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D47" w:rsidRDefault="008F7D47">
      <w:pPr>
        <w:ind w:left="446" w:right="446"/>
        <w:jc w:val="center"/>
        <w:rPr>
          <w:rFonts w:ascii="Arial" w:hAnsi="Arial"/>
          <w:b/>
          <w:sz w:val="16"/>
        </w:rPr>
      </w:pPr>
    </w:p>
    <w:p w:rsidR="008F7D47" w:rsidRDefault="008F7D47">
      <w:pPr>
        <w:ind w:left="446" w:right="446"/>
        <w:jc w:val="center"/>
        <w:rPr>
          <w:rFonts w:ascii="Arial" w:hAnsi="Arial"/>
          <w:b/>
          <w:sz w:val="16"/>
        </w:rPr>
      </w:pPr>
    </w:p>
    <w:p w:rsidR="008F7D47" w:rsidRDefault="008F7D47">
      <w:pPr>
        <w:ind w:left="446" w:right="446"/>
        <w:jc w:val="center"/>
        <w:rPr>
          <w:rFonts w:ascii="Arial" w:hAnsi="Arial"/>
          <w:b/>
          <w:sz w:val="16"/>
        </w:rPr>
      </w:pPr>
    </w:p>
    <w:p w:rsidR="007C06ED" w:rsidRDefault="008F7D47" w:rsidP="00B92F24">
      <w:pPr>
        <w:ind w:left="187"/>
        <w:jc w:val="both"/>
        <w:rPr>
          <w:sz w:val="22"/>
          <w:szCs w:val="22"/>
        </w:rPr>
      </w:pPr>
      <w:r>
        <w:rPr>
          <w:sz w:val="22"/>
          <w:szCs w:val="22"/>
        </w:rPr>
        <w:t xml:space="preserve">A company wants to add a module to its portal that allows the employees to check information about their </w:t>
      </w:r>
      <w:r w:rsidR="007C06ED">
        <w:rPr>
          <w:sz w:val="22"/>
          <w:szCs w:val="22"/>
        </w:rPr>
        <w:t>.</w:t>
      </w:r>
    </w:p>
    <w:p w:rsidR="008F7D47" w:rsidRDefault="008F7D47" w:rsidP="00B92F24">
      <w:pPr>
        <w:ind w:left="187"/>
        <w:jc w:val="both"/>
        <w:rPr>
          <w:sz w:val="22"/>
          <w:szCs w:val="22"/>
        </w:rPr>
      </w:pPr>
      <w:r>
        <w:rPr>
          <w:sz w:val="22"/>
          <w:szCs w:val="22"/>
        </w:rPr>
        <w:t xml:space="preserve">Database: </w:t>
      </w:r>
      <w:r>
        <w:rPr>
          <w:b/>
          <w:sz w:val="22"/>
          <w:szCs w:val="22"/>
        </w:rPr>
        <w:t>TaskManager</w:t>
      </w:r>
    </w:p>
    <w:p w:rsidR="008F7D47" w:rsidRDefault="008F7D47">
      <w:pPr>
        <w:ind w:left="14"/>
        <w:jc w:val="both"/>
        <w:rPr>
          <w:sz w:val="22"/>
          <w:szCs w:val="22"/>
        </w:rPr>
      </w:pPr>
    </w:p>
    <w:tbl>
      <w:tblPr>
        <w:tblW w:w="0" w:type="auto"/>
        <w:tblLook w:val="01E0" w:firstRow="1" w:lastRow="1" w:firstColumn="1" w:lastColumn="1" w:noHBand="0" w:noVBand="0"/>
      </w:tblPr>
      <w:tblGrid>
        <w:gridCol w:w="1157"/>
        <w:gridCol w:w="1696"/>
        <w:gridCol w:w="1474"/>
        <w:gridCol w:w="884"/>
        <w:gridCol w:w="1303"/>
        <w:gridCol w:w="1641"/>
        <w:gridCol w:w="1474"/>
      </w:tblGrid>
      <w:tr w:rsidR="008F7D47">
        <w:tc>
          <w:tcPr>
            <w:tcW w:w="4409" w:type="dxa"/>
            <w:gridSpan w:val="3"/>
            <w:tcBorders>
              <w:top w:val="single" w:sz="4" w:space="0" w:color="auto"/>
              <w:left w:val="single" w:sz="4" w:space="0" w:color="auto"/>
              <w:bottom w:val="single" w:sz="4" w:space="0" w:color="auto"/>
              <w:right w:val="single" w:sz="4" w:space="0" w:color="auto"/>
            </w:tcBorders>
          </w:tcPr>
          <w:p w:rsidR="008F7D47" w:rsidRDefault="008F7D47">
            <w:pPr>
              <w:rPr>
                <w:sz w:val="22"/>
                <w:szCs w:val="22"/>
              </w:rPr>
            </w:pPr>
            <w:r>
              <w:rPr>
                <w:sz w:val="22"/>
                <w:szCs w:val="22"/>
              </w:rPr>
              <w:t xml:space="preserve">Table: </w:t>
            </w:r>
            <w:r>
              <w:rPr>
                <w:b/>
                <w:sz w:val="22"/>
                <w:szCs w:val="22"/>
              </w:rPr>
              <w:t>Employee</w:t>
            </w:r>
          </w:p>
        </w:tc>
        <w:tc>
          <w:tcPr>
            <w:tcW w:w="935" w:type="dxa"/>
            <w:tcBorders>
              <w:left w:val="single" w:sz="4" w:space="0" w:color="auto"/>
              <w:right w:val="single" w:sz="4" w:space="0" w:color="auto"/>
            </w:tcBorders>
          </w:tcPr>
          <w:p w:rsidR="008F7D47" w:rsidRDefault="008F7D47">
            <w:pPr>
              <w:jc w:val="both"/>
              <w:rPr>
                <w:sz w:val="22"/>
                <w:szCs w:val="22"/>
              </w:rPr>
            </w:pPr>
          </w:p>
        </w:tc>
        <w:tc>
          <w:tcPr>
            <w:tcW w:w="4488" w:type="dxa"/>
            <w:gridSpan w:val="3"/>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 xml:space="preserve">Table: </w:t>
            </w:r>
            <w:r>
              <w:rPr>
                <w:b/>
                <w:sz w:val="22"/>
                <w:szCs w:val="22"/>
              </w:rPr>
              <w:t>TaskSheet</w:t>
            </w:r>
          </w:p>
        </w:tc>
      </w:tr>
      <w:tr w:rsidR="008F7D47">
        <w:tc>
          <w:tcPr>
            <w:tcW w:w="1157" w:type="dxa"/>
            <w:tcBorders>
              <w:top w:val="single" w:sz="4" w:space="0" w:color="auto"/>
              <w:left w:val="single" w:sz="4" w:space="0" w:color="auto"/>
              <w:bottom w:val="single" w:sz="4" w:space="0" w:color="auto"/>
              <w:right w:val="single" w:sz="4" w:space="0" w:color="auto"/>
            </w:tcBorders>
          </w:tcPr>
          <w:p w:rsidR="008F7D47" w:rsidRDefault="008F7D47">
            <w:pPr>
              <w:jc w:val="both"/>
              <w:rPr>
                <w:b/>
                <w:sz w:val="22"/>
                <w:szCs w:val="22"/>
              </w:rPr>
            </w:pPr>
            <w:r>
              <w:rPr>
                <w:b/>
                <w:sz w:val="22"/>
                <w:szCs w:val="22"/>
              </w:rPr>
              <w:t>Column</w:t>
            </w:r>
          </w:p>
        </w:tc>
        <w:tc>
          <w:tcPr>
            <w:tcW w:w="1756" w:type="dxa"/>
            <w:tcBorders>
              <w:top w:val="single" w:sz="4" w:space="0" w:color="auto"/>
              <w:left w:val="single" w:sz="4" w:space="0" w:color="auto"/>
              <w:bottom w:val="single" w:sz="4" w:space="0" w:color="auto"/>
              <w:right w:val="single" w:sz="4" w:space="0" w:color="auto"/>
            </w:tcBorders>
          </w:tcPr>
          <w:p w:rsidR="008F7D47" w:rsidRDefault="008F7D47">
            <w:pPr>
              <w:jc w:val="both"/>
              <w:rPr>
                <w:b/>
                <w:sz w:val="22"/>
                <w:szCs w:val="22"/>
              </w:rPr>
            </w:pPr>
            <w:r>
              <w:rPr>
                <w:b/>
                <w:sz w:val="22"/>
                <w:szCs w:val="22"/>
              </w:rPr>
              <w:t>Data Type</w:t>
            </w:r>
          </w:p>
        </w:tc>
        <w:tc>
          <w:tcPr>
            <w:tcW w:w="1496" w:type="dxa"/>
            <w:tcBorders>
              <w:top w:val="single" w:sz="4" w:space="0" w:color="auto"/>
              <w:left w:val="single" w:sz="4" w:space="0" w:color="auto"/>
              <w:bottom w:val="single" w:sz="4" w:space="0" w:color="auto"/>
              <w:right w:val="single" w:sz="4" w:space="0" w:color="auto"/>
            </w:tcBorders>
          </w:tcPr>
          <w:p w:rsidR="008F7D47" w:rsidRDefault="008F7D47">
            <w:pPr>
              <w:jc w:val="both"/>
              <w:rPr>
                <w:b/>
                <w:sz w:val="22"/>
                <w:szCs w:val="22"/>
              </w:rPr>
            </w:pPr>
            <w:r>
              <w:rPr>
                <w:b/>
                <w:sz w:val="22"/>
                <w:szCs w:val="22"/>
              </w:rPr>
              <w:t>Properties</w:t>
            </w:r>
          </w:p>
        </w:tc>
        <w:tc>
          <w:tcPr>
            <w:tcW w:w="935" w:type="dxa"/>
            <w:tcBorders>
              <w:left w:val="single" w:sz="4" w:space="0" w:color="auto"/>
              <w:right w:val="single" w:sz="4" w:space="0" w:color="auto"/>
            </w:tcBorders>
          </w:tcPr>
          <w:p w:rsidR="008F7D47" w:rsidRDefault="008F7D47">
            <w:pPr>
              <w:jc w:val="both"/>
              <w:rPr>
                <w:sz w:val="22"/>
                <w:szCs w:val="22"/>
              </w:rPr>
            </w:pPr>
          </w:p>
        </w:tc>
        <w:tc>
          <w:tcPr>
            <w:tcW w:w="1309" w:type="dxa"/>
            <w:tcBorders>
              <w:top w:val="single" w:sz="4" w:space="0" w:color="auto"/>
              <w:left w:val="single" w:sz="4" w:space="0" w:color="auto"/>
              <w:bottom w:val="single" w:sz="4" w:space="0" w:color="auto"/>
              <w:right w:val="single" w:sz="4" w:space="0" w:color="auto"/>
            </w:tcBorders>
          </w:tcPr>
          <w:p w:rsidR="008F7D47" w:rsidRDefault="008F7D47">
            <w:pPr>
              <w:jc w:val="both"/>
              <w:rPr>
                <w:b/>
                <w:sz w:val="22"/>
                <w:szCs w:val="22"/>
              </w:rPr>
            </w:pPr>
            <w:r>
              <w:rPr>
                <w:b/>
                <w:sz w:val="22"/>
                <w:szCs w:val="22"/>
              </w:rPr>
              <w:t>Column</w:t>
            </w:r>
          </w:p>
        </w:tc>
        <w:tc>
          <w:tcPr>
            <w:tcW w:w="1683" w:type="dxa"/>
            <w:tcBorders>
              <w:top w:val="single" w:sz="4" w:space="0" w:color="auto"/>
              <w:left w:val="single" w:sz="4" w:space="0" w:color="auto"/>
              <w:bottom w:val="single" w:sz="4" w:space="0" w:color="auto"/>
              <w:right w:val="single" w:sz="4" w:space="0" w:color="auto"/>
            </w:tcBorders>
          </w:tcPr>
          <w:p w:rsidR="008F7D47" w:rsidRDefault="008F7D47">
            <w:pPr>
              <w:jc w:val="both"/>
              <w:rPr>
                <w:b/>
                <w:sz w:val="22"/>
                <w:szCs w:val="22"/>
              </w:rPr>
            </w:pPr>
            <w:r>
              <w:rPr>
                <w:b/>
                <w:sz w:val="22"/>
                <w:szCs w:val="22"/>
              </w:rPr>
              <w:t>Data Type</w:t>
            </w:r>
          </w:p>
        </w:tc>
        <w:tc>
          <w:tcPr>
            <w:tcW w:w="1496" w:type="dxa"/>
            <w:tcBorders>
              <w:top w:val="single" w:sz="4" w:space="0" w:color="auto"/>
              <w:left w:val="single" w:sz="4" w:space="0" w:color="auto"/>
              <w:bottom w:val="single" w:sz="4" w:space="0" w:color="auto"/>
              <w:right w:val="single" w:sz="4" w:space="0" w:color="auto"/>
            </w:tcBorders>
          </w:tcPr>
          <w:p w:rsidR="008F7D47" w:rsidRDefault="008F7D47">
            <w:pPr>
              <w:jc w:val="both"/>
              <w:rPr>
                <w:b/>
                <w:sz w:val="22"/>
                <w:szCs w:val="22"/>
              </w:rPr>
            </w:pPr>
            <w:r>
              <w:rPr>
                <w:b/>
                <w:sz w:val="22"/>
                <w:szCs w:val="22"/>
              </w:rPr>
              <w:t>Properties</w:t>
            </w:r>
          </w:p>
        </w:tc>
      </w:tr>
      <w:tr w:rsidR="008F7D47">
        <w:tc>
          <w:tcPr>
            <w:tcW w:w="1157"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EmpID</w:t>
            </w:r>
          </w:p>
        </w:tc>
        <w:tc>
          <w:tcPr>
            <w:tcW w:w="1756"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Varchar (10)</w:t>
            </w:r>
          </w:p>
        </w:tc>
        <w:tc>
          <w:tcPr>
            <w:tcW w:w="1496"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Primary Key</w:t>
            </w:r>
          </w:p>
        </w:tc>
        <w:tc>
          <w:tcPr>
            <w:tcW w:w="935" w:type="dxa"/>
            <w:tcBorders>
              <w:left w:val="single" w:sz="4" w:space="0" w:color="auto"/>
              <w:right w:val="single" w:sz="4" w:space="0" w:color="auto"/>
            </w:tcBorders>
          </w:tcPr>
          <w:p w:rsidR="008F7D47" w:rsidRDefault="008F7D47">
            <w:pPr>
              <w:jc w:val="both"/>
              <w:rPr>
                <w:sz w:val="22"/>
                <w:szCs w:val="22"/>
              </w:rPr>
            </w:pPr>
          </w:p>
        </w:tc>
        <w:tc>
          <w:tcPr>
            <w:tcW w:w="1309"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TaskID</w:t>
            </w:r>
          </w:p>
        </w:tc>
        <w:tc>
          <w:tcPr>
            <w:tcW w:w="1683"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Auto Number</w:t>
            </w:r>
          </w:p>
        </w:tc>
        <w:tc>
          <w:tcPr>
            <w:tcW w:w="1496"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Primary Key</w:t>
            </w:r>
          </w:p>
        </w:tc>
      </w:tr>
      <w:tr w:rsidR="008F7D47">
        <w:tc>
          <w:tcPr>
            <w:tcW w:w="1157"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EmpName</w:t>
            </w:r>
          </w:p>
        </w:tc>
        <w:tc>
          <w:tcPr>
            <w:tcW w:w="1756"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Varchar (20)</w:t>
            </w:r>
          </w:p>
        </w:tc>
        <w:tc>
          <w:tcPr>
            <w:tcW w:w="1496"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Not null</w:t>
            </w:r>
          </w:p>
        </w:tc>
        <w:tc>
          <w:tcPr>
            <w:tcW w:w="935" w:type="dxa"/>
            <w:tcBorders>
              <w:left w:val="single" w:sz="4" w:space="0" w:color="auto"/>
              <w:right w:val="single" w:sz="4" w:space="0" w:color="auto"/>
            </w:tcBorders>
          </w:tcPr>
          <w:p w:rsidR="008F7D47" w:rsidRDefault="008F7D47">
            <w:pPr>
              <w:jc w:val="both"/>
              <w:rPr>
                <w:sz w:val="22"/>
                <w:szCs w:val="22"/>
              </w:rPr>
            </w:pPr>
          </w:p>
        </w:tc>
        <w:tc>
          <w:tcPr>
            <w:tcW w:w="1309"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EmpID</w:t>
            </w:r>
          </w:p>
        </w:tc>
        <w:tc>
          <w:tcPr>
            <w:tcW w:w="1683"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Varchar (10)</w:t>
            </w:r>
          </w:p>
        </w:tc>
        <w:tc>
          <w:tcPr>
            <w:tcW w:w="1496"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Not null</w:t>
            </w:r>
          </w:p>
        </w:tc>
      </w:tr>
      <w:tr w:rsidR="008F7D47">
        <w:tc>
          <w:tcPr>
            <w:tcW w:w="1157"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EmpPass</w:t>
            </w:r>
          </w:p>
        </w:tc>
        <w:tc>
          <w:tcPr>
            <w:tcW w:w="1756"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Varchar (20)</w:t>
            </w:r>
          </w:p>
        </w:tc>
        <w:tc>
          <w:tcPr>
            <w:tcW w:w="1496"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Not null</w:t>
            </w:r>
          </w:p>
        </w:tc>
        <w:tc>
          <w:tcPr>
            <w:tcW w:w="935" w:type="dxa"/>
            <w:tcBorders>
              <w:left w:val="single" w:sz="4" w:space="0" w:color="auto"/>
              <w:right w:val="single" w:sz="4" w:space="0" w:color="auto"/>
            </w:tcBorders>
          </w:tcPr>
          <w:p w:rsidR="008F7D47" w:rsidRDefault="008F7D47">
            <w:pPr>
              <w:jc w:val="both"/>
              <w:rPr>
                <w:sz w:val="22"/>
                <w:szCs w:val="22"/>
              </w:rPr>
            </w:pPr>
          </w:p>
        </w:tc>
        <w:tc>
          <w:tcPr>
            <w:tcW w:w="1309"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TaskName</w:t>
            </w:r>
          </w:p>
        </w:tc>
        <w:tc>
          <w:tcPr>
            <w:tcW w:w="1683"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Varchar (50)</w:t>
            </w:r>
          </w:p>
        </w:tc>
        <w:tc>
          <w:tcPr>
            <w:tcW w:w="1496"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Not null</w:t>
            </w:r>
          </w:p>
        </w:tc>
      </w:tr>
      <w:tr w:rsidR="008F7D47">
        <w:trPr>
          <w:cantSplit/>
        </w:trPr>
        <w:tc>
          <w:tcPr>
            <w:tcW w:w="5344" w:type="dxa"/>
            <w:gridSpan w:val="4"/>
            <w:vMerge w:val="restart"/>
            <w:tcBorders>
              <w:right w:val="single" w:sz="4" w:space="0" w:color="auto"/>
            </w:tcBorders>
          </w:tcPr>
          <w:p w:rsidR="008F7D47" w:rsidRDefault="008F7D47">
            <w:pPr>
              <w:jc w:val="both"/>
              <w:rPr>
                <w:sz w:val="22"/>
                <w:szCs w:val="22"/>
              </w:rPr>
            </w:pPr>
          </w:p>
        </w:tc>
        <w:tc>
          <w:tcPr>
            <w:tcW w:w="1309"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StartTime</w:t>
            </w:r>
          </w:p>
        </w:tc>
        <w:tc>
          <w:tcPr>
            <w:tcW w:w="1683"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DateTime</w:t>
            </w:r>
          </w:p>
        </w:tc>
        <w:tc>
          <w:tcPr>
            <w:tcW w:w="1496"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Not null</w:t>
            </w:r>
          </w:p>
        </w:tc>
      </w:tr>
      <w:tr w:rsidR="008F7D47">
        <w:trPr>
          <w:cantSplit/>
        </w:trPr>
        <w:tc>
          <w:tcPr>
            <w:tcW w:w="5344" w:type="dxa"/>
            <w:gridSpan w:val="4"/>
            <w:vMerge/>
            <w:tcBorders>
              <w:right w:val="single" w:sz="4" w:space="0" w:color="auto"/>
            </w:tcBorders>
          </w:tcPr>
          <w:p w:rsidR="008F7D47" w:rsidRDefault="008F7D47">
            <w:pPr>
              <w:jc w:val="both"/>
              <w:rPr>
                <w:sz w:val="22"/>
                <w:szCs w:val="22"/>
              </w:rPr>
            </w:pPr>
          </w:p>
        </w:tc>
        <w:tc>
          <w:tcPr>
            <w:tcW w:w="1309"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FinishTime</w:t>
            </w:r>
          </w:p>
        </w:tc>
        <w:tc>
          <w:tcPr>
            <w:tcW w:w="1683"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r>
              <w:rPr>
                <w:sz w:val="22"/>
                <w:szCs w:val="22"/>
              </w:rPr>
              <w:t>DateTime</w:t>
            </w:r>
          </w:p>
        </w:tc>
        <w:tc>
          <w:tcPr>
            <w:tcW w:w="1496" w:type="dxa"/>
            <w:tcBorders>
              <w:top w:val="single" w:sz="4" w:space="0" w:color="auto"/>
              <w:left w:val="single" w:sz="4" w:space="0" w:color="auto"/>
              <w:bottom w:val="single" w:sz="4" w:space="0" w:color="auto"/>
              <w:right w:val="single" w:sz="4" w:space="0" w:color="auto"/>
            </w:tcBorders>
          </w:tcPr>
          <w:p w:rsidR="008F7D47" w:rsidRDefault="008F7D47">
            <w:pPr>
              <w:jc w:val="both"/>
              <w:rPr>
                <w:sz w:val="22"/>
                <w:szCs w:val="22"/>
              </w:rPr>
            </w:pPr>
          </w:p>
        </w:tc>
      </w:tr>
    </w:tbl>
    <w:p w:rsidR="008F7D47" w:rsidRDefault="008F7D47">
      <w:pPr>
        <w:ind w:left="14"/>
        <w:jc w:val="both"/>
        <w:rPr>
          <w:sz w:val="22"/>
          <w:szCs w:val="22"/>
        </w:rPr>
      </w:pPr>
    </w:p>
    <w:p w:rsidR="008F7D47" w:rsidRDefault="008F7D47">
      <w:pPr>
        <w:numPr>
          <w:ilvl w:val="0"/>
          <w:numId w:val="48"/>
        </w:numPr>
        <w:tabs>
          <w:tab w:val="clear" w:pos="600"/>
          <w:tab w:val="num" w:pos="187"/>
        </w:tabs>
        <w:ind w:left="187" w:hanging="173"/>
        <w:jc w:val="both"/>
        <w:rPr>
          <w:sz w:val="22"/>
          <w:szCs w:val="22"/>
        </w:rPr>
      </w:pPr>
      <w:r>
        <w:rPr>
          <w:sz w:val="22"/>
          <w:szCs w:val="22"/>
        </w:rPr>
        <w:t xml:space="preserve">Create a Login page which contains a single method called </w:t>
      </w:r>
      <w:r>
        <w:rPr>
          <w:b/>
          <w:sz w:val="22"/>
          <w:szCs w:val="22"/>
        </w:rPr>
        <w:t>LoginCheck()</w:t>
      </w:r>
      <w:r>
        <w:rPr>
          <w:sz w:val="22"/>
          <w:szCs w:val="22"/>
        </w:rPr>
        <w:t xml:space="preserve">. The method will take an </w:t>
      </w:r>
      <w:r>
        <w:rPr>
          <w:b/>
          <w:sz w:val="22"/>
          <w:szCs w:val="22"/>
        </w:rPr>
        <w:t>Employee ID</w:t>
      </w:r>
      <w:r>
        <w:rPr>
          <w:sz w:val="22"/>
          <w:szCs w:val="22"/>
        </w:rPr>
        <w:t xml:space="preserve"> and </w:t>
      </w:r>
      <w:r>
        <w:rPr>
          <w:b/>
          <w:sz w:val="22"/>
          <w:szCs w:val="22"/>
        </w:rPr>
        <w:t>password</w:t>
      </w:r>
      <w:r>
        <w:rPr>
          <w:sz w:val="22"/>
          <w:szCs w:val="22"/>
        </w:rPr>
        <w:t xml:space="preserve"> as parameters and will return </w:t>
      </w:r>
      <w:r>
        <w:rPr>
          <w:b/>
          <w:sz w:val="22"/>
          <w:szCs w:val="22"/>
        </w:rPr>
        <w:t>true</w:t>
      </w:r>
      <w:r>
        <w:rPr>
          <w:sz w:val="22"/>
          <w:szCs w:val="22"/>
        </w:rPr>
        <w:t xml:space="preserve"> if the ID and password is found in the table, otherwise </w:t>
      </w:r>
      <w:r>
        <w:rPr>
          <w:b/>
          <w:sz w:val="22"/>
          <w:szCs w:val="22"/>
        </w:rPr>
        <w:t>false</w:t>
      </w:r>
      <w:r>
        <w:rPr>
          <w:sz w:val="22"/>
          <w:szCs w:val="22"/>
        </w:rPr>
        <w:t xml:space="preserve">. Shown in </w:t>
      </w:r>
      <w:r>
        <w:rPr>
          <w:b/>
          <w:sz w:val="22"/>
          <w:szCs w:val="22"/>
        </w:rPr>
        <w:t>Figure 1</w:t>
      </w:r>
      <w:r>
        <w:rPr>
          <w:sz w:val="22"/>
          <w:szCs w:val="22"/>
        </w:rPr>
        <w:t>.</w:t>
      </w:r>
    </w:p>
    <w:p w:rsidR="008F7D47" w:rsidRDefault="00821D20">
      <w:pPr>
        <w:jc w:val="center"/>
        <w:rPr>
          <w:sz w:val="22"/>
          <w:szCs w:val="22"/>
        </w:rPr>
      </w:pPr>
      <w:r>
        <w:rPr>
          <w:noProof/>
          <w:sz w:val="22"/>
          <w:szCs w:val="22"/>
        </w:rPr>
        <w:drawing>
          <wp:inline distT="0" distB="0" distL="0" distR="0">
            <wp:extent cx="3200400" cy="1133475"/>
            <wp:effectExtent l="19050" t="1905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3966" b="5280"/>
                    <a:stretch>
                      <a:fillRect/>
                    </a:stretch>
                  </pic:blipFill>
                  <pic:spPr bwMode="auto">
                    <a:xfrm>
                      <a:off x="0" y="0"/>
                      <a:ext cx="3200400" cy="1133475"/>
                    </a:xfrm>
                    <a:prstGeom prst="rect">
                      <a:avLst/>
                    </a:prstGeom>
                    <a:noFill/>
                    <a:ln w="6350" cmpd="sng">
                      <a:solidFill>
                        <a:srgbClr val="000000"/>
                      </a:solidFill>
                      <a:miter lim="800000"/>
                      <a:headEnd/>
                      <a:tailEnd/>
                    </a:ln>
                    <a:effectLst/>
                  </pic:spPr>
                </pic:pic>
              </a:graphicData>
            </a:graphic>
          </wp:inline>
        </w:drawing>
      </w:r>
    </w:p>
    <w:p w:rsidR="008F7D47" w:rsidRDefault="0061686E">
      <w:pPr>
        <w:jc w:val="center"/>
        <w:rPr>
          <w:b/>
          <w:sz w:val="22"/>
          <w:szCs w:val="22"/>
        </w:rPr>
      </w:pPr>
      <w:r>
        <w:rPr>
          <w:b/>
          <w:sz w:val="22"/>
          <w:szCs w:val="22"/>
        </w:rPr>
        <w:t xml:space="preserve">Figure 1 </w:t>
      </w:r>
    </w:p>
    <w:p w:rsidR="008F7D47" w:rsidRDefault="008F7D47">
      <w:pPr>
        <w:jc w:val="center"/>
        <w:rPr>
          <w:b/>
          <w:sz w:val="22"/>
          <w:szCs w:val="22"/>
        </w:rPr>
      </w:pPr>
    </w:p>
    <w:p w:rsidR="008F7D47" w:rsidRDefault="008F7D47">
      <w:pPr>
        <w:numPr>
          <w:ilvl w:val="0"/>
          <w:numId w:val="48"/>
        </w:numPr>
        <w:tabs>
          <w:tab w:val="clear" w:pos="600"/>
          <w:tab w:val="num" w:pos="187"/>
        </w:tabs>
        <w:ind w:left="187" w:hanging="173"/>
        <w:jc w:val="both"/>
        <w:rPr>
          <w:sz w:val="22"/>
          <w:szCs w:val="22"/>
        </w:rPr>
      </w:pPr>
      <w:r>
        <w:rPr>
          <w:sz w:val="22"/>
          <w:szCs w:val="22"/>
        </w:rPr>
        <w:t xml:space="preserve">If the ID and password is wrong then error message should be displayed on same page. If login success, the </w:t>
      </w:r>
      <w:r>
        <w:rPr>
          <w:b/>
          <w:sz w:val="22"/>
          <w:szCs w:val="22"/>
        </w:rPr>
        <w:t>TaskSheet</w:t>
      </w:r>
      <w:r>
        <w:rPr>
          <w:sz w:val="22"/>
          <w:szCs w:val="22"/>
        </w:rPr>
        <w:t xml:space="preserve"> of the appropriate employee should be displayed as shown in </w:t>
      </w:r>
      <w:r>
        <w:rPr>
          <w:b/>
          <w:sz w:val="22"/>
          <w:szCs w:val="22"/>
        </w:rPr>
        <w:t>Figure 2</w:t>
      </w:r>
      <w:r>
        <w:rPr>
          <w:sz w:val="22"/>
          <w:szCs w:val="22"/>
        </w:rPr>
        <w:t xml:space="preserve">. The TaskSheet should have </w:t>
      </w:r>
      <w:r>
        <w:rPr>
          <w:b/>
          <w:sz w:val="22"/>
          <w:szCs w:val="22"/>
        </w:rPr>
        <w:t>a Welcome message</w:t>
      </w:r>
      <w:r>
        <w:rPr>
          <w:sz w:val="22"/>
          <w:szCs w:val="22"/>
        </w:rPr>
        <w:t xml:space="preserve"> </w:t>
      </w:r>
      <w:r>
        <w:rPr>
          <w:b/>
          <w:sz w:val="22"/>
          <w:szCs w:val="22"/>
        </w:rPr>
        <w:t>with Employee name displayed</w:t>
      </w:r>
      <w:r>
        <w:rPr>
          <w:sz w:val="22"/>
          <w:szCs w:val="22"/>
        </w:rPr>
        <w:t>.</w:t>
      </w:r>
    </w:p>
    <w:p w:rsidR="008F7D47" w:rsidRDefault="008F7D47">
      <w:pPr>
        <w:ind w:left="14"/>
        <w:jc w:val="both"/>
        <w:rPr>
          <w:sz w:val="22"/>
          <w:szCs w:val="22"/>
        </w:rPr>
      </w:pPr>
    </w:p>
    <w:p w:rsidR="008F7D47" w:rsidRDefault="00821D20">
      <w:pPr>
        <w:jc w:val="center"/>
        <w:rPr>
          <w:sz w:val="22"/>
          <w:szCs w:val="22"/>
        </w:rPr>
      </w:pPr>
      <w:r>
        <w:rPr>
          <w:noProof/>
          <w:sz w:val="22"/>
          <w:szCs w:val="22"/>
        </w:rPr>
        <w:drawing>
          <wp:inline distT="0" distB="0" distL="0" distR="0">
            <wp:extent cx="4867275" cy="1504950"/>
            <wp:effectExtent l="19050" t="1905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1504950"/>
                    </a:xfrm>
                    <a:prstGeom prst="rect">
                      <a:avLst/>
                    </a:prstGeom>
                    <a:noFill/>
                    <a:ln w="6350" cmpd="sng">
                      <a:solidFill>
                        <a:srgbClr val="000000"/>
                      </a:solidFill>
                      <a:miter lim="800000"/>
                      <a:headEnd/>
                      <a:tailEnd/>
                    </a:ln>
                    <a:effectLst/>
                  </pic:spPr>
                </pic:pic>
              </a:graphicData>
            </a:graphic>
          </wp:inline>
        </w:drawing>
      </w:r>
    </w:p>
    <w:p w:rsidR="008F7D47" w:rsidRDefault="00397FB4">
      <w:pPr>
        <w:jc w:val="center"/>
        <w:rPr>
          <w:b/>
          <w:sz w:val="22"/>
          <w:szCs w:val="22"/>
        </w:rPr>
      </w:pPr>
      <w:r>
        <w:rPr>
          <w:b/>
          <w:sz w:val="22"/>
          <w:szCs w:val="22"/>
        </w:rPr>
        <w:t xml:space="preserve">Figure 2 </w:t>
      </w:r>
    </w:p>
    <w:p w:rsidR="008F7D47" w:rsidRDefault="008F7D47">
      <w:pPr>
        <w:jc w:val="center"/>
        <w:rPr>
          <w:b/>
          <w:sz w:val="22"/>
          <w:szCs w:val="22"/>
        </w:rPr>
      </w:pPr>
    </w:p>
    <w:p w:rsidR="008F7D47" w:rsidRDefault="008F7D47">
      <w:pPr>
        <w:numPr>
          <w:ilvl w:val="0"/>
          <w:numId w:val="48"/>
        </w:numPr>
        <w:tabs>
          <w:tab w:val="clear" w:pos="600"/>
          <w:tab w:val="num" w:pos="187"/>
        </w:tabs>
        <w:ind w:left="187" w:hanging="173"/>
        <w:jc w:val="both"/>
        <w:rPr>
          <w:sz w:val="22"/>
          <w:szCs w:val="22"/>
        </w:rPr>
      </w:pPr>
      <w:r>
        <w:rPr>
          <w:sz w:val="22"/>
          <w:szCs w:val="22"/>
        </w:rPr>
        <w:t>When click on “</w:t>
      </w:r>
      <w:r>
        <w:rPr>
          <w:b/>
          <w:sz w:val="22"/>
          <w:szCs w:val="22"/>
        </w:rPr>
        <w:t>Log out</w:t>
      </w:r>
      <w:r>
        <w:rPr>
          <w:sz w:val="22"/>
          <w:szCs w:val="22"/>
        </w:rPr>
        <w:t>” hyperlink, it should bring back to the Login page.</w:t>
      </w:r>
    </w:p>
    <w:p w:rsidR="008F7D47" w:rsidRDefault="008F7D47">
      <w:pPr>
        <w:numPr>
          <w:ilvl w:val="0"/>
          <w:numId w:val="48"/>
        </w:numPr>
        <w:tabs>
          <w:tab w:val="clear" w:pos="600"/>
          <w:tab w:val="num" w:pos="187"/>
        </w:tabs>
        <w:ind w:left="187" w:hanging="173"/>
        <w:jc w:val="both"/>
        <w:rPr>
          <w:sz w:val="22"/>
          <w:szCs w:val="22"/>
        </w:rPr>
      </w:pPr>
      <w:r>
        <w:rPr>
          <w:sz w:val="22"/>
          <w:szCs w:val="22"/>
        </w:rPr>
        <w:t>When click on “</w:t>
      </w:r>
      <w:r>
        <w:rPr>
          <w:b/>
          <w:sz w:val="22"/>
          <w:szCs w:val="22"/>
        </w:rPr>
        <w:t>Delete</w:t>
      </w:r>
      <w:r>
        <w:rPr>
          <w:sz w:val="22"/>
          <w:szCs w:val="22"/>
        </w:rPr>
        <w:t xml:space="preserve">” hyperlink, the appropriate Task should be </w:t>
      </w:r>
      <w:r>
        <w:rPr>
          <w:b/>
          <w:sz w:val="22"/>
          <w:szCs w:val="22"/>
        </w:rPr>
        <w:t>permanent deleted</w:t>
      </w:r>
    </w:p>
    <w:p w:rsidR="008F7D47" w:rsidRDefault="008F7D47">
      <w:pPr>
        <w:numPr>
          <w:ilvl w:val="0"/>
          <w:numId w:val="48"/>
        </w:numPr>
        <w:tabs>
          <w:tab w:val="clear" w:pos="600"/>
          <w:tab w:val="num" w:pos="187"/>
        </w:tabs>
        <w:ind w:left="187" w:hanging="173"/>
        <w:jc w:val="both"/>
        <w:rPr>
          <w:sz w:val="22"/>
          <w:szCs w:val="22"/>
        </w:rPr>
      </w:pPr>
      <w:r>
        <w:rPr>
          <w:sz w:val="22"/>
          <w:szCs w:val="22"/>
        </w:rPr>
        <w:t>When click on “</w:t>
      </w:r>
      <w:r>
        <w:rPr>
          <w:b/>
          <w:sz w:val="22"/>
          <w:szCs w:val="22"/>
        </w:rPr>
        <w:t>New Task</w:t>
      </w:r>
      <w:r>
        <w:rPr>
          <w:sz w:val="22"/>
          <w:szCs w:val="22"/>
        </w:rPr>
        <w:t xml:space="preserve">” hyperlink, the </w:t>
      </w:r>
      <w:r>
        <w:rPr>
          <w:b/>
          <w:sz w:val="22"/>
          <w:szCs w:val="22"/>
        </w:rPr>
        <w:t>Add New Task</w:t>
      </w:r>
      <w:r>
        <w:rPr>
          <w:sz w:val="22"/>
          <w:szCs w:val="22"/>
        </w:rPr>
        <w:t xml:space="preserve"> page should be displayed as show in </w:t>
      </w:r>
      <w:r>
        <w:rPr>
          <w:b/>
          <w:sz w:val="22"/>
          <w:szCs w:val="22"/>
        </w:rPr>
        <w:t>Figure 3</w:t>
      </w:r>
    </w:p>
    <w:p w:rsidR="008F7D47" w:rsidRDefault="00821D20">
      <w:pPr>
        <w:jc w:val="center"/>
        <w:rPr>
          <w:sz w:val="22"/>
          <w:szCs w:val="22"/>
        </w:rPr>
      </w:pPr>
      <w:r>
        <w:rPr>
          <w:noProof/>
          <w:sz w:val="22"/>
          <w:szCs w:val="22"/>
        </w:rPr>
        <w:drawing>
          <wp:inline distT="0" distB="0" distL="0" distR="0">
            <wp:extent cx="3800475" cy="1343025"/>
            <wp:effectExtent l="19050" t="1905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1343025"/>
                    </a:xfrm>
                    <a:prstGeom prst="rect">
                      <a:avLst/>
                    </a:prstGeom>
                    <a:noFill/>
                    <a:ln w="6350" cmpd="sng">
                      <a:solidFill>
                        <a:srgbClr val="000000"/>
                      </a:solidFill>
                      <a:miter lim="800000"/>
                      <a:headEnd/>
                      <a:tailEnd/>
                    </a:ln>
                    <a:effectLst/>
                  </pic:spPr>
                </pic:pic>
              </a:graphicData>
            </a:graphic>
          </wp:inline>
        </w:drawing>
      </w:r>
    </w:p>
    <w:p w:rsidR="008F7D47" w:rsidRDefault="00BD73D8">
      <w:pPr>
        <w:jc w:val="center"/>
        <w:rPr>
          <w:b/>
          <w:sz w:val="22"/>
          <w:szCs w:val="22"/>
        </w:rPr>
      </w:pPr>
      <w:r>
        <w:rPr>
          <w:b/>
          <w:sz w:val="22"/>
          <w:szCs w:val="22"/>
        </w:rPr>
        <w:t xml:space="preserve">Figure 3 </w:t>
      </w:r>
    </w:p>
    <w:p w:rsidR="008F7D47" w:rsidRDefault="008F7D47">
      <w:pPr>
        <w:numPr>
          <w:ilvl w:val="0"/>
          <w:numId w:val="48"/>
        </w:numPr>
        <w:tabs>
          <w:tab w:val="clear" w:pos="600"/>
          <w:tab w:val="num" w:pos="187"/>
        </w:tabs>
        <w:ind w:left="187" w:hanging="173"/>
        <w:jc w:val="both"/>
        <w:rPr>
          <w:sz w:val="22"/>
          <w:szCs w:val="22"/>
        </w:rPr>
      </w:pPr>
      <w:r>
        <w:rPr>
          <w:sz w:val="22"/>
          <w:szCs w:val="22"/>
        </w:rPr>
        <w:t>All the mandatory fields are required (*)</w:t>
      </w:r>
    </w:p>
    <w:p w:rsidR="008F7D47" w:rsidRDefault="008F7D47">
      <w:pPr>
        <w:numPr>
          <w:ilvl w:val="0"/>
          <w:numId w:val="48"/>
        </w:numPr>
        <w:tabs>
          <w:tab w:val="clear" w:pos="600"/>
          <w:tab w:val="num" w:pos="187"/>
        </w:tabs>
        <w:ind w:left="187" w:hanging="173"/>
        <w:jc w:val="both"/>
        <w:rPr>
          <w:sz w:val="22"/>
          <w:szCs w:val="22"/>
        </w:rPr>
      </w:pPr>
      <w:r>
        <w:rPr>
          <w:sz w:val="22"/>
          <w:szCs w:val="22"/>
        </w:rPr>
        <w:t>Employee ID textfield should not be editable and must be auto filled with the current login Employee ID</w:t>
      </w:r>
    </w:p>
    <w:p w:rsidR="008F7D47" w:rsidRDefault="008F7D47">
      <w:pPr>
        <w:numPr>
          <w:ilvl w:val="0"/>
          <w:numId w:val="48"/>
        </w:numPr>
        <w:tabs>
          <w:tab w:val="clear" w:pos="600"/>
          <w:tab w:val="num" w:pos="187"/>
        </w:tabs>
        <w:ind w:left="187" w:hanging="173"/>
        <w:jc w:val="both"/>
        <w:rPr>
          <w:sz w:val="22"/>
          <w:szCs w:val="22"/>
        </w:rPr>
      </w:pPr>
      <w:r>
        <w:rPr>
          <w:sz w:val="22"/>
          <w:szCs w:val="22"/>
        </w:rPr>
        <w:t xml:space="preserve">Start Time textfield should have default value set to current date. Finish Time must be greater or equal  to Start Time. When click on Save buton, the data should be saved to </w:t>
      </w:r>
      <w:r>
        <w:rPr>
          <w:b/>
          <w:sz w:val="22"/>
          <w:szCs w:val="22"/>
        </w:rPr>
        <w:t>TaskSheet</w:t>
      </w:r>
      <w:r>
        <w:rPr>
          <w:sz w:val="22"/>
          <w:szCs w:val="22"/>
        </w:rPr>
        <w:t xml:space="preserve"> table</w:t>
      </w:r>
    </w:p>
    <w:p w:rsidR="008F7D47" w:rsidRDefault="008F7D47">
      <w:pPr>
        <w:jc w:val="center"/>
      </w:pPr>
      <w:r>
        <w:sym w:font="Wingdings" w:char="F070"/>
      </w:r>
      <w:r>
        <w:t xml:space="preserve"> </w:t>
      </w:r>
      <w:r>
        <w:sym w:font="Wingdings" w:char="F070"/>
      </w:r>
      <w:r>
        <w:t xml:space="preserve"> </w:t>
      </w:r>
      <w:r>
        <w:sym w:font="Wingdings" w:char="F070"/>
      </w:r>
    </w:p>
    <w:sectPr w:rsidR="008F7D47">
      <w:footerReference w:type="default" r:id="rId10"/>
      <w:pgSz w:w="11907" w:h="16840" w:code="9"/>
      <w:pgMar w:top="902" w:right="1134" w:bottom="902"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250D" w:rsidRDefault="005D250D">
      <w:r>
        <w:separator/>
      </w:r>
    </w:p>
  </w:endnote>
  <w:endnote w:type="continuationSeparator" w:id="0">
    <w:p w:rsidR="005D250D" w:rsidRDefault="005D2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D47" w:rsidRDefault="008F7D47">
    <w:pPr>
      <w:pStyle w:val="Footer"/>
      <w:pBdr>
        <w:top w:val="single" w:sz="4" w:space="1" w:color="auto"/>
      </w:pBdr>
      <w:tabs>
        <w:tab w:val="clear" w:pos="8640"/>
        <w:tab w:val="right" w:pos="9724"/>
      </w:tabs>
      <w:rPr>
        <w:rFonts w:ascii="Arial" w:hAnsi="Arial" w:cs="Arial"/>
        <w:sz w:val="16"/>
        <w:szCs w:val="16"/>
      </w:rPr>
    </w:pPr>
    <w:r>
      <w:rPr>
        <w:rFonts w:ascii="Arial" w:hAnsi="Arial" w:cs="Arial"/>
        <w:sz w:val="16"/>
        <w:szCs w:val="16"/>
      </w:rPr>
      <w:tab/>
    </w:r>
    <w:r>
      <w:rPr>
        <w:rFonts w:ascii="Arial" w:hAnsi="Arial" w:cs="Arial"/>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250D" w:rsidRDefault="005D250D">
      <w:r>
        <w:separator/>
      </w:r>
    </w:p>
  </w:footnote>
  <w:footnote w:type="continuationSeparator" w:id="0">
    <w:p w:rsidR="005D250D" w:rsidRDefault="005D25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6F2F"/>
    <w:multiLevelType w:val="hybridMultilevel"/>
    <w:tmpl w:val="476A2FA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D861C9"/>
    <w:multiLevelType w:val="hybridMultilevel"/>
    <w:tmpl w:val="87F0A7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32646A"/>
    <w:multiLevelType w:val="hybridMultilevel"/>
    <w:tmpl w:val="EA80CE04"/>
    <w:lvl w:ilvl="0" w:tplc="070E0D9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863E47"/>
    <w:multiLevelType w:val="hybridMultilevel"/>
    <w:tmpl w:val="E0500332"/>
    <w:lvl w:ilvl="0" w:tplc="6DB050E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27715CB"/>
    <w:multiLevelType w:val="hybridMultilevel"/>
    <w:tmpl w:val="476A2FA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9B5042"/>
    <w:multiLevelType w:val="hybridMultilevel"/>
    <w:tmpl w:val="7DD600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5351F"/>
    <w:multiLevelType w:val="hybridMultilevel"/>
    <w:tmpl w:val="571649F6"/>
    <w:lvl w:ilvl="0" w:tplc="0409000B">
      <w:start w:val="1"/>
      <w:numFmt w:val="bullet"/>
      <w:lvlText w:val=""/>
      <w:lvlJc w:val="left"/>
      <w:pPr>
        <w:tabs>
          <w:tab w:val="num" w:pos="720"/>
        </w:tabs>
        <w:ind w:left="720" w:hanging="360"/>
      </w:pPr>
      <w:rPr>
        <w:rFonts w:ascii="Wingdings" w:hAnsi="Wingdings" w:hint="default"/>
      </w:rPr>
    </w:lvl>
    <w:lvl w:ilvl="1" w:tplc="6DB050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D51928"/>
    <w:multiLevelType w:val="multilevel"/>
    <w:tmpl w:val="7CE4DF12"/>
    <w:lvl w:ilvl="0">
      <w:start w:val="1"/>
      <w:numFmt w:val="decimal"/>
      <w:lvlText w:val="%1."/>
      <w:lvlJc w:val="left"/>
      <w:pPr>
        <w:tabs>
          <w:tab w:val="num" w:pos="1080"/>
        </w:tabs>
        <w:ind w:left="1080" w:hanging="360"/>
      </w:pPr>
      <w:rPr>
        <w:rFonts w:hint="default"/>
        <w:b/>
        <w:i w:val="0"/>
      </w:rPr>
    </w:lvl>
    <w:lvl w:ilvl="1">
      <w:start w:val="1"/>
      <w:numFmt w:val="bullet"/>
      <w:lvlText w:val=""/>
      <w:lvlJc w:val="left"/>
      <w:pPr>
        <w:tabs>
          <w:tab w:val="num" w:pos="1800"/>
        </w:tabs>
        <w:ind w:left="1800" w:hanging="360"/>
      </w:pPr>
      <w:rPr>
        <w:rFonts w:ascii="Wingdings" w:hAnsi="Wingdings" w:hint="default"/>
        <w:b/>
        <w:i w:val="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277E400C"/>
    <w:multiLevelType w:val="hybridMultilevel"/>
    <w:tmpl w:val="6146511A"/>
    <w:lvl w:ilvl="0" w:tplc="9544BD5E">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03636CB"/>
    <w:multiLevelType w:val="hybridMultilevel"/>
    <w:tmpl w:val="7DD6000C"/>
    <w:lvl w:ilvl="0" w:tplc="0409000B">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515819"/>
    <w:multiLevelType w:val="hybridMultilevel"/>
    <w:tmpl w:val="2568917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2AB11D6"/>
    <w:multiLevelType w:val="hybridMultilevel"/>
    <w:tmpl w:val="EDC42CC6"/>
    <w:lvl w:ilvl="0" w:tplc="04090007">
      <w:start w:val="1"/>
      <w:numFmt w:val="bullet"/>
      <w:lvlText w:val=""/>
      <w:lvlJc w:val="left"/>
      <w:pPr>
        <w:tabs>
          <w:tab w:val="num" w:pos="360"/>
        </w:tabs>
        <w:ind w:left="360" w:hanging="360"/>
      </w:pPr>
      <w:rPr>
        <w:rFonts w:ascii="Wingdings" w:hAnsi="Wingdings" w:hint="default"/>
        <w:sz w:val="16"/>
      </w:rPr>
    </w:lvl>
    <w:lvl w:ilvl="1" w:tplc="04090007">
      <w:start w:val="1"/>
      <w:numFmt w:val="bullet"/>
      <w:lvlText w:val=""/>
      <w:lvlJc w:val="left"/>
      <w:pPr>
        <w:tabs>
          <w:tab w:val="num" w:pos="1080"/>
        </w:tabs>
        <w:ind w:left="1080" w:hanging="360"/>
      </w:pPr>
      <w:rPr>
        <w:rFonts w:ascii="Wingdings" w:hAnsi="Wingdings" w:hint="default"/>
        <w:sz w:val="16"/>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37C63FD"/>
    <w:multiLevelType w:val="multilevel"/>
    <w:tmpl w:val="314C8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64E02EF"/>
    <w:multiLevelType w:val="hybridMultilevel"/>
    <w:tmpl w:val="88AEDF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CA5DBC"/>
    <w:multiLevelType w:val="multilevel"/>
    <w:tmpl w:val="D118415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sz w:val="16"/>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EC53A22"/>
    <w:multiLevelType w:val="multilevel"/>
    <w:tmpl w:val="A8D8DCC2"/>
    <w:lvl w:ilvl="0">
      <w:start w:val="1"/>
      <w:numFmt w:val="bullet"/>
      <w:lvlText w:val=""/>
      <w:lvlJc w:val="left"/>
      <w:pPr>
        <w:tabs>
          <w:tab w:val="num" w:pos="1080"/>
        </w:tabs>
        <w:ind w:left="1080" w:hanging="360"/>
      </w:pPr>
      <w:rPr>
        <w:rFonts w:ascii="Wingdings" w:hAnsi="Wingdings" w:hint="default"/>
        <w:b/>
        <w:i w:val="0"/>
      </w:rPr>
    </w:lvl>
    <w:lvl w:ilvl="1">
      <w:start w:val="1"/>
      <w:numFmt w:val="bullet"/>
      <w:lvlText w:val=""/>
      <w:lvlJc w:val="left"/>
      <w:pPr>
        <w:tabs>
          <w:tab w:val="num" w:pos="1800"/>
        </w:tabs>
        <w:ind w:left="1800" w:hanging="360"/>
      </w:pPr>
      <w:rPr>
        <w:rFonts w:ascii="Wingdings" w:hAnsi="Wingdings" w:hint="default"/>
        <w:b/>
        <w:i w:val="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3F241AD4"/>
    <w:multiLevelType w:val="hybridMultilevel"/>
    <w:tmpl w:val="F5C8A7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4221305"/>
    <w:multiLevelType w:val="hybridMultilevel"/>
    <w:tmpl w:val="6964A1B6"/>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147A17"/>
    <w:multiLevelType w:val="hybridMultilevel"/>
    <w:tmpl w:val="271260D8"/>
    <w:lvl w:ilvl="0" w:tplc="04090005">
      <w:start w:val="1"/>
      <w:numFmt w:val="bullet"/>
      <w:lvlText w:val=""/>
      <w:lvlJc w:val="left"/>
      <w:pPr>
        <w:tabs>
          <w:tab w:val="num" w:pos="600"/>
        </w:tabs>
        <w:ind w:left="6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4A7F71"/>
    <w:multiLevelType w:val="hybridMultilevel"/>
    <w:tmpl w:val="A8D8DCC2"/>
    <w:lvl w:ilvl="0" w:tplc="04090005">
      <w:start w:val="1"/>
      <w:numFmt w:val="bullet"/>
      <w:lvlText w:val=""/>
      <w:lvlJc w:val="left"/>
      <w:pPr>
        <w:tabs>
          <w:tab w:val="num" w:pos="1080"/>
        </w:tabs>
        <w:ind w:left="1080" w:hanging="360"/>
      </w:pPr>
      <w:rPr>
        <w:rFonts w:ascii="Wingdings" w:hAnsi="Wingdings" w:hint="default"/>
        <w:b/>
        <w:i w:val="0"/>
      </w:rPr>
    </w:lvl>
    <w:lvl w:ilvl="1" w:tplc="04090005">
      <w:start w:val="1"/>
      <w:numFmt w:val="bullet"/>
      <w:lvlText w:val=""/>
      <w:lvlJc w:val="left"/>
      <w:pPr>
        <w:tabs>
          <w:tab w:val="num" w:pos="1800"/>
        </w:tabs>
        <w:ind w:left="1800" w:hanging="360"/>
      </w:pPr>
      <w:rPr>
        <w:rFonts w:ascii="Wingdings" w:hAnsi="Wingdings" w:hint="default"/>
        <w:b/>
        <w:i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ABD712E"/>
    <w:multiLevelType w:val="hybridMultilevel"/>
    <w:tmpl w:val="D118415E"/>
    <w:lvl w:ilvl="0" w:tplc="0409000F">
      <w:start w:val="1"/>
      <w:numFmt w:val="decimal"/>
      <w:lvlText w:val="%1."/>
      <w:lvlJc w:val="left"/>
      <w:pPr>
        <w:tabs>
          <w:tab w:val="num" w:pos="360"/>
        </w:tabs>
        <w:ind w:left="360" w:hanging="360"/>
      </w:pPr>
    </w:lvl>
    <w:lvl w:ilvl="1" w:tplc="04090007">
      <w:start w:val="1"/>
      <w:numFmt w:val="bullet"/>
      <w:lvlText w:val=""/>
      <w:lvlJc w:val="left"/>
      <w:pPr>
        <w:tabs>
          <w:tab w:val="num" w:pos="1080"/>
        </w:tabs>
        <w:ind w:left="1080" w:hanging="360"/>
      </w:pPr>
      <w:rPr>
        <w:rFonts w:ascii="Wingdings" w:hAnsi="Wingdings" w:hint="default"/>
        <w:sz w:val="16"/>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C482998"/>
    <w:multiLevelType w:val="hybridMultilevel"/>
    <w:tmpl w:val="B8A28C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757562"/>
    <w:multiLevelType w:val="hybridMultilevel"/>
    <w:tmpl w:val="476A2FA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5008795F"/>
    <w:multiLevelType w:val="hybridMultilevel"/>
    <w:tmpl w:val="1ACA0F14"/>
    <w:lvl w:ilvl="0" w:tplc="6DB050E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44B1331"/>
    <w:multiLevelType w:val="hybridMultilevel"/>
    <w:tmpl w:val="896671FE"/>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B">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57B174A2"/>
    <w:multiLevelType w:val="hybridMultilevel"/>
    <w:tmpl w:val="12BADE32"/>
    <w:lvl w:ilvl="0" w:tplc="04090001">
      <w:start w:val="1"/>
      <w:numFmt w:val="bullet"/>
      <w:lvlText w:val=""/>
      <w:lvlJc w:val="left"/>
      <w:pPr>
        <w:tabs>
          <w:tab w:val="num" w:pos="720"/>
        </w:tabs>
        <w:ind w:left="720" w:hanging="360"/>
      </w:pPr>
      <w:rPr>
        <w:rFonts w:ascii="Symbol" w:hAnsi="Symbol" w:hint="default"/>
        <w:b/>
        <w:i w:val="0"/>
      </w:rPr>
    </w:lvl>
    <w:lvl w:ilvl="1" w:tplc="04090005">
      <w:start w:val="1"/>
      <w:numFmt w:val="bullet"/>
      <w:lvlText w:val=""/>
      <w:lvlJc w:val="left"/>
      <w:pPr>
        <w:tabs>
          <w:tab w:val="num" w:pos="1440"/>
        </w:tabs>
        <w:ind w:left="1440" w:hanging="360"/>
      </w:pPr>
      <w:rPr>
        <w:rFonts w:ascii="Wingdings" w:hAnsi="Wingding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8E64641"/>
    <w:multiLevelType w:val="multilevel"/>
    <w:tmpl w:val="45D0C488"/>
    <w:lvl w:ilvl="0">
      <w:start w:val="1"/>
      <w:numFmt w:val="decimal"/>
      <w:lvlText w:val="%1."/>
      <w:lvlJc w:val="left"/>
      <w:pPr>
        <w:tabs>
          <w:tab w:val="num" w:pos="720"/>
        </w:tabs>
        <w:ind w:left="720" w:hanging="360"/>
      </w:pPr>
      <w:rPr>
        <w:rFonts w:hint="default"/>
        <w:b/>
        <w:i w:val="0"/>
      </w:rPr>
    </w:lvl>
    <w:lvl w:ilvl="1">
      <w:start w:val="1"/>
      <w:numFmt w:val="bullet"/>
      <w:lvlText w:val=""/>
      <w:lvlJc w:val="left"/>
      <w:pPr>
        <w:tabs>
          <w:tab w:val="num" w:pos="1440"/>
        </w:tabs>
        <w:ind w:left="1440" w:hanging="360"/>
      </w:pPr>
      <w:rPr>
        <w:rFonts w:ascii="Symbol" w:hAnsi="Symbol"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B6738F7"/>
    <w:multiLevelType w:val="hybridMultilevel"/>
    <w:tmpl w:val="F97823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035163"/>
    <w:multiLevelType w:val="hybridMultilevel"/>
    <w:tmpl w:val="314C8F36"/>
    <w:lvl w:ilvl="0" w:tplc="0409000F">
      <w:start w:val="1"/>
      <w:numFmt w:val="decimal"/>
      <w:lvlText w:val="%1."/>
      <w:lvlJc w:val="left"/>
      <w:pPr>
        <w:tabs>
          <w:tab w:val="num" w:pos="720"/>
        </w:tabs>
        <w:ind w:left="720" w:hanging="360"/>
      </w:pPr>
    </w:lvl>
    <w:lvl w:ilvl="1" w:tplc="CA769BE2">
      <w:start w:val="1"/>
      <w:numFmt w:val="bullet"/>
      <w:lvlText w:val=""/>
      <w:lvlJc w:val="left"/>
      <w:pPr>
        <w:tabs>
          <w:tab w:val="num" w:pos="1440"/>
        </w:tabs>
        <w:ind w:left="1440" w:hanging="360"/>
      </w:pPr>
      <w:rPr>
        <w:rFonts w:ascii="Wingdings" w:hAnsi="Wingdings" w:hint="default"/>
      </w:rPr>
    </w:lvl>
    <w:lvl w:ilvl="2" w:tplc="BED0BA2E">
      <w:start w:val="1"/>
      <w:numFmt w:val="lowerLetter"/>
      <w:lvlText w:val="%3."/>
      <w:lvlJc w:val="left"/>
      <w:pPr>
        <w:tabs>
          <w:tab w:val="num" w:pos="2340"/>
        </w:tabs>
        <w:ind w:left="2340" w:hanging="360"/>
      </w:pPr>
      <w:rPr>
        <w:rFont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F6C7F2A"/>
    <w:multiLevelType w:val="hybridMultilevel"/>
    <w:tmpl w:val="7CE4DF12"/>
    <w:lvl w:ilvl="0" w:tplc="DD70D0D4">
      <w:start w:val="1"/>
      <w:numFmt w:val="decimal"/>
      <w:lvlText w:val="%1."/>
      <w:lvlJc w:val="left"/>
      <w:pPr>
        <w:tabs>
          <w:tab w:val="num" w:pos="1080"/>
        </w:tabs>
        <w:ind w:left="1080" w:hanging="360"/>
      </w:pPr>
      <w:rPr>
        <w:rFonts w:hint="default"/>
        <w:b/>
        <w:i w:val="0"/>
      </w:rPr>
    </w:lvl>
    <w:lvl w:ilvl="1" w:tplc="04090005">
      <w:start w:val="1"/>
      <w:numFmt w:val="bullet"/>
      <w:lvlText w:val=""/>
      <w:lvlJc w:val="left"/>
      <w:pPr>
        <w:tabs>
          <w:tab w:val="num" w:pos="1800"/>
        </w:tabs>
        <w:ind w:left="1800" w:hanging="360"/>
      </w:pPr>
      <w:rPr>
        <w:rFonts w:ascii="Wingdings" w:hAnsi="Wingdings" w:hint="default"/>
        <w:b/>
        <w:i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2CE50AE"/>
    <w:multiLevelType w:val="hybridMultilevel"/>
    <w:tmpl w:val="05560468"/>
    <w:lvl w:ilvl="0" w:tplc="FFF4B762">
      <w:start w:val="1"/>
      <w:numFmt w:val="decimal"/>
      <w:lvlText w:val="%1."/>
      <w:lvlJc w:val="left"/>
      <w:pPr>
        <w:tabs>
          <w:tab w:val="num" w:pos="1080"/>
        </w:tabs>
        <w:ind w:left="1080" w:hanging="720"/>
      </w:pPr>
      <w:rPr>
        <w:rFonts w:hint="default"/>
      </w:rPr>
    </w:lvl>
    <w:lvl w:ilvl="1" w:tplc="CC66EA80">
      <w:start w:val="1"/>
      <w:numFmt w:val="bullet"/>
      <w:lvlText w:val="-"/>
      <w:lvlJc w:val="left"/>
      <w:pPr>
        <w:tabs>
          <w:tab w:val="num" w:pos="1440"/>
        </w:tabs>
        <w:ind w:left="1440" w:hanging="360"/>
      </w:pPr>
      <w:rPr>
        <w:rFonts w:ascii="Times New Roman" w:eastAsia="Times New Roman" w:hAnsi="Times New Roman" w:cs="Times New Roman" w:hint="default"/>
      </w:rPr>
    </w:lvl>
    <w:lvl w:ilvl="2" w:tplc="58948CBA">
      <w:start w:val="6"/>
      <w:numFmt w:val="bullet"/>
      <w:lvlText w:val=""/>
      <w:lvlJc w:val="left"/>
      <w:pPr>
        <w:tabs>
          <w:tab w:val="num" w:pos="2340"/>
        </w:tabs>
        <w:ind w:left="2340" w:hanging="360"/>
      </w:pPr>
      <w:rPr>
        <w:rFonts w:ascii="Symbol" w:eastAsia="Times New Roman"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CB25F3"/>
    <w:multiLevelType w:val="hybridMultilevel"/>
    <w:tmpl w:val="082E150E"/>
    <w:lvl w:ilvl="0" w:tplc="CA769BE2">
      <w:start w:val="1"/>
      <w:numFmt w:val="bullet"/>
      <w:lvlText w:val=""/>
      <w:lvlJc w:val="left"/>
      <w:pPr>
        <w:tabs>
          <w:tab w:val="num" w:pos="720"/>
        </w:tabs>
        <w:ind w:left="720" w:hanging="360"/>
      </w:pPr>
      <w:rPr>
        <w:rFonts w:ascii="Wingdings" w:hAnsi="Wingdings" w:hint="default"/>
      </w:rPr>
    </w:lvl>
    <w:lvl w:ilvl="1" w:tplc="CA769BE2">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81A74B0"/>
    <w:multiLevelType w:val="multilevel"/>
    <w:tmpl w:val="E5ACB12A"/>
    <w:lvl w:ilvl="0">
      <w:start w:val="5"/>
      <w:numFmt w:val="bullet"/>
      <w:lvlText w:val="-"/>
      <w:lvlJc w:val="left"/>
      <w:pPr>
        <w:tabs>
          <w:tab w:val="num" w:pos="600"/>
        </w:tabs>
        <w:ind w:left="60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6B05D1"/>
    <w:multiLevelType w:val="multilevel"/>
    <w:tmpl w:val="9A121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B0C6F10"/>
    <w:multiLevelType w:val="hybridMultilevel"/>
    <w:tmpl w:val="571649F6"/>
    <w:lvl w:ilvl="0" w:tplc="04090001">
      <w:start w:val="1"/>
      <w:numFmt w:val="bullet"/>
      <w:lvlText w:val=""/>
      <w:lvlJc w:val="left"/>
      <w:pPr>
        <w:tabs>
          <w:tab w:val="num" w:pos="720"/>
        </w:tabs>
        <w:ind w:left="720" w:hanging="360"/>
      </w:pPr>
      <w:rPr>
        <w:rFonts w:ascii="Symbol" w:hAnsi="Symbol" w:hint="default"/>
      </w:rPr>
    </w:lvl>
    <w:lvl w:ilvl="1" w:tplc="6DB050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624BC8"/>
    <w:multiLevelType w:val="multilevel"/>
    <w:tmpl w:val="74926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BE75E5B"/>
    <w:multiLevelType w:val="hybridMultilevel"/>
    <w:tmpl w:val="98E895E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985798"/>
    <w:multiLevelType w:val="multilevel"/>
    <w:tmpl w:val="896671F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38" w15:restartNumberingAfterBreak="0">
    <w:nsid w:val="6E963209"/>
    <w:multiLevelType w:val="hybridMultilevel"/>
    <w:tmpl w:val="8996E2DA"/>
    <w:lvl w:ilvl="0" w:tplc="04090007">
      <w:start w:val="1"/>
      <w:numFmt w:val="bullet"/>
      <w:lvlText w:val=""/>
      <w:lvlJc w:val="left"/>
      <w:pPr>
        <w:tabs>
          <w:tab w:val="num" w:pos="720"/>
        </w:tabs>
        <w:ind w:left="720" w:hanging="360"/>
      </w:pPr>
      <w:rPr>
        <w:rFonts w:ascii="Wingdings" w:hAnsi="Wingdings" w:hint="default"/>
        <w:sz w:val="16"/>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565A33"/>
    <w:multiLevelType w:val="hybridMultilevel"/>
    <w:tmpl w:val="4852D39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6D440B"/>
    <w:multiLevelType w:val="hybridMultilevel"/>
    <w:tmpl w:val="2138B14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4733C88"/>
    <w:multiLevelType w:val="hybridMultilevel"/>
    <w:tmpl w:val="E5ACB12A"/>
    <w:lvl w:ilvl="0" w:tplc="54B66028">
      <w:start w:val="5"/>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BE7164"/>
    <w:multiLevelType w:val="hybridMultilevel"/>
    <w:tmpl w:val="CFDE07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4F81C26"/>
    <w:multiLevelType w:val="hybridMultilevel"/>
    <w:tmpl w:val="11FAFBC2"/>
    <w:lvl w:ilvl="0" w:tplc="070E0D9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73759DB"/>
    <w:multiLevelType w:val="multilevel"/>
    <w:tmpl w:val="F5C8A75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5" w15:restartNumberingAfterBreak="0">
    <w:nsid w:val="7C580E1A"/>
    <w:multiLevelType w:val="hybridMultilevel"/>
    <w:tmpl w:val="738C4F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B4687A"/>
    <w:multiLevelType w:val="hybridMultilevel"/>
    <w:tmpl w:val="45D0C488"/>
    <w:lvl w:ilvl="0" w:tplc="DD70D0D4">
      <w:start w:val="1"/>
      <w:numFmt w:val="decimal"/>
      <w:lvlText w:val="%1."/>
      <w:lvlJc w:val="left"/>
      <w:pPr>
        <w:tabs>
          <w:tab w:val="num" w:pos="360"/>
        </w:tabs>
        <w:ind w:left="360" w:hanging="360"/>
      </w:pPr>
      <w:rPr>
        <w:rFonts w:hint="default"/>
        <w:b/>
        <w:i w:val="0"/>
      </w:rPr>
    </w:lvl>
    <w:lvl w:ilvl="1" w:tplc="04090001">
      <w:start w:val="1"/>
      <w:numFmt w:val="bullet"/>
      <w:lvlText w:val=""/>
      <w:lvlJc w:val="left"/>
      <w:pPr>
        <w:tabs>
          <w:tab w:val="num" w:pos="1080"/>
        </w:tabs>
        <w:ind w:left="1080" w:hanging="360"/>
      </w:pPr>
      <w:rPr>
        <w:rFonts w:ascii="Symbol" w:hAnsi="Symbol" w:hint="default"/>
        <w:b/>
        <w:i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7FBD447F"/>
    <w:multiLevelType w:val="hybridMultilevel"/>
    <w:tmpl w:val="DD9EA0F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48779287">
    <w:abstractNumId w:val="30"/>
  </w:num>
  <w:num w:numId="2" w16cid:durableId="963005108">
    <w:abstractNumId w:val="4"/>
  </w:num>
  <w:num w:numId="3" w16cid:durableId="415707898">
    <w:abstractNumId w:val="22"/>
  </w:num>
  <w:num w:numId="4" w16cid:durableId="1889684487">
    <w:abstractNumId w:val="0"/>
  </w:num>
  <w:num w:numId="5" w16cid:durableId="1522669944">
    <w:abstractNumId w:val="24"/>
  </w:num>
  <w:num w:numId="6" w16cid:durableId="1442528140">
    <w:abstractNumId w:val="5"/>
  </w:num>
  <w:num w:numId="7" w16cid:durableId="553351205">
    <w:abstractNumId w:val="9"/>
  </w:num>
  <w:num w:numId="8" w16cid:durableId="139621273">
    <w:abstractNumId w:val="23"/>
  </w:num>
  <w:num w:numId="9" w16cid:durableId="2016762976">
    <w:abstractNumId w:val="3"/>
  </w:num>
  <w:num w:numId="10" w16cid:durableId="146021070">
    <w:abstractNumId w:val="6"/>
  </w:num>
  <w:num w:numId="11" w16cid:durableId="389504832">
    <w:abstractNumId w:val="34"/>
  </w:num>
  <w:num w:numId="12" w16cid:durableId="1974215413">
    <w:abstractNumId w:val="2"/>
  </w:num>
  <w:num w:numId="13" w16cid:durableId="1085104791">
    <w:abstractNumId w:val="43"/>
  </w:num>
  <w:num w:numId="14" w16cid:durableId="2009281744">
    <w:abstractNumId w:val="28"/>
  </w:num>
  <w:num w:numId="15" w16cid:durableId="1007906688">
    <w:abstractNumId w:val="37"/>
  </w:num>
  <w:num w:numId="16" w16cid:durableId="1620986228">
    <w:abstractNumId w:val="10"/>
  </w:num>
  <w:num w:numId="17" w16cid:durableId="622272340">
    <w:abstractNumId w:val="31"/>
  </w:num>
  <w:num w:numId="18" w16cid:durableId="107090058">
    <w:abstractNumId w:val="47"/>
  </w:num>
  <w:num w:numId="19" w16cid:durableId="678967813">
    <w:abstractNumId w:val="8"/>
  </w:num>
  <w:num w:numId="20" w16cid:durableId="603458022">
    <w:abstractNumId w:val="35"/>
  </w:num>
  <w:num w:numId="21" w16cid:durableId="1938908328">
    <w:abstractNumId w:val="40"/>
  </w:num>
  <w:num w:numId="22" w16cid:durableId="1164317412">
    <w:abstractNumId w:val="13"/>
  </w:num>
  <w:num w:numId="23" w16cid:durableId="1610619307">
    <w:abstractNumId w:val="42"/>
  </w:num>
  <w:num w:numId="24" w16cid:durableId="1861580814">
    <w:abstractNumId w:val="39"/>
  </w:num>
  <w:num w:numId="25" w16cid:durableId="20667322">
    <w:abstractNumId w:val="36"/>
  </w:num>
  <w:num w:numId="26" w16cid:durableId="1019887923">
    <w:abstractNumId w:val="17"/>
  </w:num>
  <w:num w:numId="27" w16cid:durableId="72242391">
    <w:abstractNumId w:val="33"/>
  </w:num>
  <w:num w:numId="28" w16cid:durableId="296302051">
    <w:abstractNumId w:val="20"/>
  </w:num>
  <w:num w:numId="29" w16cid:durableId="238447601">
    <w:abstractNumId w:val="38"/>
  </w:num>
  <w:num w:numId="30" w16cid:durableId="1092630702">
    <w:abstractNumId w:val="14"/>
  </w:num>
  <w:num w:numId="31" w16cid:durableId="1004822973">
    <w:abstractNumId w:val="11"/>
  </w:num>
  <w:num w:numId="32" w16cid:durableId="1379282131">
    <w:abstractNumId w:val="21"/>
  </w:num>
  <w:num w:numId="33" w16cid:durableId="1259173447">
    <w:abstractNumId w:val="1"/>
  </w:num>
  <w:num w:numId="34" w16cid:durableId="1324429684">
    <w:abstractNumId w:val="45"/>
  </w:num>
  <w:num w:numId="35" w16cid:durableId="1907451928">
    <w:abstractNumId w:val="12"/>
  </w:num>
  <w:num w:numId="36" w16cid:durableId="814033989">
    <w:abstractNumId w:val="16"/>
  </w:num>
  <w:num w:numId="37" w16cid:durableId="170996419">
    <w:abstractNumId w:val="44"/>
  </w:num>
  <w:num w:numId="38" w16cid:durableId="311369953">
    <w:abstractNumId w:val="46"/>
  </w:num>
  <w:num w:numId="39" w16cid:durableId="98336156">
    <w:abstractNumId w:val="26"/>
  </w:num>
  <w:num w:numId="40" w16cid:durableId="604314684">
    <w:abstractNumId w:val="29"/>
  </w:num>
  <w:num w:numId="41" w16cid:durableId="1665935074">
    <w:abstractNumId w:val="7"/>
  </w:num>
  <w:num w:numId="42" w16cid:durableId="1605386446">
    <w:abstractNumId w:val="19"/>
  </w:num>
  <w:num w:numId="43" w16cid:durableId="1457066999">
    <w:abstractNumId w:val="15"/>
  </w:num>
  <w:num w:numId="44" w16cid:durableId="435096684">
    <w:abstractNumId w:val="25"/>
  </w:num>
  <w:num w:numId="45" w16cid:durableId="840852015">
    <w:abstractNumId w:val="27"/>
  </w:num>
  <w:num w:numId="46" w16cid:durableId="2097551124">
    <w:abstractNumId w:val="41"/>
  </w:num>
  <w:num w:numId="47" w16cid:durableId="112335193">
    <w:abstractNumId w:val="32"/>
  </w:num>
  <w:num w:numId="48" w16cid:durableId="6260880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D1F"/>
    <w:rsid w:val="002E72E3"/>
    <w:rsid w:val="00397FB4"/>
    <w:rsid w:val="00471B15"/>
    <w:rsid w:val="005D250D"/>
    <w:rsid w:val="0061686E"/>
    <w:rsid w:val="00723C6C"/>
    <w:rsid w:val="007C06ED"/>
    <w:rsid w:val="00821D20"/>
    <w:rsid w:val="008F7D47"/>
    <w:rsid w:val="00974643"/>
    <w:rsid w:val="00B51941"/>
    <w:rsid w:val="00B92F24"/>
    <w:rsid w:val="00BC7461"/>
    <w:rsid w:val="00BD73D8"/>
    <w:rsid w:val="00C91D1F"/>
    <w:rsid w:val="00DC2ED3"/>
    <w:rsid w:val="00EB6C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1BA6AA1-53EA-4734-812F-2012B914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VNI-Times" w:hAnsi="VNI-Times"/>
      <w:b/>
      <w:bCs/>
    </w:rPr>
  </w:style>
  <w:style w:type="paragraph" w:styleId="Heading3">
    <w:name w:val="heading 3"/>
    <w:basedOn w:val="Normal"/>
    <w:next w:val="Normal"/>
    <w:qFormat/>
    <w:pPr>
      <w:keepNext/>
      <w:jc w:val="right"/>
      <w:outlineLvl w:val="2"/>
    </w:pPr>
    <w:rPr>
      <w:rFonts w:ascii="VNI-Times" w:hAnsi="VNI-Times"/>
      <w:i/>
      <w:szCs w:val="2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rFonts w:ascii="VNI-Times" w:hAnsi="VNI-Times"/>
      <w:b/>
      <w:bCs/>
      <w:iCs/>
      <w:sz w:val="28"/>
      <w:szCs w:val="20"/>
    </w:rPr>
  </w:style>
  <w:style w:type="paragraph" w:styleId="Heading8">
    <w:name w:val="heading 8"/>
    <w:basedOn w:val="Normal"/>
    <w:next w:val="Normal"/>
    <w:qFormat/>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VNI-Times" w:hAnsi="VNI-Times"/>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rFonts w:ascii="VNI-Times" w:hAnsi="VNI-Times"/>
      <w:b/>
      <w:bCs/>
    </w:rPr>
  </w:style>
  <w:style w:type="paragraph" w:styleId="BodyTextIndent2">
    <w:name w:val="Body Text Indent 2"/>
    <w:basedOn w:val="Normal"/>
    <w:pPr>
      <w:ind w:left="540"/>
    </w:pPr>
    <w:rPr>
      <w:rFonts w:ascii="VNI-Times" w:hAnsi="VNI-Times"/>
    </w:rPr>
  </w:style>
  <w:style w:type="paragraph" w:styleId="BodyTextIndent3">
    <w:name w:val="Body Text Indent 3"/>
    <w:basedOn w:val="Normal"/>
    <w:pPr>
      <w:tabs>
        <w:tab w:val="left" w:pos="1080"/>
      </w:tabs>
      <w:ind w:left="1080" w:hanging="540"/>
    </w:pPr>
    <w:rPr>
      <w:rFonts w:ascii="VNI-Times" w:hAnsi="VNI-Times"/>
    </w:rPr>
  </w:style>
  <w:style w:type="character" w:styleId="PageNumber">
    <w:name w:val="page number"/>
    <w:basedOn w:val="DefaultParagraphFont"/>
  </w:style>
  <w:style w:type="paragraph" w:styleId="BodyText2">
    <w:name w:val="Body Text 2"/>
    <w:basedOn w:val="Normal"/>
    <w:pPr>
      <w:spacing w:after="120" w:line="480" w:lineRule="auto"/>
    </w:pPr>
  </w:style>
  <w:style w:type="paragraph" w:customStyle="1" w:styleId="Fillintheblank">
    <w:name w:val="Fill in the blank"/>
    <w:basedOn w:val="Normal"/>
    <w:pPr>
      <w:tabs>
        <w:tab w:val="left" w:pos="432"/>
      </w:tabs>
      <w:spacing w:line="480" w:lineRule="auto"/>
      <w:ind w:left="432" w:right="1584" w:hanging="432"/>
      <w:jc w:val="both"/>
    </w:pPr>
    <w:rPr>
      <w:rFonts w:ascii="CG Times (W1)" w:hAnsi="CG Times (W1)"/>
      <w:szCs w:val="20"/>
    </w:rPr>
  </w:style>
  <w:style w:type="paragraph" w:customStyle="1" w:styleId="TrueorFalse">
    <w:name w:val="True or False"/>
    <w:basedOn w:val="Fillintheblank"/>
    <w:pPr>
      <w:tabs>
        <w:tab w:val="left" w:pos="9360"/>
        <w:tab w:val="left" w:pos="10123"/>
      </w:tabs>
      <w:spacing w:line="240" w:lineRule="auto"/>
      <w:ind w:left="0" w:right="0" w:firstLine="0"/>
    </w:pPr>
    <w:rPr>
      <w:rFonts w:ascii="Arial" w:hAnsi="Arial"/>
      <w:b/>
    </w:rPr>
  </w:style>
  <w:style w:type="paragraph" w:customStyle="1" w:styleId="Question">
    <w:name w:val="Question"/>
    <w:basedOn w:val="Normal"/>
    <w:pPr>
      <w:tabs>
        <w:tab w:val="left" w:pos="432"/>
        <w:tab w:val="left" w:pos="990"/>
        <w:tab w:val="left" w:pos="9270"/>
        <w:tab w:val="left" w:pos="9900"/>
      </w:tabs>
    </w:pPr>
    <w:rPr>
      <w:rFonts w:ascii="Arial" w:hAnsi="Arial"/>
      <w:b/>
      <w:szCs w:val="20"/>
    </w:rPr>
  </w:style>
  <w:style w:type="character" w:styleId="Hyperlink">
    <w:name w:val="Hyperlink"/>
    <w:rPr>
      <w:color w:val="0000FF"/>
      <w:u w:val="single"/>
    </w:rPr>
  </w:style>
  <w:style w:type="paragraph" w:styleId="BodyText3">
    <w:name w:val="Body Text 3"/>
    <w:basedOn w:val="Normal"/>
    <w:pPr>
      <w:spacing w:after="120"/>
    </w:pPr>
    <w:rPr>
      <w:rFonts w:ascii="Bookman Old Style" w:hAnsi="Bookman Old Style"/>
      <w:b/>
      <w:sz w:val="16"/>
      <w:szCs w:val="16"/>
      <w:lang w:val="en-GB"/>
    </w:rPr>
  </w:style>
  <w:style w:type="paragraph" w:customStyle="1" w:styleId="a1justifiedpara">
    <w:name w:val="a) 1) justified para"/>
    <w:basedOn w:val="Normal"/>
    <w:pPr>
      <w:tabs>
        <w:tab w:val="decimal" w:pos="720"/>
        <w:tab w:val="left" w:pos="1170"/>
        <w:tab w:val="left" w:pos="9270"/>
        <w:tab w:val="left" w:pos="9900"/>
      </w:tabs>
      <w:ind w:left="1170" w:right="1584" w:hanging="1170"/>
      <w:jc w:val="both"/>
    </w:pPr>
    <w:rPr>
      <w:rFonts w:ascii="CG Times (W1)" w:hAnsi="CG Times (W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AC%20Letter%20Head%20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SAC Letter Head EN.dot</Template>
  <TotalTime>8</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Saigon Aptech Center</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administrator</dc:creator>
  <cp:keywords/>
  <cp:lastModifiedBy>sinhtm</cp:lastModifiedBy>
  <cp:revision>8</cp:revision>
  <cp:lastPrinted>2005-01-28T15:46:00Z</cp:lastPrinted>
  <dcterms:created xsi:type="dcterms:W3CDTF">2023-10-15T15:58:00Z</dcterms:created>
  <dcterms:modified xsi:type="dcterms:W3CDTF">2023-10-15T15:58:00Z</dcterms:modified>
</cp:coreProperties>
</file>