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tên: Nguyễn Thị Hiền Vi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MSSV: 19120156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and when do we use test automation?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Lý do cần kiểm thử tự động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Tiết kiệm thời gian, chi phí nhất là đối với các dự án có quy mô lớn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thể tối ưu hóa các công việc hơn khi kiểm thử thủ công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Sớm nhận feedback và sự kiểm duyệt trong quá trình phát triển dự án, giúp nhà phát triển tìm ra bug và các vấn đề khác nhanh hơn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Độ bao phủ các tập kiểm thử rộng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thể tái sử dụng cho các dự án khác đối với các bộ test suite đủ tốt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Tăng độ chính xác ( con người có thể thống kê thiếu/ dư/… đối với các bộ test có quá nhiều testcase 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Mang lại hiệu quả cao khi phát triển các sản phẩm phức tạp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nào nên sử dụng kiểm thử tự động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không thể thực hiện kiểm thử thủ công (vì sự phức tạp của công nghệ sử dụng hay các nền tảng …)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số lượng testcase nhiều, mang tính lặp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các testcase có tính chất tương tự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thực thi Regression test để đảm bảo kiểm thử được số lượng testcase lớn trong thời gian ngắn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kịch bản kiểm thử tốn quá nhiều thời gian và dễ bị lỗi khi thực hiện thủ công ( đối với những test case phức tạp)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cần kiểm tra được độ chịu tải của hệ thống (loading test)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