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889"/>
        <w:gridCol w:w="3790"/>
        <w:gridCol w:w="4110"/>
        <w:gridCol w:w="5245"/>
      </w:tblGrid>
      <w:tr w:rsidR="00F913A1" w:rsidTr="006C5E53">
        <w:trPr>
          <w:trHeight w:val="712"/>
        </w:trPr>
        <w:tc>
          <w:tcPr>
            <w:tcW w:w="14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8F5"/>
            <w:noWrap/>
            <w:vAlign w:val="center"/>
            <w:hideMark/>
          </w:tcPr>
          <w:p w:rsidR="00F913A1" w:rsidRDefault="00F913A1" w:rsidP="006F706C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班级编号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  <w:u w:val="single"/>
              </w:rPr>
              <w:t xml:space="preserve">  </w:t>
            </w:r>
            <w:r w:rsidR="00A230D9">
              <w:rPr>
                <w:rFonts w:asciiTheme="minorEastAsia" w:hAnsiTheme="minorEastAsia"/>
                <w:color w:val="000000"/>
                <w:sz w:val="18"/>
                <w:szCs w:val="18"/>
                <w:u w:val="single"/>
              </w:rPr>
              <w:t xml:space="preserve">   A105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 w:rsidR="00E77AF5">
              <w:rPr>
                <w:rFonts w:asciiTheme="minorEastAsia" w:hAnsiTheme="minorEastAsia" w:hint="eastAsia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    </w:t>
            </w:r>
            <w:r w:rsidR="00794FE0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             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   </w:t>
            </w:r>
            <w:r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项目经理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： 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  <w:u w:val="single"/>
              </w:rPr>
              <w:t xml:space="preserve">  </w:t>
            </w:r>
            <w:r w:rsidR="006F706C">
              <w:rPr>
                <w:rFonts w:asciiTheme="minorEastAsia" w:hAnsiTheme="minorEastAsia" w:hint="eastAsia"/>
                <w:color w:val="000000"/>
                <w:sz w:val="18"/>
                <w:szCs w:val="18"/>
                <w:u w:val="single"/>
              </w:rPr>
              <w:t xml:space="preserve">     卢振雨     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  <w:u w:val="single"/>
              </w:rPr>
              <w:t xml:space="preserve">  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 </w:t>
            </w:r>
            <w:r w:rsidR="00794FE0"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           </w:t>
            </w:r>
            <w:r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项目名称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： 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  <w:u w:val="single"/>
              </w:rPr>
              <w:t xml:space="preserve">         </w:t>
            </w:r>
            <w:r w:rsidR="00A230D9">
              <w:rPr>
                <w:rFonts w:asciiTheme="minorEastAsia" w:hAnsiTheme="minorEastAsia" w:hint="eastAsia"/>
                <w:color w:val="000000"/>
                <w:sz w:val="18"/>
                <w:szCs w:val="18"/>
                <w:u w:val="single"/>
              </w:rPr>
              <w:t>懒人控制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  <w:u w:val="single"/>
              </w:rPr>
              <w:t xml:space="preserve">              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794FE0" w:rsidTr="00E77AF5">
        <w:trPr>
          <w:trHeight w:val="827"/>
        </w:trPr>
        <w:tc>
          <w:tcPr>
            <w:tcW w:w="14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33BE" w:rsidRPr="004D5EE3" w:rsidRDefault="00CA0ADD" w:rsidP="001D5E42">
            <w:pPr>
              <w:jc w:val="left"/>
              <w:rPr>
                <w:rFonts w:asciiTheme="minorEastAsia" w:hAnsiTheme="minorEastAsia"/>
                <w:b/>
                <w:color w:val="000000"/>
                <w:sz w:val="18"/>
                <w:szCs w:val="18"/>
              </w:rPr>
            </w:pPr>
            <w:r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*</w:t>
            </w:r>
            <w:r w:rsidR="00794FE0"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项目简介：</w:t>
            </w:r>
            <w:r w:rsidR="001D5E42">
              <w:rPr>
                <w:rFonts w:ascii="宋体" w:hAnsi="宋体" w:hint="eastAsia"/>
                <w:color w:val="000000"/>
                <w:sz w:val="18"/>
                <w:szCs w:val="18"/>
              </w:rPr>
              <w:t>为了让演讲者解放双手，减少演讲人员来回在观众与电脑之间走动的麻烦，能够让演讲者不再守在电脑旁控制PPT的播放，留出更多的时间与</w:t>
            </w:r>
            <w:r w:rsidR="001D5E42" w:rsidRPr="001D5E42">
              <w:rPr>
                <w:rFonts w:ascii="宋体" w:hAnsi="宋体"/>
                <w:color w:val="000000"/>
                <w:sz w:val="18"/>
                <w:szCs w:val="18"/>
              </w:rPr>
              <w:t>观众交流</w:t>
            </w:r>
            <w:r w:rsidR="001D5E42">
              <w:rPr>
                <w:rFonts w:ascii="宋体" w:hAnsi="宋体" w:hint="eastAsia"/>
                <w:color w:val="000000"/>
                <w:sz w:val="18"/>
                <w:szCs w:val="18"/>
              </w:rPr>
              <w:t>，</w:t>
            </w:r>
            <w:r w:rsidR="001D5E42">
              <w:rPr>
                <w:rFonts w:ascii="宋体" w:hAnsi="宋体"/>
                <w:color w:val="000000"/>
                <w:sz w:val="18"/>
                <w:szCs w:val="18"/>
              </w:rPr>
              <w:t>同时为了省去遥控笔的成本</w:t>
            </w:r>
            <w:r w:rsidR="001D5E42">
              <w:rPr>
                <w:rFonts w:ascii="宋体" w:hAnsi="宋体" w:hint="eastAsia"/>
                <w:color w:val="000000"/>
                <w:sz w:val="18"/>
                <w:szCs w:val="18"/>
              </w:rPr>
              <w:t>，</w:t>
            </w:r>
            <w:r w:rsidR="001D5E42">
              <w:rPr>
                <w:rFonts w:ascii="宋体" w:hAnsi="宋体"/>
                <w:color w:val="000000"/>
                <w:sz w:val="18"/>
                <w:szCs w:val="18"/>
              </w:rPr>
              <w:t>利用人人都有的手机实现遥控笔的功能</w:t>
            </w:r>
            <w:r w:rsidR="001D5E42">
              <w:rPr>
                <w:rFonts w:ascii="宋体" w:hAnsi="宋体" w:hint="eastAsia"/>
                <w:color w:val="000000"/>
                <w:sz w:val="18"/>
                <w:szCs w:val="18"/>
              </w:rPr>
              <w:t>。</w:t>
            </w:r>
            <w:r w:rsidR="001D5E42">
              <w:rPr>
                <w:rFonts w:ascii="宋体" w:hAnsi="宋体"/>
                <w:color w:val="000000"/>
                <w:sz w:val="18"/>
                <w:szCs w:val="18"/>
              </w:rPr>
              <w:t>另外</w:t>
            </w:r>
            <w:r w:rsidR="001D5E42">
              <w:rPr>
                <w:rFonts w:ascii="宋体" w:hAnsi="宋体" w:hint="eastAsia"/>
                <w:color w:val="000000"/>
                <w:sz w:val="18"/>
                <w:szCs w:val="18"/>
              </w:rPr>
              <w:t>，为了远程</w:t>
            </w:r>
            <w:r w:rsidR="001D5E42" w:rsidRPr="001D5E42">
              <w:rPr>
                <w:rFonts w:ascii="宋体" w:hAnsi="宋体" w:hint="eastAsia"/>
                <w:color w:val="000000"/>
                <w:sz w:val="18"/>
                <w:szCs w:val="18"/>
              </w:rPr>
              <w:t>轻松存取私人家用电脑，编辑文件</w:t>
            </w:r>
            <w:r w:rsidR="001D5E42">
              <w:rPr>
                <w:rFonts w:ascii="宋体" w:hAnsi="宋体" w:hint="eastAsia"/>
                <w:color w:val="000000"/>
                <w:sz w:val="18"/>
                <w:szCs w:val="18"/>
              </w:rPr>
              <w:t>，用手机就解决电脑的关机、睡眠</w:t>
            </w:r>
            <w:r w:rsidR="00A14C31">
              <w:rPr>
                <w:rFonts w:ascii="宋体" w:hAnsi="宋体" w:hint="eastAsia"/>
                <w:color w:val="000000"/>
                <w:sz w:val="18"/>
                <w:szCs w:val="18"/>
              </w:rPr>
              <w:t>，让手机远程管理您的电脑。</w:t>
            </w:r>
          </w:p>
        </w:tc>
      </w:tr>
      <w:tr w:rsidR="00794FE0" w:rsidTr="00E77AF5">
        <w:trPr>
          <w:trHeight w:val="712"/>
        </w:trPr>
        <w:tc>
          <w:tcPr>
            <w:tcW w:w="14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94FE0" w:rsidRPr="006B447A" w:rsidRDefault="00CA0ADD" w:rsidP="00D83831">
            <w:pPr>
              <w:jc w:val="left"/>
              <w:rPr>
                <w:rFonts w:asciiTheme="minorEastAsia" w:hAnsiTheme="minorEastAsia"/>
                <w:b/>
                <w:color w:val="000000"/>
                <w:sz w:val="18"/>
                <w:szCs w:val="18"/>
              </w:rPr>
            </w:pPr>
            <w:r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*</w:t>
            </w:r>
            <w:r w:rsidR="00E77AF5"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供</w:t>
            </w:r>
            <w:r w:rsidR="000E05B6"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参考应用名称</w:t>
            </w:r>
            <w:r w:rsidR="00D83831"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、</w:t>
            </w:r>
            <w:r w:rsidR="00E77AF5"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链接地址</w:t>
            </w:r>
            <w:r w:rsidR="00954CA1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 xml:space="preserve">  </w:t>
            </w:r>
            <w:r w:rsidR="00DE0E9A" w:rsidRPr="00DE0E9A">
              <w:rPr>
                <w:rFonts w:ascii="宋体" w:hAnsi="宋体"/>
                <w:color w:val="000000"/>
                <w:sz w:val="18"/>
                <w:szCs w:val="18"/>
              </w:rPr>
              <w:t>TeamViewer</w:t>
            </w:r>
            <w:r w:rsidR="00954CA1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   </w:t>
            </w:r>
            <w:bookmarkStart w:id="0" w:name="OLE_LINK1"/>
            <w:bookmarkStart w:id="1" w:name="OLE_LINK2"/>
            <w:r w:rsidR="00DE0E9A" w:rsidRPr="00DE0E9A">
              <w:rPr>
                <w:rFonts w:ascii="宋体" w:hAnsi="宋体" w:hint="eastAsia"/>
                <w:color w:val="000000"/>
                <w:sz w:val="18"/>
                <w:szCs w:val="18"/>
              </w:rPr>
              <w:t>网灵远程控制</w:t>
            </w:r>
            <w:bookmarkEnd w:id="0"/>
            <w:bookmarkEnd w:id="1"/>
            <w:r w:rsidR="00DE0E9A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   </w:t>
            </w:r>
            <w:r w:rsidR="00DE0E9A" w:rsidRPr="00DE0E9A">
              <w:rPr>
                <w:rFonts w:ascii="宋体" w:hAnsi="宋体" w:hint="eastAsia"/>
                <w:color w:val="000000"/>
                <w:sz w:val="18"/>
                <w:szCs w:val="18"/>
              </w:rPr>
              <w:t>远程桌面</w:t>
            </w:r>
            <w:r w:rsidR="00DE0E9A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    </w:t>
            </w:r>
            <w:r w:rsidR="00DE0E9A" w:rsidRPr="00DE0E9A">
              <w:rPr>
                <w:rFonts w:ascii="宋体" w:hAnsi="宋体" w:hint="eastAsia"/>
                <w:color w:val="000000"/>
                <w:sz w:val="18"/>
                <w:szCs w:val="18"/>
              </w:rPr>
              <w:t>轻松控制PP</w:t>
            </w:r>
            <w:r w:rsidR="00DE0E9A">
              <w:rPr>
                <w:rFonts w:ascii="宋体" w:hAnsi="宋体" w:hint="eastAsia"/>
                <w:color w:val="000000"/>
                <w:sz w:val="18"/>
                <w:szCs w:val="18"/>
              </w:rPr>
              <w:t>T</w:t>
            </w:r>
            <w:r w:rsidR="006B447A">
              <w:rPr>
                <w:rFonts w:ascii="宋体" w:hAnsi="宋体"/>
                <w:color w:val="000000"/>
                <w:sz w:val="18"/>
                <w:szCs w:val="18"/>
              </w:rPr>
              <w:t xml:space="preserve">    </w:t>
            </w:r>
            <w:bookmarkStart w:id="2" w:name="OLE_LINK3"/>
            <w:r w:rsidR="006B447A"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 w:rsidR="006B447A" w:rsidRPr="006B447A">
              <w:rPr>
                <w:rFonts w:ascii="宋体" w:hAnsi="宋体" w:hint="eastAsia"/>
                <w:color w:val="000000"/>
                <w:sz w:val="18"/>
                <w:szCs w:val="18"/>
              </w:rPr>
              <w:t>i-Clickr远程PPT遥控器</w:t>
            </w:r>
            <w:bookmarkEnd w:id="2"/>
          </w:p>
        </w:tc>
      </w:tr>
      <w:tr w:rsidR="00D83831" w:rsidTr="00E77AF5">
        <w:trPr>
          <w:trHeight w:val="712"/>
        </w:trPr>
        <w:tc>
          <w:tcPr>
            <w:tcW w:w="14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83831" w:rsidRDefault="00D83831" w:rsidP="000E05B6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参考应用相关截图及说明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：</w:t>
            </w:r>
          </w:p>
        </w:tc>
      </w:tr>
      <w:tr w:rsidR="00F340EE" w:rsidTr="00C16D80">
        <w:trPr>
          <w:trHeight w:val="712"/>
        </w:trPr>
        <w:tc>
          <w:tcPr>
            <w:tcW w:w="14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340EE" w:rsidRDefault="00A009FC" w:rsidP="00F340EE">
            <w:pPr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1952381" cy="2933333"/>
                  <wp:effectExtent l="0" t="0" r="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QQ截图2014080422090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381" cy="2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 xml:space="preserve"> 网灵远程控制主要功能</w:t>
            </w:r>
            <w:r w:rsidR="006B447A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 xml:space="preserve">                             </w:t>
            </w:r>
            <w:r w:rsidR="006B447A">
              <w:rPr>
                <w:noProof/>
              </w:rPr>
              <w:drawing>
                <wp:inline distT="0" distB="0" distL="0" distR="0">
                  <wp:extent cx="1914286" cy="2885714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QQ截图2014080422124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2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B447A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 xml:space="preserve"> i-Clickr远程PPT遥控器播放效果</w:t>
            </w:r>
            <w:r w:rsidR="006B447A">
              <w:rPr>
                <w:rFonts w:ascii="宋体" w:hAnsi="宋体"/>
                <w:noProof/>
                <w:color w:val="000000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2013585" cy="3000375"/>
                  <wp:effectExtent l="0" t="0" r="571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QQ截图2014080422142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20" cy="3031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" w:name="OLE_LINK4"/>
            <w:bookmarkStart w:id="4" w:name="OLE_LINK5"/>
            <w:r w:rsidR="006B447A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ppt控链接界面</w:t>
            </w:r>
            <w:bookmarkEnd w:id="3"/>
            <w:bookmarkEnd w:id="4"/>
            <w:r w:rsidR="006B447A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 xml:space="preserve">          </w:t>
            </w:r>
            <w:r w:rsidR="006B447A">
              <w:rPr>
                <w:rFonts w:ascii="宋体" w:hAnsi="宋体"/>
                <w:color w:val="000000"/>
                <w:kern w:val="0"/>
                <w:sz w:val="18"/>
                <w:szCs w:val="18"/>
              </w:rPr>
              <w:t xml:space="preserve">                           </w:t>
            </w:r>
            <w:r w:rsidR="006B447A">
              <w:rPr>
                <w:rFonts w:ascii="宋体" w:hAnsi="宋体" w:hint="eastAsi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970450" cy="3008930"/>
                  <wp:effectExtent l="0" t="0" r="0" b="127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QQ截图2014080422093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877" cy="302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B447A">
              <w:rPr>
                <w:rFonts w:ascii="宋体" w:hAnsi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6B447A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ppt控软件分享页面</w:t>
            </w:r>
          </w:p>
          <w:p w:rsidR="006B447A" w:rsidRDefault="006B447A" w:rsidP="00F340EE">
            <w:pPr>
              <w:jc w:val="left"/>
            </w:pPr>
          </w:p>
          <w:p w:rsidR="00F340EE" w:rsidRPr="00F340EE" w:rsidRDefault="00F340EE" w:rsidP="00CA0ADD">
            <w:pPr>
              <w:jc w:val="left"/>
              <w:rPr>
                <w:rFonts w:asciiTheme="minorEastAsia" w:hAnsiTheme="minorEastAsia"/>
                <w:b/>
                <w:color w:val="000000"/>
                <w:sz w:val="18"/>
                <w:szCs w:val="18"/>
              </w:rPr>
            </w:pPr>
          </w:p>
          <w:p w:rsidR="00F340EE" w:rsidRDefault="00F340EE" w:rsidP="00CA0ADD">
            <w:pPr>
              <w:jc w:val="left"/>
              <w:rPr>
                <w:rFonts w:ascii="宋体" w:hAnsi="宋体"/>
                <w:noProof/>
              </w:rPr>
            </w:pPr>
          </w:p>
          <w:p w:rsidR="006B447A" w:rsidRDefault="006B447A" w:rsidP="00CA0ADD">
            <w:pPr>
              <w:jc w:val="left"/>
              <w:rPr>
                <w:rFonts w:ascii="宋体" w:hAnsi="宋体"/>
                <w:noProof/>
              </w:rPr>
            </w:pPr>
          </w:p>
          <w:p w:rsidR="006B447A" w:rsidRDefault="006B447A" w:rsidP="00CA0ADD">
            <w:pPr>
              <w:jc w:val="left"/>
              <w:rPr>
                <w:rFonts w:ascii="宋体" w:hAnsi="宋体"/>
                <w:noProof/>
              </w:rPr>
            </w:pPr>
          </w:p>
          <w:p w:rsidR="006B447A" w:rsidRPr="000F7E48" w:rsidRDefault="006B447A" w:rsidP="00CA0ADD">
            <w:pPr>
              <w:jc w:val="left"/>
              <w:rPr>
                <w:rFonts w:asciiTheme="minorEastAsia" w:hAnsiTheme="minorEastAsia"/>
                <w:b/>
                <w:color w:val="000000"/>
                <w:sz w:val="18"/>
                <w:szCs w:val="18"/>
              </w:rPr>
            </w:pPr>
            <w:r w:rsidRPr="000F7E48">
              <w:rPr>
                <w:rFonts w:asciiTheme="minorEastAsia" w:hAnsiTheme="minorEastAsia"/>
                <w:b/>
                <w:color w:val="000000"/>
                <w:sz w:val="18"/>
                <w:szCs w:val="18"/>
              </w:rPr>
              <w:t>设计软件基本流程：</w:t>
            </w:r>
          </w:p>
          <w:p w:rsidR="006B447A" w:rsidRDefault="006B447A" w:rsidP="00CA0ADD">
            <w:pPr>
              <w:jc w:val="left"/>
              <w:rPr>
                <w:rFonts w:ascii="宋体" w:hAnsi="宋体"/>
                <w:noProof/>
              </w:rPr>
            </w:pPr>
          </w:p>
          <w:p w:rsidR="006B447A" w:rsidRDefault="003D17F8" w:rsidP="00CA0ADD">
            <w:pPr>
              <w:jc w:val="left"/>
              <w:rPr>
                <w:rFonts w:ascii="宋体" w:hAnsi="宋体"/>
                <w:noProof/>
              </w:rPr>
            </w:pPr>
            <w:r>
              <w:rPr>
                <w:rFonts w:ascii="宋体" w:hAnsi="宋体" w:hint="eastAsia"/>
                <w:noProof/>
              </w:rPr>
              <w:t xml:space="preserve">      登陆</w:t>
            </w:r>
            <w:r w:rsidR="000F7E48">
              <w:rPr>
                <w:rFonts w:ascii="宋体" w:hAnsi="宋体" w:hint="eastAsia"/>
                <w:noProof/>
              </w:rPr>
              <w:t>--</w:t>
            </w:r>
            <w:r w:rsidR="000F7E48" w:rsidRPr="000F7E48">
              <w:rPr>
                <w:rFonts w:ascii="宋体" w:hAnsi="宋体"/>
                <w:noProof/>
              </w:rPr>
              <w:sym w:font="Wingdings" w:char="F0E0"/>
            </w:r>
            <w:r w:rsidR="000F7E48">
              <w:rPr>
                <w:rFonts w:ascii="宋体" w:hAnsi="宋体"/>
                <w:noProof/>
              </w:rPr>
              <w:t>连接</w:t>
            </w:r>
            <w:r w:rsidR="000F7E48">
              <w:rPr>
                <w:rFonts w:ascii="宋体" w:hAnsi="宋体" w:hint="eastAsia"/>
                <w:noProof/>
              </w:rPr>
              <w:t>-</w:t>
            </w:r>
            <w:r w:rsidR="000F7E48" w:rsidRPr="000F7E48">
              <w:rPr>
                <w:rFonts w:ascii="宋体" w:hAnsi="宋体"/>
                <w:noProof/>
              </w:rPr>
              <w:sym w:font="Wingdings" w:char="F0E0"/>
            </w:r>
            <w:r w:rsidR="000F7E48">
              <w:rPr>
                <w:rFonts w:ascii="宋体" w:hAnsi="宋体"/>
                <w:noProof/>
              </w:rPr>
              <w:t>选择功能实现控制</w:t>
            </w:r>
            <w:r w:rsidR="000F7E48">
              <w:rPr>
                <w:rFonts w:ascii="宋体" w:hAnsi="宋体" w:hint="eastAsia"/>
                <w:noProof/>
              </w:rPr>
              <w:t>-</w:t>
            </w:r>
            <w:r w:rsidR="000F7E48" w:rsidRPr="000F7E48">
              <w:rPr>
                <w:rFonts w:ascii="宋体" w:hAnsi="宋体"/>
                <w:noProof/>
              </w:rPr>
              <w:sym w:font="Wingdings" w:char="F0E0"/>
            </w:r>
            <w:r w:rsidR="000F7E48">
              <w:rPr>
                <w:rFonts w:ascii="宋体" w:hAnsi="宋体"/>
                <w:noProof/>
              </w:rPr>
              <w:t>分享软件</w:t>
            </w:r>
          </w:p>
          <w:p w:rsidR="006B447A" w:rsidRDefault="006B447A" w:rsidP="00CA0ADD">
            <w:pPr>
              <w:jc w:val="left"/>
              <w:rPr>
                <w:rFonts w:ascii="宋体" w:hAnsi="宋体"/>
                <w:noProof/>
              </w:rPr>
            </w:pPr>
          </w:p>
          <w:p w:rsidR="006B447A" w:rsidRDefault="006B447A" w:rsidP="00CA0ADD">
            <w:pPr>
              <w:jc w:val="left"/>
              <w:rPr>
                <w:rFonts w:ascii="宋体" w:hAnsi="宋体" w:hint="eastAsia"/>
                <w:noProof/>
              </w:rPr>
            </w:pPr>
          </w:p>
          <w:p w:rsidR="006B447A" w:rsidRDefault="006B447A" w:rsidP="00CA0ADD">
            <w:pPr>
              <w:jc w:val="left"/>
              <w:rPr>
                <w:rFonts w:asciiTheme="minorEastAsia" w:hAnsiTheme="minorEastAsia"/>
                <w:b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>
                  <wp:extent cx="1933333" cy="2904762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QQ截图2014080422083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3" cy="2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000000" cy="2923809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QQ截图2014080422085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000" cy="29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952381" cy="2933333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QQ截图2014080422090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381" cy="2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hint="eastAsia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904365" cy="2908017"/>
                  <wp:effectExtent l="0" t="0" r="635" b="698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QQ截图2014080422093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49" cy="293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40EE" w:rsidRPr="004D5EE3" w:rsidRDefault="00F340EE" w:rsidP="00CA0ADD">
            <w:pPr>
              <w:jc w:val="left"/>
              <w:rPr>
                <w:rFonts w:asciiTheme="minorEastAsia" w:hAnsiTheme="minorEastAsia"/>
                <w:b/>
                <w:color w:val="000000"/>
                <w:sz w:val="18"/>
                <w:szCs w:val="18"/>
              </w:rPr>
            </w:pPr>
          </w:p>
        </w:tc>
      </w:tr>
      <w:tr w:rsidR="004D65D3" w:rsidTr="00C16D80">
        <w:trPr>
          <w:trHeight w:val="712"/>
        </w:trPr>
        <w:tc>
          <w:tcPr>
            <w:tcW w:w="14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D65D3" w:rsidRDefault="00CA0ADD" w:rsidP="00CA0ADD">
            <w:pPr>
              <w:jc w:val="left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lastRenderedPageBreak/>
              <w:t>*</w:t>
            </w:r>
            <w:r w:rsidR="004D65D3" w:rsidRPr="004D5EE3">
              <w:rPr>
                <w:rFonts w:asciiTheme="minorEastAsia" w:hAnsiTheme="minorEastAsia" w:hint="eastAsia"/>
                <w:b/>
                <w:sz w:val="18"/>
                <w:szCs w:val="18"/>
              </w:rPr>
              <w:t>关键技术点</w:t>
            </w:r>
            <w:r w:rsidR="00264134" w:rsidRPr="004D5EE3">
              <w:rPr>
                <w:rFonts w:asciiTheme="minorEastAsia" w:hAnsiTheme="minorEastAsia" w:hint="eastAsia"/>
                <w:b/>
                <w:sz w:val="18"/>
                <w:szCs w:val="18"/>
              </w:rPr>
              <w:t>描述</w:t>
            </w:r>
            <w:r w:rsidR="004D65D3" w:rsidRPr="00725259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</w:p>
        </w:tc>
      </w:tr>
      <w:tr w:rsidR="00F913A1" w:rsidTr="00C16D80">
        <w:trPr>
          <w:trHeight w:val="506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F913A1" w:rsidRPr="004D5EE3" w:rsidRDefault="00F913A1">
            <w:pPr>
              <w:jc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3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F913A1" w:rsidRPr="004D5EE3" w:rsidRDefault="00CA0ADD">
            <w:pPr>
              <w:jc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*</w:t>
            </w:r>
            <w:r w:rsidR="003155FE"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主要功能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C2336A" w:rsidRPr="004D5EE3" w:rsidRDefault="00CA0ADD" w:rsidP="00FA0FBF">
            <w:pPr>
              <w:jc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*</w:t>
            </w:r>
            <w:r w:rsidR="00FA0FBF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对</w:t>
            </w:r>
            <w:r w:rsidR="00C2336A"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主要功能</w:t>
            </w:r>
            <w:r w:rsidR="009E49C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的使用</w:t>
            </w:r>
            <w:r w:rsidR="00FA0FBF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步骤</w:t>
            </w:r>
            <w:r w:rsidR="003155FE"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逐一</w:t>
            </w:r>
            <w:r w:rsidR="00C2336A"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进行描述</w:t>
            </w:r>
            <w:r w:rsidR="003155FE"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说明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F913A1" w:rsidRPr="004D5EE3" w:rsidRDefault="00CA0ADD" w:rsidP="00CA0ADD">
            <w:pPr>
              <w:jc w:val="center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*</w:t>
            </w:r>
            <w:r w:rsidR="003155FE" w:rsidRPr="004D5EE3">
              <w:rPr>
                <w:rFonts w:asciiTheme="minorEastAsia" w:hAnsiTheme="minorEastAsia" w:cs="宋体" w:hint="eastAsia"/>
                <w:b/>
                <w:color w:val="000000"/>
                <w:sz w:val="18"/>
                <w:szCs w:val="18"/>
              </w:rPr>
              <w:t>主要功能所要用到技术点</w:t>
            </w:r>
          </w:p>
        </w:tc>
      </w:tr>
      <w:tr w:rsidR="004D5EE3" w:rsidTr="00C16D80">
        <w:trPr>
          <w:trHeight w:val="492"/>
        </w:trPr>
        <w:tc>
          <w:tcPr>
            <w:tcW w:w="14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4D5EE3" w:rsidRPr="004D5EE3" w:rsidRDefault="004D5EE3" w:rsidP="004D5EE3">
            <w:pPr>
              <w:jc w:val="left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Web端</w:t>
            </w:r>
          </w:p>
        </w:tc>
      </w:tr>
      <w:tr w:rsidR="00B0786A" w:rsidTr="00036501">
        <w:trPr>
          <w:trHeight w:val="492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786A" w:rsidRDefault="00B0786A">
            <w:pPr>
              <w:jc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0786A" w:rsidRPr="00915153" w:rsidRDefault="00B0786A">
            <w:pPr>
              <w:pStyle w:val="p0"/>
              <w:rPr>
                <w:rFonts w:eastAsiaTheme="minorEastAsia" w:cstheme="minorBidi"/>
                <w:color w:val="000000"/>
                <w:kern w:val="2"/>
                <w:sz w:val="18"/>
                <w:szCs w:val="18"/>
              </w:rPr>
            </w:pPr>
            <w:r w:rsidRPr="00915153">
              <w:rPr>
                <w:rFonts w:eastAsiaTheme="minorEastAsia" w:cstheme="minorBidi" w:hint="eastAsia"/>
                <w:color w:val="000000"/>
                <w:kern w:val="2"/>
                <w:sz w:val="18"/>
                <w:szCs w:val="18"/>
              </w:rPr>
              <w:t>介绍软件功能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0786A" w:rsidRPr="00915153" w:rsidRDefault="00B0786A">
            <w:pPr>
              <w:pStyle w:val="p0"/>
              <w:ind w:left="420" w:hanging="420"/>
              <w:rPr>
                <w:rFonts w:eastAsiaTheme="minorEastAsia" w:cstheme="minorBidi"/>
                <w:color w:val="000000"/>
                <w:kern w:val="2"/>
                <w:sz w:val="18"/>
                <w:szCs w:val="18"/>
              </w:rPr>
            </w:pPr>
            <w:r w:rsidRPr="00915153">
              <w:rPr>
                <w:rFonts w:eastAsiaTheme="minorEastAsia" w:cstheme="minorBidi" w:hint="eastAsia"/>
                <w:color w:val="000000"/>
                <w:kern w:val="2"/>
                <w:sz w:val="18"/>
                <w:szCs w:val="18"/>
              </w:rPr>
              <w:t>介绍特色功能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0786A" w:rsidRPr="00915153" w:rsidRDefault="00B0786A">
            <w:pPr>
              <w:pStyle w:val="p0"/>
              <w:ind w:left="420" w:hanging="420"/>
              <w:rPr>
                <w:rFonts w:eastAsiaTheme="minorEastAsia" w:cstheme="minorBidi"/>
                <w:color w:val="000000"/>
                <w:kern w:val="2"/>
                <w:sz w:val="18"/>
                <w:szCs w:val="18"/>
              </w:rPr>
            </w:pPr>
            <w:r w:rsidRPr="00915153">
              <w:rPr>
                <w:rFonts w:eastAsiaTheme="minorEastAsia" w:cstheme="minorBidi" w:hint="eastAsia"/>
                <w:color w:val="000000"/>
                <w:kern w:val="2"/>
                <w:sz w:val="18"/>
                <w:szCs w:val="18"/>
              </w:rPr>
              <w:t>HTML/CSS/JavaScript</w:t>
            </w:r>
          </w:p>
        </w:tc>
      </w:tr>
      <w:tr w:rsidR="00B0786A" w:rsidTr="00036501">
        <w:trPr>
          <w:trHeight w:val="492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786A" w:rsidRDefault="00B0786A">
            <w:pPr>
              <w:jc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0786A" w:rsidRPr="00915153" w:rsidRDefault="00B0786A">
            <w:pPr>
              <w:pStyle w:val="p0"/>
              <w:rPr>
                <w:rFonts w:eastAsiaTheme="minorEastAsia" w:cstheme="minorBidi"/>
                <w:color w:val="000000"/>
                <w:kern w:val="2"/>
                <w:sz w:val="18"/>
                <w:szCs w:val="18"/>
              </w:rPr>
            </w:pPr>
            <w:r w:rsidRPr="00915153">
              <w:rPr>
                <w:rFonts w:eastAsiaTheme="minorEastAsia" w:cstheme="minorBidi" w:hint="eastAsia"/>
                <w:color w:val="000000"/>
                <w:kern w:val="2"/>
                <w:sz w:val="18"/>
                <w:szCs w:val="18"/>
              </w:rPr>
              <w:t>提供用户下载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0786A" w:rsidRPr="00915153" w:rsidRDefault="00B0786A">
            <w:pPr>
              <w:pStyle w:val="p0"/>
              <w:ind w:left="420" w:hanging="420"/>
              <w:rPr>
                <w:rFonts w:eastAsiaTheme="minorEastAsia" w:cstheme="minorBidi"/>
                <w:color w:val="000000"/>
                <w:kern w:val="2"/>
                <w:sz w:val="18"/>
                <w:szCs w:val="18"/>
              </w:rPr>
            </w:pPr>
            <w:r w:rsidRPr="00915153">
              <w:rPr>
                <w:rFonts w:eastAsiaTheme="minorEastAsia" w:cstheme="minorBidi" w:hint="eastAsia"/>
                <w:color w:val="000000"/>
                <w:kern w:val="2"/>
                <w:sz w:val="18"/>
                <w:szCs w:val="18"/>
              </w:rPr>
              <w:t>提供安卓客户端的下载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0786A" w:rsidRPr="00915153" w:rsidRDefault="00B0786A">
            <w:pPr>
              <w:pStyle w:val="p0"/>
              <w:ind w:left="420" w:hanging="420"/>
              <w:rPr>
                <w:rFonts w:eastAsiaTheme="minorEastAsia" w:cstheme="minorBidi"/>
                <w:color w:val="000000"/>
                <w:kern w:val="2"/>
                <w:sz w:val="18"/>
                <w:szCs w:val="18"/>
              </w:rPr>
            </w:pPr>
            <w:r w:rsidRPr="00915153">
              <w:rPr>
                <w:rFonts w:eastAsiaTheme="minorEastAsia" w:cstheme="minorBidi" w:hint="eastAsia"/>
                <w:color w:val="000000"/>
                <w:kern w:val="2"/>
                <w:sz w:val="18"/>
                <w:szCs w:val="18"/>
              </w:rPr>
              <w:t>HTML/CSS/JavaScript</w:t>
            </w:r>
          </w:p>
        </w:tc>
      </w:tr>
      <w:tr w:rsidR="00B0786A" w:rsidTr="00036501">
        <w:trPr>
          <w:trHeight w:val="492"/>
        </w:trPr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0786A" w:rsidRDefault="00B0786A">
            <w:pPr>
              <w:jc w:val="center"/>
              <w:rPr>
                <w:rFonts w:asciiTheme="minorEastAsia" w:hAnsiTheme="minorEastAsia" w:cs="宋体"/>
                <w:color w:val="000000"/>
                <w:sz w:val="18"/>
                <w:szCs w:val="18"/>
              </w:rPr>
            </w:pPr>
            <w:bookmarkStart w:id="5" w:name="_GoBack"/>
            <w:bookmarkEnd w:id="5"/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0786A" w:rsidRPr="00915153" w:rsidRDefault="000F7E48">
            <w:pPr>
              <w:pStyle w:val="p0"/>
              <w:rPr>
                <w:rFonts w:eastAsiaTheme="minorEastAsia" w:cstheme="minorBidi"/>
                <w:color w:val="000000"/>
                <w:kern w:val="2"/>
                <w:sz w:val="18"/>
                <w:szCs w:val="18"/>
              </w:rPr>
            </w:pPr>
            <w:r>
              <w:rPr>
                <w:rFonts w:eastAsiaTheme="minorEastAsia" w:cstheme="minorBidi" w:hint="eastAsia"/>
                <w:color w:val="000000"/>
                <w:kern w:val="2"/>
                <w:sz w:val="18"/>
                <w:szCs w:val="18"/>
              </w:rPr>
              <w:t>反馈建议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0786A" w:rsidRPr="00915153" w:rsidRDefault="000F7E48">
            <w:pPr>
              <w:pStyle w:val="p0"/>
              <w:ind w:left="33" w:hanging="33"/>
              <w:rPr>
                <w:rFonts w:eastAsiaTheme="minorEastAsia" w:cstheme="minorBidi"/>
                <w:color w:val="000000"/>
                <w:kern w:val="2"/>
                <w:sz w:val="18"/>
                <w:szCs w:val="18"/>
              </w:rPr>
            </w:pPr>
            <w:r>
              <w:rPr>
                <w:rFonts w:eastAsiaTheme="minorEastAsia" w:cstheme="minorBidi" w:hint="eastAsia"/>
                <w:color w:val="000000"/>
                <w:kern w:val="2"/>
                <w:sz w:val="18"/>
                <w:szCs w:val="18"/>
              </w:rPr>
              <w:t>用户通过体验可以反馈使用过程中的的问题及好的建议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0786A" w:rsidRPr="00915153" w:rsidRDefault="00B0786A">
            <w:pPr>
              <w:pStyle w:val="p0"/>
              <w:rPr>
                <w:rFonts w:eastAsiaTheme="minorEastAsia" w:cstheme="minorBidi"/>
                <w:color w:val="000000"/>
                <w:kern w:val="2"/>
                <w:sz w:val="18"/>
                <w:szCs w:val="18"/>
              </w:rPr>
            </w:pPr>
            <w:r w:rsidRPr="00915153">
              <w:rPr>
                <w:rFonts w:eastAsiaTheme="minorEastAsia" w:cstheme="minorBidi" w:hint="eastAsia"/>
                <w:color w:val="000000"/>
                <w:kern w:val="2"/>
                <w:sz w:val="18"/>
                <w:szCs w:val="18"/>
              </w:rPr>
              <w:t>JSP/Servlet,JPA/JDBC,</w:t>
            </w:r>
          </w:p>
          <w:p w:rsidR="00B0786A" w:rsidRPr="00915153" w:rsidRDefault="00B0786A">
            <w:pPr>
              <w:pStyle w:val="p0"/>
              <w:rPr>
                <w:rFonts w:eastAsiaTheme="minorEastAsia" w:cstheme="minorBidi"/>
                <w:color w:val="000000"/>
                <w:kern w:val="2"/>
                <w:sz w:val="18"/>
                <w:szCs w:val="18"/>
              </w:rPr>
            </w:pPr>
            <w:r w:rsidRPr="00915153">
              <w:rPr>
                <w:rFonts w:eastAsiaTheme="minorEastAsia" w:cstheme="minorBidi" w:hint="eastAsia"/>
                <w:color w:val="000000"/>
                <w:kern w:val="2"/>
                <w:sz w:val="18"/>
                <w:szCs w:val="18"/>
              </w:rPr>
              <w:t>MySQL</w:t>
            </w:r>
          </w:p>
        </w:tc>
      </w:tr>
      <w:tr w:rsidR="007D1B18" w:rsidTr="00C16D80">
        <w:trPr>
          <w:trHeight w:val="600"/>
        </w:trPr>
        <w:tc>
          <w:tcPr>
            <w:tcW w:w="140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5EE"/>
            <w:noWrap/>
            <w:vAlign w:val="center"/>
            <w:hideMark/>
          </w:tcPr>
          <w:p w:rsidR="007D1B18" w:rsidRPr="004D5EE3" w:rsidRDefault="007D1B18" w:rsidP="007D1B18">
            <w:pPr>
              <w:jc w:val="left"/>
              <w:rPr>
                <w:rFonts w:asciiTheme="minorEastAsia" w:hAnsiTheme="minorEastAsia" w:cs="宋体"/>
                <w:b/>
                <w:color w:val="000000"/>
                <w:sz w:val="18"/>
                <w:szCs w:val="18"/>
              </w:rPr>
            </w:pPr>
            <w:r w:rsidRPr="004D5EE3">
              <w:rPr>
                <w:rFonts w:asciiTheme="minorEastAsia" w:hAnsiTheme="minorEastAsia" w:hint="eastAsia"/>
                <w:b/>
                <w:color w:val="000000"/>
                <w:sz w:val="18"/>
                <w:szCs w:val="18"/>
              </w:rPr>
              <w:t>手机客户端</w:t>
            </w:r>
          </w:p>
        </w:tc>
      </w:tr>
      <w:tr w:rsidR="007D1B18" w:rsidTr="004D5EE3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1B18" w:rsidRDefault="007C59B7" w:rsidP="007D1B1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3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1B18" w:rsidRDefault="007D1B18" w:rsidP="007D1B1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　客户端与电脑服务端链接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1B18" w:rsidRDefault="007D1B18" w:rsidP="007D1B1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　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前提是在同一个网络</w:t>
            </w:r>
          </w:p>
          <w:p w:rsidR="007D1B18" w:rsidRPr="00211262" w:rsidRDefault="007D1B18" w:rsidP="007D1B18">
            <w:pPr>
              <w:numPr>
                <w:ilvl w:val="0"/>
                <w:numId w:val="4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客户端建立端点通过设定的端口号与服务端通讯，获取和发送内容。</w:t>
            </w:r>
          </w:p>
          <w:p w:rsidR="007D1B18" w:rsidRPr="004D4FA8" w:rsidRDefault="007D1B18" w:rsidP="007D1B18">
            <w:pPr>
              <w:numPr>
                <w:ilvl w:val="0"/>
                <w:numId w:val="4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服务端固定服务端口用来接收客户端发送的数据，并提供相应的服务。</w:t>
            </w:r>
          </w:p>
          <w:p w:rsidR="004D4FA8" w:rsidRDefault="004D4FA8" w:rsidP="007D1B18">
            <w:pPr>
              <w:numPr>
                <w:ilvl w:val="0"/>
                <w:numId w:val="4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服务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可以是手机当做鼠标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键盘操作</w:t>
            </w:r>
            <w:r w:rsidR="0089084F">
              <w:rPr>
                <w:rFonts w:ascii="宋体" w:hAnsi="宋体" w:hint="eastAsia"/>
                <w:color w:val="000000"/>
                <w:sz w:val="18"/>
                <w:szCs w:val="18"/>
              </w:rPr>
              <w:t>，远程控制</w:t>
            </w:r>
            <w:r w:rsidR="0089084F">
              <w:rPr>
                <w:rFonts w:ascii="宋体" w:hAnsi="宋体"/>
                <w:color w:val="000000"/>
                <w:sz w:val="18"/>
                <w:szCs w:val="18"/>
              </w:rPr>
              <w:t>屏幕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1B18" w:rsidRDefault="007D1B18" w:rsidP="007D1B1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　利用java+Andriod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 xml:space="preserve"> 网络编程Socket   ServerSocket编程获取网络流，并进行相应的处理</w:t>
            </w:r>
          </w:p>
        </w:tc>
      </w:tr>
      <w:tr w:rsidR="007D1B18" w:rsidTr="004D5EE3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1B18" w:rsidRDefault="007C59B7" w:rsidP="007D1B1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3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1B18" w:rsidRDefault="007D1B18" w:rsidP="007D1B1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　文件操作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1B18" w:rsidRDefault="007D1B18" w:rsidP="007D1B1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通过获取到的流操作.</w:t>
            </w:r>
          </w:p>
          <w:p w:rsidR="007D1B18" w:rsidRDefault="007D1B18" w:rsidP="007D1B18">
            <w:pPr>
              <w:numPr>
                <w:ilvl w:val="0"/>
                <w:numId w:val="5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文件的上传于下载</w:t>
            </w:r>
          </w:p>
          <w:p w:rsidR="007D1B18" w:rsidRDefault="007D1B18" w:rsidP="007D1B18">
            <w:pPr>
              <w:numPr>
                <w:ilvl w:val="0"/>
                <w:numId w:val="5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文件重命名</w:t>
            </w:r>
          </w:p>
          <w:p w:rsidR="007D1B18" w:rsidRDefault="007D1B18" w:rsidP="007D1B18">
            <w:pPr>
              <w:numPr>
                <w:ilvl w:val="0"/>
                <w:numId w:val="5"/>
              </w:num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文件复制剪切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1B18" w:rsidRDefault="007D1B18" w:rsidP="007D1B18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　利用java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+Andriod的文件操作对远程文件操作</w:t>
            </w:r>
          </w:p>
        </w:tc>
      </w:tr>
      <w:tr w:rsidR="007D1B18" w:rsidTr="004D5EE3">
        <w:trPr>
          <w:trHeight w:val="492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1B18" w:rsidRDefault="007C59B7" w:rsidP="007D1B18">
            <w:pPr>
              <w:jc w:val="center"/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3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1B18" w:rsidRDefault="007D1B18" w:rsidP="007D1B18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Theme="minorEastAsia" w:hAnsiTheme="minorEastAsia"/>
                <w:color w:val="000000"/>
                <w:sz w:val="18"/>
                <w:szCs w:val="18"/>
              </w:rPr>
              <w:t>P</w:t>
            </w: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>PT控制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1B18" w:rsidRDefault="007D1B18" w:rsidP="007D1B18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 通过手机端的导航键发送特定信号，服务端接收该信号并调用windows底层处理ppt的播放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1B18" w:rsidRDefault="007D1B18" w:rsidP="007D1B18">
            <w:pPr>
              <w:rPr>
                <w:rFonts w:ascii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/>
                <w:sz w:val="18"/>
                <w:szCs w:val="18"/>
              </w:rPr>
              <w:t xml:space="preserve">  利用事件处理（鼠标+键盘）技术，由Andriod手机接收屏幕对应信号，发送给服务端接收并处理。</w:t>
            </w:r>
          </w:p>
        </w:tc>
      </w:tr>
    </w:tbl>
    <w:p w:rsidR="00F51728" w:rsidRPr="006E58C0" w:rsidRDefault="00CA0ADD" w:rsidP="00D17F98">
      <w:pPr>
        <w:rPr>
          <w:color w:val="FF0000"/>
          <w:sz w:val="18"/>
          <w:szCs w:val="18"/>
        </w:rPr>
      </w:pPr>
      <w:r w:rsidRPr="006E58C0">
        <w:rPr>
          <w:rFonts w:hint="eastAsia"/>
          <w:color w:val="FF0000"/>
          <w:sz w:val="18"/>
          <w:szCs w:val="18"/>
        </w:rPr>
        <w:t>备注：标注有</w:t>
      </w:r>
      <w:r w:rsidRPr="006E58C0">
        <w:rPr>
          <w:rFonts w:hint="eastAsia"/>
          <w:color w:val="FF0000"/>
          <w:sz w:val="18"/>
          <w:szCs w:val="18"/>
        </w:rPr>
        <w:t>*</w:t>
      </w:r>
      <w:r w:rsidRPr="006E58C0">
        <w:rPr>
          <w:rFonts w:hint="eastAsia"/>
          <w:color w:val="FF0000"/>
          <w:sz w:val="18"/>
          <w:szCs w:val="18"/>
        </w:rPr>
        <w:t>的项为必填项。</w:t>
      </w:r>
    </w:p>
    <w:sectPr w:rsidR="00F51728" w:rsidRPr="006E58C0" w:rsidSect="00F913A1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B64" w:rsidRDefault="001A0B64" w:rsidP="00C2336A">
      <w:r>
        <w:separator/>
      </w:r>
    </w:p>
  </w:endnote>
  <w:endnote w:type="continuationSeparator" w:id="0">
    <w:p w:rsidR="001A0B64" w:rsidRDefault="001A0B64" w:rsidP="00C2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B64" w:rsidRDefault="001A0B64" w:rsidP="00C2336A">
      <w:r>
        <w:separator/>
      </w:r>
    </w:p>
  </w:footnote>
  <w:footnote w:type="continuationSeparator" w:id="0">
    <w:p w:rsidR="001A0B64" w:rsidRDefault="001A0B64" w:rsidP="00C23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842F0"/>
    <w:multiLevelType w:val="hybridMultilevel"/>
    <w:tmpl w:val="AFAE4090"/>
    <w:lvl w:ilvl="0" w:tplc="8A7A081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36080D9"/>
    <w:multiLevelType w:val="singleLevel"/>
    <w:tmpl w:val="536080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2">
    <w:nsid w:val="53608267"/>
    <w:multiLevelType w:val="singleLevel"/>
    <w:tmpl w:val="5360826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3">
    <w:nsid w:val="5360832A"/>
    <w:multiLevelType w:val="singleLevel"/>
    <w:tmpl w:val="536083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4">
    <w:nsid w:val="5F0A3D2E"/>
    <w:multiLevelType w:val="hybridMultilevel"/>
    <w:tmpl w:val="E4C60814"/>
    <w:lvl w:ilvl="0" w:tplc="3600EA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117D8B"/>
    <w:multiLevelType w:val="hybridMultilevel"/>
    <w:tmpl w:val="03926A2E"/>
    <w:lvl w:ilvl="0" w:tplc="133E771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3A1"/>
    <w:rsid w:val="00001D08"/>
    <w:rsid w:val="00015DB1"/>
    <w:rsid w:val="000C2ECE"/>
    <w:rsid w:val="000E05B6"/>
    <w:rsid w:val="000F7E48"/>
    <w:rsid w:val="00100A72"/>
    <w:rsid w:val="00105E98"/>
    <w:rsid w:val="00121249"/>
    <w:rsid w:val="001A0B64"/>
    <w:rsid w:val="001D3F0D"/>
    <w:rsid w:val="001D5E42"/>
    <w:rsid w:val="00211262"/>
    <w:rsid w:val="00264134"/>
    <w:rsid w:val="00292844"/>
    <w:rsid w:val="002B0619"/>
    <w:rsid w:val="002E4AD5"/>
    <w:rsid w:val="003155FE"/>
    <w:rsid w:val="00334D97"/>
    <w:rsid w:val="00342BA8"/>
    <w:rsid w:val="003737DE"/>
    <w:rsid w:val="003D17F8"/>
    <w:rsid w:val="0041168E"/>
    <w:rsid w:val="00427BC5"/>
    <w:rsid w:val="00441592"/>
    <w:rsid w:val="004D4FA8"/>
    <w:rsid w:val="004D5EE3"/>
    <w:rsid w:val="004D65D3"/>
    <w:rsid w:val="004E4066"/>
    <w:rsid w:val="0053174D"/>
    <w:rsid w:val="005853C6"/>
    <w:rsid w:val="005F56CF"/>
    <w:rsid w:val="006A41CD"/>
    <w:rsid w:val="006B447A"/>
    <w:rsid w:val="006C5E53"/>
    <w:rsid w:val="006D3BF8"/>
    <w:rsid w:val="006E58C0"/>
    <w:rsid w:val="006F706C"/>
    <w:rsid w:val="00703879"/>
    <w:rsid w:val="0071471C"/>
    <w:rsid w:val="00725259"/>
    <w:rsid w:val="00737C06"/>
    <w:rsid w:val="00794FE0"/>
    <w:rsid w:val="007C59B7"/>
    <w:rsid w:val="007D1B18"/>
    <w:rsid w:val="00840A4B"/>
    <w:rsid w:val="0089084F"/>
    <w:rsid w:val="00915153"/>
    <w:rsid w:val="00927C89"/>
    <w:rsid w:val="00954CA1"/>
    <w:rsid w:val="009619F9"/>
    <w:rsid w:val="00981EC7"/>
    <w:rsid w:val="009C68DC"/>
    <w:rsid w:val="009C727C"/>
    <w:rsid w:val="009E49C3"/>
    <w:rsid w:val="009F2C85"/>
    <w:rsid w:val="00A009FC"/>
    <w:rsid w:val="00A14643"/>
    <w:rsid w:val="00A14C31"/>
    <w:rsid w:val="00A230D9"/>
    <w:rsid w:val="00AD4EB0"/>
    <w:rsid w:val="00AE210F"/>
    <w:rsid w:val="00B0786A"/>
    <w:rsid w:val="00B210F2"/>
    <w:rsid w:val="00B23F12"/>
    <w:rsid w:val="00B877A2"/>
    <w:rsid w:val="00BA6D7F"/>
    <w:rsid w:val="00BC5718"/>
    <w:rsid w:val="00BF7D64"/>
    <w:rsid w:val="00C11287"/>
    <w:rsid w:val="00C16D80"/>
    <w:rsid w:val="00C20768"/>
    <w:rsid w:val="00C2336A"/>
    <w:rsid w:val="00C60767"/>
    <w:rsid w:val="00C633BE"/>
    <w:rsid w:val="00CA0ADD"/>
    <w:rsid w:val="00D17F98"/>
    <w:rsid w:val="00D5315D"/>
    <w:rsid w:val="00D83831"/>
    <w:rsid w:val="00DE0E9A"/>
    <w:rsid w:val="00E052D4"/>
    <w:rsid w:val="00E77AF5"/>
    <w:rsid w:val="00F15F2C"/>
    <w:rsid w:val="00F21887"/>
    <w:rsid w:val="00F340EE"/>
    <w:rsid w:val="00F913A1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2D7C7-26F2-4F8B-8303-1C57A5AB4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A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3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36A"/>
    <w:rPr>
      <w:sz w:val="18"/>
      <w:szCs w:val="18"/>
    </w:rPr>
  </w:style>
  <w:style w:type="paragraph" w:styleId="a5">
    <w:name w:val="List Paragraph"/>
    <w:basedOn w:val="a"/>
    <w:uiPriority w:val="34"/>
    <w:qFormat/>
    <w:rsid w:val="00CA0AD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340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40EE"/>
    <w:rPr>
      <w:sz w:val="18"/>
      <w:szCs w:val="18"/>
    </w:rPr>
  </w:style>
  <w:style w:type="paragraph" w:customStyle="1" w:styleId="p0">
    <w:name w:val="p0"/>
    <w:basedOn w:val="a"/>
    <w:rsid w:val="00292844"/>
    <w:pPr>
      <w:widowControl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srliu</dc:creator>
  <cp:keywords/>
  <dc:description/>
  <cp:lastModifiedBy>zhenyu lu</cp:lastModifiedBy>
  <cp:revision>100</cp:revision>
  <dcterms:created xsi:type="dcterms:W3CDTF">2013-06-17T02:25:00Z</dcterms:created>
  <dcterms:modified xsi:type="dcterms:W3CDTF">2014-08-08T06:46:00Z</dcterms:modified>
</cp:coreProperties>
</file>