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B17" w:rsidRPr="00B35D59" w:rsidRDefault="00054B17" w:rsidP="00054B17">
      <w:pPr>
        <w:pStyle w:val="NormalWeb"/>
        <w:tabs>
          <w:tab w:val="center" w:pos="1985"/>
          <w:tab w:val="center" w:pos="6804"/>
        </w:tabs>
        <w:spacing w:before="0" w:beforeAutospacing="0" w:after="0" w:afterAutospacing="0" w:line="340" w:lineRule="atLeast"/>
        <w:jc w:val="center"/>
        <w:rPr>
          <w:rStyle w:val="Strong"/>
          <w:rFonts w:eastAsia="Arial Unicode MS"/>
          <w:b w:val="0"/>
        </w:rPr>
      </w:pPr>
      <w:r w:rsidRPr="00B35D59">
        <w:rPr>
          <w:rStyle w:val="Strong"/>
          <w:rFonts w:eastAsia="Arial Unicode MS"/>
          <w:b w:val="0"/>
        </w:rPr>
        <w:t>BỘ GIÁO DỤC VÀ ĐÀO TẠO</w:t>
      </w:r>
    </w:p>
    <w:p w:rsidR="00054B17" w:rsidRPr="00B35D59" w:rsidRDefault="00054B17" w:rsidP="00054B17">
      <w:pPr>
        <w:pStyle w:val="NormalWeb"/>
        <w:tabs>
          <w:tab w:val="center" w:pos="1985"/>
          <w:tab w:val="center" w:pos="6804"/>
        </w:tabs>
        <w:spacing w:before="0" w:beforeAutospacing="0" w:after="0" w:afterAutospacing="0" w:line="340" w:lineRule="atLeast"/>
        <w:jc w:val="center"/>
        <w:rPr>
          <w:rStyle w:val="Strong"/>
          <w:rFonts w:eastAsia="Arial Unicode MS"/>
        </w:rPr>
      </w:pPr>
      <w:r w:rsidRPr="00B35D59">
        <w:rPr>
          <w:rStyle w:val="Strong"/>
          <w:rFonts w:eastAsia="Arial Unicode MS"/>
        </w:rPr>
        <w:t>TRƯỜNG ĐẠI HỌC MỞ T</w:t>
      </w:r>
      <w:r w:rsidRPr="00B35D59">
        <w:rPr>
          <w:rStyle w:val="Strong"/>
          <w:rFonts w:eastAsia="Arial Unicode MS"/>
          <w:lang w:val="en-US"/>
        </w:rPr>
        <w:t>HÀNH PHỐ</w:t>
      </w:r>
      <w:r w:rsidRPr="00B35D59">
        <w:rPr>
          <w:rStyle w:val="Strong"/>
          <w:rFonts w:eastAsia="Arial Unicode MS"/>
        </w:rPr>
        <w:t xml:space="preserve"> HỒ CHÍ MINH</w:t>
      </w:r>
    </w:p>
    <w:p w:rsidR="00054B17" w:rsidRPr="00B35D59" w:rsidRDefault="007507E8" w:rsidP="00054B17">
      <w:pPr>
        <w:pStyle w:val="NormalWeb"/>
        <w:tabs>
          <w:tab w:val="center" w:pos="1985"/>
          <w:tab w:val="center" w:pos="6804"/>
        </w:tabs>
        <w:spacing w:before="0" w:beforeAutospacing="0" w:after="0" w:afterAutospacing="0" w:line="340" w:lineRule="atLeast"/>
        <w:jc w:val="center"/>
        <w:rPr>
          <w:rStyle w:val="Strong"/>
          <w:b w:val="0"/>
          <w:bCs w:val="0"/>
          <w:sz w:val="32"/>
          <w:szCs w:val="44"/>
          <w:lang w:val="en-US"/>
        </w:rPr>
      </w:pPr>
      <w:r w:rsidRPr="007507E8">
        <w:rPr>
          <w:rFonts w:eastAsia="Arial Unicode MS"/>
          <w:b/>
          <w:bCs/>
          <w:noProof/>
          <w:lang w:val="en-US" w:eastAsia="en-US"/>
        </w:rPr>
        <w:pict>
          <v:shapetype id="_x0000_t32" coordsize="21600,21600" o:spt="32" o:oned="t" path="m,l21600,21600e" filled="f">
            <v:path arrowok="t" fillok="f" o:connecttype="none"/>
            <o:lock v:ext="edit" shapetype="t"/>
          </v:shapetype>
          <v:shape id="_x0000_s1026" type="#_x0000_t32" style="position:absolute;left:0;text-align:left;margin-left:164.25pt;margin-top:2.8pt;width:127.35pt;height:0;z-index:251660288" o:connectortype="straight"/>
        </w:pict>
      </w:r>
    </w:p>
    <w:p w:rsidR="00054B17" w:rsidRPr="00B35D59" w:rsidRDefault="00054B17" w:rsidP="00054B17">
      <w:pPr>
        <w:pStyle w:val="Title"/>
        <w:spacing w:line="340" w:lineRule="atLeast"/>
        <w:rPr>
          <w:rStyle w:val="Strong"/>
          <w:rFonts w:ascii="Times New Roman" w:hAnsi="Times New Roman"/>
          <w:b/>
          <w:bCs w:val="0"/>
          <w:sz w:val="32"/>
          <w:szCs w:val="44"/>
        </w:rPr>
      </w:pPr>
      <w:r w:rsidRPr="00B35D59">
        <w:rPr>
          <w:rStyle w:val="Strong"/>
          <w:rFonts w:ascii="Times New Roman" w:hAnsi="Times New Roman"/>
          <w:b/>
          <w:bCs w:val="0"/>
          <w:sz w:val="32"/>
          <w:szCs w:val="44"/>
        </w:rPr>
        <w:t>ĐỀ CƯƠNG MÔN HỌC</w:t>
      </w:r>
    </w:p>
    <w:p w:rsidR="00054B17" w:rsidRPr="00B35D59" w:rsidRDefault="00054B17" w:rsidP="00054B17">
      <w:pPr>
        <w:spacing w:before="0" w:after="0" w:line="340" w:lineRule="atLeast"/>
        <w:jc w:val="center"/>
        <w:rPr>
          <w:b/>
          <w:bCs/>
          <w:szCs w:val="26"/>
        </w:rPr>
      </w:pPr>
    </w:p>
    <w:p w:rsidR="00054B17" w:rsidRPr="00B35D59" w:rsidRDefault="00054B17" w:rsidP="00054B17">
      <w:pPr>
        <w:numPr>
          <w:ilvl w:val="0"/>
          <w:numId w:val="16"/>
        </w:numPr>
        <w:spacing w:before="0" w:after="0" w:line="340" w:lineRule="atLeast"/>
        <w:jc w:val="both"/>
        <w:rPr>
          <w:b/>
          <w:bCs/>
          <w:szCs w:val="26"/>
        </w:rPr>
      </w:pPr>
      <w:r w:rsidRPr="00B35D59">
        <w:rPr>
          <w:b/>
          <w:bCs/>
          <w:szCs w:val="26"/>
        </w:rPr>
        <w:t xml:space="preserve">THÔNG </w:t>
      </w:r>
      <w:smartTag w:uri="urn:schemas-microsoft-com:office:smarttags" w:element="stockticker">
        <w:r w:rsidRPr="00B35D59">
          <w:rPr>
            <w:b/>
            <w:bCs/>
            <w:szCs w:val="26"/>
          </w:rPr>
          <w:t>TIN</w:t>
        </w:r>
      </w:smartTag>
      <w:r w:rsidRPr="00B35D59">
        <w:rPr>
          <w:b/>
          <w:bCs/>
          <w:szCs w:val="26"/>
        </w:rPr>
        <w:t xml:space="preserve"> VỀ  MÔN HỌC</w:t>
      </w:r>
    </w:p>
    <w:p w:rsidR="00054B17" w:rsidRPr="00B35D59" w:rsidRDefault="00054B17" w:rsidP="00054B17">
      <w:pPr>
        <w:numPr>
          <w:ilvl w:val="1"/>
          <w:numId w:val="17"/>
        </w:numPr>
        <w:spacing w:before="0" w:after="0" w:line="340" w:lineRule="atLeast"/>
        <w:ind w:left="900" w:hanging="540"/>
        <w:jc w:val="both"/>
        <w:rPr>
          <w:b/>
          <w:bCs/>
          <w:szCs w:val="26"/>
        </w:rPr>
      </w:pPr>
      <w:r w:rsidRPr="00B35D59">
        <w:rPr>
          <w:szCs w:val="26"/>
        </w:rPr>
        <w:t>Tên môn học:</w:t>
      </w:r>
      <w:r>
        <w:rPr>
          <w:b/>
          <w:szCs w:val="26"/>
        </w:rPr>
        <w:tab/>
      </w:r>
      <w:r>
        <w:rPr>
          <w:b/>
          <w:szCs w:val="26"/>
        </w:rPr>
        <w:tab/>
      </w:r>
      <w:r w:rsidRPr="00B35D59">
        <w:rPr>
          <w:b/>
          <w:bCs/>
          <w:spacing w:val="-1"/>
          <w:szCs w:val="26"/>
        </w:rPr>
        <w:t>K</w:t>
      </w:r>
      <w:r w:rsidRPr="00B35D59">
        <w:rPr>
          <w:b/>
          <w:bCs/>
          <w:szCs w:val="26"/>
        </w:rPr>
        <w:t>Ế TOÁN TÀI CHÍNH 1</w:t>
      </w:r>
      <w:r w:rsidRPr="00B35D59">
        <w:rPr>
          <w:b/>
          <w:szCs w:val="26"/>
        </w:rPr>
        <w:tab/>
      </w:r>
    </w:p>
    <w:p w:rsidR="00054B17" w:rsidRPr="00B35D59" w:rsidRDefault="00054B17" w:rsidP="00054B17">
      <w:pPr>
        <w:numPr>
          <w:ilvl w:val="1"/>
          <w:numId w:val="17"/>
        </w:numPr>
        <w:spacing w:before="0" w:after="0" w:line="340" w:lineRule="atLeast"/>
        <w:ind w:left="900" w:hanging="540"/>
        <w:jc w:val="both"/>
        <w:rPr>
          <w:b/>
          <w:bCs/>
          <w:szCs w:val="26"/>
        </w:rPr>
      </w:pPr>
      <w:r w:rsidRPr="00B35D59">
        <w:rPr>
          <w:szCs w:val="26"/>
        </w:rPr>
        <w:t>Mã môn học:</w:t>
      </w:r>
      <w:r>
        <w:rPr>
          <w:szCs w:val="26"/>
        </w:rPr>
        <w:tab/>
      </w:r>
      <w:r>
        <w:rPr>
          <w:szCs w:val="26"/>
        </w:rPr>
        <w:tab/>
      </w:r>
      <w:r w:rsidRPr="00B35D59">
        <w:rPr>
          <w:b/>
          <w:w w:val="102"/>
          <w:szCs w:val="26"/>
        </w:rPr>
        <w:t>ACCO2401</w:t>
      </w:r>
    </w:p>
    <w:p w:rsidR="00054B17" w:rsidRPr="00B35D59" w:rsidRDefault="00054B17" w:rsidP="00054B17">
      <w:pPr>
        <w:numPr>
          <w:ilvl w:val="1"/>
          <w:numId w:val="17"/>
        </w:numPr>
        <w:spacing w:before="0" w:after="0" w:line="340" w:lineRule="atLeast"/>
        <w:ind w:left="900" w:hanging="540"/>
        <w:jc w:val="both"/>
        <w:rPr>
          <w:b/>
          <w:bCs/>
          <w:szCs w:val="26"/>
        </w:rPr>
      </w:pPr>
      <w:r w:rsidRPr="00B35D59">
        <w:rPr>
          <w:szCs w:val="26"/>
        </w:rPr>
        <w:t>Khoa phụ trách:</w:t>
      </w:r>
      <w:r>
        <w:rPr>
          <w:b/>
          <w:szCs w:val="26"/>
        </w:rPr>
        <w:tab/>
      </w:r>
      <w:r>
        <w:rPr>
          <w:b/>
          <w:szCs w:val="26"/>
        </w:rPr>
        <w:tab/>
      </w:r>
      <w:r w:rsidRPr="00B35D59">
        <w:rPr>
          <w:b/>
          <w:szCs w:val="26"/>
        </w:rPr>
        <w:t>Kế toán - Kiểm toán</w:t>
      </w:r>
    </w:p>
    <w:p w:rsidR="00054B17" w:rsidRPr="00B35D59" w:rsidRDefault="00054B17" w:rsidP="00054B17">
      <w:pPr>
        <w:numPr>
          <w:ilvl w:val="1"/>
          <w:numId w:val="17"/>
        </w:numPr>
        <w:spacing w:before="0" w:after="0" w:line="340" w:lineRule="atLeast"/>
        <w:ind w:left="900" w:hanging="540"/>
        <w:jc w:val="both"/>
        <w:rPr>
          <w:b/>
          <w:bCs/>
          <w:szCs w:val="26"/>
        </w:rPr>
      </w:pPr>
      <w:r w:rsidRPr="00B35D59">
        <w:rPr>
          <w:szCs w:val="26"/>
        </w:rPr>
        <w:t>Số tín chỉ:</w:t>
      </w:r>
      <w:r>
        <w:rPr>
          <w:b/>
          <w:szCs w:val="26"/>
        </w:rPr>
        <w:tab/>
      </w:r>
      <w:r>
        <w:rPr>
          <w:b/>
          <w:szCs w:val="26"/>
        </w:rPr>
        <w:tab/>
      </w:r>
      <w:r>
        <w:rPr>
          <w:b/>
          <w:szCs w:val="26"/>
        </w:rPr>
        <w:tab/>
      </w:r>
      <w:r w:rsidRPr="00B35D59">
        <w:rPr>
          <w:b/>
          <w:szCs w:val="26"/>
        </w:rPr>
        <w:t>04 tín chỉ lý thuyết</w:t>
      </w:r>
    </w:p>
    <w:p w:rsidR="00054B17" w:rsidRPr="00B35D59" w:rsidRDefault="00054B17" w:rsidP="00054B17">
      <w:pPr>
        <w:numPr>
          <w:ilvl w:val="0"/>
          <w:numId w:val="16"/>
        </w:numPr>
        <w:spacing w:before="0" w:after="0" w:line="340" w:lineRule="atLeast"/>
        <w:jc w:val="both"/>
        <w:rPr>
          <w:b/>
          <w:bCs/>
          <w:szCs w:val="26"/>
        </w:rPr>
      </w:pPr>
      <w:r w:rsidRPr="00B35D59">
        <w:rPr>
          <w:b/>
          <w:bCs/>
          <w:szCs w:val="26"/>
        </w:rPr>
        <w:t>MÔ TẢ MÔN HỌC</w:t>
      </w:r>
    </w:p>
    <w:p w:rsidR="00054B17" w:rsidRPr="00B35D59" w:rsidRDefault="00054B17" w:rsidP="00054B17">
      <w:pPr>
        <w:spacing w:before="0" w:after="0" w:line="340" w:lineRule="atLeast"/>
        <w:ind w:left="360"/>
        <w:jc w:val="both"/>
        <w:rPr>
          <w:b/>
          <w:bCs/>
          <w:szCs w:val="26"/>
        </w:rPr>
      </w:pPr>
      <w:r w:rsidRPr="00B35D59">
        <w:rPr>
          <w:szCs w:val="26"/>
        </w:rPr>
        <w:t xml:space="preserve">Kế toán tài chính 1 cung cấp kiến thức cơ bản về kế toán để sinh viên nắm được cách thức ghi nhận, đánh giá, trình bày và công bố những yếu tố cơ bản trên bảng cân đối kế toán và báo cáo kết quả kinh doanh của doanh nghiệp. </w:t>
      </w:r>
      <w:proofErr w:type="gramStart"/>
      <w:r w:rsidRPr="00B35D59">
        <w:rPr>
          <w:szCs w:val="26"/>
        </w:rPr>
        <w:t>Ở mức độ này, sinh viên không chỉ vận dụng được hệ thống tài khoản kế toán mà bước đầu phải giải thích được bản chất kinh tế của giao dịch, cách xử lý của chuẩn mực kế toán trong mối quan hệ với các quy định pháp lý khác.</w:t>
      </w:r>
      <w:proofErr w:type="gramEnd"/>
    </w:p>
    <w:p w:rsidR="00054B17" w:rsidRPr="00B35D59" w:rsidRDefault="00054B17" w:rsidP="00054B17">
      <w:pPr>
        <w:widowControl w:val="0"/>
        <w:numPr>
          <w:ilvl w:val="0"/>
          <w:numId w:val="16"/>
        </w:numPr>
        <w:spacing w:before="0" w:after="0" w:line="340" w:lineRule="atLeast"/>
        <w:jc w:val="both"/>
        <w:rPr>
          <w:b/>
          <w:bCs/>
          <w:szCs w:val="26"/>
        </w:rPr>
      </w:pPr>
      <w:r w:rsidRPr="00B35D59">
        <w:rPr>
          <w:b/>
          <w:bCs/>
          <w:szCs w:val="26"/>
        </w:rPr>
        <w:t>MỤC TIÊU MÔN HỌC</w:t>
      </w:r>
    </w:p>
    <w:p w:rsidR="00054B17" w:rsidRPr="00B35D59" w:rsidRDefault="00054B17" w:rsidP="00054B17">
      <w:pPr>
        <w:widowControl w:val="0"/>
        <w:numPr>
          <w:ilvl w:val="1"/>
          <w:numId w:val="18"/>
        </w:numPr>
        <w:spacing w:before="0" w:after="0" w:line="340" w:lineRule="atLeast"/>
        <w:ind w:left="900"/>
        <w:jc w:val="both"/>
        <w:rPr>
          <w:b/>
          <w:bCs/>
          <w:szCs w:val="26"/>
        </w:rPr>
      </w:pPr>
      <w:r w:rsidRPr="00B35D59">
        <w:rPr>
          <w:b/>
          <w:bCs/>
          <w:szCs w:val="26"/>
        </w:rPr>
        <w:t>Mục tiêu chung</w:t>
      </w:r>
    </w:p>
    <w:p w:rsidR="00054B17" w:rsidRPr="00B35D59" w:rsidRDefault="00054B17" w:rsidP="00054B17">
      <w:pPr>
        <w:tabs>
          <w:tab w:val="left" w:pos="1080"/>
        </w:tabs>
        <w:spacing w:before="0" w:after="0" w:line="340" w:lineRule="atLeast"/>
        <w:ind w:left="720"/>
        <w:jc w:val="both"/>
        <w:rPr>
          <w:szCs w:val="26"/>
        </w:rPr>
      </w:pPr>
      <w:r w:rsidRPr="00B35D59">
        <w:rPr>
          <w:szCs w:val="26"/>
        </w:rPr>
        <w:t>Sau khi học xong môn học này sinh viên sẽ:</w:t>
      </w:r>
    </w:p>
    <w:p w:rsidR="00054B17" w:rsidRPr="00B35D59" w:rsidRDefault="00054B17" w:rsidP="00054B17">
      <w:pPr>
        <w:pStyle w:val="BodyTextIndent"/>
        <w:widowControl w:val="0"/>
        <w:numPr>
          <w:ilvl w:val="0"/>
          <w:numId w:val="1"/>
        </w:numPr>
        <w:spacing w:line="340" w:lineRule="atLeast"/>
        <w:ind w:left="1080"/>
        <w:rPr>
          <w:rFonts w:ascii="Times New Roman" w:hAnsi="Times New Roman"/>
          <w:sz w:val="26"/>
          <w:szCs w:val="26"/>
        </w:rPr>
      </w:pPr>
      <w:r w:rsidRPr="00B35D59">
        <w:rPr>
          <w:rFonts w:ascii="Times New Roman" w:hAnsi="Times New Roman"/>
          <w:sz w:val="26"/>
          <w:szCs w:val="26"/>
        </w:rPr>
        <w:t xml:space="preserve">Có được những kiến thức kỹ năng cơ bản về kế toán tài chính bao gồm các khoản mục trên Bảng cân đối kế toán và Báo cáo kết quả kinh doanh </w:t>
      </w:r>
      <w:proofErr w:type="gramStart"/>
      <w:r w:rsidRPr="00B35D59">
        <w:rPr>
          <w:rFonts w:ascii="Times New Roman" w:hAnsi="Times New Roman"/>
          <w:sz w:val="26"/>
          <w:szCs w:val="26"/>
        </w:rPr>
        <w:t>theo</w:t>
      </w:r>
      <w:proofErr w:type="gramEnd"/>
      <w:r w:rsidRPr="00B35D59">
        <w:rPr>
          <w:rFonts w:ascii="Times New Roman" w:hAnsi="Times New Roman"/>
          <w:sz w:val="26"/>
          <w:szCs w:val="26"/>
        </w:rPr>
        <w:t xml:space="preserve"> yêu cầu của hệ thống kế toán Việt Nam và các quy định liên quan.</w:t>
      </w:r>
    </w:p>
    <w:p w:rsidR="00054B17" w:rsidRPr="00B35D59" w:rsidRDefault="00054B17" w:rsidP="00054B17">
      <w:pPr>
        <w:pStyle w:val="BodyTextIndent"/>
        <w:widowControl w:val="0"/>
        <w:numPr>
          <w:ilvl w:val="0"/>
          <w:numId w:val="1"/>
        </w:numPr>
        <w:spacing w:line="340" w:lineRule="atLeast"/>
        <w:ind w:left="1080"/>
        <w:rPr>
          <w:rFonts w:ascii="Times New Roman" w:hAnsi="Times New Roman"/>
          <w:sz w:val="26"/>
          <w:szCs w:val="26"/>
        </w:rPr>
      </w:pPr>
      <w:r w:rsidRPr="00B35D59">
        <w:rPr>
          <w:rFonts w:ascii="Times New Roman" w:hAnsi="Times New Roman"/>
          <w:sz w:val="26"/>
          <w:szCs w:val="26"/>
        </w:rPr>
        <w:t>Có khả năng tự học tập, tự đọc thêm các chuẩn mực, quy định có liên quan đến kế toán tài chính.</w:t>
      </w:r>
    </w:p>
    <w:p w:rsidR="00054B17" w:rsidRPr="00B35D59" w:rsidRDefault="00054B17" w:rsidP="00054B17">
      <w:pPr>
        <w:pStyle w:val="BodyTextIndent"/>
        <w:widowControl w:val="0"/>
        <w:numPr>
          <w:ilvl w:val="1"/>
          <w:numId w:val="18"/>
        </w:numPr>
        <w:spacing w:line="340" w:lineRule="atLeast"/>
        <w:ind w:left="720" w:hanging="540"/>
        <w:rPr>
          <w:rFonts w:ascii="Times New Roman" w:hAnsi="Times New Roman"/>
          <w:sz w:val="26"/>
          <w:szCs w:val="26"/>
        </w:rPr>
      </w:pPr>
      <w:r w:rsidRPr="00B35D59">
        <w:rPr>
          <w:rFonts w:ascii="Times New Roman" w:hAnsi="Times New Roman"/>
          <w:b/>
          <w:bCs/>
          <w:sz w:val="26"/>
          <w:szCs w:val="26"/>
        </w:rPr>
        <w:t>Mục tiêu cụ thể</w:t>
      </w:r>
    </w:p>
    <w:p w:rsidR="00054B17" w:rsidRPr="00B35D59" w:rsidRDefault="00054B17" w:rsidP="00054B17">
      <w:pPr>
        <w:pStyle w:val="BodyTextIndent"/>
        <w:widowControl w:val="0"/>
        <w:numPr>
          <w:ilvl w:val="2"/>
          <w:numId w:val="18"/>
        </w:numPr>
        <w:spacing w:line="340" w:lineRule="atLeast"/>
        <w:ind w:left="1260" w:hanging="540"/>
        <w:rPr>
          <w:rFonts w:ascii="Times New Roman" w:hAnsi="Times New Roman"/>
          <w:b/>
          <w:sz w:val="26"/>
          <w:szCs w:val="26"/>
        </w:rPr>
      </w:pPr>
      <w:r w:rsidRPr="00B35D59">
        <w:rPr>
          <w:rFonts w:ascii="Times New Roman" w:hAnsi="Times New Roman"/>
          <w:b/>
          <w:bCs/>
          <w:sz w:val="26"/>
          <w:szCs w:val="26"/>
        </w:rPr>
        <w:t>Kiến thức:</w:t>
      </w:r>
    </w:p>
    <w:p w:rsidR="00054B17" w:rsidRPr="00B35D59" w:rsidRDefault="00054B17" w:rsidP="00054B17">
      <w:pPr>
        <w:pStyle w:val="BodyTextIndent"/>
        <w:widowControl w:val="0"/>
        <w:spacing w:line="340" w:lineRule="atLeast"/>
        <w:ind w:left="720" w:firstLine="0"/>
        <w:rPr>
          <w:rFonts w:ascii="Times New Roman" w:hAnsi="Times New Roman"/>
          <w:bCs/>
          <w:sz w:val="26"/>
          <w:szCs w:val="26"/>
        </w:rPr>
      </w:pPr>
      <w:r w:rsidRPr="00B35D59">
        <w:rPr>
          <w:rFonts w:ascii="Times New Roman" w:hAnsi="Times New Roman"/>
          <w:sz w:val="26"/>
          <w:szCs w:val="26"/>
        </w:rPr>
        <w:t>Sau khi học xong môn học này sinh viên có thể:</w:t>
      </w:r>
    </w:p>
    <w:p w:rsidR="00054B17" w:rsidRPr="00B35D59" w:rsidRDefault="00054B17" w:rsidP="00054B17">
      <w:pPr>
        <w:pStyle w:val="BodyTextIndent"/>
        <w:widowControl w:val="0"/>
        <w:numPr>
          <w:ilvl w:val="0"/>
          <w:numId w:val="6"/>
        </w:numPr>
        <w:spacing w:line="340" w:lineRule="atLeast"/>
        <w:ind w:left="1080"/>
        <w:rPr>
          <w:rFonts w:ascii="Times New Roman" w:hAnsi="Times New Roman"/>
          <w:sz w:val="26"/>
          <w:szCs w:val="26"/>
        </w:rPr>
      </w:pPr>
      <w:r w:rsidRPr="00B35D59">
        <w:rPr>
          <w:rFonts w:ascii="Times New Roman" w:hAnsi="Times New Roman"/>
          <w:sz w:val="26"/>
          <w:szCs w:val="26"/>
        </w:rPr>
        <w:t>Giải thích yêu cầu của các chuẩn mực kế toán Việt Nam liên quan đến các khoản mục trên Bảng cân đối kế toán và Báo cáo kết quả kinh doanh.</w:t>
      </w:r>
    </w:p>
    <w:p w:rsidR="00054B17" w:rsidRPr="00B35D59" w:rsidRDefault="00054B17" w:rsidP="00054B17">
      <w:pPr>
        <w:pStyle w:val="BodyTextIndent"/>
        <w:widowControl w:val="0"/>
        <w:numPr>
          <w:ilvl w:val="0"/>
          <w:numId w:val="6"/>
        </w:numPr>
        <w:spacing w:line="340" w:lineRule="atLeast"/>
        <w:ind w:left="1080"/>
        <w:rPr>
          <w:rFonts w:ascii="Times New Roman" w:hAnsi="Times New Roman"/>
          <w:bCs/>
          <w:sz w:val="26"/>
          <w:szCs w:val="26"/>
        </w:rPr>
      </w:pPr>
      <w:r w:rsidRPr="00B35D59">
        <w:rPr>
          <w:rFonts w:ascii="Times New Roman" w:hAnsi="Times New Roman"/>
          <w:sz w:val="26"/>
          <w:szCs w:val="26"/>
        </w:rPr>
        <w:t>Trình bày cơ sở</w:t>
      </w:r>
      <w:r w:rsidRPr="00B35D59">
        <w:rPr>
          <w:rFonts w:ascii="Times New Roman" w:hAnsi="Times New Roman"/>
          <w:bCs/>
          <w:sz w:val="26"/>
          <w:szCs w:val="26"/>
        </w:rPr>
        <w:t xml:space="preserve"> để ghi nhận vào hệ thống tài khoản kế toán Việt Nam các nghiệp vụ kinh tế phát sinh liên quan đến tiền, các khoản phải </w:t>
      </w:r>
      <w:proofErr w:type="gramStart"/>
      <w:r w:rsidRPr="00B35D59">
        <w:rPr>
          <w:rFonts w:ascii="Times New Roman" w:hAnsi="Times New Roman"/>
          <w:bCs/>
          <w:sz w:val="26"/>
          <w:szCs w:val="26"/>
        </w:rPr>
        <w:t>thu</w:t>
      </w:r>
      <w:proofErr w:type="gramEnd"/>
      <w:r w:rsidRPr="00B35D59">
        <w:rPr>
          <w:rFonts w:ascii="Times New Roman" w:hAnsi="Times New Roman"/>
          <w:bCs/>
          <w:sz w:val="26"/>
          <w:szCs w:val="26"/>
        </w:rPr>
        <w:t>, hàng tồn kho, tài sản cố định, các khoản phải trả, vốn chủ sở hữu, doanh thu, chi phí và xác định kết quả kinh doanh.</w:t>
      </w:r>
    </w:p>
    <w:p w:rsidR="00054B17" w:rsidRDefault="00054B17" w:rsidP="00054B17">
      <w:pPr>
        <w:pStyle w:val="BodyTextIndent"/>
        <w:widowControl w:val="0"/>
        <w:numPr>
          <w:ilvl w:val="0"/>
          <w:numId w:val="6"/>
        </w:numPr>
        <w:spacing w:line="340" w:lineRule="atLeast"/>
        <w:ind w:left="1080"/>
        <w:rPr>
          <w:rFonts w:ascii="Times New Roman" w:hAnsi="Times New Roman"/>
          <w:sz w:val="26"/>
          <w:szCs w:val="26"/>
        </w:rPr>
      </w:pPr>
      <w:r w:rsidRPr="00B35D59">
        <w:rPr>
          <w:rFonts w:ascii="Times New Roman" w:hAnsi="Times New Roman"/>
          <w:sz w:val="26"/>
          <w:szCs w:val="26"/>
        </w:rPr>
        <w:t>Nhận diện sự khác biệt số liệu kế toán và số liệu tính thuế trong các nghiệp vụ trên.</w:t>
      </w:r>
    </w:p>
    <w:p w:rsidR="00CA504B" w:rsidRPr="00B35D59" w:rsidRDefault="00CA504B" w:rsidP="00CA504B">
      <w:pPr>
        <w:pStyle w:val="BodyTextIndent"/>
        <w:widowControl w:val="0"/>
        <w:spacing w:line="340" w:lineRule="atLeast"/>
        <w:ind w:left="1080" w:firstLine="0"/>
        <w:rPr>
          <w:rFonts w:ascii="Times New Roman" w:hAnsi="Times New Roman"/>
          <w:sz w:val="26"/>
          <w:szCs w:val="26"/>
        </w:rPr>
      </w:pPr>
    </w:p>
    <w:p w:rsidR="00054B17" w:rsidRPr="00B35D59" w:rsidRDefault="00054B17" w:rsidP="00054B17">
      <w:pPr>
        <w:pStyle w:val="BodyTextIndent"/>
        <w:widowControl w:val="0"/>
        <w:numPr>
          <w:ilvl w:val="2"/>
          <w:numId w:val="18"/>
        </w:numPr>
        <w:spacing w:line="340" w:lineRule="atLeast"/>
        <w:ind w:left="1260" w:hanging="540"/>
        <w:rPr>
          <w:rFonts w:ascii="Times New Roman" w:hAnsi="Times New Roman"/>
          <w:b/>
          <w:bCs/>
          <w:sz w:val="26"/>
          <w:szCs w:val="26"/>
        </w:rPr>
      </w:pPr>
      <w:r w:rsidRPr="00B35D59">
        <w:rPr>
          <w:rFonts w:ascii="Times New Roman" w:hAnsi="Times New Roman"/>
          <w:b/>
          <w:bCs/>
          <w:sz w:val="26"/>
          <w:szCs w:val="26"/>
        </w:rPr>
        <w:lastRenderedPageBreak/>
        <w:t>Kỹ năng</w:t>
      </w:r>
    </w:p>
    <w:p w:rsidR="00054B17" w:rsidRPr="00B35D59" w:rsidRDefault="00054B17" w:rsidP="00054B17">
      <w:pPr>
        <w:pStyle w:val="BodyTextIndent"/>
        <w:widowControl w:val="0"/>
        <w:numPr>
          <w:ilvl w:val="0"/>
          <w:numId w:val="7"/>
        </w:numPr>
        <w:spacing w:line="340" w:lineRule="atLeast"/>
        <w:rPr>
          <w:rFonts w:ascii="Times New Roman" w:hAnsi="Times New Roman"/>
          <w:sz w:val="26"/>
          <w:szCs w:val="26"/>
        </w:rPr>
      </w:pPr>
      <w:r w:rsidRPr="00B35D59">
        <w:rPr>
          <w:rFonts w:ascii="Times New Roman" w:hAnsi="Times New Roman"/>
          <w:sz w:val="26"/>
          <w:szCs w:val="26"/>
        </w:rPr>
        <w:t>Nhận diện, phân tích các nghiệp vụ kinh tế cơ bản dựa trên yêu cầu của chuẩn mực kế toán Việt Nam và hệ thống kế toán doanh nghiệp Việt Nam.</w:t>
      </w:r>
    </w:p>
    <w:p w:rsidR="00054B17" w:rsidRPr="00B35D59" w:rsidRDefault="00054B17" w:rsidP="00054B17">
      <w:pPr>
        <w:pStyle w:val="BodyTextIndent"/>
        <w:widowControl w:val="0"/>
        <w:numPr>
          <w:ilvl w:val="0"/>
          <w:numId w:val="7"/>
        </w:numPr>
        <w:spacing w:line="340" w:lineRule="atLeast"/>
        <w:rPr>
          <w:rFonts w:ascii="Times New Roman" w:hAnsi="Times New Roman"/>
          <w:sz w:val="26"/>
          <w:szCs w:val="26"/>
        </w:rPr>
      </w:pPr>
      <w:r w:rsidRPr="00B35D59">
        <w:rPr>
          <w:rFonts w:ascii="Times New Roman" w:hAnsi="Times New Roman"/>
          <w:sz w:val="26"/>
          <w:szCs w:val="26"/>
        </w:rPr>
        <w:t>Đọc hiểu ở mức độ cơ bản các thông tin trên Bảng cân đối kế toán và Báo cáo kết quả kinh doanh.</w:t>
      </w:r>
    </w:p>
    <w:p w:rsidR="00054B17" w:rsidRPr="00B35D59" w:rsidRDefault="00054B17" w:rsidP="00054B17">
      <w:pPr>
        <w:pStyle w:val="BodyTextIndent"/>
        <w:widowControl w:val="0"/>
        <w:numPr>
          <w:ilvl w:val="0"/>
          <w:numId w:val="7"/>
        </w:numPr>
        <w:spacing w:line="340" w:lineRule="atLeast"/>
        <w:rPr>
          <w:rFonts w:ascii="Times New Roman" w:hAnsi="Times New Roman"/>
          <w:sz w:val="26"/>
          <w:szCs w:val="26"/>
        </w:rPr>
      </w:pPr>
      <w:r w:rsidRPr="00B35D59">
        <w:rPr>
          <w:rFonts w:ascii="Times New Roman" w:hAnsi="Times New Roman"/>
          <w:sz w:val="26"/>
          <w:szCs w:val="26"/>
        </w:rPr>
        <w:t>Sử dụng bảng tính Excel phục vụ trong tính toán ở các phần hành cơ bản;</w:t>
      </w:r>
    </w:p>
    <w:p w:rsidR="00054B17" w:rsidRPr="00B35D59" w:rsidRDefault="00054B17" w:rsidP="00054B17">
      <w:pPr>
        <w:pStyle w:val="BodyTextIndent"/>
        <w:widowControl w:val="0"/>
        <w:numPr>
          <w:ilvl w:val="0"/>
          <w:numId w:val="7"/>
        </w:numPr>
        <w:spacing w:line="340" w:lineRule="atLeast"/>
        <w:rPr>
          <w:rFonts w:ascii="Times New Roman" w:hAnsi="Times New Roman"/>
          <w:sz w:val="26"/>
          <w:szCs w:val="26"/>
        </w:rPr>
      </w:pPr>
      <w:r w:rsidRPr="00B35D59">
        <w:rPr>
          <w:rFonts w:ascii="Times New Roman" w:hAnsi="Times New Roman"/>
          <w:sz w:val="26"/>
          <w:szCs w:val="26"/>
        </w:rPr>
        <w:t>Tiếp cận các kênh thông tin, tra cứu các tài liệu cần thiết;</w:t>
      </w:r>
    </w:p>
    <w:p w:rsidR="00054B17" w:rsidRPr="00B35D59" w:rsidRDefault="00054B17" w:rsidP="00054B17">
      <w:pPr>
        <w:pStyle w:val="BodyTextIndent"/>
        <w:widowControl w:val="0"/>
        <w:numPr>
          <w:ilvl w:val="0"/>
          <w:numId w:val="7"/>
        </w:numPr>
        <w:spacing w:line="340" w:lineRule="atLeast"/>
        <w:rPr>
          <w:rFonts w:ascii="Times New Roman" w:hAnsi="Times New Roman"/>
          <w:sz w:val="26"/>
          <w:szCs w:val="26"/>
        </w:rPr>
      </w:pPr>
      <w:r w:rsidRPr="00B35D59">
        <w:rPr>
          <w:rFonts w:ascii="Times New Roman" w:hAnsi="Times New Roman"/>
          <w:sz w:val="26"/>
          <w:szCs w:val="26"/>
        </w:rPr>
        <w:t>Suy nghĩ phê phán mức trung bình về việc lựa chọn các chính sách và phương pháp kế toán;</w:t>
      </w:r>
    </w:p>
    <w:p w:rsidR="00054B17" w:rsidRPr="00B35D59" w:rsidRDefault="00054B17" w:rsidP="00054B17">
      <w:pPr>
        <w:pStyle w:val="BodyTextIndent"/>
        <w:widowControl w:val="0"/>
        <w:numPr>
          <w:ilvl w:val="0"/>
          <w:numId w:val="7"/>
        </w:numPr>
        <w:spacing w:line="340" w:lineRule="atLeast"/>
        <w:rPr>
          <w:rFonts w:ascii="Times New Roman" w:hAnsi="Times New Roman"/>
          <w:sz w:val="26"/>
          <w:szCs w:val="26"/>
        </w:rPr>
      </w:pPr>
      <w:r w:rsidRPr="00B35D59">
        <w:rPr>
          <w:rFonts w:ascii="Times New Roman" w:hAnsi="Times New Roman"/>
          <w:sz w:val="26"/>
          <w:szCs w:val="26"/>
        </w:rPr>
        <w:t>Truyền đạt thông tin (làm việc nhóm, thảo luận, giải thích, thuyết trình…);</w:t>
      </w:r>
    </w:p>
    <w:p w:rsidR="00054B17" w:rsidRPr="00B35D59" w:rsidRDefault="00054B17" w:rsidP="00054B17">
      <w:pPr>
        <w:pStyle w:val="BodyTextIndent"/>
        <w:widowControl w:val="0"/>
        <w:numPr>
          <w:ilvl w:val="0"/>
          <w:numId w:val="7"/>
        </w:numPr>
        <w:spacing w:line="340" w:lineRule="atLeast"/>
        <w:rPr>
          <w:rFonts w:ascii="Times New Roman" w:hAnsi="Times New Roman"/>
          <w:sz w:val="26"/>
          <w:szCs w:val="26"/>
        </w:rPr>
      </w:pPr>
      <w:r w:rsidRPr="00B35D59">
        <w:rPr>
          <w:rFonts w:ascii="Times New Roman" w:hAnsi="Times New Roman"/>
          <w:sz w:val="26"/>
          <w:szCs w:val="26"/>
        </w:rPr>
        <w:t>Viết báo cáo ngắn – kèm mục tiêu phân tích (khoảng 500 từ);</w:t>
      </w:r>
    </w:p>
    <w:p w:rsidR="00054B17" w:rsidRPr="00B35D59" w:rsidRDefault="00054B17" w:rsidP="00054B17">
      <w:pPr>
        <w:widowControl w:val="0"/>
        <w:numPr>
          <w:ilvl w:val="2"/>
          <w:numId w:val="18"/>
        </w:numPr>
        <w:spacing w:before="0" w:after="0" w:line="340" w:lineRule="atLeast"/>
        <w:ind w:left="0" w:firstLine="720"/>
        <w:jc w:val="both"/>
        <w:rPr>
          <w:b/>
          <w:bCs/>
          <w:szCs w:val="26"/>
        </w:rPr>
      </w:pPr>
      <w:r w:rsidRPr="00B35D59">
        <w:rPr>
          <w:b/>
          <w:bCs/>
          <w:szCs w:val="26"/>
        </w:rPr>
        <w:t>Thái độ</w:t>
      </w:r>
      <w:proofErr w:type="gramStart"/>
      <w:r w:rsidRPr="00B35D59">
        <w:rPr>
          <w:b/>
          <w:bCs/>
          <w:szCs w:val="26"/>
        </w:rPr>
        <w:t>:</w:t>
      </w:r>
      <w:r w:rsidRPr="00B35D59">
        <w:rPr>
          <w:bCs/>
          <w:szCs w:val="26"/>
        </w:rPr>
        <w:t>Qua</w:t>
      </w:r>
      <w:proofErr w:type="gramEnd"/>
      <w:r w:rsidRPr="00B35D59">
        <w:rPr>
          <w:bCs/>
          <w:szCs w:val="26"/>
        </w:rPr>
        <w:t xml:space="preserve"> môn học này, sinh viên được rèn luyện tính cẩn thận, thận trọng trong xử lý số liệu kế toán, tạo lập tính thần yêu nghề và nhận thức đúng đắn về đạo đức nghề nghiệp kế toán trong các tình huống cụ thể.</w:t>
      </w:r>
    </w:p>
    <w:p w:rsidR="00054B17" w:rsidRPr="00B35D59" w:rsidRDefault="00054B17" w:rsidP="00054B17">
      <w:pPr>
        <w:widowControl w:val="0"/>
        <w:numPr>
          <w:ilvl w:val="0"/>
          <w:numId w:val="2"/>
        </w:numPr>
        <w:spacing w:before="0" w:after="0" w:line="340" w:lineRule="atLeast"/>
        <w:ind w:left="450" w:hanging="540"/>
        <w:jc w:val="both"/>
        <w:rPr>
          <w:b/>
          <w:bCs/>
          <w:szCs w:val="26"/>
        </w:rPr>
      </w:pPr>
      <w:r w:rsidRPr="00B35D59">
        <w:rPr>
          <w:b/>
          <w:bCs/>
          <w:szCs w:val="26"/>
        </w:rPr>
        <w:t>NỘI DUNG MÔN HỌC</w:t>
      </w:r>
    </w:p>
    <w:tbl>
      <w:tblPr>
        <w:tblW w:w="9450" w:type="dxa"/>
        <w:tblInd w:w="1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1E0"/>
      </w:tblPr>
      <w:tblGrid>
        <w:gridCol w:w="720"/>
        <w:gridCol w:w="2160"/>
        <w:gridCol w:w="3150"/>
        <w:gridCol w:w="630"/>
        <w:gridCol w:w="580"/>
        <w:gridCol w:w="590"/>
        <w:gridCol w:w="630"/>
        <w:gridCol w:w="990"/>
      </w:tblGrid>
      <w:tr w:rsidR="00054B17" w:rsidRPr="00B35D59" w:rsidTr="00BF09E0">
        <w:trPr>
          <w:tblHeader/>
        </w:trPr>
        <w:tc>
          <w:tcPr>
            <w:tcW w:w="720" w:type="dxa"/>
            <w:vMerge w:val="restart"/>
            <w:tcBorders>
              <w:top w:val="single" w:sz="4" w:space="0" w:color="auto"/>
              <w:bottom w:val="single" w:sz="4" w:space="0" w:color="auto"/>
            </w:tcBorders>
            <w:shd w:val="clear" w:color="auto" w:fill="D9D9D9"/>
            <w:vAlign w:val="center"/>
          </w:tcPr>
          <w:p w:rsidR="00054B17" w:rsidRPr="00B35D59" w:rsidRDefault="00054B17" w:rsidP="00BF09E0">
            <w:pPr>
              <w:spacing w:before="0" w:after="0" w:line="340" w:lineRule="atLeast"/>
              <w:ind w:right="-18"/>
              <w:rPr>
                <w:b/>
                <w:szCs w:val="26"/>
              </w:rPr>
            </w:pPr>
            <w:r w:rsidRPr="00B35D59">
              <w:rPr>
                <w:b/>
                <w:szCs w:val="26"/>
              </w:rPr>
              <w:t>STT</w:t>
            </w:r>
          </w:p>
        </w:tc>
        <w:tc>
          <w:tcPr>
            <w:tcW w:w="2160" w:type="dxa"/>
            <w:vMerge w:val="restart"/>
            <w:tcBorders>
              <w:top w:val="single" w:sz="4" w:space="0" w:color="auto"/>
              <w:bottom w:val="single" w:sz="4" w:space="0" w:color="auto"/>
            </w:tcBorders>
            <w:shd w:val="clear" w:color="auto" w:fill="D9D9D9"/>
            <w:vAlign w:val="center"/>
          </w:tcPr>
          <w:p w:rsidR="00054B17" w:rsidRPr="00B35D59" w:rsidRDefault="00054B17" w:rsidP="00BF09E0">
            <w:pPr>
              <w:spacing w:before="0" w:after="0" w:line="340" w:lineRule="atLeast"/>
              <w:jc w:val="center"/>
              <w:rPr>
                <w:b/>
                <w:szCs w:val="26"/>
              </w:rPr>
            </w:pPr>
            <w:r w:rsidRPr="00B35D59">
              <w:rPr>
                <w:b/>
                <w:szCs w:val="26"/>
              </w:rPr>
              <w:t>Tên chương</w:t>
            </w:r>
          </w:p>
        </w:tc>
        <w:tc>
          <w:tcPr>
            <w:tcW w:w="3150" w:type="dxa"/>
            <w:vMerge w:val="restart"/>
            <w:tcBorders>
              <w:top w:val="single" w:sz="4" w:space="0" w:color="auto"/>
              <w:bottom w:val="single" w:sz="4" w:space="0" w:color="auto"/>
            </w:tcBorders>
            <w:shd w:val="clear" w:color="auto" w:fill="D9D9D9"/>
            <w:vAlign w:val="center"/>
          </w:tcPr>
          <w:p w:rsidR="00054B17" w:rsidRPr="00B35D59" w:rsidRDefault="00054B17" w:rsidP="00BF09E0">
            <w:pPr>
              <w:spacing w:before="0" w:after="0" w:line="340" w:lineRule="atLeast"/>
              <w:jc w:val="center"/>
              <w:rPr>
                <w:b/>
                <w:szCs w:val="26"/>
              </w:rPr>
            </w:pPr>
            <w:r w:rsidRPr="00B35D59">
              <w:rPr>
                <w:b/>
                <w:szCs w:val="26"/>
              </w:rPr>
              <w:t>Mục, tiểu mục</w:t>
            </w:r>
          </w:p>
        </w:tc>
        <w:tc>
          <w:tcPr>
            <w:tcW w:w="2430" w:type="dxa"/>
            <w:gridSpan w:val="4"/>
            <w:tcBorders>
              <w:top w:val="single" w:sz="4" w:space="0" w:color="auto"/>
              <w:bottom w:val="single" w:sz="4" w:space="0" w:color="auto"/>
            </w:tcBorders>
            <w:shd w:val="clear" w:color="auto" w:fill="D9D9D9"/>
            <w:vAlign w:val="center"/>
          </w:tcPr>
          <w:p w:rsidR="00054B17" w:rsidRPr="00B35D59" w:rsidRDefault="00054B17" w:rsidP="00BF09E0">
            <w:pPr>
              <w:spacing w:before="0" w:after="0" w:line="340" w:lineRule="atLeast"/>
              <w:jc w:val="center"/>
              <w:rPr>
                <w:b/>
                <w:szCs w:val="26"/>
              </w:rPr>
            </w:pPr>
            <w:r w:rsidRPr="00B35D59">
              <w:rPr>
                <w:b/>
                <w:szCs w:val="26"/>
              </w:rPr>
              <w:t>Số tiết</w:t>
            </w:r>
          </w:p>
        </w:tc>
        <w:tc>
          <w:tcPr>
            <w:tcW w:w="990" w:type="dxa"/>
            <w:vMerge w:val="restart"/>
            <w:tcBorders>
              <w:top w:val="single" w:sz="4" w:space="0" w:color="auto"/>
              <w:bottom w:val="single" w:sz="4" w:space="0" w:color="auto"/>
            </w:tcBorders>
            <w:shd w:val="clear" w:color="auto" w:fill="D9D9D9"/>
            <w:vAlign w:val="center"/>
          </w:tcPr>
          <w:p w:rsidR="00054B17" w:rsidRPr="00B35D59" w:rsidRDefault="00054B17" w:rsidP="00BF09E0">
            <w:pPr>
              <w:spacing w:before="0" w:after="0" w:line="340" w:lineRule="atLeast"/>
              <w:jc w:val="center"/>
              <w:rPr>
                <w:b/>
                <w:szCs w:val="26"/>
              </w:rPr>
            </w:pPr>
            <w:r w:rsidRPr="00B35D59">
              <w:rPr>
                <w:b/>
                <w:szCs w:val="26"/>
              </w:rPr>
              <w:t xml:space="preserve">Tài liệu </w:t>
            </w:r>
            <w:r w:rsidRPr="00B35D59">
              <w:rPr>
                <w:b/>
                <w:szCs w:val="26"/>
              </w:rPr>
              <w:br/>
              <w:t>tự học</w:t>
            </w:r>
          </w:p>
        </w:tc>
      </w:tr>
      <w:tr w:rsidR="00054B17" w:rsidRPr="00B35D59" w:rsidTr="00BF09E0">
        <w:trPr>
          <w:tblHeader/>
        </w:trPr>
        <w:tc>
          <w:tcPr>
            <w:tcW w:w="720" w:type="dxa"/>
            <w:vMerge/>
            <w:tcBorders>
              <w:top w:val="single" w:sz="4" w:space="0" w:color="auto"/>
              <w:bottom w:val="single" w:sz="4" w:space="0" w:color="auto"/>
            </w:tcBorders>
          </w:tcPr>
          <w:p w:rsidR="00054B17" w:rsidRPr="00B35D59" w:rsidRDefault="00054B17" w:rsidP="00BF09E0">
            <w:pPr>
              <w:spacing w:before="0" w:after="0" w:line="340" w:lineRule="atLeast"/>
              <w:ind w:right="-18"/>
              <w:rPr>
                <w:b/>
                <w:szCs w:val="26"/>
              </w:rPr>
            </w:pPr>
          </w:p>
        </w:tc>
        <w:tc>
          <w:tcPr>
            <w:tcW w:w="2160" w:type="dxa"/>
            <w:vMerge/>
            <w:tcBorders>
              <w:top w:val="single" w:sz="4" w:space="0" w:color="auto"/>
              <w:bottom w:val="single" w:sz="4" w:space="0" w:color="auto"/>
            </w:tcBorders>
            <w:vAlign w:val="center"/>
          </w:tcPr>
          <w:p w:rsidR="00054B17" w:rsidRPr="00B35D59" w:rsidRDefault="00054B17" w:rsidP="00BF09E0">
            <w:pPr>
              <w:spacing w:before="0" w:after="0" w:line="340" w:lineRule="atLeast"/>
              <w:jc w:val="both"/>
              <w:rPr>
                <w:b/>
                <w:szCs w:val="26"/>
              </w:rPr>
            </w:pPr>
          </w:p>
        </w:tc>
        <w:tc>
          <w:tcPr>
            <w:tcW w:w="3150" w:type="dxa"/>
            <w:vMerge/>
            <w:tcBorders>
              <w:top w:val="single" w:sz="4" w:space="0" w:color="auto"/>
              <w:bottom w:val="single" w:sz="4" w:space="0" w:color="auto"/>
            </w:tcBorders>
            <w:vAlign w:val="center"/>
          </w:tcPr>
          <w:p w:rsidR="00054B17" w:rsidRPr="00B35D59" w:rsidRDefault="00054B17" w:rsidP="00BF09E0">
            <w:pPr>
              <w:spacing w:before="0" w:after="0" w:line="340" w:lineRule="atLeast"/>
              <w:jc w:val="both"/>
              <w:rPr>
                <w:b/>
                <w:szCs w:val="26"/>
              </w:rPr>
            </w:pPr>
          </w:p>
        </w:tc>
        <w:tc>
          <w:tcPr>
            <w:tcW w:w="630" w:type="dxa"/>
            <w:tcBorders>
              <w:top w:val="single" w:sz="4" w:space="0" w:color="auto"/>
              <w:bottom w:val="single" w:sz="4" w:space="0" w:color="auto"/>
            </w:tcBorders>
            <w:shd w:val="clear" w:color="auto" w:fill="D9D9D9"/>
            <w:vAlign w:val="center"/>
          </w:tcPr>
          <w:p w:rsidR="00054B17" w:rsidRPr="00B35D59" w:rsidRDefault="00054B17" w:rsidP="00BF09E0">
            <w:pPr>
              <w:spacing w:before="0" w:after="0" w:line="340" w:lineRule="atLeast"/>
              <w:jc w:val="both"/>
              <w:rPr>
                <w:b/>
                <w:szCs w:val="26"/>
              </w:rPr>
            </w:pPr>
            <w:r w:rsidRPr="00B35D59">
              <w:rPr>
                <w:b/>
                <w:szCs w:val="26"/>
              </w:rPr>
              <w:t>TC</w:t>
            </w:r>
          </w:p>
        </w:tc>
        <w:tc>
          <w:tcPr>
            <w:tcW w:w="580" w:type="dxa"/>
            <w:tcBorders>
              <w:top w:val="single" w:sz="4" w:space="0" w:color="auto"/>
              <w:bottom w:val="single" w:sz="4" w:space="0" w:color="auto"/>
            </w:tcBorders>
            <w:shd w:val="clear" w:color="auto" w:fill="D9D9D9"/>
            <w:vAlign w:val="center"/>
          </w:tcPr>
          <w:p w:rsidR="00054B17" w:rsidRPr="00B35D59" w:rsidRDefault="00054B17" w:rsidP="00BF09E0">
            <w:pPr>
              <w:spacing w:before="0" w:after="0" w:line="340" w:lineRule="atLeast"/>
              <w:jc w:val="both"/>
              <w:rPr>
                <w:b/>
                <w:szCs w:val="26"/>
              </w:rPr>
            </w:pPr>
            <w:r w:rsidRPr="00B35D59">
              <w:rPr>
                <w:b/>
                <w:szCs w:val="26"/>
              </w:rPr>
              <w:t>LT</w:t>
            </w:r>
          </w:p>
        </w:tc>
        <w:tc>
          <w:tcPr>
            <w:tcW w:w="590" w:type="dxa"/>
            <w:tcBorders>
              <w:top w:val="single" w:sz="4" w:space="0" w:color="auto"/>
              <w:bottom w:val="single" w:sz="4" w:space="0" w:color="auto"/>
            </w:tcBorders>
            <w:shd w:val="clear" w:color="auto" w:fill="D9D9D9"/>
            <w:vAlign w:val="center"/>
          </w:tcPr>
          <w:p w:rsidR="00054B17" w:rsidRPr="00B35D59" w:rsidRDefault="00054B17" w:rsidP="00BF09E0">
            <w:pPr>
              <w:spacing w:before="0" w:after="0" w:line="340" w:lineRule="atLeast"/>
              <w:jc w:val="both"/>
              <w:rPr>
                <w:b/>
                <w:szCs w:val="26"/>
              </w:rPr>
            </w:pPr>
            <w:r w:rsidRPr="00B35D59">
              <w:rPr>
                <w:b/>
                <w:szCs w:val="26"/>
              </w:rPr>
              <w:t>BT</w:t>
            </w:r>
          </w:p>
        </w:tc>
        <w:tc>
          <w:tcPr>
            <w:tcW w:w="630" w:type="dxa"/>
            <w:tcBorders>
              <w:top w:val="single" w:sz="4" w:space="0" w:color="auto"/>
              <w:bottom w:val="single" w:sz="4" w:space="0" w:color="auto"/>
            </w:tcBorders>
            <w:shd w:val="clear" w:color="auto" w:fill="D9D9D9"/>
            <w:vAlign w:val="center"/>
          </w:tcPr>
          <w:p w:rsidR="00054B17" w:rsidRPr="00B35D59" w:rsidRDefault="00054B17" w:rsidP="00BF09E0">
            <w:pPr>
              <w:spacing w:before="0" w:after="0" w:line="340" w:lineRule="atLeast"/>
              <w:jc w:val="both"/>
              <w:rPr>
                <w:b/>
                <w:szCs w:val="26"/>
              </w:rPr>
            </w:pPr>
            <w:r w:rsidRPr="00B35D59">
              <w:rPr>
                <w:b/>
                <w:szCs w:val="26"/>
              </w:rPr>
              <w:t>TH</w:t>
            </w:r>
          </w:p>
        </w:tc>
        <w:tc>
          <w:tcPr>
            <w:tcW w:w="990" w:type="dxa"/>
            <w:vMerge/>
            <w:tcBorders>
              <w:top w:val="single" w:sz="4" w:space="0" w:color="auto"/>
              <w:bottom w:val="single" w:sz="4" w:space="0" w:color="auto"/>
            </w:tcBorders>
          </w:tcPr>
          <w:p w:rsidR="00054B17" w:rsidRPr="00B35D59" w:rsidRDefault="00054B17" w:rsidP="00BF09E0">
            <w:pPr>
              <w:spacing w:before="0" w:after="0" w:line="340" w:lineRule="atLeast"/>
              <w:jc w:val="both"/>
              <w:rPr>
                <w:b/>
                <w:szCs w:val="26"/>
              </w:rPr>
            </w:pPr>
          </w:p>
        </w:tc>
      </w:tr>
      <w:tr w:rsidR="00054B17" w:rsidRPr="00B35D59" w:rsidTr="00BF09E0">
        <w:tc>
          <w:tcPr>
            <w:tcW w:w="720" w:type="dxa"/>
            <w:tcBorders>
              <w:top w:val="single" w:sz="4" w:space="0" w:color="auto"/>
            </w:tcBorders>
            <w:vAlign w:val="center"/>
          </w:tcPr>
          <w:p w:rsidR="00054B17" w:rsidRPr="00B35D59" w:rsidRDefault="00054B17" w:rsidP="00054B17">
            <w:pPr>
              <w:numPr>
                <w:ilvl w:val="0"/>
                <w:numId w:val="19"/>
              </w:numPr>
              <w:spacing w:before="0" w:after="0" w:line="340" w:lineRule="atLeast"/>
              <w:ind w:left="111" w:right="-18" w:hanging="353"/>
              <w:jc w:val="right"/>
              <w:rPr>
                <w:szCs w:val="26"/>
              </w:rPr>
            </w:pPr>
          </w:p>
        </w:tc>
        <w:tc>
          <w:tcPr>
            <w:tcW w:w="2160" w:type="dxa"/>
            <w:tcBorders>
              <w:top w:val="single" w:sz="4" w:space="0" w:color="auto"/>
            </w:tcBorders>
            <w:vAlign w:val="center"/>
          </w:tcPr>
          <w:p w:rsidR="00054B17" w:rsidRPr="00B35D59" w:rsidRDefault="00054B17" w:rsidP="00BF09E0">
            <w:pPr>
              <w:tabs>
                <w:tab w:val="left" w:pos="1242"/>
              </w:tabs>
              <w:spacing w:before="0" w:after="0" w:line="340" w:lineRule="atLeast"/>
              <w:jc w:val="both"/>
              <w:rPr>
                <w:szCs w:val="26"/>
              </w:rPr>
            </w:pPr>
            <w:r w:rsidRPr="00B35D59">
              <w:rPr>
                <w:szCs w:val="26"/>
              </w:rPr>
              <w:t>TỔNG QUAN VỀ KẾ TOÁN TÀI CHÍNH VÀ HỆ THỐNG KẾ TOÁN VIỆT NAM</w:t>
            </w:r>
          </w:p>
        </w:tc>
        <w:tc>
          <w:tcPr>
            <w:tcW w:w="3150" w:type="dxa"/>
            <w:tcBorders>
              <w:top w:val="single" w:sz="4" w:space="0" w:color="auto"/>
            </w:tcBorders>
            <w:vAlign w:val="center"/>
          </w:tcPr>
          <w:p w:rsidR="00054B17" w:rsidRPr="00B35D59" w:rsidRDefault="00054B17" w:rsidP="00054B17">
            <w:pPr>
              <w:numPr>
                <w:ilvl w:val="0"/>
                <w:numId w:val="9"/>
              </w:numPr>
              <w:spacing w:before="0" w:after="0" w:line="340" w:lineRule="atLeast"/>
              <w:rPr>
                <w:spacing w:val="-2"/>
                <w:szCs w:val="26"/>
              </w:rPr>
            </w:pPr>
            <w:r w:rsidRPr="00B35D59">
              <w:rPr>
                <w:spacing w:val="-2"/>
                <w:szCs w:val="26"/>
              </w:rPr>
              <w:t>Tổng quan</w:t>
            </w:r>
          </w:p>
          <w:p w:rsidR="00054B17" w:rsidRPr="00B35D59" w:rsidRDefault="00054B17" w:rsidP="00054B17">
            <w:pPr>
              <w:numPr>
                <w:ilvl w:val="0"/>
                <w:numId w:val="9"/>
              </w:numPr>
              <w:spacing w:before="0" w:after="0" w:line="340" w:lineRule="atLeast"/>
              <w:rPr>
                <w:szCs w:val="26"/>
              </w:rPr>
            </w:pPr>
            <w:r w:rsidRPr="00B35D59">
              <w:rPr>
                <w:szCs w:val="26"/>
              </w:rPr>
              <w:t>Hệ thống tài khoản kế toán VN và ứng dụng vào một số hoạt động cơ bản</w:t>
            </w:r>
          </w:p>
          <w:p w:rsidR="00054B17" w:rsidRPr="00B35D59" w:rsidRDefault="00054B17" w:rsidP="00054B17">
            <w:pPr>
              <w:numPr>
                <w:ilvl w:val="0"/>
                <w:numId w:val="9"/>
              </w:numPr>
              <w:spacing w:before="0" w:after="0" w:line="340" w:lineRule="atLeast"/>
              <w:rPr>
                <w:szCs w:val="26"/>
              </w:rPr>
            </w:pPr>
            <w:r w:rsidRPr="00B35D59">
              <w:rPr>
                <w:szCs w:val="26"/>
              </w:rPr>
              <w:t xml:space="preserve">Đạo đức nghề nghiệp kế toán  </w:t>
            </w:r>
          </w:p>
        </w:tc>
        <w:tc>
          <w:tcPr>
            <w:tcW w:w="630" w:type="dxa"/>
            <w:tcBorders>
              <w:top w:val="single" w:sz="4" w:space="0" w:color="auto"/>
            </w:tcBorders>
            <w:vAlign w:val="center"/>
          </w:tcPr>
          <w:p w:rsidR="00054B17" w:rsidRPr="00B35D59" w:rsidRDefault="00054B17" w:rsidP="00BF09E0">
            <w:pPr>
              <w:spacing w:before="0" w:after="0" w:line="340" w:lineRule="atLeast"/>
              <w:jc w:val="center"/>
              <w:rPr>
                <w:b/>
                <w:szCs w:val="26"/>
              </w:rPr>
            </w:pPr>
            <w:r w:rsidRPr="00B35D59">
              <w:rPr>
                <w:b/>
                <w:szCs w:val="26"/>
              </w:rPr>
              <w:t>7</w:t>
            </w:r>
          </w:p>
        </w:tc>
        <w:tc>
          <w:tcPr>
            <w:tcW w:w="580" w:type="dxa"/>
            <w:tcBorders>
              <w:top w:val="single" w:sz="4" w:space="0" w:color="auto"/>
            </w:tcBorders>
            <w:vAlign w:val="center"/>
          </w:tcPr>
          <w:p w:rsidR="00054B17" w:rsidRPr="00B35D59" w:rsidRDefault="00054B17" w:rsidP="00BF09E0">
            <w:pPr>
              <w:spacing w:before="0" w:after="0" w:line="340" w:lineRule="atLeast"/>
              <w:jc w:val="center"/>
              <w:rPr>
                <w:szCs w:val="26"/>
              </w:rPr>
            </w:pPr>
            <w:r w:rsidRPr="00B35D59">
              <w:rPr>
                <w:szCs w:val="26"/>
              </w:rPr>
              <w:t>5</w:t>
            </w:r>
          </w:p>
        </w:tc>
        <w:tc>
          <w:tcPr>
            <w:tcW w:w="590" w:type="dxa"/>
            <w:tcBorders>
              <w:top w:val="single" w:sz="4" w:space="0" w:color="auto"/>
            </w:tcBorders>
            <w:vAlign w:val="center"/>
          </w:tcPr>
          <w:p w:rsidR="00054B17" w:rsidRPr="00B35D59" w:rsidRDefault="00054B17" w:rsidP="00BF09E0">
            <w:pPr>
              <w:spacing w:before="0" w:after="0" w:line="340" w:lineRule="atLeast"/>
              <w:jc w:val="center"/>
              <w:rPr>
                <w:szCs w:val="26"/>
              </w:rPr>
            </w:pPr>
            <w:r w:rsidRPr="00B35D59">
              <w:rPr>
                <w:szCs w:val="26"/>
              </w:rPr>
              <w:t>2</w:t>
            </w:r>
          </w:p>
        </w:tc>
        <w:tc>
          <w:tcPr>
            <w:tcW w:w="630" w:type="dxa"/>
            <w:tcBorders>
              <w:top w:val="single" w:sz="4" w:space="0" w:color="auto"/>
            </w:tcBorders>
            <w:vAlign w:val="center"/>
          </w:tcPr>
          <w:p w:rsidR="00054B17" w:rsidRPr="00B35D59" w:rsidRDefault="00054B17" w:rsidP="00BF09E0">
            <w:pPr>
              <w:spacing w:before="0" w:after="0" w:line="340" w:lineRule="atLeast"/>
              <w:jc w:val="center"/>
              <w:rPr>
                <w:szCs w:val="26"/>
              </w:rPr>
            </w:pPr>
            <w:r w:rsidRPr="00B35D59">
              <w:rPr>
                <w:szCs w:val="26"/>
              </w:rPr>
              <w:t>0</w:t>
            </w:r>
          </w:p>
        </w:tc>
        <w:tc>
          <w:tcPr>
            <w:tcW w:w="990" w:type="dxa"/>
            <w:tcBorders>
              <w:top w:val="single" w:sz="4" w:space="0" w:color="auto"/>
            </w:tcBorders>
            <w:vAlign w:val="center"/>
          </w:tcPr>
          <w:p w:rsidR="00054B17" w:rsidRPr="00B35D59" w:rsidRDefault="00054B17" w:rsidP="00BF09E0">
            <w:pPr>
              <w:spacing w:before="0" w:after="0" w:line="340" w:lineRule="atLeast"/>
              <w:jc w:val="center"/>
              <w:rPr>
                <w:szCs w:val="26"/>
              </w:rPr>
            </w:pPr>
            <w:r w:rsidRPr="00B35D59">
              <w:rPr>
                <w:szCs w:val="26"/>
              </w:rPr>
              <w:t>Giáo trình</w:t>
            </w:r>
          </w:p>
        </w:tc>
      </w:tr>
      <w:tr w:rsidR="00054B17" w:rsidRPr="00B35D59" w:rsidTr="00BF09E0">
        <w:tc>
          <w:tcPr>
            <w:tcW w:w="720" w:type="dxa"/>
            <w:vAlign w:val="center"/>
          </w:tcPr>
          <w:p w:rsidR="00054B17" w:rsidRPr="00B35D59" w:rsidRDefault="00054B17" w:rsidP="00054B17">
            <w:pPr>
              <w:numPr>
                <w:ilvl w:val="0"/>
                <w:numId w:val="19"/>
              </w:numPr>
              <w:spacing w:before="0" w:after="0" w:line="340" w:lineRule="atLeast"/>
              <w:ind w:right="-18"/>
              <w:jc w:val="right"/>
              <w:rPr>
                <w:szCs w:val="26"/>
              </w:rPr>
            </w:pPr>
          </w:p>
        </w:tc>
        <w:tc>
          <w:tcPr>
            <w:tcW w:w="2160" w:type="dxa"/>
            <w:vAlign w:val="center"/>
          </w:tcPr>
          <w:p w:rsidR="00054B17" w:rsidRPr="00B35D59" w:rsidRDefault="00054B17" w:rsidP="00BF09E0">
            <w:pPr>
              <w:tabs>
                <w:tab w:val="left" w:pos="1242"/>
              </w:tabs>
              <w:spacing w:before="0" w:after="0" w:line="340" w:lineRule="atLeast"/>
              <w:jc w:val="both"/>
              <w:rPr>
                <w:szCs w:val="26"/>
              </w:rPr>
            </w:pPr>
            <w:r w:rsidRPr="00B35D59">
              <w:rPr>
                <w:szCs w:val="26"/>
              </w:rPr>
              <w:t>KẾ TOÁN TIỀN VÀ CÁC KHOẢN PHẢI THU</w:t>
            </w:r>
          </w:p>
        </w:tc>
        <w:tc>
          <w:tcPr>
            <w:tcW w:w="3150" w:type="dxa"/>
            <w:vAlign w:val="center"/>
          </w:tcPr>
          <w:p w:rsidR="00054B17" w:rsidRPr="00B35D59" w:rsidRDefault="00054B17" w:rsidP="00054B17">
            <w:pPr>
              <w:numPr>
                <w:ilvl w:val="0"/>
                <w:numId w:val="10"/>
              </w:numPr>
              <w:spacing w:before="0" w:after="0" w:line="340" w:lineRule="atLeast"/>
              <w:rPr>
                <w:szCs w:val="26"/>
              </w:rPr>
            </w:pPr>
            <w:r w:rsidRPr="00B35D59">
              <w:rPr>
                <w:szCs w:val="26"/>
              </w:rPr>
              <w:t>Những khái niệm và nguyên tắc cơ bản</w:t>
            </w:r>
          </w:p>
          <w:p w:rsidR="00054B17" w:rsidRPr="00B35D59" w:rsidRDefault="00054B17" w:rsidP="00054B17">
            <w:pPr>
              <w:numPr>
                <w:ilvl w:val="0"/>
                <w:numId w:val="10"/>
              </w:numPr>
              <w:spacing w:before="0" w:after="0" w:line="340" w:lineRule="atLeast"/>
              <w:rPr>
                <w:szCs w:val="26"/>
              </w:rPr>
            </w:pPr>
            <w:r w:rsidRPr="00B35D59">
              <w:rPr>
                <w:szCs w:val="26"/>
              </w:rPr>
              <w:t xml:space="preserve">Ứng dụng vào hệ thống tài khoản kế toán </w:t>
            </w:r>
          </w:p>
          <w:p w:rsidR="00054B17" w:rsidRPr="00B35D59" w:rsidRDefault="00054B17" w:rsidP="00054B17">
            <w:pPr>
              <w:numPr>
                <w:ilvl w:val="0"/>
                <w:numId w:val="10"/>
              </w:numPr>
              <w:spacing w:before="0" w:after="0" w:line="340" w:lineRule="atLeast"/>
              <w:rPr>
                <w:szCs w:val="26"/>
              </w:rPr>
            </w:pPr>
            <w:r w:rsidRPr="00B35D59">
              <w:rPr>
                <w:szCs w:val="26"/>
              </w:rPr>
              <w:t xml:space="preserve">Trình bày thông tin trên BCTC </w:t>
            </w:r>
          </w:p>
          <w:p w:rsidR="00054B17" w:rsidRPr="00B35D59" w:rsidRDefault="00054B17" w:rsidP="00054B17">
            <w:pPr>
              <w:numPr>
                <w:ilvl w:val="0"/>
                <w:numId w:val="10"/>
              </w:numPr>
              <w:spacing w:before="0" w:after="0" w:line="340" w:lineRule="atLeast"/>
              <w:rPr>
                <w:szCs w:val="26"/>
              </w:rPr>
            </w:pPr>
            <w:r w:rsidRPr="00B35D59">
              <w:rPr>
                <w:szCs w:val="26"/>
              </w:rPr>
              <w:t>Thuế với kế toán vốn bằng tiền và nợ phải thu</w:t>
            </w:r>
          </w:p>
          <w:p w:rsidR="00054B17" w:rsidRPr="00B35D59" w:rsidRDefault="00054B17" w:rsidP="00054B17">
            <w:pPr>
              <w:numPr>
                <w:ilvl w:val="0"/>
                <w:numId w:val="10"/>
              </w:numPr>
              <w:spacing w:before="0" w:after="0" w:line="340" w:lineRule="atLeast"/>
              <w:rPr>
                <w:szCs w:val="26"/>
              </w:rPr>
            </w:pPr>
            <w:r w:rsidRPr="00B35D59">
              <w:rPr>
                <w:szCs w:val="26"/>
              </w:rPr>
              <w:t xml:space="preserve">Tổ chức chứng từ và sổ sách kế toán </w:t>
            </w:r>
          </w:p>
          <w:p w:rsidR="00054B17" w:rsidRPr="00B35D59" w:rsidRDefault="00054B17" w:rsidP="00054B17">
            <w:pPr>
              <w:numPr>
                <w:ilvl w:val="0"/>
                <w:numId w:val="10"/>
              </w:numPr>
              <w:spacing w:before="0" w:after="0" w:line="340" w:lineRule="atLeast"/>
              <w:rPr>
                <w:szCs w:val="26"/>
              </w:rPr>
            </w:pPr>
            <w:r w:rsidRPr="00B35D59">
              <w:rPr>
                <w:szCs w:val="26"/>
              </w:rPr>
              <w:t>Bài tập mô phỏng</w:t>
            </w:r>
          </w:p>
        </w:tc>
        <w:tc>
          <w:tcPr>
            <w:tcW w:w="630" w:type="dxa"/>
            <w:vAlign w:val="center"/>
          </w:tcPr>
          <w:p w:rsidR="00054B17" w:rsidRPr="00B35D59" w:rsidRDefault="00054B17" w:rsidP="00BF09E0">
            <w:pPr>
              <w:spacing w:before="0" w:after="0" w:line="340" w:lineRule="atLeast"/>
              <w:jc w:val="center"/>
              <w:rPr>
                <w:b/>
                <w:szCs w:val="26"/>
              </w:rPr>
            </w:pPr>
            <w:r w:rsidRPr="00B35D59">
              <w:rPr>
                <w:b/>
                <w:szCs w:val="26"/>
              </w:rPr>
              <w:t>9</w:t>
            </w:r>
          </w:p>
        </w:tc>
        <w:tc>
          <w:tcPr>
            <w:tcW w:w="580" w:type="dxa"/>
            <w:vAlign w:val="center"/>
          </w:tcPr>
          <w:p w:rsidR="00054B17" w:rsidRPr="00B35D59" w:rsidRDefault="00054B17" w:rsidP="00BF09E0">
            <w:pPr>
              <w:spacing w:before="0" w:after="0" w:line="340" w:lineRule="atLeast"/>
              <w:jc w:val="center"/>
              <w:rPr>
                <w:szCs w:val="26"/>
              </w:rPr>
            </w:pPr>
            <w:r w:rsidRPr="00B35D59">
              <w:rPr>
                <w:szCs w:val="26"/>
              </w:rPr>
              <w:t>6</w:t>
            </w:r>
          </w:p>
        </w:tc>
        <w:tc>
          <w:tcPr>
            <w:tcW w:w="590" w:type="dxa"/>
            <w:vAlign w:val="center"/>
          </w:tcPr>
          <w:p w:rsidR="00054B17" w:rsidRPr="00B35D59" w:rsidRDefault="00054B17" w:rsidP="00BF09E0">
            <w:pPr>
              <w:spacing w:before="0" w:after="0" w:line="340" w:lineRule="atLeast"/>
              <w:jc w:val="center"/>
              <w:rPr>
                <w:szCs w:val="26"/>
              </w:rPr>
            </w:pPr>
            <w:r w:rsidRPr="00B35D59">
              <w:rPr>
                <w:szCs w:val="26"/>
              </w:rPr>
              <w:t>3</w:t>
            </w:r>
          </w:p>
        </w:tc>
        <w:tc>
          <w:tcPr>
            <w:tcW w:w="630" w:type="dxa"/>
            <w:vAlign w:val="center"/>
          </w:tcPr>
          <w:p w:rsidR="00054B17" w:rsidRPr="00B35D59" w:rsidRDefault="00054B17" w:rsidP="00BF09E0">
            <w:pPr>
              <w:spacing w:before="0" w:after="0" w:line="340" w:lineRule="atLeast"/>
              <w:jc w:val="center"/>
              <w:rPr>
                <w:szCs w:val="26"/>
              </w:rPr>
            </w:pPr>
            <w:r w:rsidRPr="00B35D59">
              <w:rPr>
                <w:szCs w:val="26"/>
              </w:rPr>
              <w:t>0</w:t>
            </w:r>
          </w:p>
        </w:tc>
        <w:tc>
          <w:tcPr>
            <w:tcW w:w="990" w:type="dxa"/>
            <w:vAlign w:val="center"/>
          </w:tcPr>
          <w:p w:rsidR="00054B17" w:rsidRPr="00B35D59" w:rsidRDefault="00054B17" w:rsidP="00BF09E0">
            <w:pPr>
              <w:spacing w:before="0" w:after="0" w:line="340" w:lineRule="atLeast"/>
              <w:jc w:val="center"/>
              <w:rPr>
                <w:szCs w:val="26"/>
              </w:rPr>
            </w:pPr>
            <w:r w:rsidRPr="00B35D59">
              <w:rPr>
                <w:szCs w:val="26"/>
              </w:rPr>
              <w:t>Giáo trình</w:t>
            </w:r>
          </w:p>
        </w:tc>
      </w:tr>
      <w:tr w:rsidR="00054B17" w:rsidRPr="00B35D59" w:rsidTr="00BF09E0">
        <w:tc>
          <w:tcPr>
            <w:tcW w:w="720" w:type="dxa"/>
            <w:vAlign w:val="center"/>
          </w:tcPr>
          <w:p w:rsidR="00054B17" w:rsidRPr="00B35D59" w:rsidRDefault="00054B17" w:rsidP="00054B17">
            <w:pPr>
              <w:numPr>
                <w:ilvl w:val="0"/>
                <w:numId w:val="19"/>
              </w:numPr>
              <w:spacing w:before="0" w:after="0" w:line="340" w:lineRule="atLeast"/>
              <w:ind w:right="-18"/>
              <w:jc w:val="right"/>
              <w:rPr>
                <w:szCs w:val="26"/>
              </w:rPr>
            </w:pPr>
          </w:p>
        </w:tc>
        <w:tc>
          <w:tcPr>
            <w:tcW w:w="2160" w:type="dxa"/>
            <w:vAlign w:val="center"/>
          </w:tcPr>
          <w:p w:rsidR="00054B17" w:rsidRPr="00B35D59" w:rsidRDefault="00054B17" w:rsidP="00BF09E0">
            <w:pPr>
              <w:tabs>
                <w:tab w:val="left" w:pos="1242"/>
              </w:tabs>
              <w:spacing w:before="0" w:after="0" w:line="340" w:lineRule="atLeast"/>
              <w:jc w:val="both"/>
              <w:rPr>
                <w:szCs w:val="26"/>
              </w:rPr>
            </w:pPr>
            <w:r w:rsidRPr="00B35D59">
              <w:rPr>
                <w:szCs w:val="26"/>
              </w:rPr>
              <w:t xml:space="preserve">KẾ TOÁN </w:t>
            </w:r>
            <w:r w:rsidRPr="00B35D59">
              <w:rPr>
                <w:szCs w:val="26"/>
              </w:rPr>
              <w:lastRenderedPageBreak/>
              <w:t>HÀNG TỒN KHO</w:t>
            </w:r>
          </w:p>
          <w:p w:rsidR="00054B17" w:rsidRPr="00B35D59" w:rsidRDefault="00054B17" w:rsidP="00BF09E0">
            <w:pPr>
              <w:tabs>
                <w:tab w:val="left" w:pos="1242"/>
              </w:tabs>
              <w:spacing w:before="0" w:after="0" w:line="340" w:lineRule="atLeast"/>
              <w:jc w:val="both"/>
              <w:rPr>
                <w:szCs w:val="26"/>
              </w:rPr>
            </w:pPr>
          </w:p>
        </w:tc>
        <w:tc>
          <w:tcPr>
            <w:tcW w:w="3150" w:type="dxa"/>
            <w:vAlign w:val="center"/>
          </w:tcPr>
          <w:p w:rsidR="00054B17" w:rsidRPr="00B35D59" w:rsidRDefault="00054B17" w:rsidP="00054B17">
            <w:pPr>
              <w:numPr>
                <w:ilvl w:val="0"/>
                <w:numId w:val="11"/>
              </w:numPr>
              <w:spacing w:before="0" w:after="0" w:line="340" w:lineRule="atLeast"/>
              <w:rPr>
                <w:szCs w:val="26"/>
              </w:rPr>
            </w:pPr>
            <w:r w:rsidRPr="00B35D59">
              <w:rPr>
                <w:szCs w:val="26"/>
              </w:rPr>
              <w:lastRenderedPageBreak/>
              <w:t xml:space="preserve">Những khái niệm và </w:t>
            </w:r>
            <w:r w:rsidRPr="00B35D59">
              <w:rPr>
                <w:szCs w:val="26"/>
              </w:rPr>
              <w:lastRenderedPageBreak/>
              <w:t>nguyên tắc cơ bản</w:t>
            </w:r>
          </w:p>
          <w:p w:rsidR="00054B17" w:rsidRPr="00B35D59" w:rsidRDefault="00054B17" w:rsidP="00054B17">
            <w:pPr>
              <w:numPr>
                <w:ilvl w:val="0"/>
                <w:numId w:val="11"/>
              </w:numPr>
              <w:spacing w:before="0" w:after="0" w:line="340" w:lineRule="atLeast"/>
              <w:rPr>
                <w:szCs w:val="26"/>
              </w:rPr>
            </w:pPr>
            <w:r w:rsidRPr="00B35D59">
              <w:rPr>
                <w:szCs w:val="26"/>
              </w:rPr>
              <w:t>Ứng dụng vào hệ thống tài khoản kế toán</w:t>
            </w:r>
          </w:p>
          <w:p w:rsidR="00054B17" w:rsidRPr="00B35D59" w:rsidRDefault="00054B17" w:rsidP="00054B17">
            <w:pPr>
              <w:numPr>
                <w:ilvl w:val="0"/>
                <w:numId w:val="11"/>
              </w:numPr>
              <w:spacing w:before="0" w:after="0" w:line="340" w:lineRule="atLeast"/>
              <w:rPr>
                <w:szCs w:val="26"/>
              </w:rPr>
            </w:pPr>
            <w:r w:rsidRPr="00B35D59">
              <w:rPr>
                <w:szCs w:val="26"/>
              </w:rPr>
              <w:t xml:space="preserve">Trình bày và công bố thông tin trên BCTC </w:t>
            </w:r>
          </w:p>
          <w:p w:rsidR="00054B17" w:rsidRPr="00B35D59" w:rsidRDefault="00054B17" w:rsidP="00054B17">
            <w:pPr>
              <w:numPr>
                <w:ilvl w:val="0"/>
                <w:numId w:val="11"/>
              </w:numPr>
              <w:spacing w:before="0" w:after="0" w:line="340" w:lineRule="atLeast"/>
              <w:rPr>
                <w:szCs w:val="26"/>
              </w:rPr>
            </w:pPr>
            <w:r w:rsidRPr="00B35D59">
              <w:rPr>
                <w:szCs w:val="26"/>
              </w:rPr>
              <w:t xml:space="preserve">Một số lưu ý dưới góc độ thuế </w:t>
            </w:r>
          </w:p>
          <w:p w:rsidR="00054B17" w:rsidRPr="00B35D59" w:rsidRDefault="00054B17" w:rsidP="00054B17">
            <w:pPr>
              <w:numPr>
                <w:ilvl w:val="0"/>
                <w:numId w:val="11"/>
              </w:numPr>
              <w:spacing w:before="0" w:after="0" w:line="340" w:lineRule="atLeast"/>
              <w:rPr>
                <w:szCs w:val="26"/>
              </w:rPr>
            </w:pPr>
            <w:r w:rsidRPr="00B35D59">
              <w:rPr>
                <w:szCs w:val="26"/>
              </w:rPr>
              <w:t xml:space="preserve">Tổ chức lập chứng từ, ghi số kế toán chi tiết và tổng hợp </w:t>
            </w:r>
          </w:p>
          <w:p w:rsidR="00054B17" w:rsidRPr="00B35D59" w:rsidRDefault="00054B17" w:rsidP="00054B17">
            <w:pPr>
              <w:numPr>
                <w:ilvl w:val="0"/>
                <w:numId w:val="11"/>
              </w:numPr>
              <w:spacing w:before="0" w:after="0" w:line="340" w:lineRule="atLeast"/>
              <w:rPr>
                <w:szCs w:val="26"/>
              </w:rPr>
            </w:pPr>
            <w:r w:rsidRPr="00B35D59">
              <w:rPr>
                <w:szCs w:val="26"/>
              </w:rPr>
              <w:t>Bài tập mô phỏng</w:t>
            </w:r>
          </w:p>
        </w:tc>
        <w:tc>
          <w:tcPr>
            <w:tcW w:w="630" w:type="dxa"/>
            <w:vAlign w:val="center"/>
          </w:tcPr>
          <w:p w:rsidR="00054B17" w:rsidRPr="00B35D59" w:rsidRDefault="00054B17" w:rsidP="00BF09E0">
            <w:pPr>
              <w:spacing w:before="0" w:after="0" w:line="340" w:lineRule="atLeast"/>
              <w:jc w:val="center"/>
              <w:rPr>
                <w:b/>
                <w:szCs w:val="26"/>
              </w:rPr>
            </w:pPr>
            <w:r w:rsidRPr="00B35D59">
              <w:rPr>
                <w:b/>
                <w:szCs w:val="26"/>
              </w:rPr>
              <w:lastRenderedPageBreak/>
              <w:t>9</w:t>
            </w:r>
          </w:p>
        </w:tc>
        <w:tc>
          <w:tcPr>
            <w:tcW w:w="580" w:type="dxa"/>
            <w:vAlign w:val="center"/>
          </w:tcPr>
          <w:p w:rsidR="00054B17" w:rsidRPr="00B35D59" w:rsidRDefault="00054B17" w:rsidP="00BF09E0">
            <w:pPr>
              <w:spacing w:before="0" w:after="0" w:line="340" w:lineRule="atLeast"/>
              <w:jc w:val="center"/>
              <w:rPr>
                <w:szCs w:val="26"/>
              </w:rPr>
            </w:pPr>
            <w:r w:rsidRPr="00B35D59">
              <w:rPr>
                <w:szCs w:val="26"/>
              </w:rPr>
              <w:t>6</w:t>
            </w:r>
          </w:p>
        </w:tc>
        <w:tc>
          <w:tcPr>
            <w:tcW w:w="590" w:type="dxa"/>
            <w:vAlign w:val="center"/>
          </w:tcPr>
          <w:p w:rsidR="00054B17" w:rsidRPr="00B35D59" w:rsidRDefault="00054B17" w:rsidP="00BF09E0">
            <w:pPr>
              <w:spacing w:before="0" w:after="0" w:line="340" w:lineRule="atLeast"/>
              <w:jc w:val="center"/>
              <w:rPr>
                <w:szCs w:val="26"/>
              </w:rPr>
            </w:pPr>
            <w:r w:rsidRPr="00B35D59">
              <w:rPr>
                <w:szCs w:val="26"/>
              </w:rPr>
              <w:t>3</w:t>
            </w:r>
          </w:p>
        </w:tc>
        <w:tc>
          <w:tcPr>
            <w:tcW w:w="630" w:type="dxa"/>
            <w:vAlign w:val="center"/>
          </w:tcPr>
          <w:p w:rsidR="00054B17" w:rsidRPr="00B35D59" w:rsidRDefault="00054B17" w:rsidP="00BF09E0">
            <w:pPr>
              <w:spacing w:before="0" w:after="0" w:line="340" w:lineRule="atLeast"/>
              <w:jc w:val="center"/>
              <w:rPr>
                <w:szCs w:val="26"/>
              </w:rPr>
            </w:pPr>
            <w:r w:rsidRPr="00B35D59">
              <w:rPr>
                <w:szCs w:val="26"/>
              </w:rPr>
              <w:t>0</w:t>
            </w:r>
          </w:p>
        </w:tc>
        <w:tc>
          <w:tcPr>
            <w:tcW w:w="990" w:type="dxa"/>
            <w:vAlign w:val="center"/>
          </w:tcPr>
          <w:p w:rsidR="00054B17" w:rsidRPr="00B35D59" w:rsidRDefault="00054B17" w:rsidP="00BF09E0">
            <w:pPr>
              <w:spacing w:before="0" w:after="0" w:line="340" w:lineRule="atLeast"/>
              <w:jc w:val="center"/>
              <w:rPr>
                <w:szCs w:val="26"/>
              </w:rPr>
            </w:pPr>
            <w:r w:rsidRPr="00B35D59">
              <w:rPr>
                <w:szCs w:val="26"/>
              </w:rPr>
              <w:t xml:space="preserve">Giáo </w:t>
            </w:r>
            <w:r w:rsidRPr="00B35D59">
              <w:rPr>
                <w:szCs w:val="26"/>
              </w:rPr>
              <w:lastRenderedPageBreak/>
              <w:t>trình</w:t>
            </w:r>
          </w:p>
        </w:tc>
      </w:tr>
      <w:tr w:rsidR="00054B17" w:rsidRPr="00B35D59" w:rsidTr="00BF09E0">
        <w:tc>
          <w:tcPr>
            <w:tcW w:w="720" w:type="dxa"/>
            <w:vAlign w:val="center"/>
          </w:tcPr>
          <w:p w:rsidR="00054B17" w:rsidRPr="00B35D59" w:rsidRDefault="00054B17" w:rsidP="00054B17">
            <w:pPr>
              <w:numPr>
                <w:ilvl w:val="0"/>
                <w:numId w:val="19"/>
              </w:numPr>
              <w:spacing w:before="0" w:after="0" w:line="340" w:lineRule="atLeast"/>
              <w:ind w:right="-18"/>
              <w:jc w:val="right"/>
              <w:rPr>
                <w:szCs w:val="26"/>
              </w:rPr>
            </w:pPr>
          </w:p>
        </w:tc>
        <w:tc>
          <w:tcPr>
            <w:tcW w:w="2160" w:type="dxa"/>
            <w:vAlign w:val="center"/>
          </w:tcPr>
          <w:p w:rsidR="00054B17" w:rsidRPr="00B35D59" w:rsidRDefault="00054B17" w:rsidP="00BF09E0">
            <w:pPr>
              <w:tabs>
                <w:tab w:val="left" w:pos="1242"/>
              </w:tabs>
              <w:spacing w:before="0" w:after="0" w:line="340" w:lineRule="atLeast"/>
              <w:jc w:val="both"/>
              <w:rPr>
                <w:szCs w:val="26"/>
              </w:rPr>
            </w:pPr>
            <w:r w:rsidRPr="00B35D59">
              <w:rPr>
                <w:szCs w:val="26"/>
              </w:rPr>
              <w:t>KẾ TOÁN TÀI SẢN CỐ ĐỊNH</w:t>
            </w:r>
          </w:p>
        </w:tc>
        <w:tc>
          <w:tcPr>
            <w:tcW w:w="3150" w:type="dxa"/>
            <w:vAlign w:val="center"/>
          </w:tcPr>
          <w:p w:rsidR="00054B17" w:rsidRPr="00B35D59" w:rsidRDefault="00054B17" w:rsidP="00054B17">
            <w:pPr>
              <w:numPr>
                <w:ilvl w:val="0"/>
                <w:numId w:val="12"/>
              </w:numPr>
              <w:spacing w:before="0" w:after="0" w:line="340" w:lineRule="atLeast"/>
              <w:rPr>
                <w:szCs w:val="26"/>
              </w:rPr>
            </w:pPr>
            <w:r w:rsidRPr="00B35D59">
              <w:rPr>
                <w:szCs w:val="26"/>
              </w:rPr>
              <w:t>Những khái niệm và nguyên tắc cơ bản</w:t>
            </w:r>
          </w:p>
          <w:p w:rsidR="00054B17" w:rsidRPr="00B35D59" w:rsidRDefault="00054B17" w:rsidP="00054B17">
            <w:pPr>
              <w:numPr>
                <w:ilvl w:val="0"/>
                <w:numId w:val="12"/>
              </w:numPr>
              <w:spacing w:before="0" w:after="0" w:line="340" w:lineRule="atLeast"/>
              <w:rPr>
                <w:szCs w:val="26"/>
              </w:rPr>
            </w:pPr>
            <w:r w:rsidRPr="00B35D59">
              <w:rPr>
                <w:szCs w:val="26"/>
              </w:rPr>
              <w:t>Xác định giá trị ban đầu của TSCĐ</w:t>
            </w:r>
          </w:p>
          <w:p w:rsidR="00054B17" w:rsidRPr="00B35D59" w:rsidRDefault="00054B17" w:rsidP="00054B17">
            <w:pPr>
              <w:numPr>
                <w:ilvl w:val="0"/>
                <w:numId w:val="12"/>
              </w:numPr>
              <w:spacing w:before="0" w:after="0" w:line="340" w:lineRule="atLeast"/>
              <w:rPr>
                <w:szCs w:val="26"/>
              </w:rPr>
            </w:pPr>
            <w:r w:rsidRPr="00B35D59">
              <w:rPr>
                <w:szCs w:val="26"/>
              </w:rPr>
              <w:t>Chi phí phát sinh sau ghi nhận ban đầu</w:t>
            </w:r>
          </w:p>
          <w:p w:rsidR="00054B17" w:rsidRPr="00B35D59" w:rsidRDefault="00054B17" w:rsidP="00054B17">
            <w:pPr>
              <w:numPr>
                <w:ilvl w:val="0"/>
                <w:numId w:val="12"/>
              </w:numPr>
              <w:spacing w:before="0" w:after="0" w:line="340" w:lineRule="atLeast"/>
              <w:rPr>
                <w:szCs w:val="26"/>
              </w:rPr>
            </w:pPr>
            <w:r w:rsidRPr="00B35D59">
              <w:rPr>
                <w:szCs w:val="26"/>
              </w:rPr>
              <w:t>Khấu hao TSCĐ</w:t>
            </w:r>
          </w:p>
          <w:p w:rsidR="00054B17" w:rsidRPr="00B35D59" w:rsidRDefault="00054B17" w:rsidP="00054B17">
            <w:pPr>
              <w:numPr>
                <w:ilvl w:val="0"/>
                <w:numId w:val="12"/>
              </w:numPr>
              <w:spacing w:before="0" w:after="0" w:line="340" w:lineRule="atLeast"/>
              <w:rPr>
                <w:szCs w:val="26"/>
              </w:rPr>
            </w:pPr>
            <w:r w:rsidRPr="00B35D59">
              <w:rPr>
                <w:szCs w:val="26"/>
              </w:rPr>
              <w:t>Ứng dụng vào hệ thống tài khoản kế toán</w:t>
            </w:r>
          </w:p>
          <w:p w:rsidR="00054B17" w:rsidRPr="00B35D59" w:rsidRDefault="00054B17" w:rsidP="00054B17">
            <w:pPr>
              <w:numPr>
                <w:ilvl w:val="0"/>
                <w:numId w:val="12"/>
              </w:numPr>
              <w:spacing w:before="0" w:after="0" w:line="340" w:lineRule="atLeast"/>
              <w:rPr>
                <w:szCs w:val="26"/>
              </w:rPr>
            </w:pPr>
            <w:r w:rsidRPr="00B35D59">
              <w:rPr>
                <w:szCs w:val="26"/>
              </w:rPr>
              <w:t>Một số lưu ý dưới góc độ thuế</w:t>
            </w:r>
          </w:p>
          <w:p w:rsidR="00054B17" w:rsidRPr="00B35D59" w:rsidRDefault="00054B17" w:rsidP="00054B17">
            <w:pPr>
              <w:numPr>
                <w:ilvl w:val="0"/>
                <w:numId w:val="12"/>
              </w:numPr>
              <w:spacing w:before="0" w:after="0" w:line="340" w:lineRule="atLeast"/>
              <w:rPr>
                <w:szCs w:val="26"/>
              </w:rPr>
            </w:pPr>
            <w:r w:rsidRPr="00B35D59">
              <w:rPr>
                <w:szCs w:val="26"/>
              </w:rPr>
              <w:t>Trình bày và công bố thông tin trên thuyết minh báo cáo tài chính</w:t>
            </w:r>
          </w:p>
          <w:p w:rsidR="00054B17" w:rsidRPr="00B35D59" w:rsidRDefault="00054B17" w:rsidP="00054B17">
            <w:pPr>
              <w:numPr>
                <w:ilvl w:val="0"/>
                <w:numId w:val="12"/>
              </w:numPr>
              <w:spacing w:before="0" w:after="0" w:line="340" w:lineRule="atLeast"/>
              <w:rPr>
                <w:szCs w:val="26"/>
              </w:rPr>
            </w:pPr>
            <w:r w:rsidRPr="00B35D59">
              <w:rPr>
                <w:szCs w:val="26"/>
              </w:rPr>
              <w:t>Tổ chức lập chứng từ, ghi sổ kế toán chi tiết và tổng hợp</w:t>
            </w:r>
          </w:p>
          <w:p w:rsidR="00054B17" w:rsidRPr="00B35D59" w:rsidRDefault="00054B17" w:rsidP="00054B17">
            <w:pPr>
              <w:numPr>
                <w:ilvl w:val="0"/>
                <w:numId w:val="12"/>
              </w:numPr>
              <w:spacing w:before="0" w:after="0" w:line="340" w:lineRule="atLeast"/>
              <w:rPr>
                <w:szCs w:val="26"/>
              </w:rPr>
            </w:pPr>
            <w:r w:rsidRPr="00B35D59">
              <w:rPr>
                <w:szCs w:val="26"/>
              </w:rPr>
              <w:t>Bài tập mô phỏng</w:t>
            </w:r>
          </w:p>
        </w:tc>
        <w:tc>
          <w:tcPr>
            <w:tcW w:w="630" w:type="dxa"/>
            <w:vAlign w:val="center"/>
          </w:tcPr>
          <w:p w:rsidR="00054B17" w:rsidRPr="00B35D59" w:rsidRDefault="00054B17" w:rsidP="00BF09E0">
            <w:pPr>
              <w:spacing w:before="0" w:after="0" w:line="340" w:lineRule="atLeast"/>
              <w:jc w:val="center"/>
              <w:rPr>
                <w:b/>
                <w:szCs w:val="26"/>
              </w:rPr>
            </w:pPr>
            <w:r w:rsidRPr="00B35D59">
              <w:rPr>
                <w:b/>
                <w:szCs w:val="26"/>
              </w:rPr>
              <w:t>9</w:t>
            </w:r>
          </w:p>
        </w:tc>
        <w:tc>
          <w:tcPr>
            <w:tcW w:w="580" w:type="dxa"/>
            <w:vAlign w:val="center"/>
          </w:tcPr>
          <w:p w:rsidR="00054B17" w:rsidRPr="00B35D59" w:rsidRDefault="00054B17" w:rsidP="00BF09E0">
            <w:pPr>
              <w:spacing w:before="0" w:after="0" w:line="340" w:lineRule="atLeast"/>
              <w:jc w:val="center"/>
              <w:rPr>
                <w:szCs w:val="26"/>
              </w:rPr>
            </w:pPr>
            <w:r w:rsidRPr="00B35D59">
              <w:rPr>
                <w:szCs w:val="26"/>
              </w:rPr>
              <w:t>6</w:t>
            </w:r>
          </w:p>
        </w:tc>
        <w:tc>
          <w:tcPr>
            <w:tcW w:w="590" w:type="dxa"/>
            <w:vAlign w:val="center"/>
          </w:tcPr>
          <w:p w:rsidR="00054B17" w:rsidRPr="00B35D59" w:rsidRDefault="00054B17" w:rsidP="00BF09E0">
            <w:pPr>
              <w:spacing w:before="0" w:after="0" w:line="340" w:lineRule="atLeast"/>
              <w:jc w:val="center"/>
              <w:rPr>
                <w:szCs w:val="26"/>
              </w:rPr>
            </w:pPr>
            <w:r w:rsidRPr="00B35D59">
              <w:rPr>
                <w:szCs w:val="26"/>
              </w:rPr>
              <w:t>3</w:t>
            </w:r>
          </w:p>
        </w:tc>
        <w:tc>
          <w:tcPr>
            <w:tcW w:w="630" w:type="dxa"/>
            <w:vAlign w:val="center"/>
          </w:tcPr>
          <w:p w:rsidR="00054B17" w:rsidRPr="00B35D59" w:rsidRDefault="00054B17" w:rsidP="00BF09E0">
            <w:pPr>
              <w:spacing w:before="0" w:after="0" w:line="340" w:lineRule="atLeast"/>
              <w:jc w:val="center"/>
              <w:rPr>
                <w:szCs w:val="26"/>
              </w:rPr>
            </w:pPr>
            <w:r w:rsidRPr="00B35D59">
              <w:rPr>
                <w:szCs w:val="26"/>
              </w:rPr>
              <w:t>0</w:t>
            </w:r>
          </w:p>
        </w:tc>
        <w:tc>
          <w:tcPr>
            <w:tcW w:w="990" w:type="dxa"/>
            <w:vAlign w:val="center"/>
          </w:tcPr>
          <w:p w:rsidR="00054B17" w:rsidRPr="00B35D59" w:rsidRDefault="00054B17" w:rsidP="00BF09E0">
            <w:pPr>
              <w:spacing w:before="0" w:after="0" w:line="340" w:lineRule="atLeast"/>
              <w:jc w:val="center"/>
              <w:rPr>
                <w:szCs w:val="26"/>
              </w:rPr>
            </w:pPr>
            <w:r w:rsidRPr="00B35D59">
              <w:rPr>
                <w:szCs w:val="26"/>
              </w:rPr>
              <w:t>Giáo trình</w:t>
            </w:r>
          </w:p>
        </w:tc>
      </w:tr>
      <w:tr w:rsidR="00054B17" w:rsidRPr="00B35D59" w:rsidTr="00BF09E0">
        <w:tc>
          <w:tcPr>
            <w:tcW w:w="720" w:type="dxa"/>
            <w:vAlign w:val="center"/>
          </w:tcPr>
          <w:p w:rsidR="00054B17" w:rsidRPr="00B35D59" w:rsidRDefault="00054B17" w:rsidP="00054B17">
            <w:pPr>
              <w:numPr>
                <w:ilvl w:val="0"/>
                <w:numId w:val="19"/>
              </w:numPr>
              <w:spacing w:before="0" w:after="0" w:line="340" w:lineRule="atLeast"/>
              <w:ind w:right="-18"/>
              <w:jc w:val="right"/>
              <w:rPr>
                <w:szCs w:val="26"/>
              </w:rPr>
            </w:pPr>
          </w:p>
        </w:tc>
        <w:tc>
          <w:tcPr>
            <w:tcW w:w="2160" w:type="dxa"/>
            <w:vAlign w:val="center"/>
          </w:tcPr>
          <w:p w:rsidR="00054B17" w:rsidRPr="00B35D59" w:rsidRDefault="00054B17" w:rsidP="00BF09E0">
            <w:pPr>
              <w:tabs>
                <w:tab w:val="left" w:pos="1242"/>
              </w:tabs>
              <w:spacing w:before="0" w:after="0" w:line="340" w:lineRule="atLeast"/>
              <w:jc w:val="both"/>
              <w:rPr>
                <w:szCs w:val="26"/>
              </w:rPr>
            </w:pPr>
            <w:r w:rsidRPr="00B35D59">
              <w:rPr>
                <w:szCs w:val="26"/>
              </w:rPr>
              <w:t xml:space="preserve">KẾ TOÁN NỢ PHẢI TRẢ </w:t>
            </w:r>
          </w:p>
          <w:p w:rsidR="00054B17" w:rsidRPr="00B35D59" w:rsidRDefault="00054B17" w:rsidP="00BF09E0">
            <w:pPr>
              <w:tabs>
                <w:tab w:val="left" w:pos="1242"/>
              </w:tabs>
              <w:spacing w:before="0" w:after="0" w:line="340" w:lineRule="atLeast"/>
              <w:jc w:val="both"/>
              <w:rPr>
                <w:szCs w:val="26"/>
              </w:rPr>
            </w:pPr>
          </w:p>
        </w:tc>
        <w:tc>
          <w:tcPr>
            <w:tcW w:w="3150" w:type="dxa"/>
            <w:vAlign w:val="center"/>
          </w:tcPr>
          <w:p w:rsidR="00054B17" w:rsidRPr="00B35D59" w:rsidRDefault="00054B17" w:rsidP="00054B17">
            <w:pPr>
              <w:numPr>
                <w:ilvl w:val="0"/>
                <w:numId w:val="13"/>
              </w:numPr>
              <w:spacing w:before="0" w:after="0" w:line="340" w:lineRule="atLeast"/>
              <w:rPr>
                <w:szCs w:val="26"/>
              </w:rPr>
            </w:pPr>
            <w:r w:rsidRPr="00B35D59">
              <w:rPr>
                <w:szCs w:val="26"/>
              </w:rPr>
              <w:t>Những khái niệm và nguyên tắc cơ bản</w:t>
            </w:r>
          </w:p>
          <w:p w:rsidR="00054B17" w:rsidRPr="00B35D59" w:rsidRDefault="00054B17" w:rsidP="00054B17">
            <w:pPr>
              <w:numPr>
                <w:ilvl w:val="0"/>
                <w:numId w:val="13"/>
              </w:numPr>
              <w:spacing w:before="0" w:after="0" w:line="340" w:lineRule="atLeast"/>
              <w:rPr>
                <w:szCs w:val="26"/>
              </w:rPr>
            </w:pPr>
            <w:r w:rsidRPr="00B35D59">
              <w:rPr>
                <w:szCs w:val="26"/>
              </w:rPr>
              <w:t>Ứng dụng trên hệ thống tài khoản kế toán</w:t>
            </w:r>
          </w:p>
          <w:p w:rsidR="00054B17" w:rsidRPr="00B35D59" w:rsidRDefault="00054B17" w:rsidP="00054B17">
            <w:pPr>
              <w:numPr>
                <w:ilvl w:val="0"/>
                <w:numId w:val="13"/>
              </w:numPr>
              <w:spacing w:before="0" w:after="0" w:line="340" w:lineRule="atLeast"/>
              <w:rPr>
                <w:szCs w:val="26"/>
              </w:rPr>
            </w:pPr>
            <w:r w:rsidRPr="00B35D59">
              <w:rPr>
                <w:szCs w:val="26"/>
                <w:lang w:val="vi-VN"/>
              </w:rPr>
              <w:t xml:space="preserve">Trình bày thông tin trên </w:t>
            </w:r>
            <w:r w:rsidRPr="00B35D59">
              <w:rPr>
                <w:szCs w:val="26"/>
                <w:lang w:val="vi-VN"/>
              </w:rPr>
              <w:lastRenderedPageBreak/>
              <w:t>BCTC</w:t>
            </w:r>
          </w:p>
          <w:p w:rsidR="00054B17" w:rsidRPr="00B35D59" w:rsidRDefault="00054B17" w:rsidP="00054B17">
            <w:pPr>
              <w:numPr>
                <w:ilvl w:val="0"/>
                <w:numId w:val="13"/>
              </w:numPr>
              <w:spacing w:before="0" w:after="0" w:line="340" w:lineRule="atLeast"/>
              <w:rPr>
                <w:szCs w:val="26"/>
              </w:rPr>
            </w:pPr>
            <w:r w:rsidRPr="00B35D59">
              <w:rPr>
                <w:szCs w:val="26"/>
                <w:lang w:val="vi-VN"/>
              </w:rPr>
              <w:t>Một số lưu ý dưới góc độ thuế</w:t>
            </w:r>
          </w:p>
          <w:p w:rsidR="00054B17" w:rsidRPr="00B35D59" w:rsidRDefault="00054B17" w:rsidP="00054B17">
            <w:pPr>
              <w:numPr>
                <w:ilvl w:val="0"/>
                <w:numId w:val="13"/>
              </w:numPr>
              <w:spacing w:before="0" w:after="0" w:line="340" w:lineRule="atLeast"/>
              <w:rPr>
                <w:szCs w:val="26"/>
              </w:rPr>
            </w:pPr>
            <w:r w:rsidRPr="00B35D59">
              <w:rPr>
                <w:szCs w:val="26"/>
              </w:rPr>
              <w:t>Tổ chức lập chứng từ, ghi sổ kế toán chi tiết và tổng hợp</w:t>
            </w:r>
          </w:p>
          <w:p w:rsidR="00054B17" w:rsidRPr="00B35D59" w:rsidRDefault="00054B17" w:rsidP="00054B17">
            <w:pPr>
              <w:numPr>
                <w:ilvl w:val="0"/>
                <w:numId w:val="13"/>
              </w:numPr>
              <w:spacing w:before="0" w:after="0" w:line="340" w:lineRule="atLeast"/>
              <w:rPr>
                <w:szCs w:val="26"/>
              </w:rPr>
            </w:pPr>
            <w:r w:rsidRPr="00B35D59">
              <w:rPr>
                <w:szCs w:val="26"/>
              </w:rPr>
              <w:t>Bài tập mô phỏng</w:t>
            </w:r>
          </w:p>
        </w:tc>
        <w:tc>
          <w:tcPr>
            <w:tcW w:w="630" w:type="dxa"/>
            <w:vAlign w:val="center"/>
          </w:tcPr>
          <w:p w:rsidR="00054B17" w:rsidRPr="00B35D59" w:rsidRDefault="00054B17" w:rsidP="00BF09E0">
            <w:pPr>
              <w:spacing w:before="0" w:after="0" w:line="340" w:lineRule="atLeast"/>
              <w:jc w:val="center"/>
              <w:rPr>
                <w:b/>
                <w:szCs w:val="26"/>
              </w:rPr>
            </w:pPr>
            <w:r w:rsidRPr="00B35D59">
              <w:rPr>
                <w:b/>
                <w:szCs w:val="26"/>
              </w:rPr>
              <w:lastRenderedPageBreak/>
              <w:t>9</w:t>
            </w:r>
          </w:p>
        </w:tc>
        <w:tc>
          <w:tcPr>
            <w:tcW w:w="580" w:type="dxa"/>
            <w:vAlign w:val="center"/>
          </w:tcPr>
          <w:p w:rsidR="00054B17" w:rsidRPr="00B35D59" w:rsidRDefault="00054B17" w:rsidP="00BF09E0">
            <w:pPr>
              <w:spacing w:before="0" w:after="0" w:line="340" w:lineRule="atLeast"/>
              <w:jc w:val="center"/>
              <w:rPr>
                <w:szCs w:val="26"/>
              </w:rPr>
            </w:pPr>
            <w:r w:rsidRPr="00B35D59">
              <w:rPr>
                <w:szCs w:val="26"/>
              </w:rPr>
              <w:t>6</w:t>
            </w:r>
          </w:p>
        </w:tc>
        <w:tc>
          <w:tcPr>
            <w:tcW w:w="590" w:type="dxa"/>
            <w:vAlign w:val="center"/>
          </w:tcPr>
          <w:p w:rsidR="00054B17" w:rsidRPr="00B35D59" w:rsidRDefault="00054B17" w:rsidP="00BF09E0">
            <w:pPr>
              <w:spacing w:before="0" w:after="0" w:line="340" w:lineRule="atLeast"/>
              <w:jc w:val="center"/>
              <w:rPr>
                <w:szCs w:val="26"/>
              </w:rPr>
            </w:pPr>
            <w:r w:rsidRPr="00B35D59">
              <w:rPr>
                <w:szCs w:val="26"/>
              </w:rPr>
              <w:t>3</w:t>
            </w:r>
          </w:p>
        </w:tc>
        <w:tc>
          <w:tcPr>
            <w:tcW w:w="630" w:type="dxa"/>
            <w:vAlign w:val="center"/>
          </w:tcPr>
          <w:p w:rsidR="00054B17" w:rsidRPr="00B35D59" w:rsidRDefault="00054B17" w:rsidP="00BF09E0">
            <w:pPr>
              <w:spacing w:before="0" w:after="0" w:line="340" w:lineRule="atLeast"/>
              <w:jc w:val="center"/>
              <w:rPr>
                <w:szCs w:val="26"/>
              </w:rPr>
            </w:pPr>
            <w:r w:rsidRPr="00B35D59">
              <w:rPr>
                <w:szCs w:val="26"/>
              </w:rPr>
              <w:t>0</w:t>
            </w:r>
          </w:p>
        </w:tc>
        <w:tc>
          <w:tcPr>
            <w:tcW w:w="990" w:type="dxa"/>
            <w:vAlign w:val="center"/>
          </w:tcPr>
          <w:p w:rsidR="00054B17" w:rsidRPr="00B35D59" w:rsidRDefault="00054B17" w:rsidP="00BF09E0">
            <w:pPr>
              <w:spacing w:before="0" w:after="0" w:line="340" w:lineRule="atLeast"/>
              <w:jc w:val="center"/>
              <w:rPr>
                <w:szCs w:val="26"/>
              </w:rPr>
            </w:pPr>
            <w:r w:rsidRPr="00B35D59">
              <w:rPr>
                <w:szCs w:val="26"/>
              </w:rPr>
              <w:t>Giáo trình</w:t>
            </w:r>
          </w:p>
        </w:tc>
      </w:tr>
      <w:tr w:rsidR="00054B17" w:rsidRPr="00B35D59" w:rsidTr="00BF09E0">
        <w:tc>
          <w:tcPr>
            <w:tcW w:w="720" w:type="dxa"/>
            <w:vAlign w:val="center"/>
          </w:tcPr>
          <w:p w:rsidR="00054B17" w:rsidRPr="00B35D59" w:rsidRDefault="00054B17" w:rsidP="00054B17">
            <w:pPr>
              <w:numPr>
                <w:ilvl w:val="0"/>
                <w:numId w:val="19"/>
              </w:numPr>
              <w:spacing w:before="0" w:after="0" w:line="340" w:lineRule="atLeast"/>
              <w:ind w:right="-18"/>
              <w:jc w:val="right"/>
              <w:rPr>
                <w:szCs w:val="26"/>
              </w:rPr>
            </w:pPr>
          </w:p>
        </w:tc>
        <w:tc>
          <w:tcPr>
            <w:tcW w:w="2160" w:type="dxa"/>
            <w:vAlign w:val="center"/>
          </w:tcPr>
          <w:p w:rsidR="00054B17" w:rsidRPr="00B35D59" w:rsidRDefault="00054B17" w:rsidP="00BF09E0">
            <w:pPr>
              <w:tabs>
                <w:tab w:val="left" w:pos="1242"/>
              </w:tabs>
              <w:spacing w:before="0" w:after="0" w:line="340" w:lineRule="atLeast"/>
              <w:jc w:val="both"/>
              <w:rPr>
                <w:szCs w:val="26"/>
              </w:rPr>
            </w:pPr>
            <w:r w:rsidRPr="00B35D59">
              <w:rPr>
                <w:szCs w:val="26"/>
              </w:rPr>
              <w:t>KẾ TOÁN VỐN CHỦ SỞ HỮU</w:t>
            </w:r>
          </w:p>
        </w:tc>
        <w:tc>
          <w:tcPr>
            <w:tcW w:w="3150" w:type="dxa"/>
            <w:vAlign w:val="center"/>
          </w:tcPr>
          <w:p w:rsidR="00054B17" w:rsidRPr="00B35D59" w:rsidRDefault="00054B17" w:rsidP="00054B17">
            <w:pPr>
              <w:numPr>
                <w:ilvl w:val="0"/>
                <w:numId w:val="14"/>
              </w:numPr>
              <w:spacing w:before="0" w:after="0" w:line="340" w:lineRule="atLeast"/>
              <w:jc w:val="both"/>
              <w:rPr>
                <w:szCs w:val="26"/>
              </w:rPr>
            </w:pPr>
            <w:r w:rsidRPr="00B35D59">
              <w:rPr>
                <w:szCs w:val="26"/>
              </w:rPr>
              <w:t>Những khái niệm và nguyên tắc cơ bản</w:t>
            </w:r>
          </w:p>
          <w:p w:rsidR="00054B17" w:rsidRPr="00B35D59" w:rsidRDefault="00054B17" w:rsidP="00054B17">
            <w:pPr>
              <w:numPr>
                <w:ilvl w:val="0"/>
                <w:numId w:val="14"/>
              </w:numPr>
              <w:spacing w:before="0" w:after="0" w:line="340" w:lineRule="atLeast"/>
              <w:jc w:val="both"/>
              <w:rPr>
                <w:szCs w:val="26"/>
              </w:rPr>
            </w:pPr>
            <w:r w:rsidRPr="00B35D59">
              <w:rPr>
                <w:szCs w:val="26"/>
              </w:rPr>
              <w:t xml:space="preserve">Ứng dụng vào hệ thống tài khoản kế toán </w:t>
            </w:r>
          </w:p>
          <w:p w:rsidR="00054B17" w:rsidRPr="00B35D59" w:rsidRDefault="00054B17" w:rsidP="00054B17">
            <w:pPr>
              <w:numPr>
                <w:ilvl w:val="0"/>
                <w:numId w:val="14"/>
              </w:numPr>
              <w:spacing w:before="0" w:after="0" w:line="340" w:lineRule="atLeast"/>
              <w:jc w:val="both"/>
              <w:rPr>
                <w:szCs w:val="26"/>
              </w:rPr>
            </w:pPr>
            <w:r w:rsidRPr="00B35D59">
              <w:rPr>
                <w:szCs w:val="26"/>
              </w:rPr>
              <w:t>Một số lưu ý dưới góc độ thuế</w:t>
            </w:r>
          </w:p>
          <w:p w:rsidR="00054B17" w:rsidRPr="00B35D59" w:rsidRDefault="00054B17" w:rsidP="00054B17">
            <w:pPr>
              <w:numPr>
                <w:ilvl w:val="0"/>
                <w:numId w:val="14"/>
              </w:numPr>
              <w:spacing w:before="0" w:after="0" w:line="340" w:lineRule="atLeast"/>
              <w:jc w:val="both"/>
              <w:rPr>
                <w:szCs w:val="26"/>
              </w:rPr>
            </w:pPr>
            <w:r w:rsidRPr="00B35D59">
              <w:rPr>
                <w:szCs w:val="26"/>
              </w:rPr>
              <w:t>Trình bày vốn chủ sở hữu trên báo cáo tài chính</w:t>
            </w:r>
          </w:p>
          <w:p w:rsidR="00054B17" w:rsidRPr="00B35D59" w:rsidRDefault="00054B17" w:rsidP="00054B17">
            <w:pPr>
              <w:numPr>
                <w:ilvl w:val="0"/>
                <w:numId w:val="14"/>
              </w:numPr>
              <w:spacing w:before="0" w:after="0" w:line="340" w:lineRule="atLeast"/>
              <w:jc w:val="both"/>
              <w:rPr>
                <w:szCs w:val="26"/>
              </w:rPr>
            </w:pPr>
            <w:r w:rsidRPr="00B35D59">
              <w:rPr>
                <w:szCs w:val="26"/>
              </w:rPr>
              <w:t xml:space="preserve">Tổ chức lập chứng từ, ghi chép sổ sách kế toán </w:t>
            </w:r>
          </w:p>
          <w:p w:rsidR="00054B17" w:rsidRPr="00B35D59" w:rsidRDefault="00054B17" w:rsidP="00054B17">
            <w:pPr>
              <w:numPr>
                <w:ilvl w:val="0"/>
                <w:numId w:val="14"/>
              </w:numPr>
              <w:spacing w:before="0" w:after="0" w:line="340" w:lineRule="atLeast"/>
              <w:jc w:val="both"/>
              <w:rPr>
                <w:szCs w:val="26"/>
              </w:rPr>
            </w:pPr>
            <w:r w:rsidRPr="00B35D59">
              <w:rPr>
                <w:szCs w:val="26"/>
              </w:rPr>
              <w:t>Bài tập mô phỏng</w:t>
            </w:r>
          </w:p>
        </w:tc>
        <w:tc>
          <w:tcPr>
            <w:tcW w:w="630" w:type="dxa"/>
            <w:vAlign w:val="center"/>
          </w:tcPr>
          <w:p w:rsidR="00054B17" w:rsidRPr="00B35D59" w:rsidRDefault="00054B17" w:rsidP="00BF09E0">
            <w:pPr>
              <w:spacing w:before="0" w:after="0" w:line="340" w:lineRule="atLeast"/>
              <w:jc w:val="center"/>
              <w:rPr>
                <w:b/>
                <w:szCs w:val="26"/>
              </w:rPr>
            </w:pPr>
            <w:r w:rsidRPr="00B35D59">
              <w:rPr>
                <w:b/>
                <w:szCs w:val="26"/>
              </w:rPr>
              <w:t>8</w:t>
            </w:r>
          </w:p>
        </w:tc>
        <w:tc>
          <w:tcPr>
            <w:tcW w:w="580" w:type="dxa"/>
            <w:vAlign w:val="center"/>
          </w:tcPr>
          <w:p w:rsidR="00054B17" w:rsidRPr="00B35D59" w:rsidRDefault="00054B17" w:rsidP="00BF09E0">
            <w:pPr>
              <w:spacing w:before="0" w:after="0" w:line="340" w:lineRule="atLeast"/>
              <w:jc w:val="center"/>
              <w:rPr>
                <w:szCs w:val="26"/>
              </w:rPr>
            </w:pPr>
            <w:r w:rsidRPr="00B35D59">
              <w:rPr>
                <w:szCs w:val="26"/>
              </w:rPr>
              <w:t>5</w:t>
            </w:r>
          </w:p>
        </w:tc>
        <w:tc>
          <w:tcPr>
            <w:tcW w:w="590" w:type="dxa"/>
            <w:vAlign w:val="center"/>
          </w:tcPr>
          <w:p w:rsidR="00054B17" w:rsidRPr="00B35D59" w:rsidRDefault="00054B17" w:rsidP="00BF09E0">
            <w:pPr>
              <w:spacing w:before="0" w:after="0" w:line="340" w:lineRule="atLeast"/>
              <w:jc w:val="center"/>
              <w:rPr>
                <w:szCs w:val="26"/>
              </w:rPr>
            </w:pPr>
            <w:r w:rsidRPr="00B35D59">
              <w:rPr>
                <w:szCs w:val="26"/>
              </w:rPr>
              <w:t>3</w:t>
            </w:r>
          </w:p>
        </w:tc>
        <w:tc>
          <w:tcPr>
            <w:tcW w:w="630" w:type="dxa"/>
            <w:vAlign w:val="center"/>
          </w:tcPr>
          <w:p w:rsidR="00054B17" w:rsidRPr="00B35D59" w:rsidRDefault="00054B17" w:rsidP="00BF09E0">
            <w:pPr>
              <w:spacing w:before="0" w:after="0" w:line="340" w:lineRule="atLeast"/>
              <w:jc w:val="center"/>
              <w:rPr>
                <w:szCs w:val="26"/>
              </w:rPr>
            </w:pPr>
            <w:r w:rsidRPr="00B35D59">
              <w:rPr>
                <w:szCs w:val="26"/>
              </w:rPr>
              <w:t>0</w:t>
            </w:r>
          </w:p>
        </w:tc>
        <w:tc>
          <w:tcPr>
            <w:tcW w:w="990" w:type="dxa"/>
            <w:vAlign w:val="center"/>
          </w:tcPr>
          <w:p w:rsidR="00054B17" w:rsidRPr="00B35D59" w:rsidRDefault="00054B17" w:rsidP="00BF09E0">
            <w:pPr>
              <w:spacing w:before="0" w:after="0" w:line="340" w:lineRule="atLeast"/>
              <w:jc w:val="center"/>
              <w:rPr>
                <w:szCs w:val="26"/>
              </w:rPr>
            </w:pPr>
            <w:r w:rsidRPr="00B35D59">
              <w:rPr>
                <w:szCs w:val="26"/>
              </w:rPr>
              <w:t>Giáo trình</w:t>
            </w:r>
          </w:p>
        </w:tc>
      </w:tr>
      <w:tr w:rsidR="00054B17" w:rsidRPr="00B35D59" w:rsidTr="00BF09E0">
        <w:tc>
          <w:tcPr>
            <w:tcW w:w="720" w:type="dxa"/>
            <w:vAlign w:val="center"/>
          </w:tcPr>
          <w:p w:rsidR="00054B17" w:rsidRPr="00B35D59" w:rsidRDefault="00054B17" w:rsidP="00054B17">
            <w:pPr>
              <w:numPr>
                <w:ilvl w:val="0"/>
                <w:numId w:val="19"/>
              </w:numPr>
              <w:spacing w:before="0" w:after="0" w:line="340" w:lineRule="atLeast"/>
              <w:ind w:right="-18"/>
              <w:jc w:val="right"/>
              <w:rPr>
                <w:szCs w:val="26"/>
              </w:rPr>
            </w:pPr>
          </w:p>
        </w:tc>
        <w:tc>
          <w:tcPr>
            <w:tcW w:w="2160" w:type="dxa"/>
            <w:vAlign w:val="center"/>
          </w:tcPr>
          <w:p w:rsidR="00054B17" w:rsidRPr="00B35D59" w:rsidRDefault="00054B17" w:rsidP="00BF09E0">
            <w:pPr>
              <w:tabs>
                <w:tab w:val="left" w:pos="1242"/>
              </w:tabs>
              <w:spacing w:before="0" w:after="0" w:line="340" w:lineRule="atLeast"/>
              <w:jc w:val="both"/>
              <w:rPr>
                <w:szCs w:val="26"/>
              </w:rPr>
            </w:pPr>
            <w:r w:rsidRPr="00B35D59">
              <w:rPr>
                <w:szCs w:val="26"/>
              </w:rPr>
              <w:t>KẾ TOÁN DOANH THU, THU NHẬP KHÁC, CHI PHÍ VÀ XÁC ĐỊNH KẾT QUẢ</w:t>
            </w:r>
          </w:p>
        </w:tc>
        <w:tc>
          <w:tcPr>
            <w:tcW w:w="3150" w:type="dxa"/>
            <w:vAlign w:val="center"/>
          </w:tcPr>
          <w:p w:rsidR="00054B17" w:rsidRPr="00B35D59" w:rsidRDefault="00054B17" w:rsidP="00054B17">
            <w:pPr>
              <w:numPr>
                <w:ilvl w:val="0"/>
                <w:numId w:val="15"/>
              </w:numPr>
              <w:spacing w:before="0" w:after="0" w:line="340" w:lineRule="atLeast"/>
              <w:jc w:val="both"/>
              <w:rPr>
                <w:szCs w:val="26"/>
              </w:rPr>
            </w:pPr>
            <w:r w:rsidRPr="00B35D59">
              <w:rPr>
                <w:szCs w:val="26"/>
              </w:rPr>
              <w:t>Những khái niệm và nguyên tắc cơ bản</w:t>
            </w:r>
          </w:p>
          <w:p w:rsidR="00054B17" w:rsidRPr="00B35D59" w:rsidRDefault="00054B17" w:rsidP="00054B17">
            <w:pPr>
              <w:numPr>
                <w:ilvl w:val="0"/>
                <w:numId w:val="15"/>
              </w:numPr>
              <w:spacing w:before="0" w:after="0" w:line="340" w:lineRule="atLeast"/>
              <w:jc w:val="both"/>
              <w:rPr>
                <w:szCs w:val="26"/>
              </w:rPr>
            </w:pPr>
            <w:r w:rsidRPr="00B35D59">
              <w:rPr>
                <w:szCs w:val="26"/>
              </w:rPr>
              <w:t xml:space="preserve">Ứng dụng vào hệ thống tài khoản kế toán </w:t>
            </w:r>
          </w:p>
          <w:p w:rsidR="00054B17" w:rsidRPr="00B35D59" w:rsidRDefault="00054B17" w:rsidP="00054B17">
            <w:pPr>
              <w:numPr>
                <w:ilvl w:val="0"/>
                <w:numId w:val="15"/>
              </w:numPr>
              <w:spacing w:before="0" w:after="0" w:line="340" w:lineRule="atLeast"/>
              <w:jc w:val="both"/>
              <w:rPr>
                <w:szCs w:val="26"/>
              </w:rPr>
            </w:pPr>
            <w:r w:rsidRPr="00B35D59">
              <w:rPr>
                <w:szCs w:val="26"/>
                <w:lang w:val="it-IT"/>
              </w:rPr>
              <w:t xml:space="preserve">Một số lưu ý dưới góc độ thuế </w:t>
            </w:r>
          </w:p>
          <w:p w:rsidR="00054B17" w:rsidRPr="00B35D59" w:rsidRDefault="00054B17" w:rsidP="00054B17">
            <w:pPr>
              <w:numPr>
                <w:ilvl w:val="0"/>
                <w:numId w:val="15"/>
              </w:numPr>
              <w:spacing w:before="0" w:after="0" w:line="340" w:lineRule="atLeast"/>
              <w:jc w:val="both"/>
              <w:rPr>
                <w:szCs w:val="26"/>
              </w:rPr>
            </w:pPr>
            <w:r w:rsidRPr="00B35D59">
              <w:rPr>
                <w:szCs w:val="26"/>
                <w:lang w:val="it-IT"/>
              </w:rPr>
              <w:t>Trình bày và công bố thông tin trên báo cáo tài chính</w:t>
            </w:r>
          </w:p>
          <w:p w:rsidR="00054B17" w:rsidRPr="00B35D59" w:rsidRDefault="00054B17" w:rsidP="00054B17">
            <w:pPr>
              <w:numPr>
                <w:ilvl w:val="0"/>
                <w:numId w:val="15"/>
              </w:numPr>
              <w:spacing w:before="0" w:after="0" w:line="340" w:lineRule="atLeast"/>
              <w:jc w:val="both"/>
              <w:rPr>
                <w:szCs w:val="26"/>
              </w:rPr>
            </w:pPr>
            <w:r w:rsidRPr="00B35D59">
              <w:rPr>
                <w:szCs w:val="26"/>
                <w:lang w:val="it-IT"/>
              </w:rPr>
              <w:t xml:space="preserve">Đặc điểm kế toán DT, thu nhập tại các DN nhỏ và vừa </w:t>
            </w:r>
          </w:p>
          <w:p w:rsidR="00054B17" w:rsidRPr="00B35D59" w:rsidRDefault="00054B17" w:rsidP="00054B17">
            <w:pPr>
              <w:numPr>
                <w:ilvl w:val="0"/>
                <w:numId w:val="15"/>
              </w:numPr>
              <w:spacing w:before="0" w:after="0" w:line="340" w:lineRule="atLeast"/>
              <w:jc w:val="both"/>
              <w:rPr>
                <w:szCs w:val="26"/>
              </w:rPr>
            </w:pPr>
            <w:r w:rsidRPr="00B35D59">
              <w:rPr>
                <w:szCs w:val="26"/>
                <w:lang w:val="it-IT"/>
              </w:rPr>
              <w:t>Tổ chức lập chứng từ, ghi sổ kế toán chi tiết và tổng hợp</w:t>
            </w:r>
          </w:p>
          <w:p w:rsidR="00054B17" w:rsidRPr="00B35D59" w:rsidRDefault="00054B17" w:rsidP="00054B17">
            <w:pPr>
              <w:numPr>
                <w:ilvl w:val="0"/>
                <w:numId w:val="15"/>
              </w:numPr>
              <w:spacing w:before="0" w:after="0" w:line="340" w:lineRule="atLeast"/>
              <w:jc w:val="both"/>
              <w:rPr>
                <w:szCs w:val="26"/>
              </w:rPr>
            </w:pPr>
            <w:r w:rsidRPr="00B35D59">
              <w:rPr>
                <w:szCs w:val="26"/>
              </w:rPr>
              <w:lastRenderedPageBreak/>
              <w:t>Bài tập mô phỏng</w:t>
            </w:r>
          </w:p>
        </w:tc>
        <w:tc>
          <w:tcPr>
            <w:tcW w:w="630" w:type="dxa"/>
            <w:vAlign w:val="center"/>
          </w:tcPr>
          <w:p w:rsidR="00054B17" w:rsidRPr="00B35D59" w:rsidRDefault="00054B17" w:rsidP="00BF09E0">
            <w:pPr>
              <w:spacing w:before="0" w:after="0" w:line="340" w:lineRule="atLeast"/>
              <w:jc w:val="center"/>
              <w:rPr>
                <w:b/>
                <w:szCs w:val="26"/>
              </w:rPr>
            </w:pPr>
          </w:p>
          <w:p w:rsidR="00054B17" w:rsidRPr="00B35D59" w:rsidRDefault="00054B17" w:rsidP="00BF09E0">
            <w:pPr>
              <w:spacing w:before="0" w:after="0" w:line="340" w:lineRule="atLeast"/>
              <w:jc w:val="center"/>
              <w:rPr>
                <w:b/>
                <w:szCs w:val="26"/>
              </w:rPr>
            </w:pPr>
          </w:p>
          <w:p w:rsidR="00054B17" w:rsidRPr="00B35D59" w:rsidRDefault="00054B17" w:rsidP="00BF09E0">
            <w:pPr>
              <w:spacing w:before="0" w:after="0" w:line="340" w:lineRule="atLeast"/>
              <w:jc w:val="center"/>
              <w:rPr>
                <w:b/>
                <w:szCs w:val="26"/>
              </w:rPr>
            </w:pPr>
          </w:p>
          <w:p w:rsidR="00054B17" w:rsidRPr="00B35D59" w:rsidRDefault="00054B17" w:rsidP="00BF09E0">
            <w:pPr>
              <w:spacing w:before="0" w:after="0" w:line="340" w:lineRule="atLeast"/>
              <w:jc w:val="center"/>
              <w:rPr>
                <w:b/>
                <w:szCs w:val="26"/>
              </w:rPr>
            </w:pPr>
          </w:p>
          <w:p w:rsidR="00054B17" w:rsidRPr="00B35D59" w:rsidRDefault="00054B17" w:rsidP="00BF09E0">
            <w:pPr>
              <w:spacing w:before="0" w:after="0" w:line="340" w:lineRule="atLeast"/>
              <w:jc w:val="center"/>
              <w:rPr>
                <w:b/>
                <w:szCs w:val="26"/>
              </w:rPr>
            </w:pPr>
          </w:p>
          <w:p w:rsidR="00054B17" w:rsidRPr="00B35D59" w:rsidRDefault="00054B17" w:rsidP="00BF09E0">
            <w:pPr>
              <w:spacing w:before="0" w:after="0" w:line="340" w:lineRule="atLeast"/>
              <w:jc w:val="center"/>
              <w:rPr>
                <w:b/>
                <w:szCs w:val="26"/>
              </w:rPr>
            </w:pPr>
            <w:r w:rsidRPr="00B35D59">
              <w:rPr>
                <w:b/>
                <w:szCs w:val="26"/>
              </w:rPr>
              <w:t>9</w:t>
            </w:r>
          </w:p>
        </w:tc>
        <w:tc>
          <w:tcPr>
            <w:tcW w:w="580" w:type="dxa"/>
            <w:vAlign w:val="center"/>
          </w:tcPr>
          <w:p w:rsidR="00054B17" w:rsidRPr="00B35D59" w:rsidRDefault="00054B17" w:rsidP="00BF09E0">
            <w:pPr>
              <w:spacing w:before="0" w:after="0" w:line="340" w:lineRule="atLeast"/>
              <w:jc w:val="center"/>
              <w:rPr>
                <w:szCs w:val="26"/>
              </w:rPr>
            </w:pPr>
          </w:p>
          <w:p w:rsidR="00054B17" w:rsidRPr="00B35D59" w:rsidRDefault="00054B17" w:rsidP="00BF09E0">
            <w:pPr>
              <w:spacing w:before="0" w:after="0" w:line="340" w:lineRule="atLeast"/>
              <w:jc w:val="center"/>
              <w:rPr>
                <w:szCs w:val="26"/>
              </w:rPr>
            </w:pPr>
          </w:p>
          <w:p w:rsidR="00054B17" w:rsidRPr="00B35D59" w:rsidRDefault="00054B17" w:rsidP="00BF09E0">
            <w:pPr>
              <w:spacing w:before="0" w:after="0" w:line="340" w:lineRule="atLeast"/>
              <w:jc w:val="center"/>
              <w:rPr>
                <w:szCs w:val="26"/>
              </w:rPr>
            </w:pPr>
          </w:p>
          <w:p w:rsidR="00054B17" w:rsidRPr="00B35D59" w:rsidRDefault="00054B17" w:rsidP="00BF09E0">
            <w:pPr>
              <w:spacing w:before="0" w:after="0" w:line="340" w:lineRule="atLeast"/>
              <w:jc w:val="center"/>
              <w:rPr>
                <w:szCs w:val="26"/>
              </w:rPr>
            </w:pPr>
          </w:p>
          <w:p w:rsidR="00054B17" w:rsidRPr="00B35D59" w:rsidRDefault="00054B17" w:rsidP="00BF09E0">
            <w:pPr>
              <w:spacing w:before="0" w:after="0" w:line="340" w:lineRule="atLeast"/>
              <w:jc w:val="center"/>
              <w:rPr>
                <w:szCs w:val="26"/>
              </w:rPr>
            </w:pPr>
          </w:p>
          <w:p w:rsidR="00054B17" w:rsidRPr="00B35D59" w:rsidRDefault="00054B17" w:rsidP="00BF09E0">
            <w:pPr>
              <w:spacing w:before="0" w:after="0" w:line="340" w:lineRule="atLeast"/>
              <w:jc w:val="center"/>
              <w:rPr>
                <w:szCs w:val="26"/>
              </w:rPr>
            </w:pPr>
            <w:r w:rsidRPr="00B35D59">
              <w:rPr>
                <w:szCs w:val="26"/>
              </w:rPr>
              <w:t>6</w:t>
            </w:r>
          </w:p>
        </w:tc>
        <w:tc>
          <w:tcPr>
            <w:tcW w:w="590" w:type="dxa"/>
            <w:vAlign w:val="center"/>
          </w:tcPr>
          <w:p w:rsidR="00054B17" w:rsidRPr="00B35D59" w:rsidRDefault="00054B17" w:rsidP="00BF09E0">
            <w:pPr>
              <w:spacing w:before="0" w:after="0" w:line="340" w:lineRule="atLeast"/>
              <w:jc w:val="center"/>
              <w:rPr>
                <w:szCs w:val="26"/>
              </w:rPr>
            </w:pPr>
          </w:p>
          <w:p w:rsidR="00054B17" w:rsidRPr="00B35D59" w:rsidRDefault="00054B17" w:rsidP="00BF09E0">
            <w:pPr>
              <w:spacing w:before="0" w:after="0" w:line="340" w:lineRule="atLeast"/>
              <w:jc w:val="center"/>
              <w:rPr>
                <w:szCs w:val="26"/>
              </w:rPr>
            </w:pPr>
          </w:p>
          <w:p w:rsidR="00054B17" w:rsidRPr="00B35D59" w:rsidRDefault="00054B17" w:rsidP="00BF09E0">
            <w:pPr>
              <w:spacing w:before="0" w:after="0" w:line="340" w:lineRule="atLeast"/>
              <w:jc w:val="center"/>
              <w:rPr>
                <w:szCs w:val="26"/>
              </w:rPr>
            </w:pPr>
          </w:p>
          <w:p w:rsidR="00054B17" w:rsidRPr="00B35D59" w:rsidRDefault="00054B17" w:rsidP="00BF09E0">
            <w:pPr>
              <w:spacing w:before="0" w:after="0" w:line="340" w:lineRule="atLeast"/>
              <w:jc w:val="center"/>
              <w:rPr>
                <w:szCs w:val="26"/>
              </w:rPr>
            </w:pPr>
          </w:p>
          <w:p w:rsidR="00054B17" w:rsidRPr="00B35D59" w:rsidRDefault="00054B17" w:rsidP="00BF09E0">
            <w:pPr>
              <w:spacing w:before="0" w:after="0" w:line="340" w:lineRule="atLeast"/>
              <w:jc w:val="center"/>
              <w:rPr>
                <w:szCs w:val="26"/>
              </w:rPr>
            </w:pPr>
          </w:p>
          <w:p w:rsidR="00054B17" w:rsidRPr="00B35D59" w:rsidRDefault="00054B17" w:rsidP="00BF09E0">
            <w:pPr>
              <w:spacing w:before="0" w:after="0" w:line="340" w:lineRule="atLeast"/>
              <w:jc w:val="center"/>
              <w:rPr>
                <w:szCs w:val="26"/>
              </w:rPr>
            </w:pPr>
            <w:r w:rsidRPr="00B35D59">
              <w:rPr>
                <w:szCs w:val="26"/>
              </w:rPr>
              <w:t>3</w:t>
            </w:r>
          </w:p>
        </w:tc>
        <w:tc>
          <w:tcPr>
            <w:tcW w:w="630" w:type="dxa"/>
            <w:vAlign w:val="center"/>
          </w:tcPr>
          <w:p w:rsidR="00054B17" w:rsidRPr="00B35D59" w:rsidRDefault="00054B17" w:rsidP="00BF09E0">
            <w:pPr>
              <w:spacing w:before="0" w:after="0" w:line="340" w:lineRule="atLeast"/>
              <w:jc w:val="center"/>
              <w:rPr>
                <w:szCs w:val="26"/>
              </w:rPr>
            </w:pPr>
          </w:p>
          <w:p w:rsidR="00054B17" w:rsidRPr="00B35D59" w:rsidRDefault="00054B17" w:rsidP="00BF09E0">
            <w:pPr>
              <w:spacing w:before="0" w:after="0" w:line="340" w:lineRule="atLeast"/>
              <w:jc w:val="center"/>
              <w:rPr>
                <w:szCs w:val="26"/>
              </w:rPr>
            </w:pPr>
          </w:p>
          <w:p w:rsidR="00054B17" w:rsidRPr="00B35D59" w:rsidRDefault="00054B17" w:rsidP="00BF09E0">
            <w:pPr>
              <w:spacing w:before="0" w:after="0" w:line="340" w:lineRule="atLeast"/>
              <w:jc w:val="center"/>
              <w:rPr>
                <w:szCs w:val="26"/>
              </w:rPr>
            </w:pPr>
          </w:p>
          <w:p w:rsidR="00054B17" w:rsidRPr="00B35D59" w:rsidRDefault="00054B17" w:rsidP="00BF09E0">
            <w:pPr>
              <w:spacing w:before="0" w:after="0" w:line="340" w:lineRule="atLeast"/>
              <w:jc w:val="center"/>
              <w:rPr>
                <w:szCs w:val="26"/>
              </w:rPr>
            </w:pPr>
          </w:p>
          <w:p w:rsidR="00054B17" w:rsidRPr="00B35D59" w:rsidRDefault="00054B17" w:rsidP="00BF09E0">
            <w:pPr>
              <w:spacing w:before="0" w:after="0" w:line="340" w:lineRule="atLeast"/>
              <w:jc w:val="center"/>
              <w:rPr>
                <w:szCs w:val="26"/>
              </w:rPr>
            </w:pPr>
          </w:p>
          <w:p w:rsidR="00054B17" w:rsidRPr="00B35D59" w:rsidRDefault="00054B17" w:rsidP="00BF09E0">
            <w:pPr>
              <w:spacing w:before="0" w:after="0" w:line="340" w:lineRule="atLeast"/>
              <w:jc w:val="center"/>
              <w:rPr>
                <w:szCs w:val="26"/>
              </w:rPr>
            </w:pPr>
            <w:r w:rsidRPr="00B35D59">
              <w:rPr>
                <w:szCs w:val="26"/>
              </w:rPr>
              <w:t>0</w:t>
            </w:r>
          </w:p>
        </w:tc>
        <w:tc>
          <w:tcPr>
            <w:tcW w:w="990" w:type="dxa"/>
            <w:vAlign w:val="center"/>
          </w:tcPr>
          <w:p w:rsidR="00054B17" w:rsidRPr="00B35D59" w:rsidRDefault="00054B17" w:rsidP="00BF09E0">
            <w:pPr>
              <w:spacing w:before="0" w:after="0" w:line="340" w:lineRule="atLeast"/>
              <w:jc w:val="center"/>
              <w:rPr>
                <w:szCs w:val="26"/>
              </w:rPr>
            </w:pPr>
            <w:r w:rsidRPr="00B35D59">
              <w:rPr>
                <w:szCs w:val="26"/>
              </w:rPr>
              <w:t>Giáo trình</w:t>
            </w:r>
          </w:p>
        </w:tc>
      </w:tr>
      <w:tr w:rsidR="00054B17" w:rsidRPr="00B35D59" w:rsidTr="00BF09E0">
        <w:tc>
          <w:tcPr>
            <w:tcW w:w="6030" w:type="dxa"/>
            <w:gridSpan w:val="3"/>
            <w:tcBorders>
              <w:bottom w:val="single" w:sz="4" w:space="0" w:color="auto"/>
            </w:tcBorders>
            <w:vAlign w:val="center"/>
          </w:tcPr>
          <w:p w:rsidR="00054B17" w:rsidRPr="00B35D59" w:rsidRDefault="00054B17" w:rsidP="00BF09E0">
            <w:pPr>
              <w:spacing w:before="0" w:after="0" w:line="340" w:lineRule="atLeast"/>
              <w:ind w:left="342"/>
              <w:jc w:val="both"/>
              <w:rPr>
                <w:b/>
                <w:szCs w:val="26"/>
              </w:rPr>
            </w:pPr>
            <w:r w:rsidRPr="00B35D59">
              <w:rPr>
                <w:b/>
                <w:szCs w:val="26"/>
              </w:rPr>
              <w:lastRenderedPageBreak/>
              <w:t>Tổng cộng</w:t>
            </w:r>
          </w:p>
        </w:tc>
        <w:tc>
          <w:tcPr>
            <w:tcW w:w="630" w:type="dxa"/>
            <w:tcBorders>
              <w:bottom w:val="single" w:sz="4" w:space="0" w:color="auto"/>
            </w:tcBorders>
            <w:vAlign w:val="center"/>
          </w:tcPr>
          <w:p w:rsidR="00054B17" w:rsidRPr="00B35D59" w:rsidRDefault="00054B17" w:rsidP="00BF09E0">
            <w:pPr>
              <w:spacing w:before="0" w:after="0" w:line="340" w:lineRule="atLeast"/>
              <w:jc w:val="center"/>
              <w:rPr>
                <w:b/>
                <w:szCs w:val="26"/>
              </w:rPr>
            </w:pPr>
            <w:r w:rsidRPr="00B35D59">
              <w:rPr>
                <w:b/>
                <w:szCs w:val="26"/>
              </w:rPr>
              <w:t>60</w:t>
            </w:r>
          </w:p>
        </w:tc>
        <w:tc>
          <w:tcPr>
            <w:tcW w:w="580" w:type="dxa"/>
            <w:tcBorders>
              <w:bottom w:val="single" w:sz="4" w:space="0" w:color="auto"/>
            </w:tcBorders>
            <w:vAlign w:val="center"/>
          </w:tcPr>
          <w:p w:rsidR="00054B17" w:rsidRPr="00B35D59" w:rsidRDefault="00054B17" w:rsidP="00BF09E0">
            <w:pPr>
              <w:spacing w:before="0" w:after="0" w:line="340" w:lineRule="atLeast"/>
              <w:jc w:val="center"/>
              <w:rPr>
                <w:b/>
                <w:szCs w:val="26"/>
              </w:rPr>
            </w:pPr>
            <w:r w:rsidRPr="00B35D59">
              <w:rPr>
                <w:b/>
                <w:szCs w:val="26"/>
              </w:rPr>
              <w:t>40</w:t>
            </w:r>
          </w:p>
        </w:tc>
        <w:tc>
          <w:tcPr>
            <w:tcW w:w="590" w:type="dxa"/>
            <w:tcBorders>
              <w:bottom w:val="single" w:sz="4" w:space="0" w:color="auto"/>
            </w:tcBorders>
            <w:vAlign w:val="center"/>
          </w:tcPr>
          <w:p w:rsidR="00054B17" w:rsidRPr="00B35D59" w:rsidRDefault="00054B17" w:rsidP="00BF09E0">
            <w:pPr>
              <w:spacing w:before="0" w:after="0" w:line="340" w:lineRule="atLeast"/>
              <w:jc w:val="center"/>
              <w:rPr>
                <w:b/>
                <w:szCs w:val="26"/>
              </w:rPr>
            </w:pPr>
            <w:r w:rsidRPr="00B35D59">
              <w:rPr>
                <w:b/>
                <w:szCs w:val="26"/>
              </w:rPr>
              <w:t>20</w:t>
            </w:r>
          </w:p>
        </w:tc>
        <w:tc>
          <w:tcPr>
            <w:tcW w:w="630" w:type="dxa"/>
            <w:tcBorders>
              <w:bottom w:val="single" w:sz="4" w:space="0" w:color="auto"/>
            </w:tcBorders>
            <w:vAlign w:val="center"/>
          </w:tcPr>
          <w:p w:rsidR="00054B17" w:rsidRPr="00B35D59" w:rsidRDefault="00054B17" w:rsidP="00BF09E0">
            <w:pPr>
              <w:spacing w:before="0" w:after="0" w:line="340" w:lineRule="atLeast"/>
              <w:jc w:val="center"/>
              <w:rPr>
                <w:b/>
                <w:szCs w:val="26"/>
              </w:rPr>
            </w:pPr>
          </w:p>
        </w:tc>
        <w:tc>
          <w:tcPr>
            <w:tcW w:w="990" w:type="dxa"/>
            <w:tcBorders>
              <w:bottom w:val="single" w:sz="4" w:space="0" w:color="auto"/>
            </w:tcBorders>
            <w:vAlign w:val="center"/>
          </w:tcPr>
          <w:p w:rsidR="00054B17" w:rsidRPr="00B35D59" w:rsidRDefault="00054B17" w:rsidP="00BF09E0">
            <w:pPr>
              <w:spacing w:before="0" w:after="0" w:line="340" w:lineRule="atLeast"/>
              <w:jc w:val="center"/>
              <w:rPr>
                <w:szCs w:val="26"/>
              </w:rPr>
            </w:pPr>
          </w:p>
        </w:tc>
      </w:tr>
    </w:tbl>
    <w:p w:rsidR="00054B17" w:rsidRPr="00B35D59" w:rsidRDefault="00054B17" w:rsidP="00054B17">
      <w:pPr>
        <w:pStyle w:val="BodyTextIndent"/>
        <w:widowControl w:val="0"/>
        <w:spacing w:line="340" w:lineRule="atLeast"/>
        <w:ind w:left="540" w:hanging="540"/>
        <w:rPr>
          <w:rFonts w:ascii="Times New Roman" w:hAnsi="Times New Roman"/>
          <w:b/>
          <w:sz w:val="26"/>
          <w:szCs w:val="26"/>
        </w:rPr>
      </w:pPr>
      <w:r w:rsidRPr="00B35D59">
        <w:rPr>
          <w:rFonts w:ascii="Times New Roman" w:hAnsi="Times New Roman"/>
          <w:b/>
          <w:sz w:val="26"/>
          <w:szCs w:val="26"/>
        </w:rPr>
        <w:t xml:space="preserve">5. </w:t>
      </w:r>
      <w:r w:rsidRPr="00B35D59">
        <w:rPr>
          <w:rFonts w:ascii="Times New Roman" w:hAnsi="Times New Roman"/>
          <w:b/>
          <w:sz w:val="26"/>
          <w:szCs w:val="26"/>
        </w:rPr>
        <w:tab/>
        <w:t>TÀI LIỆU THAM KHẢO</w:t>
      </w:r>
    </w:p>
    <w:p w:rsidR="00054B17" w:rsidRPr="00B35D59" w:rsidRDefault="00054B17" w:rsidP="00054B17">
      <w:pPr>
        <w:pStyle w:val="BodyTextIndent"/>
        <w:widowControl w:val="0"/>
        <w:spacing w:line="340" w:lineRule="atLeast"/>
        <w:ind w:left="360" w:firstLine="0"/>
        <w:rPr>
          <w:rFonts w:ascii="Times New Roman" w:hAnsi="Times New Roman"/>
          <w:b/>
          <w:i/>
          <w:sz w:val="26"/>
          <w:szCs w:val="26"/>
        </w:rPr>
      </w:pPr>
      <w:r w:rsidRPr="00B35D59">
        <w:rPr>
          <w:rFonts w:ascii="Times New Roman" w:hAnsi="Times New Roman"/>
          <w:b/>
          <w:i/>
          <w:sz w:val="26"/>
          <w:szCs w:val="26"/>
        </w:rPr>
        <w:t xml:space="preserve">5.1. Tài liệu chính: </w:t>
      </w:r>
    </w:p>
    <w:p w:rsidR="00054B17" w:rsidRPr="00B35D59" w:rsidRDefault="00054B17" w:rsidP="00054B17">
      <w:pPr>
        <w:pStyle w:val="BodyTextIndent"/>
        <w:widowControl w:val="0"/>
        <w:numPr>
          <w:ilvl w:val="0"/>
          <w:numId w:val="4"/>
        </w:numPr>
        <w:spacing w:line="340" w:lineRule="atLeast"/>
        <w:ind w:left="720"/>
        <w:rPr>
          <w:rFonts w:ascii="Times New Roman" w:hAnsi="Times New Roman"/>
          <w:b/>
          <w:i/>
          <w:sz w:val="26"/>
          <w:szCs w:val="26"/>
        </w:rPr>
      </w:pPr>
      <w:r w:rsidRPr="00B35D59">
        <w:rPr>
          <w:rFonts w:ascii="Times New Roman" w:hAnsi="Times New Roman"/>
          <w:sz w:val="26"/>
          <w:szCs w:val="26"/>
        </w:rPr>
        <w:t>Kế toán tài chính 1, Trường ĐH Mở TP.HCM, Tài liệu học tập Kế toán tài chính 1</w:t>
      </w:r>
    </w:p>
    <w:p w:rsidR="00054B17" w:rsidRPr="00B35D59" w:rsidRDefault="00054B17" w:rsidP="00054B17">
      <w:pPr>
        <w:pStyle w:val="BodyTextIndent"/>
        <w:widowControl w:val="0"/>
        <w:spacing w:line="340" w:lineRule="atLeast"/>
        <w:ind w:left="360" w:firstLine="0"/>
        <w:rPr>
          <w:rFonts w:ascii="Times New Roman" w:hAnsi="Times New Roman"/>
          <w:b/>
          <w:i/>
          <w:sz w:val="26"/>
          <w:szCs w:val="26"/>
        </w:rPr>
      </w:pPr>
      <w:r w:rsidRPr="00B35D59">
        <w:rPr>
          <w:rFonts w:ascii="Times New Roman" w:hAnsi="Times New Roman"/>
          <w:b/>
          <w:i/>
          <w:sz w:val="26"/>
          <w:szCs w:val="26"/>
        </w:rPr>
        <w:t>5.2. Tài liệu tham khảo:</w:t>
      </w:r>
    </w:p>
    <w:p w:rsidR="00054B17" w:rsidRPr="00B35D59" w:rsidRDefault="00054B17" w:rsidP="00054B17">
      <w:pPr>
        <w:pStyle w:val="BodyTextIndent"/>
        <w:widowControl w:val="0"/>
        <w:numPr>
          <w:ilvl w:val="0"/>
          <w:numId w:val="3"/>
        </w:numPr>
        <w:spacing w:line="340" w:lineRule="atLeast"/>
        <w:rPr>
          <w:rFonts w:ascii="Times New Roman" w:hAnsi="Times New Roman"/>
          <w:sz w:val="26"/>
          <w:szCs w:val="26"/>
        </w:rPr>
      </w:pPr>
      <w:r w:rsidRPr="00B35D59">
        <w:rPr>
          <w:rFonts w:ascii="Times New Roman" w:hAnsi="Times New Roman"/>
          <w:sz w:val="26"/>
          <w:szCs w:val="26"/>
        </w:rPr>
        <w:t xml:space="preserve">Vũ Hữu Đức, Trần Thị Giang Tân, Nguyễn Thế Lộc (2010). Tìm hiểu các chuẩn mực kế toán Việt Nam. </w:t>
      </w:r>
    </w:p>
    <w:p w:rsidR="00054B17" w:rsidRPr="00B35D59" w:rsidRDefault="00054B17" w:rsidP="00054B17">
      <w:pPr>
        <w:pStyle w:val="BodyTextIndent"/>
        <w:widowControl w:val="0"/>
        <w:numPr>
          <w:ilvl w:val="0"/>
          <w:numId w:val="3"/>
        </w:numPr>
        <w:spacing w:line="340" w:lineRule="atLeast"/>
        <w:rPr>
          <w:rFonts w:ascii="Times New Roman" w:hAnsi="Times New Roman"/>
          <w:sz w:val="26"/>
          <w:szCs w:val="26"/>
        </w:rPr>
      </w:pPr>
      <w:r w:rsidRPr="00B35D59">
        <w:rPr>
          <w:rFonts w:ascii="Times New Roman" w:hAnsi="Times New Roman"/>
          <w:sz w:val="26"/>
          <w:szCs w:val="26"/>
        </w:rPr>
        <w:t>Bộ Tài chính. Các chuẩn mực kế toán Việt Nam và Hệ thống Kế toán doanh nghiệp.</w:t>
      </w:r>
    </w:p>
    <w:p w:rsidR="00054B17" w:rsidRPr="00B35D59" w:rsidRDefault="00054B17" w:rsidP="00054B17">
      <w:pPr>
        <w:pStyle w:val="BodyTextIndent"/>
        <w:widowControl w:val="0"/>
        <w:numPr>
          <w:ilvl w:val="0"/>
          <w:numId w:val="3"/>
        </w:numPr>
        <w:spacing w:line="340" w:lineRule="atLeast"/>
        <w:rPr>
          <w:rFonts w:ascii="Times New Roman" w:hAnsi="Times New Roman"/>
          <w:sz w:val="26"/>
          <w:szCs w:val="26"/>
        </w:rPr>
      </w:pPr>
      <w:r w:rsidRPr="00B35D59">
        <w:rPr>
          <w:rFonts w:ascii="Times New Roman" w:hAnsi="Times New Roman"/>
          <w:sz w:val="26"/>
          <w:szCs w:val="26"/>
        </w:rPr>
        <w:t>Các văn bản pháp lý liên quan</w:t>
      </w:r>
    </w:p>
    <w:p w:rsidR="00054B17" w:rsidRPr="00B35D59" w:rsidRDefault="00054B17" w:rsidP="00054B17">
      <w:pPr>
        <w:pStyle w:val="BodyTextIndent"/>
        <w:widowControl w:val="0"/>
        <w:spacing w:line="340" w:lineRule="atLeast"/>
        <w:ind w:left="360" w:hanging="360"/>
        <w:rPr>
          <w:rFonts w:ascii="Times New Roman" w:hAnsi="Times New Roman"/>
          <w:b/>
          <w:sz w:val="26"/>
          <w:szCs w:val="26"/>
        </w:rPr>
      </w:pPr>
      <w:r w:rsidRPr="00B35D59">
        <w:rPr>
          <w:rFonts w:ascii="Times New Roman" w:hAnsi="Times New Roman"/>
          <w:b/>
          <w:sz w:val="26"/>
          <w:szCs w:val="26"/>
        </w:rPr>
        <w:t xml:space="preserve">6. </w:t>
      </w:r>
      <w:r w:rsidRPr="00B35D59">
        <w:rPr>
          <w:rFonts w:ascii="Times New Roman" w:hAnsi="Times New Roman"/>
          <w:b/>
          <w:sz w:val="26"/>
          <w:szCs w:val="26"/>
        </w:rPr>
        <w:tab/>
        <w:t>ĐÁNH GIÁ HỌC TẬP</w:t>
      </w:r>
    </w:p>
    <w:p w:rsidR="00054B17" w:rsidRPr="00B35D59" w:rsidRDefault="00054B17" w:rsidP="00054B17">
      <w:pPr>
        <w:numPr>
          <w:ilvl w:val="1"/>
          <w:numId w:val="5"/>
        </w:numPr>
        <w:spacing w:before="0" w:after="0" w:line="340" w:lineRule="atLeast"/>
        <w:jc w:val="both"/>
        <w:rPr>
          <w:bCs/>
          <w:szCs w:val="26"/>
        </w:rPr>
      </w:pPr>
      <w:r w:rsidRPr="00B35D59">
        <w:rPr>
          <w:b/>
          <w:bCs/>
          <w:szCs w:val="26"/>
        </w:rPr>
        <w:t>Thang điểm</w:t>
      </w:r>
      <w:r w:rsidRPr="00B35D59">
        <w:rPr>
          <w:bCs/>
          <w:szCs w:val="26"/>
        </w:rPr>
        <w:t>: 10</w:t>
      </w:r>
    </w:p>
    <w:p w:rsidR="00054B17" w:rsidRPr="00B35D59" w:rsidRDefault="00054B17" w:rsidP="00054B17">
      <w:pPr>
        <w:numPr>
          <w:ilvl w:val="1"/>
          <w:numId w:val="5"/>
        </w:numPr>
        <w:spacing w:before="0" w:after="0" w:line="340" w:lineRule="atLeast"/>
        <w:ind w:left="1080" w:hanging="720"/>
        <w:jc w:val="both"/>
        <w:rPr>
          <w:b/>
          <w:bCs/>
          <w:szCs w:val="26"/>
        </w:rPr>
      </w:pPr>
      <w:r w:rsidRPr="00B35D59">
        <w:rPr>
          <w:b/>
          <w:bCs/>
          <w:szCs w:val="26"/>
        </w:rPr>
        <w:t xml:space="preserve">Hình thức thi: </w:t>
      </w:r>
      <w:r w:rsidRPr="00B35D59">
        <w:rPr>
          <w:bCs/>
          <w:szCs w:val="26"/>
        </w:rPr>
        <w:t>Kết hợp trắc nghiệm và tự luận, không tham khảo tài liệu.</w:t>
      </w:r>
    </w:p>
    <w:p w:rsidR="00054B17" w:rsidRPr="00B35D59" w:rsidRDefault="00054B17" w:rsidP="00054B17">
      <w:pPr>
        <w:numPr>
          <w:ilvl w:val="1"/>
          <w:numId w:val="5"/>
        </w:numPr>
        <w:tabs>
          <w:tab w:val="clear" w:pos="1080"/>
        </w:tabs>
        <w:spacing w:before="0" w:after="0" w:line="340" w:lineRule="atLeast"/>
        <w:ind w:left="1080" w:hanging="720"/>
        <w:jc w:val="both"/>
        <w:rPr>
          <w:b/>
          <w:bCs/>
          <w:szCs w:val="26"/>
        </w:rPr>
      </w:pPr>
      <w:r w:rsidRPr="00B35D59">
        <w:rPr>
          <w:b/>
          <w:bCs/>
          <w:szCs w:val="26"/>
        </w:rPr>
        <w:t>Số lần, hình thức đánh giá và trọng số đánh giá kết quả học tập:</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4410"/>
        <w:gridCol w:w="3960"/>
      </w:tblGrid>
      <w:tr w:rsidR="00054B17" w:rsidRPr="00B35D59" w:rsidTr="00BF09E0">
        <w:tc>
          <w:tcPr>
            <w:tcW w:w="720" w:type="dxa"/>
            <w:tcBorders>
              <w:top w:val="single" w:sz="4" w:space="0" w:color="auto"/>
              <w:left w:val="single" w:sz="4" w:space="0" w:color="auto"/>
              <w:bottom w:val="single" w:sz="4" w:space="0" w:color="auto"/>
              <w:right w:val="single" w:sz="4" w:space="0" w:color="auto"/>
            </w:tcBorders>
            <w:shd w:val="clear" w:color="auto" w:fill="D9D9D9"/>
          </w:tcPr>
          <w:p w:rsidR="00054B17" w:rsidRPr="00B35D59" w:rsidRDefault="00054B17" w:rsidP="00BF09E0">
            <w:pPr>
              <w:spacing w:before="0" w:after="0" w:line="340" w:lineRule="atLeast"/>
              <w:jc w:val="center"/>
              <w:rPr>
                <w:b/>
                <w:szCs w:val="26"/>
              </w:rPr>
            </w:pPr>
            <w:r w:rsidRPr="00B35D59">
              <w:rPr>
                <w:b/>
                <w:szCs w:val="26"/>
              </w:rPr>
              <w:t>STT</w:t>
            </w:r>
          </w:p>
        </w:tc>
        <w:tc>
          <w:tcPr>
            <w:tcW w:w="4410" w:type="dxa"/>
            <w:tcBorders>
              <w:top w:val="single" w:sz="4" w:space="0" w:color="auto"/>
              <w:left w:val="single" w:sz="4" w:space="0" w:color="auto"/>
              <w:bottom w:val="single" w:sz="4" w:space="0" w:color="auto"/>
              <w:right w:val="single" w:sz="4" w:space="0" w:color="auto"/>
            </w:tcBorders>
            <w:shd w:val="clear" w:color="auto" w:fill="D9D9D9"/>
          </w:tcPr>
          <w:p w:rsidR="00054B17" w:rsidRPr="00B35D59" w:rsidRDefault="00054B17" w:rsidP="00BF09E0">
            <w:pPr>
              <w:spacing w:before="0" w:after="0" w:line="340" w:lineRule="atLeast"/>
              <w:jc w:val="center"/>
              <w:rPr>
                <w:b/>
                <w:szCs w:val="26"/>
              </w:rPr>
            </w:pPr>
            <w:r w:rsidRPr="00B35D59">
              <w:rPr>
                <w:b/>
                <w:szCs w:val="26"/>
              </w:rPr>
              <w:t>Hình thức đánh giá</w:t>
            </w:r>
          </w:p>
        </w:tc>
        <w:tc>
          <w:tcPr>
            <w:tcW w:w="3960" w:type="dxa"/>
            <w:tcBorders>
              <w:top w:val="single" w:sz="4" w:space="0" w:color="auto"/>
              <w:left w:val="single" w:sz="4" w:space="0" w:color="auto"/>
              <w:bottom w:val="single" w:sz="4" w:space="0" w:color="auto"/>
              <w:right w:val="single" w:sz="4" w:space="0" w:color="auto"/>
            </w:tcBorders>
            <w:shd w:val="clear" w:color="auto" w:fill="D9D9D9"/>
          </w:tcPr>
          <w:p w:rsidR="00054B17" w:rsidRPr="00B35D59" w:rsidRDefault="00054B17" w:rsidP="00BF09E0">
            <w:pPr>
              <w:spacing w:before="0" w:after="0" w:line="340" w:lineRule="atLeast"/>
              <w:jc w:val="center"/>
              <w:rPr>
                <w:b/>
                <w:szCs w:val="26"/>
              </w:rPr>
            </w:pPr>
            <w:r w:rsidRPr="00B35D59">
              <w:rPr>
                <w:b/>
                <w:szCs w:val="26"/>
              </w:rPr>
              <w:t>Trọng số</w:t>
            </w:r>
          </w:p>
        </w:tc>
      </w:tr>
      <w:tr w:rsidR="00054B17" w:rsidRPr="00B35D59" w:rsidTr="00BF09E0">
        <w:tc>
          <w:tcPr>
            <w:tcW w:w="720" w:type="dxa"/>
            <w:tcBorders>
              <w:top w:val="single" w:sz="4" w:space="0" w:color="auto"/>
              <w:left w:val="single" w:sz="4" w:space="0" w:color="auto"/>
              <w:bottom w:val="single" w:sz="4" w:space="0" w:color="auto"/>
              <w:right w:val="single" w:sz="4" w:space="0" w:color="auto"/>
            </w:tcBorders>
            <w:shd w:val="clear" w:color="auto" w:fill="auto"/>
          </w:tcPr>
          <w:p w:rsidR="00054B17" w:rsidRPr="00B35D59" w:rsidRDefault="00054B17" w:rsidP="00BF09E0">
            <w:pPr>
              <w:spacing w:before="0" w:after="0" w:line="340" w:lineRule="atLeast"/>
              <w:jc w:val="center"/>
              <w:rPr>
                <w:szCs w:val="26"/>
              </w:rPr>
            </w:pPr>
            <w:r w:rsidRPr="00B35D59">
              <w:rPr>
                <w:szCs w:val="26"/>
              </w:rPr>
              <w:t>1</w:t>
            </w: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054B17" w:rsidRPr="00B35D59" w:rsidRDefault="00054B17" w:rsidP="00BF09E0">
            <w:pPr>
              <w:spacing w:before="0" w:after="0" w:line="340" w:lineRule="atLeast"/>
              <w:jc w:val="center"/>
              <w:rPr>
                <w:szCs w:val="26"/>
              </w:rPr>
            </w:pPr>
            <w:r w:rsidRPr="00B35D59">
              <w:rPr>
                <w:szCs w:val="26"/>
              </w:rPr>
              <w:t>Thi giữa kỳ</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054B17" w:rsidRPr="00B35D59" w:rsidRDefault="00054B17" w:rsidP="00BF09E0">
            <w:pPr>
              <w:spacing w:before="0" w:after="0" w:line="340" w:lineRule="atLeast"/>
              <w:jc w:val="center"/>
              <w:rPr>
                <w:szCs w:val="26"/>
              </w:rPr>
            </w:pPr>
            <w:r w:rsidRPr="00B35D59">
              <w:rPr>
                <w:szCs w:val="26"/>
              </w:rPr>
              <w:t xml:space="preserve">40% </w:t>
            </w:r>
          </w:p>
        </w:tc>
      </w:tr>
      <w:tr w:rsidR="00054B17" w:rsidRPr="00B35D59" w:rsidTr="00BF09E0">
        <w:tc>
          <w:tcPr>
            <w:tcW w:w="720" w:type="dxa"/>
            <w:tcBorders>
              <w:top w:val="single" w:sz="4" w:space="0" w:color="auto"/>
              <w:left w:val="single" w:sz="4" w:space="0" w:color="auto"/>
              <w:bottom w:val="single" w:sz="4" w:space="0" w:color="auto"/>
              <w:right w:val="single" w:sz="4" w:space="0" w:color="auto"/>
            </w:tcBorders>
            <w:shd w:val="clear" w:color="auto" w:fill="auto"/>
          </w:tcPr>
          <w:p w:rsidR="00054B17" w:rsidRPr="00B35D59" w:rsidRDefault="00054B17" w:rsidP="00BF09E0">
            <w:pPr>
              <w:spacing w:before="0" w:after="0" w:line="340" w:lineRule="atLeast"/>
              <w:jc w:val="center"/>
              <w:rPr>
                <w:szCs w:val="26"/>
              </w:rPr>
            </w:pPr>
            <w:r w:rsidRPr="00B35D59">
              <w:rPr>
                <w:szCs w:val="26"/>
              </w:rPr>
              <w:t>2</w:t>
            </w: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054B17" w:rsidRPr="00B35D59" w:rsidRDefault="00054B17" w:rsidP="00BF09E0">
            <w:pPr>
              <w:spacing w:before="0" w:after="0" w:line="340" w:lineRule="atLeast"/>
              <w:jc w:val="center"/>
              <w:rPr>
                <w:szCs w:val="26"/>
              </w:rPr>
            </w:pPr>
            <w:r w:rsidRPr="00B35D59">
              <w:rPr>
                <w:szCs w:val="26"/>
              </w:rPr>
              <w:t>Thi cuối kỳ</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054B17" w:rsidRPr="00B35D59" w:rsidRDefault="00054B17" w:rsidP="00BF09E0">
            <w:pPr>
              <w:spacing w:before="0" w:after="0" w:line="340" w:lineRule="atLeast"/>
              <w:jc w:val="center"/>
              <w:rPr>
                <w:szCs w:val="26"/>
              </w:rPr>
            </w:pPr>
            <w:r w:rsidRPr="00B35D59">
              <w:rPr>
                <w:szCs w:val="26"/>
              </w:rPr>
              <w:t>60%</w:t>
            </w:r>
          </w:p>
        </w:tc>
      </w:tr>
    </w:tbl>
    <w:p w:rsidR="00054B17" w:rsidRDefault="00054B17" w:rsidP="00054B17">
      <w:pPr>
        <w:pStyle w:val="BodyTextIndent"/>
        <w:widowControl w:val="0"/>
        <w:spacing w:line="340" w:lineRule="atLeast"/>
        <w:ind w:left="360" w:firstLine="0"/>
        <w:rPr>
          <w:rFonts w:ascii="Times New Roman" w:hAnsi="Times New Roman"/>
          <w:b/>
          <w:sz w:val="26"/>
          <w:szCs w:val="26"/>
        </w:rPr>
      </w:pPr>
    </w:p>
    <w:p w:rsidR="00054B17" w:rsidRPr="003C74CC" w:rsidRDefault="00054B17" w:rsidP="00054B17">
      <w:pPr>
        <w:pStyle w:val="BodyTextIndent"/>
        <w:widowControl w:val="0"/>
        <w:spacing w:line="340" w:lineRule="atLeast"/>
        <w:ind w:left="360" w:firstLine="0"/>
        <w:rPr>
          <w:rFonts w:ascii="Times New Roman" w:hAnsi="Times New Roman"/>
          <w:b/>
          <w:sz w:val="26"/>
          <w:szCs w:val="26"/>
        </w:rPr>
      </w:pPr>
    </w:p>
    <w:p w:rsidR="00054B17" w:rsidRPr="00B35D59" w:rsidRDefault="00054B17" w:rsidP="00054B17">
      <w:pPr>
        <w:pStyle w:val="BodyTextIndent"/>
        <w:widowControl w:val="0"/>
        <w:numPr>
          <w:ilvl w:val="0"/>
          <w:numId w:val="8"/>
        </w:numPr>
        <w:spacing w:line="340" w:lineRule="atLeast"/>
        <w:ind w:left="360"/>
        <w:rPr>
          <w:rFonts w:ascii="Times New Roman" w:hAnsi="Times New Roman"/>
          <w:b/>
          <w:sz w:val="26"/>
          <w:szCs w:val="26"/>
        </w:rPr>
      </w:pPr>
      <w:r w:rsidRPr="00B35D59">
        <w:rPr>
          <w:rFonts w:ascii="Times New Roman" w:hAnsi="Times New Roman"/>
          <w:b/>
          <w:sz w:val="26"/>
          <w:szCs w:val="26"/>
        </w:rPr>
        <w:t>KẾ HOẠCH GIẢNG DẠY (4.5 tiết/buổi)</w:t>
      </w:r>
    </w:p>
    <w:tbl>
      <w:tblPr>
        <w:tblW w:w="6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6012"/>
      </w:tblGrid>
      <w:tr w:rsidR="00054B17" w:rsidRPr="00B35D59" w:rsidTr="00BF09E0">
        <w:tc>
          <w:tcPr>
            <w:tcW w:w="828" w:type="dxa"/>
            <w:shd w:val="clear" w:color="auto" w:fill="D9D9D9"/>
          </w:tcPr>
          <w:p w:rsidR="00054B17" w:rsidRPr="00B35D59" w:rsidRDefault="00054B17" w:rsidP="00BF09E0">
            <w:pPr>
              <w:pStyle w:val="BodyTextIndent"/>
              <w:widowControl w:val="0"/>
              <w:spacing w:line="340" w:lineRule="atLeast"/>
              <w:ind w:left="0" w:firstLine="0"/>
              <w:rPr>
                <w:rFonts w:ascii="Times New Roman" w:hAnsi="Times New Roman"/>
                <w:b/>
                <w:bCs/>
                <w:sz w:val="26"/>
                <w:szCs w:val="26"/>
              </w:rPr>
            </w:pPr>
            <w:r w:rsidRPr="00B35D59">
              <w:rPr>
                <w:rFonts w:ascii="Times New Roman" w:hAnsi="Times New Roman"/>
                <w:b/>
                <w:bCs/>
                <w:sz w:val="26"/>
                <w:szCs w:val="26"/>
              </w:rPr>
              <w:t>Buổi</w:t>
            </w:r>
          </w:p>
        </w:tc>
        <w:tc>
          <w:tcPr>
            <w:tcW w:w="6012" w:type="dxa"/>
            <w:shd w:val="clear" w:color="auto" w:fill="D9D9D9"/>
          </w:tcPr>
          <w:p w:rsidR="00054B17" w:rsidRPr="00B35D59" w:rsidRDefault="00054B17" w:rsidP="00BF09E0">
            <w:pPr>
              <w:pStyle w:val="BodyTextIndent"/>
              <w:widowControl w:val="0"/>
              <w:spacing w:line="340" w:lineRule="atLeast"/>
              <w:ind w:firstLine="0"/>
              <w:jc w:val="center"/>
              <w:rPr>
                <w:rFonts w:ascii="Times New Roman" w:hAnsi="Times New Roman"/>
                <w:b/>
                <w:bCs/>
                <w:sz w:val="26"/>
                <w:szCs w:val="26"/>
              </w:rPr>
            </w:pPr>
            <w:r w:rsidRPr="00B35D59">
              <w:rPr>
                <w:rFonts w:ascii="Times New Roman" w:hAnsi="Times New Roman"/>
                <w:b/>
                <w:bCs/>
                <w:sz w:val="26"/>
                <w:szCs w:val="26"/>
              </w:rPr>
              <w:t>Nội dung</w:t>
            </w:r>
          </w:p>
        </w:tc>
      </w:tr>
      <w:tr w:rsidR="00054B17" w:rsidRPr="00B35D59" w:rsidTr="00BF09E0">
        <w:tc>
          <w:tcPr>
            <w:tcW w:w="828" w:type="dxa"/>
          </w:tcPr>
          <w:p w:rsidR="00054B17" w:rsidRPr="00B35D59" w:rsidRDefault="00054B17" w:rsidP="00BF09E0">
            <w:pPr>
              <w:pStyle w:val="BodyTextIndent"/>
              <w:widowControl w:val="0"/>
              <w:spacing w:line="340" w:lineRule="atLeast"/>
              <w:ind w:left="0" w:firstLine="0"/>
              <w:jc w:val="center"/>
              <w:rPr>
                <w:rFonts w:ascii="Times New Roman" w:hAnsi="Times New Roman"/>
                <w:b/>
                <w:bCs/>
                <w:sz w:val="26"/>
                <w:szCs w:val="26"/>
              </w:rPr>
            </w:pPr>
            <w:r w:rsidRPr="00B35D59">
              <w:rPr>
                <w:rFonts w:ascii="Times New Roman" w:hAnsi="Times New Roman"/>
                <w:b/>
                <w:bCs/>
                <w:sz w:val="26"/>
                <w:szCs w:val="26"/>
              </w:rPr>
              <w:t>1</w:t>
            </w:r>
          </w:p>
        </w:tc>
        <w:tc>
          <w:tcPr>
            <w:tcW w:w="6012" w:type="dxa"/>
          </w:tcPr>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Giới thiệu môn học</w:t>
            </w:r>
          </w:p>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Chương 1- Tổng quan về KTTC</w:t>
            </w:r>
          </w:p>
        </w:tc>
      </w:tr>
      <w:tr w:rsidR="00054B17" w:rsidRPr="00B35D59" w:rsidTr="00BF09E0">
        <w:tc>
          <w:tcPr>
            <w:tcW w:w="828" w:type="dxa"/>
          </w:tcPr>
          <w:p w:rsidR="00054B17" w:rsidRPr="00B35D59" w:rsidRDefault="00054B17" w:rsidP="00BF09E0">
            <w:pPr>
              <w:pStyle w:val="BodyTextIndent"/>
              <w:widowControl w:val="0"/>
              <w:spacing w:line="340" w:lineRule="atLeast"/>
              <w:ind w:left="0" w:firstLine="0"/>
              <w:jc w:val="center"/>
              <w:rPr>
                <w:rFonts w:ascii="Times New Roman" w:hAnsi="Times New Roman"/>
                <w:b/>
                <w:bCs/>
                <w:sz w:val="26"/>
                <w:szCs w:val="26"/>
              </w:rPr>
            </w:pPr>
            <w:r w:rsidRPr="00B35D59">
              <w:rPr>
                <w:rFonts w:ascii="Times New Roman" w:hAnsi="Times New Roman"/>
                <w:b/>
                <w:bCs/>
                <w:sz w:val="26"/>
                <w:szCs w:val="26"/>
              </w:rPr>
              <w:t>2</w:t>
            </w:r>
          </w:p>
        </w:tc>
        <w:tc>
          <w:tcPr>
            <w:tcW w:w="6012" w:type="dxa"/>
          </w:tcPr>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Chương 1 – Tổng quan về KTTC</w:t>
            </w:r>
          </w:p>
        </w:tc>
      </w:tr>
      <w:tr w:rsidR="00054B17" w:rsidRPr="00B35D59" w:rsidTr="00BF09E0">
        <w:tc>
          <w:tcPr>
            <w:tcW w:w="828" w:type="dxa"/>
          </w:tcPr>
          <w:p w:rsidR="00054B17" w:rsidRPr="00B35D59" w:rsidRDefault="00054B17" w:rsidP="00BF09E0">
            <w:pPr>
              <w:pStyle w:val="BodyTextIndent"/>
              <w:widowControl w:val="0"/>
              <w:spacing w:line="340" w:lineRule="atLeast"/>
              <w:ind w:left="0" w:firstLine="0"/>
              <w:jc w:val="center"/>
              <w:rPr>
                <w:rFonts w:ascii="Times New Roman" w:hAnsi="Times New Roman"/>
                <w:b/>
                <w:bCs/>
                <w:sz w:val="26"/>
                <w:szCs w:val="26"/>
              </w:rPr>
            </w:pPr>
            <w:r w:rsidRPr="00B35D59">
              <w:rPr>
                <w:rFonts w:ascii="Times New Roman" w:hAnsi="Times New Roman"/>
                <w:b/>
                <w:bCs/>
                <w:sz w:val="26"/>
                <w:szCs w:val="26"/>
              </w:rPr>
              <w:t>3</w:t>
            </w:r>
          </w:p>
        </w:tc>
        <w:tc>
          <w:tcPr>
            <w:tcW w:w="6012" w:type="dxa"/>
          </w:tcPr>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Chương 2 – Kế toán tiền và Nợ phải thu</w:t>
            </w:r>
          </w:p>
        </w:tc>
      </w:tr>
      <w:tr w:rsidR="00054B17" w:rsidRPr="00B35D59" w:rsidTr="00BF09E0">
        <w:tc>
          <w:tcPr>
            <w:tcW w:w="828" w:type="dxa"/>
          </w:tcPr>
          <w:p w:rsidR="00054B17" w:rsidRPr="00B35D59" w:rsidRDefault="00054B17" w:rsidP="00BF09E0">
            <w:pPr>
              <w:pStyle w:val="BodyTextIndent"/>
              <w:widowControl w:val="0"/>
              <w:spacing w:line="340" w:lineRule="atLeast"/>
              <w:ind w:left="0" w:firstLine="0"/>
              <w:jc w:val="center"/>
              <w:rPr>
                <w:rFonts w:ascii="Times New Roman" w:hAnsi="Times New Roman"/>
                <w:b/>
                <w:bCs/>
                <w:sz w:val="26"/>
                <w:szCs w:val="26"/>
              </w:rPr>
            </w:pPr>
            <w:r w:rsidRPr="00B35D59">
              <w:rPr>
                <w:rFonts w:ascii="Times New Roman" w:hAnsi="Times New Roman"/>
                <w:b/>
                <w:bCs/>
                <w:sz w:val="26"/>
                <w:szCs w:val="26"/>
              </w:rPr>
              <w:t>4</w:t>
            </w:r>
          </w:p>
        </w:tc>
        <w:tc>
          <w:tcPr>
            <w:tcW w:w="6012" w:type="dxa"/>
          </w:tcPr>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Chương 2 – Kế toán tiền và Nợ phải thu</w:t>
            </w:r>
          </w:p>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Bài tập mô phỏng</w:t>
            </w:r>
          </w:p>
        </w:tc>
      </w:tr>
      <w:tr w:rsidR="00054B17" w:rsidRPr="00B35D59" w:rsidTr="00BF09E0">
        <w:tc>
          <w:tcPr>
            <w:tcW w:w="828" w:type="dxa"/>
          </w:tcPr>
          <w:p w:rsidR="00054B17" w:rsidRPr="00B35D59" w:rsidRDefault="00054B17" w:rsidP="00BF09E0">
            <w:pPr>
              <w:pStyle w:val="BodyTextIndent"/>
              <w:widowControl w:val="0"/>
              <w:spacing w:line="340" w:lineRule="atLeast"/>
              <w:ind w:left="0" w:firstLine="0"/>
              <w:jc w:val="center"/>
              <w:rPr>
                <w:rFonts w:ascii="Times New Roman" w:hAnsi="Times New Roman"/>
                <w:b/>
                <w:bCs/>
                <w:sz w:val="26"/>
                <w:szCs w:val="26"/>
              </w:rPr>
            </w:pPr>
            <w:r w:rsidRPr="00B35D59">
              <w:rPr>
                <w:rFonts w:ascii="Times New Roman" w:hAnsi="Times New Roman"/>
                <w:b/>
                <w:bCs/>
                <w:sz w:val="26"/>
                <w:szCs w:val="26"/>
              </w:rPr>
              <w:t>5</w:t>
            </w:r>
          </w:p>
        </w:tc>
        <w:tc>
          <w:tcPr>
            <w:tcW w:w="6012" w:type="dxa"/>
          </w:tcPr>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Chương 3- Kế toán hàng tồn kho</w:t>
            </w:r>
          </w:p>
        </w:tc>
      </w:tr>
      <w:tr w:rsidR="00054B17" w:rsidRPr="00B35D59" w:rsidTr="00BF09E0">
        <w:tc>
          <w:tcPr>
            <w:tcW w:w="828" w:type="dxa"/>
          </w:tcPr>
          <w:p w:rsidR="00054B17" w:rsidRPr="00B35D59" w:rsidRDefault="00054B17" w:rsidP="00BF09E0">
            <w:pPr>
              <w:pStyle w:val="BodyTextIndent"/>
              <w:widowControl w:val="0"/>
              <w:spacing w:line="340" w:lineRule="atLeast"/>
              <w:ind w:left="0" w:firstLine="0"/>
              <w:jc w:val="center"/>
              <w:rPr>
                <w:rFonts w:ascii="Times New Roman" w:hAnsi="Times New Roman"/>
                <w:b/>
                <w:bCs/>
                <w:sz w:val="26"/>
                <w:szCs w:val="26"/>
              </w:rPr>
            </w:pPr>
            <w:r w:rsidRPr="00B35D59">
              <w:rPr>
                <w:rFonts w:ascii="Times New Roman" w:hAnsi="Times New Roman"/>
                <w:b/>
                <w:bCs/>
                <w:sz w:val="26"/>
                <w:szCs w:val="26"/>
              </w:rPr>
              <w:t>6</w:t>
            </w:r>
          </w:p>
        </w:tc>
        <w:tc>
          <w:tcPr>
            <w:tcW w:w="6012" w:type="dxa"/>
          </w:tcPr>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Chương 3- Kế toán hàng tồn kho</w:t>
            </w:r>
          </w:p>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Bài tập mô phỏng</w:t>
            </w:r>
          </w:p>
        </w:tc>
      </w:tr>
      <w:tr w:rsidR="00054B17" w:rsidRPr="00B35D59" w:rsidTr="00BF09E0">
        <w:tc>
          <w:tcPr>
            <w:tcW w:w="828" w:type="dxa"/>
          </w:tcPr>
          <w:p w:rsidR="00054B17" w:rsidRPr="00B35D59" w:rsidRDefault="00054B17" w:rsidP="00BF09E0">
            <w:pPr>
              <w:pStyle w:val="BodyTextIndent"/>
              <w:widowControl w:val="0"/>
              <w:spacing w:line="340" w:lineRule="atLeast"/>
              <w:ind w:left="0" w:firstLine="0"/>
              <w:jc w:val="center"/>
              <w:rPr>
                <w:rFonts w:ascii="Times New Roman" w:hAnsi="Times New Roman"/>
                <w:b/>
                <w:bCs/>
                <w:sz w:val="26"/>
                <w:szCs w:val="26"/>
              </w:rPr>
            </w:pPr>
            <w:r w:rsidRPr="00B35D59">
              <w:rPr>
                <w:rFonts w:ascii="Times New Roman" w:hAnsi="Times New Roman"/>
                <w:b/>
                <w:bCs/>
                <w:sz w:val="26"/>
                <w:szCs w:val="26"/>
              </w:rPr>
              <w:t>7</w:t>
            </w:r>
          </w:p>
        </w:tc>
        <w:tc>
          <w:tcPr>
            <w:tcW w:w="6012" w:type="dxa"/>
          </w:tcPr>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Chương 4 – Kế toán Tài sản cố định</w:t>
            </w:r>
          </w:p>
        </w:tc>
      </w:tr>
      <w:tr w:rsidR="00054B17" w:rsidRPr="00B35D59" w:rsidTr="00BF09E0">
        <w:tc>
          <w:tcPr>
            <w:tcW w:w="828" w:type="dxa"/>
          </w:tcPr>
          <w:p w:rsidR="00054B17" w:rsidRPr="00B35D59" w:rsidRDefault="00054B17" w:rsidP="00BF09E0">
            <w:pPr>
              <w:pStyle w:val="BodyTextIndent"/>
              <w:widowControl w:val="0"/>
              <w:spacing w:line="340" w:lineRule="atLeast"/>
              <w:ind w:left="0" w:firstLine="0"/>
              <w:jc w:val="center"/>
              <w:rPr>
                <w:rFonts w:ascii="Times New Roman" w:hAnsi="Times New Roman"/>
                <w:b/>
                <w:bCs/>
                <w:sz w:val="26"/>
                <w:szCs w:val="26"/>
              </w:rPr>
            </w:pPr>
            <w:r w:rsidRPr="00B35D59">
              <w:rPr>
                <w:rFonts w:ascii="Times New Roman" w:hAnsi="Times New Roman"/>
                <w:b/>
                <w:bCs/>
                <w:sz w:val="26"/>
                <w:szCs w:val="26"/>
              </w:rPr>
              <w:t>8</w:t>
            </w:r>
          </w:p>
        </w:tc>
        <w:tc>
          <w:tcPr>
            <w:tcW w:w="6012" w:type="dxa"/>
          </w:tcPr>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Chương 4 – Kế toán Tài sản cố định</w:t>
            </w:r>
          </w:p>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Bài tập mô phỏng</w:t>
            </w:r>
          </w:p>
        </w:tc>
      </w:tr>
      <w:tr w:rsidR="00054B17" w:rsidRPr="00B35D59" w:rsidTr="00BF09E0">
        <w:tc>
          <w:tcPr>
            <w:tcW w:w="828" w:type="dxa"/>
          </w:tcPr>
          <w:p w:rsidR="00054B17" w:rsidRPr="00B35D59" w:rsidRDefault="00054B17" w:rsidP="00BF09E0">
            <w:pPr>
              <w:pStyle w:val="BodyTextIndent"/>
              <w:widowControl w:val="0"/>
              <w:spacing w:line="340" w:lineRule="atLeast"/>
              <w:ind w:left="0" w:firstLine="0"/>
              <w:jc w:val="center"/>
              <w:rPr>
                <w:rFonts w:ascii="Times New Roman" w:hAnsi="Times New Roman"/>
                <w:b/>
                <w:bCs/>
                <w:sz w:val="26"/>
                <w:szCs w:val="26"/>
              </w:rPr>
            </w:pPr>
            <w:r w:rsidRPr="00B35D59">
              <w:rPr>
                <w:rFonts w:ascii="Times New Roman" w:hAnsi="Times New Roman"/>
                <w:b/>
                <w:bCs/>
                <w:sz w:val="26"/>
                <w:szCs w:val="26"/>
              </w:rPr>
              <w:lastRenderedPageBreak/>
              <w:t>9</w:t>
            </w:r>
          </w:p>
        </w:tc>
        <w:tc>
          <w:tcPr>
            <w:tcW w:w="6012" w:type="dxa"/>
          </w:tcPr>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Bài tập mô phỏng</w:t>
            </w:r>
          </w:p>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Kiểm tra giữa kỳ</w:t>
            </w:r>
          </w:p>
        </w:tc>
      </w:tr>
      <w:tr w:rsidR="00054B17" w:rsidRPr="00B35D59" w:rsidTr="00BF09E0">
        <w:tc>
          <w:tcPr>
            <w:tcW w:w="828" w:type="dxa"/>
          </w:tcPr>
          <w:p w:rsidR="00054B17" w:rsidRPr="00B35D59" w:rsidRDefault="00054B17" w:rsidP="00BF09E0">
            <w:pPr>
              <w:pStyle w:val="BodyTextIndent"/>
              <w:widowControl w:val="0"/>
              <w:spacing w:line="340" w:lineRule="atLeast"/>
              <w:ind w:left="0" w:firstLine="0"/>
              <w:jc w:val="center"/>
              <w:rPr>
                <w:rFonts w:ascii="Times New Roman" w:hAnsi="Times New Roman"/>
                <w:b/>
                <w:bCs/>
                <w:sz w:val="26"/>
                <w:szCs w:val="26"/>
              </w:rPr>
            </w:pPr>
            <w:r w:rsidRPr="00B35D59">
              <w:rPr>
                <w:rFonts w:ascii="Times New Roman" w:hAnsi="Times New Roman"/>
                <w:b/>
                <w:bCs/>
                <w:sz w:val="26"/>
                <w:szCs w:val="26"/>
              </w:rPr>
              <w:t>10</w:t>
            </w:r>
          </w:p>
        </w:tc>
        <w:tc>
          <w:tcPr>
            <w:tcW w:w="6012" w:type="dxa"/>
          </w:tcPr>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Chương 5 – Kế toán nợ phải trả</w:t>
            </w:r>
          </w:p>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Bài tập mô phỏng</w:t>
            </w:r>
          </w:p>
        </w:tc>
      </w:tr>
      <w:tr w:rsidR="00054B17" w:rsidRPr="00B35D59" w:rsidTr="00BF09E0">
        <w:tc>
          <w:tcPr>
            <w:tcW w:w="828" w:type="dxa"/>
          </w:tcPr>
          <w:p w:rsidR="00054B17" w:rsidRPr="00B35D59" w:rsidRDefault="00054B17" w:rsidP="00BF09E0">
            <w:pPr>
              <w:pStyle w:val="BodyTextIndent"/>
              <w:widowControl w:val="0"/>
              <w:spacing w:line="340" w:lineRule="atLeast"/>
              <w:ind w:left="0" w:firstLine="0"/>
              <w:jc w:val="center"/>
              <w:rPr>
                <w:rFonts w:ascii="Times New Roman" w:hAnsi="Times New Roman"/>
                <w:b/>
                <w:bCs/>
                <w:sz w:val="26"/>
                <w:szCs w:val="26"/>
              </w:rPr>
            </w:pPr>
            <w:r w:rsidRPr="00B35D59">
              <w:rPr>
                <w:rFonts w:ascii="Times New Roman" w:hAnsi="Times New Roman"/>
                <w:b/>
                <w:bCs/>
                <w:sz w:val="26"/>
                <w:szCs w:val="26"/>
              </w:rPr>
              <w:t>11</w:t>
            </w:r>
          </w:p>
        </w:tc>
        <w:tc>
          <w:tcPr>
            <w:tcW w:w="6012" w:type="dxa"/>
          </w:tcPr>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Chương 5 – Kế toán nợ phải trả</w:t>
            </w:r>
          </w:p>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Chương 6 – Kế toán vốn chủ sở hữu</w:t>
            </w:r>
          </w:p>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Bài tập mô phỏng</w:t>
            </w:r>
          </w:p>
        </w:tc>
      </w:tr>
      <w:tr w:rsidR="00054B17" w:rsidRPr="00B35D59" w:rsidTr="00BF09E0">
        <w:tc>
          <w:tcPr>
            <w:tcW w:w="828" w:type="dxa"/>
          </w:tcPr>
          <w:p w:rsidR="00054B17" w:rsidRPr="00B35D59" w:rsidRDefault="00054B17" w:rsidP="00BF09E0">
            <w:pPr>
              <w:pStyle w:val="BodyTextIndent"/>
              <w:widowControl w:val="0"/>
              <w:spacing w:line="340" w:lineRule="atLeast"/>
              <w:ind w:left="0" w:firstLine="0"/>
              <w:jc w:val="center"/>
              <w:rPr>
                <w:rFonts w:ascii="Times New Roman" w:hAnsi="Times New Roman"/>
                <w:b/>
                <w:bCs/>
                <w:sz w:val="26"/>
                <w:szCs w:val="26"/>
              </w:rPr>
            </w:pPr>
            <w:r w:rsidRPr="00B35D59">
              <w:rPr>
                <w:rFonts w:ascii="Times New Roman" w:hAnsi="Times New Roman"/>
                <w:b/>
                <w:bCs/>
                <w:sz w:val="26"/>
                <w:szCs w:val="26"/>
              </w:rPr>
              <w:t>12</w:t>
            </w:r>
          </w:p>
        </w:tc>
        <w:tc>
          <w:tcPr>
            <w:tcW w:w="6012" w:type="dxa"/>
          </w:tcPr>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Chương 6 – Kế toán vốn chủ sở hữu</w:t>
            </w:r>
          </w:p>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Bài tập mô phỏng</w:t>
            </w:r>
          </w:p>
        </w:tc>
      </w:tr>
      <w:tr w:rsidR="00054B17" w:rsidRPr="00B35D59" w:rsidTr="00BF09E0">
        <w:tc>
          <w:tcPr>
            <w:tcW w:w="828" w:type="dxa"/>
          </w:tcPr>
          <w:p w:rsidR="00054B17" w:rsidRPr="00B35D59" w:rsidRDefault="00054B17" w:rsidP="00BF09E0">
            <w:pPr>
              <w:pStyle w:val="BodyTextIndent"/>
              <w:widowControl w:val="0"/>
              <w:spacing w:line="340" w:lineRule="atLeast"/>
              <w:ind w:left="0" w:firstLine="0"/>
              <w:jc w:val="center"/>
              <w:rPr>
                <w:rFonts w:ascii="Times New Roman" w:hAnsi="Times New Roman"/>
                <w:b/>
                <w:bCs/>
                <w:sz w:val="26"/>
                <w:szCs w:val="26"/>
              </w:rPr>
            </w:pPr>
            <w:r w:rsidRPr="00B35D59">
              <w:rPr>
                <w:rFonts w:ascii="Times New Roman" w:hAnsi="Times New Roman"/>
                <w:b/>
                <w:bCs/>
                <w:sz w:val="26"/>
                <w:szCs w:val="26"/>
              </w:rPr>
              <w:t>13</w:t>
            </w:r>
          </w:p>
        </w:tc>
        <w:tc>
          <w:tcPr>
            <w:tcW w:w="6012" w:type="dxa"/>
          </w:tcPr>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Chương 7 – Kế toán doanh thu, chi phí và xác định kết quả kinh doanh</w:t>
            </w:r>
          </w:p>
        </w:tc>
      </w:tr>
      <w:tr w:rsidR="00054B17" w:rsidRPr="00B35D59" w:rsidTr="00BF09E0">
        <w:tc>
          <w:tcPr>
            <w:tcW w:w="828" w:type="dxa"/>
          </w:tcPr>
          <w:p w:rsidR="00054B17" w:rsidRPr="00B35D59" w:rsidRDefault="00054B17" w:rsidP="00BF09E0">
            <w:pPr>
              <w:pStyle w:val="BodyTextIndent"/>
              <w:widowControl w:val="0"/>
              <w:spacing w:line="340" w:lineRule="atLeast"/>
              <w:ind w:left="0" w:firstLine="0"/>
              <w:jc w:val="center"/>
              <w:rPr>
                <w:rFonts w:ascii="Times New Roman" w:hAnsi="Times New Roman"/>
                <w:b/>
                <w:bCs/>
                <w:sz w:val="26"/>
                <w:szCs w:val="26"/>
              </w:rPr>
            </w:pPr>
            <w:r w:rsidRPr="00B35D59">
              <w:rPr>
                <w:rFonts w:ascii="Times New Roman" w:hAnsi="Times New Roman"/>
                <w:b/>
                <w:bCs/>
                <w:sz w:val="26"/>
                <w:szCs w:val="26"/>
              </w:rPr>
              <w:t>14</w:t>
            </w:r>
          </w:p>
        </w:tc>
        <w:tc>
          <w:tcPr>
            <w:tcW w:w="6012" w:type="dxa"/>
          </w:tcPr>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Chương 7 – Kế toán doanh thu, chi phí và xác định kết quả kinh doanh</w:t>
            </w:r>
          </w:p>
          <w:p w:rsidR="00054B17" w:rsidRPr="00B35D59" w:rsidRDefault="00054B17" w:rsidP="00BF09E0">
            <w:pPr>
              <w:pStyle w:val="BodyTextIndent"/>
              <w:widowControl w:val="0"/>
              <w:spacing w:line="340" w:lineRule="atLeast"/>
              <w:ind w:left="54" w:firstLine="0"/>
              <w:rPr>
                <w:rFonts w:ascii="Times New Roman" w:hAnsi="Times New Roman"/>
                <w:sz w:val="26"/>
                <w:szCs w:val="26"/>
              </w:rPr>
            </w:pPr>
            <w:r w:rsidRPr="00B35D59">
              <w:rPr>
                <w:rFonts w:ascii="Times New Roman" w:hAnsi="Times New Roman"/>
                <w:sz w:val="26"/>
                <w:szCs w:val="26"/>
              </w:rPr>
              <w:t>Bài tập mô phỏng</w:t>
            </w:r>
          </w:p>
        </w:tc>
      </w:tr>
    </w:tbl>
    <w:p w:rsidR="00CA504B" w:rsidRDefault="00CA504B" w:rsidP="00CA504B">
      <w:pPr>
        <w:tabs>
          <w:tab w:val="center" w:pos="6210"/>
        </w:tabs>
        <w:jc w:val="both"/>
        <w:rPr>
          <w:b/>
          <w:szCs w:val="26"/>
        </w:rPr>
      </w:pPr>
      <w:bookmarkStart w:id="0" w:name="_GoBack"/>
      <w:bookmarkEnd w:id="0"/>
      <w:r>
        <w:rPr>
          <w:b/>
          <w:szCs w:val="26"/>
        </w:rPr>
        <w:tab/>
      </w:r>
    </w:p>
    <w:p w:rsidR="00CA504B" w:rsidRDefault="00CA504B" w:rsidP="00CA504B">
      <w:pPr>
        <w:tabs>
          <w:tab w:val="center" w:pos="6210"/>
        </w:tabs>
        <w:jc w:val="both"/>
        <w:rPr>
          <w:b/>
          <w:szCs w:val="26"/>
        </w:rPr>
      </w:pPr>
      <w:r>
        <w:rPr>
          <w:b/>
          <w:szCs w:val="26"/>
        </w:rPr>
        <w:tab/>
        <w:t>TRƯỞNG KHOA KẾ TOÁN – KIỂM TOÁN</w:t>
      </w:r>
    </w:p>
    <w:p w:rsidR="00CA504B" w:rsidRDefault="00CA504B" w:rsidP="00CA504B">
      <w:pPr>
        <w:tabs>
          <w:tab w:val="center" w:pos="5670"/>
        </w:tabs>
        <w:ind w:right="520"/>
        <w:jc w:val="both"/>
        <w:rPr>
          <w:b/>
          <w:szCs w:val="26"/>
        </w:rPr>
      </w:pPr>
    </w:p>
    <w:p w:rsidR="00CA504B" w:rsidRDefault="00CA504B" w:rsidP="00CA504B">
      <w:pPr>
        <w:tabs>
          <w:tab w:val="center" w:pos="5670"/>
        </w:tabs>
        <w:ind w:right="520"/>
        <w:jc w:val="both"/>
        <w:rPr>
          <w:b/>
          <w:szCs w:val="26"/>
        </w:rPr>
      </w:pPr>
    </w:p>
    <w:p w:rsidR="00CA504B" w:rsidRDefault="00CA504B" w:rsidP="00CA504B">
      <w:pPr>
        <w:tabs>
          <w:tab w:val="center" w:pos="5670"/>
        </w:tabs>
        <w:ind w:right="520"/>
        <w:jc w:val="both"/>
        <w:rPr>
          <w:b/>
          <w:szCs w:val="26"/>
        </w:rPr>
      </w:pPr>
    </w:p>
    <w:p w:rsidR="00CA504B" w:rsidRDefault="00CA504B" w:rsidP="00CA504B">
      <w:pPr>
        <w:tabs>
          <w:tab w:val="center" w:pos="5670"/>
        </w:tabs>
        <w:ind w:right="520"/>
        <w:jc w:val="both"/>
        <w:rPr>
          <w:b/>
          <w:szCs w:val="26"/>
        </w:rPr>
      </w:pPr>
      <w:r>
        <w:rPr>
          <w:b/>
          <w:szCs w:val="26"/>
        </w:rPr>
        <w:tab/>
        <w:t>Vũ Hữu Đức</w:t>
      </w:r>
    </w:p>
    <w:p w:rsidR="00CA504B" w:rsidRDefault="00CA504B" w:rsidP="00CA504B">
      <w:pPr>
        <w:jc w:val="both"/>
        <w:rPr>
          <w:szCs w:val="26"/>
        </w:rPr>
      </w:pPr>
    </w:p>
    <w:p w:rsidR="00620237" w:rsidRDefault="00620237" w:rsidP="001E1929"/>
    <w:sectPr w:rsidR="00620237" w:rsidSect="006202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NI-Times">
    <w:panose1 w:val="00000000000000000000"/>
    <w:charset w:val="00"/>
    <w:family w:val="auto"/>
    <w:pitch w:val="variable"/>
    <w:sig w:usb0="00000003" w:usb1="00000000" w:usb2="00000000" w:usb3="00000000" w:csb0="00000001" w:csb1="00000000"/>
  </w:font>
  <w:font w:name="VNI Times">
    <w:altName w:val="Times New Roman"/>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E1FA8"/>
    <w:multiLevelType w:val="multilevel"/>
    <w:tmpl w:val="643483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cs="Times New Roman" w:hint="default"/>
        <w:b/>
        <w:i w:val="0"/>
        <w:sz w:val="26"/>
        <w:szCs w:val="26"/>
      </w:rPr>
    </w:lvl>
    <w:lvl w:ilvl="2">
      <w:start w:val="1"/>
      <w:numFmt w:val="decimal"/>
      <w:lvlText w:val="%1.%2.%3."/>
      <w:lvlJc w:val="left"/>
      <w:pPr>
        <w:tabs>
          <w:tab w:val="num" w:pos="1440"/>
        </w:tabs>
        <w:ind w:left="1224" w:hanging="504"/>
      </w:pPr>
      <w:rPr>
        <w:rFonts w:cs="Times New Roman" w:hint="default"/>
        <w:b/>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
    <w:nsid w:val="119406EB"/>
    <w:multiLevelType w:val="multilevel"/>
    <w:tmpl w:val="937449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cs="Times New Roman" w:hint="default"/>
        <w:b/>
        <w:i w:val="0"/>
        <w:sz w:val="26"/>
        <w:szCs w:val="26"/>
      </w:rPr>
    </w:lvl>
    <w:lvl w:ilvl="2">
      <w:start w:val="1"/>
      <w:numFmt w:val="decimal"/>
      <w:lvlText w:val="%1.%2.%3."/>
      <w:lvlJc w:val="left"/>
      <w:pPr>
        <w:tabs>
          <w:tab w:val="num" w:pos="1440"/>
        </w:tabs>
        <w:ind w:left="1224" w:hanging="504"/>
      </w:pPr>
      <w:rPr>
        <w:rFonts w:cs="Times New Roman" w:hint="default"/>
        <w:b/>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
    <w:nsid w:val="12532BD0"/>
    <w:multiLevelType w:val="hybridMultilevel"/>
    <w:tmpl w:val="FCB8DA6A"/>
    <w:lvl w:ilvl="0" w:tplc="CA0A6E5A">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21064E"/>
    <w:multiLevelType w:val="hybridMultilevel"/>
    <w:tmpl w:val="111E15DE"/>
    <w:lvl w:ilvl="0" w:tplc="49EEA8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F3C29"/>
    <w:multiLevelType w:val="hybridMultilevel"/>
    <w:tmpl w:val="7D56A95E"/>
    <w:lvl w:ilvl="0" w:tplc="C610E1D8">
      <w:start w:val="1"/>
      <w:numFmt w:val="bullet"/>
      <w:lvlText w:val=""/>
      <w:lvlJc w:val="left"/>
      <w:pPr>
        <w:ind w:left="108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5154BC"/>
    <w:multiLevelType w:val="hybridMultilevel"/>
    <w:tmpl w:val="05109A82"/>
    <w:lvl w:ilvl="0" w:tplc="18BEA816">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0711A2"/>
    <w:multiLevelType w:val="multilevel"/>
    <w:tmpl w:val="2D2C3642"/>
    <w:lvl w:ilvl="0">
      <w:start w:val="1"/>
      <w:numFmt w:val="decimal"/>
      <w:lvlText w:val="%1."/>
      <w:lvlJc w:val="left"/>
      <w:pPr>
        <w:ind w:left="390" w:hanging="390"/>
      </w:pPr>
      <w:rPr>
        <w:rFonts w:hint="default"/>
        <w:b w:val="0"/>
      </w:rPr>
    </w:lvl>
    <w:lvl w:ilvl="1">
      <w:start w:val="1"/>
      <w:numFmt w:val="decimal"/>
      <w:lvlText w:val="%1.%2."/>
      <w:lvlJc w:val="left"/>
      <w:pPr>
        <w:ind w:left="2160" w:hanging="720"/>
      </w:pPr>
      <w:rPr>
        <w:rFonts w:hint="default"/>
        <w:b w:val="0"/>
      </w:rPr>
    </w:lvl>
    <w:lvl w:ilvl="2">
      <w:start w:val="1"/>
      <w:numFmt w:val="decimal"/>
      <w:lvlText w:val="%1.%2.%3."/>
      <w:lvlJc w:val="left"/>
      <w:pPr>
        <w:ind w:left="3600" w:hanging="720"/>
      </w:pPr>
      <w:rPr>
        <w:rFonts w:hint="default"/>
        <w:b w:val="0"/>
      </w:rPr>
    </w:lvl>
    <w:lvl w:ilvl="3">
      <w:start w:val="1"/>
      <w:numFmt w:val="decimal"/>
      <w:lvlText w:val="%1.%2.%3.%4."/>
      <w:lvlJc w:val="left"/>
      <w:pPr>
        <w:ind w:left="5400" w:hanging="1080"/>
      </w:pPr>
      <w:rPr>
        <w:rFonts w:hint="default"/>
        <w:b w:val="0"/>
      </w:rPr>
    </w:lvl>
    <w:lvl w:ilvl="4">
      <w:start w:val="1"/>
      <w:numFmt w:val="decimal"/>
      <w:lvlText w:val="%1.%2.%3.%4.%5."/>
      <w:lvlJc w:val="left"/>
      <w:pPr>
        <w:ind w:left="6840" w:hanging="1080"/>
      </w:pPr>
      <w:rPr>
        <w:rFonts w:hint="default"/>
        <w:b w:val="0"/>
      </w:rPr>
    </w:lvl>
    <w:lvl w:ilvl="5">
      <w:start w:val="1"/>
      <w:numFmt w:val="decimal"/>
      <w:lvlText w:val="%1.%2.%3.%4.%5.%6."/>
      <w:lvlJc w:val="left"/>
      <w:pPr>
        <w:ind w:left="8640" w:hanging="1440"/>
      </w:pPr>
      <w:rPr>
        <w:rFonts w:hint="default"/>
        <w:b w:val="0"/>
      </w:rPr>
    </w:lvl>
    <w:lvl w:ilvl="6">
      <w:start w:val="1"/>
      <w:numFmt w:val="decimal"/>
      <w:lvlText w:val="%1.%2.%3.%4.%5.%6.%7."/>
      <w:lvlJc w:val="left"/>
      <w:pPr>
        <w:ind w:left="10080" w:hanging="1440"/>
      </w:pPr>
      <w:rPr>
        <w:rFonts w:hint="default"/>
        <w:b w:val="0"/>
      </w:rPr>
    </w:lvl>
    <w:lvl w:ilvl="7">
      <w:start w:val="1"/>
      <w:numFmt w:val="decimal"/>
      <w:lvlText w:val="%1.%2.%3.%4.%5.%6.%7.%8."/>
      <w:lvlJc w:val="left"/>
      <w:pPr>
        <w:ind w:left="11880" w:hanging="1800"/>
      </w:pPr>
      <w:rPr>
        <w:rFonts w:hint="default"/>
        <w:b w:val="0"/>
      </w:rPr>
    </w:lvl>
    <w:lvl w:ilvl="8">
      <w:start w:val="1"/>
      <w:numFmt w:val="decimal"/>
      <w:lvlText w:val="%1.%2.%3.%4.%5.%6.%7.%8.%9."/>
      <w:lvlJc w:val="left"/>
      <w:pPr>
        <w:ind w:left="13320" w:hanging="1800"/>
      </w:pPr>
      <w:rPr>
        <w:rFonts w:hint="default"/>
        <w:b w:val="0"/>
      </w:rPr>
    </w:lvl>
  </w:abstractNum>
  <w:abstractNum w:abstractNumId="7">
    <w:nsid w:val="280F01F4"/>
    <w:multiLevelType w:val="multilevel"/>
    <w:tmpl w:val="D13C605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cs="Times New Roman" w:hint="default"/>
        <w:b/>
        <w:i w:val="0"/>
        <w:sz w:val="26"/>
        <w:szCs w:val="26"/>
      </w:rPr>
    </w:lvl>
    <w:lvl w:ilvl="2">
      <w:start w:val="1"/>
      <w:numFmt w:val="decimal"/>
      <w:lvlText w:val="%1.%2.%3."/>
      <w:lvlJc w:val="left"/>
      <w:pPr>
        <w:tabs>
          <w:tab w:val="num" w:pos="1440"/>
        </w:tabs>
        <w:ind w:left="1224" w:hanging="504"/>
      </w:pPr>
      <w:rPr>
        <w:rFonts w:cs="Times New Roman" w:hint="default"/>
        <w:b/>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8">
    <w:nsid w:val="32577DAD"/>
    <w:multiLevelType w:val="hybridMultilevel"/>
    <w:tmpl w:val="6F68881A"/>
    <w:lvl w:ilvl="0" w:tplc="8814FE68">
      <w:numFmt w:val="bullet"/>
      <w:lvlText w:val="-"/>
      <w:lvlJc w:val="left"/>
      <w:pPr>
        <w:tabs>
          <w:tab w:val="num" w:pos="720"/>
        </w:tabs>
        <w:ind w:left="720" w:hanging="360"/>
      </w:pPr>
      <w:rPr>
        <w:rFonts w:ascii="Times New Roman" w:eastAsia="Times New Roman" w:hAnsi="Times New Roman" w:cs="Times New Roman" w:hint="default"/>
      </w:rPr>
    </w:lvl>
    <w:lvl w:ilvl="1" w:tplc="4BEA9CE4" w:tentative="1">
      <w:start w:val="1"/>
      <w:numFmt w:val="bullet"/>
      <w:lvlText w:val=""/>
      <w:lvlJc w:val="left"/>
      <w:pPr>
        <w:tabs>
          <w:tab w:val="num" w:pos="1440"/>
        </w:tabs>
        <w:ind w:left="1440" w:hanging="360"/>
      </w:pPr>
      <w:rPr>
        <w:rFonts w:ascii="Wingdings" w:hAnsi="Wingdings" w:hint="default"/>
      </w:rPr>
    </w:lvl>
    <w:lvl w:ilvl="2" w:tplc="78E09D66" w:tentative="1">
      <w:start w:val="1"/>
      <w:numFmt w:val="bullet"/>
      <w:lvlText w:val=""/>
      <w:lvlJc w:val="left"/>
      <w:pPr>
        <w:tabs>
          <w:tab w:val="num" w:pos="2160"/>
        </w:tabs>
        <w:ind w:left="2160" w:hanging="360"/>
      </w:pPr>
      <w:rPr>
        <w:rFonts w:ascii="Wingdings" w:hAnsi="Wingdings" w:hint="default"/>
      </w:rPr>
    </w:lvl>
    <w:lvl w:ilvl="3" w:tplc="CCA0A8F2" w:tentative="1">
      <w:start w:val="1"/>
      <w:numFmt w:val="bullet"/>
      <w:lvlText w:val=""/>
      <w:lvlJc w:val="left"/>
      <w:pPr>
        <w:tabs>
          <w:tab w:val="num" w:pos="2880"/>
        </w:tabs>
        <w:ind w:left="2880" w:hanging="360"/>
      </w:pPr>
      <w:rPr>
        <w:rFonts w:ascii="Wingdings" w:hAnsi="Wingdings" w:hint="default"/>
      </w:rPr>
    </w:lvl>
    <w:lvl w:ilvl="4" w:tplc="EDBA8AE8" w:tentative="1">
      <w:start w:val="1"/>
      <w:numFmt w:val="bullet"/>
      <w:lvlText w:val=""/>
      <w:lvlJc w:val="left"/>
      <w:pPr>
        <w:tabs>
          <w:tab w:val="num" w:pos="3600"/>
        </w:tabs>
        <w:ind w:left="3600" w:hanging="360"/>
      </w:pPr>
      <w:rPr>
        <w:rFonts w:ascii="Wingdings" w:hAnsi="Wingdings" w:hint="default"/>
      </w:rPr>
    </w:lvl>
    <w:lvl w:ilvl="5" w:tplc="8EBAEA2E" w:tentative="1">
      <w:start w:val="1"/>
      <w:numFmt w:val="bullet"/>
      <w:lvlText w:val=""/>
      <w:lvlJc w:val="left"/>
      <w:pPr>
        <w:tabs>
          <w:tab w:val="num" w:pos="4320"/>
        </w:tabs>
        <w:ind w:left="4320" w:hanging="360"/>
      </w:pPr>
      <w:rPr>
        <w:rFonts w:ascii="Wingdings" w:hAnsi="Wingdings" w:hint="default"/>
      </w:rPr>
    </w:lvl>
    <w:lvl w:ilvl="6" w:tplc="92E4AF70" w:tentative="1">
      <w:start w:val="1"/>
      <w:numFmt w:val="bullet"/>
      <w:lvlText w:val=""/>
      <w:lvlJc w:val="left"/>
      <w:pPr>
        <w:tabs>
          <w:tab w:val="num" w:pos="5040"/>
        </w:tabs>
        <w:ind w:left="5040" w:hanging="360"/>
      </w:pPr>
      <w:rPr>
        <w:rFonts w:ascii="Wingdings" w:hAnsi="Wingdings" w:hint="default"/>
      </w:rPr>
    </w:lvl>
    <w:lvl w:ilvl="7" w:tplc="E860607C" w:tentative="1">
      <w:start w:val="1"/>
      <w:numFmt w:val="bullet"/>
      <w:lvlText w:val=""/>
      <w:lvlJc w:val="left"/>
      <w:pPr>
        <w:tabs>
          <w:tab w:val="num" w:pos="5760"/>
        </w:tabs>
        <w:ind w:left="5760" w:hanging="360"/>
      </w:pPr>
      <w:rPr>
        <w:rFonts w:ascii="Wingdings" w:hAnsi="Wingdings" w:hint="default"/>
      </w:rPr>
    </w:lvl>
    <w:lvl w:ilvl="8" w:tplc="CADCD760" w:tentative="1">
      <w:start w:val="1"/>
      <w:numFmt w:val="bullet"/>
      <w:lvlText w:val=""/>
      <w:lvlJc w:val="left"/>
      <w:pPr>
        <w:tabs>
          <w:tab w:val="num" w:pos="6480"/>
        </w:tabs>
        <w:ind w:left="6480" w:hanging="360"/>
      </w:pPr>
      <w:rPr>
        <w:rFonts w:ascii="Wingdings" w:hAnsi="Wingdings" w:hint="default"/>
      </w:rPr>
    </w:lvl>
  </w:abstractNum>
  <w:abstractNum w:abstractNumId="9">
    <w:nsid w:val="3FCB145E"/>
    <w:multiLevelType w:val="multilevel"/>
    <w:tmpl w:val="C0867F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cs="Times New Roman" w:hint="default"/>
        <w:b/>
        <w:i w:val="0"/>
        <w:sz w:val="26"/>
        <w:szCs w:val="26"/>
      </w:rPr>
    </w:lvl>
    <w:lvl w:ilvl="2">
      <w:start w:val="1"/>
      <w:numFmt w:val="decimal"/>
      <w:lvlText w:val="%1.%2.%3."/>
      <w:lvlJc w:val="left"/>
      <w:pPr>
        <w:tabs>
          <w:tab w:val="num" w:pos="1440"/>
        </w:tabs>
        <w:ind w:left="1224" w:hanging="504"/>
      </w:pPr>
      <w:rPr>
        <w:rFonts w:cs="Times New Roman" w:hint="default"/>
        <w:b/>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0">
    <w:nsid w:val="41FC1A97"/>
    <w:multiLevelType w:val="multilevel"/>
    <w:tmpl w:val="B7A4B0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cs="Times New Roman" w:hint="default"/>
        <w:b/>
        <w:i w:val="0"/>
        <w:sz w:val="26"/>
        <w:szCs w:val="26"/>
      </w:rPr>
    </w:lvl>
    <w:lvl w:ilvl="2">
      <w:start w:val="1"/>
      <w:numFmt w:val="decimal"/>
      <w:lvlText w:val="%1.%2.%3."/>
      <w:lvlJc w:val="left"/>
      <w:pPr>
        <w:tabs>
          <w:tab w:val="num" w:pos="1440"/>
        </w:tabs>
        <w:ind w:left="1224" w:hanging="504"/>
      </w:pPr>
      <w:rPr>
        <w:rFonts w:cs="Times New Roman" w:hint="default"/>
        <w:b/>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1">
    <w:nsid w:val="44DD0B45"/>
    <w:multiLevelType w:val="hybridMultilevel"/>
    <w:tmpl w:val="EDCA2838"/>
    <w:lvl w:ilvl="0" w:tplc="584E0C6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1437D1"/>
    <w:multiLevelType w:val="hybridMultilevel"/>
    <w:tmpl w:val="12349F14"/>
    <w:lvl w:ilvl="0" w:tplc="C610E1D8">
      <w:start w:val="1"/>
      <w:numFmt w:val="bullet"/>
      <w:lvlText w:val=""/>
      <w:lvlJc w:val="left"/>
      <w:pPr>
        <w:ind w:left="1440" w:hanging="360"/>
      </w:pPr>
      <w:rPr>
        <w:rFonts w:ascii="Symbol" w:hAnsi="Symbol"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A1C4F82"/>
    <w:multiLevelType w:val="hybridMultilevel"/>
    <w:tmpl w:val="AE743C0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BF2ED9"/>
    <w:multiLevelType w:val="multilevel"/>
    <w:tmpl w:val="96DE2B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cs="Times New Roman"/>
        <w:b/>
        <w:i w:val="0"/>
        <w:sz w:val="26"/>
        <w:szCs w:val="26"/>
      </w:rPr>
    </w:lvl>
    <w:lvl w:ilvl="2">
      <w:start w:val="1"/>
      <w:numFmt w:val="decimal"/>
      <w:lvlText w:val="%1.%2.%3."/>
      <w:lvlJc w:val="left"/>
      <w:pPr>
        <w:tabs>
          <w:tab w:val="num" w:pos="1440"/>
        </w:tabs>
        <w:ind w:left="1224" w:hanging="504"/>
      </w:pPr>
      <w:rPr>
        <w:rFonts w:cs="Times New Roman"/>
        <w:b/>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5">
    <w:nsid w:val="5C951412"/>
    <w:multiLevelType w:val="hybridMultilevel"/>
    <w:tmpl w:val="37F4E812"/>
    <w:lvl w:ilvl="0" w:tplc="8814FE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E609BA"/>
    <w:multiLevelType w:val="multilevel"/>
    <w:tmpl w:val="43CEB9A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nsid w:val="6072372B"/>
    <w:multiLevelType w:val="multilevel"/>
    <w:tmpl w:val="FB244856"/>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b/>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8">
    <w:nsid w:val="608F1026"/>
    <w:multiLevelType w:val="multilevel"/>
    <w:tmpl w:val="A4304B7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cs="Times New Roman" w:hint="default"/>
        <w:b/>
        <w:i w:val="0"/>
        <w:sz w:val="26"/>
        <w:szCs w:val="26"/>
      </w:rPr>
    </w:lvl>
    <w:lvl w:ilvl="2">
      <w:start w:val="1"/>
      <w:numFmt w:val="decimal"/>
      <w:lvlText w:val="%1.%2.%3."/>
      <w:lvlJc w:val="left"/>
      <w:pPr>
        <w:tabs>
          <w:tab w:val="num" w:pos="1440"/>
        </w:tabs>
        <w:ind w:left="1224" w:hanging="504"/>
      </w:pPr>
      <w:rPr>
        <w:rFonts w:cs="Times New Roman" w:hint="default"/>
        <w:b/>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num w:numId="1">
    <w:abstractNumId w:val="15"/>
  </w:num>
  <w:num w:numId="2">
    <w:abstractNumId w:val="13"/>
  </w:num>
  <w:num w:numId="3">
    <w:abstractNumId w:val="8"/>
  </w:num>
  <w:num w:numId="4">
    <w:abstractNumId w:val="5"/>
  </w:num>
  <w:num w:numId="5">
    <w:abstractNumId w:val="16"/>
    <w:lvlOverride w:ilvl="0">
      <w:lvl w:ilvl="0">
        <w:start w:val="1"/>
        <w:numFmt w:val="decimal"/>
        <w:lvlText w:val="%1."/>
        <w:lvlJc w:val="left"/>
        <w:pPr>
          <w:tabs>
            <w:tab w:val="num" w:pos="360"/>
          </w:tabs>
          <w:ind w:left="360" w:hanging="360"/>
        </w:pPr>
        <w:rPr>
          <w:rFonts w:cs="Times New Roman" w:hint="default"/>
        </w:rPr>
      </w:lvl>
    </w:lvlOverride>
    <w:lvlOverride w:ilvl="1">
      <w:lvl w:ilvl="1">
        <w:start w:val="1"/>
        <w:numFmt w:val="decimal"/>
        <w:lvlText w:val="6.%2."/>
        <w:lvlJc w:val="left"/>
        <w:pPr>
          <w:tabs>
            <w:tab w:val="num" w:pos="1080"/>
          </w:tabs>
          <w:ind w:left="792" w:hanging="432"/>
        </w:pPr>
        <w:rPr>
          <w:rFonts w:cs="Times New Roman" w:hint="default"/>
          <w:b w:val="0"/>
          <w:i w:val="0"/>
          <w:sz w:val="26"/>
          <w:szCs w:val="26"/>
        </w:rPr>
      </w:lvl>
    </w:lvlOverride>
    <w:lvlOverride w:ilvl="2">
      <w:lvl w:ilvl="2">
        <w:start w:val="1"/>
        <w:numFmt w:val="decimal"/>
        <w:lvlText w:val="%1.%2.%3."/>
        <w:lvlJc w:val="left"/>
        <w:pPr>
          <w:tabs>
            <w:tab w:val="num" w:pos="1440"/>
          </w:tabs>
          <w:ind w:left="1224" w:hanging="504"/>
        </w:pPr>
        <w:rPr>
          <w:rFonts w:cs="Times New Roman" w:hint="default"/>
          <w:b w:val="0"/>
        </w:rPr>
      </w:lvl>
    </w:lvlOverride>
    <w:lvlOverride w:ilvl="3">
      <w:lvl w:ilvl="3">
        <w:start w:val="1"/>
        <w:numFmt w:val="decimal"/>
        <w:lvlText w:val="%1.%2.%3.%4."/>
        <w:lvlJc w:val="left"/>
        <w:pPr>
          <w:tabs>
            <w:tab w:val="num" w:pos="2160"/>
          </w:tabs>
          <w:ind w:left="1728" w:hanging="648"/>
        </w:pPr>
        <w:rPr>
          <w:rFonts w:cs="Times New Roman" w:hint="default"/>
        </w:rPr>
      </w:lvl>
    </w:lvlOverride>
    <w:lvlOverride w:ilvl="4">
      <w:lvl w:ilvl="4">
        <w:start w:val="1"/>
        <w:numFmt w:val="decimal"/>
        <w:lvlText w:val="%1.%2.%3.%4.%5."/>
        <w:lvlJc w:val="left"/>
        <w:pPr>
          <w:tabs>
            <w:tab w:val="num" w:pos="2880"/>
          </w:tabs>
          <w:ind w:left="2232" w:hanging="792"/>
        </w:pPr>
        <w:rPr>
          <w:rFonts w:cs="Times New Roman" w:hint="default"/>
        </w:rPr>
      </w:lvl>
    </w:lvlOverride>
    <w:lvlOverride w:ilvl="5">
      <w:lvl w:ilvl="5">
        <w:start w:val="1"/>
        <w:numFmt w:val="decimal"/>
        <w:lvlText w:val="%1.%2.%3.%4.%5.%6."/>
        <w:lvlJc w:val="left"/>
        <w:pPr>
          <w:tabs>
            <w:tab w:val="num" w:pos="3240"/>
          </w:tabs>
          <w:ind w:left="2736" w:hanging="936"/>
        </w:pPr>
        <w:rPr>
          <w:rFonts w:cs="Times New Roman" w:hint="default"/>
        </w:rPr>
      </w:lvl>
    </w:lvlOverride>
    <w:lvlOverride w:ilvl="6">
      <w:lvl w:ilvl="6">
        <w:start w:val="1"/>
        <w:numFmt w:val="decimal"/>
        <w:lvlText w:val="%1.%2.%3.%4.%5.%6.%7."/>
        <w:lvlJc w:val="left"/>
        <w:pPr>
          <w:tabs>
            <w:tab w:val="num" w:pos="3960"/>
          </w:tabs>
          <w:ind w:left="3240" w:hanging="1080"/>
        </w:pPr>
        <w:rPr>
          <w:rFonts w:cs="Times New Roman" w:hint="default"/>
        </w:rPr>
      </w:lvl>
    </w:lvlOverride>
    <w:lvlOverride w:ilvl="7">
      <w:lvl w:ilvl="7">
        <w:start w:val="1"/>
        <w:numFmt w:val="decimal"/>
        <w:lvlText w:val="%1.%2.%3.%4.%5.%6.%7.%8."/>
        <w:lvlJc w:val="left"/>
        <w:pPr>
          <w:tabs>
            <w:tab w:val="num" w:pos="4320"/>
          </w:tabs>
          <w:ind w:left="3744" w:hanging="1224"/>
        </w:pPr>
        <w:rPr>
          <w:rFonts w:cs="Times New Roman" w:hint="default"/>
        </w:rPr>
      </w:lvl>
    </w:lvlOverride>
    <w:lvlOverride w:ilvl="8">
      <w:lvl w:ilvl="8">
        <w:start w:val="1"/>
        <w:numFmt w:val="decimal"/>
        <w:lvlText w:val="%1.%2.%3.%4.%5.%6.%7.%8.%9."/>
        <w:lvlJc w:val="left"/>
        <w:pPr>
          <w:tabs>
            <w:tab w:val="num" w:pos="5040"/>
          </w:tabs>
          <w:ind w:left="4320" w:hanging="1440"/>
        </w:pPr>
        <w:rPr>
          <w:rFonts w:cs="Times New Roman" w:hint="default"/>
        </w:rPr>
      </w:lvl>
    </w:lvlOverride>
  </w:num>
  <w:num w:numId="6">
    <w:abstractNumId w:val="12"/>
  </w:num>
  <w:num w:numId="7">
    <w:abstractNumId w:val="4"/>
  </w:num>
  <w:num w:numId="8">
    <w:abstractNumId w:val="2"/>
  </w:num>
  <w:num w:numId="9">
    <w:abstractNumId w:val="14"/>
  </w:num>
  <w:num w:numId="10">
    <w:abstractNumId w:val="7"/>
  </w:num>
  <w:num w:numId="11">
    <w:abstractNumId w:val="9"/>
  </w:num>
  <w:num w:numId="12">
    <w:abstractNumId w:val="18"/>
  </w:num>
  <w:num w:numId="13">
    <w:abstractNumId w:val="1"/>
  </w:num>
  <w:num w:numId="14">
    <w:abstractNumId w:val="10"/>
  </w:num>
  <w:num w:numId="15">
    <w:abstractNumId w:val="0"/>
  </w:num>
  <w:num w:numId="16">
    <w:abstractNumId w:val="11"/>
  </w:num>
  <w:num w:numId="17">
    <w:abstractNumId w:val="6"/>
  </w:num>
  <w:num w:numId="18">
    <w:abstractNumId w:val="17"/>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54B17"/>
    <w:rsid w:val="00054B17"/>
    <w:rsid w:val="001E1929"/>
    <w:rsid w:val="004E5B94"/>
    <w:rsid w:val="00620237"/>
    <w:rsid w:val="006D076E"/>
    <w:rsid w:val="007507E8"/>
    <w:rsid w:val="007A4E55"/>
    <w:rsid w:val="00B246CF"/>
    <w:rsid w:val="00CA50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B17"/>
    <w:pPr>
      <w:spacing w:before="120" w:after="120"/>
    </w:pPr>
    <w:rPr>
      <w:rFonts w:eastAsia="Calibri"/>
      <w:sz w:val="26"/>
      <w:szCs w:val="22"/>
    </w:rPr>
  </w:style>
  <w:style w:type="paragraph" w:styleId="Heading1">
    <w:name w:val="heading 1"/>
    <w:basedOn w:val="Normal"/>
    <w:next w:val="Normal"/>
    <w:link w:val="Heading1Char"/>
    <w:qFormat/>
    <w:rsid w:val="004E5B94"/>
    <w:pPr>
      <w:keepNext/>
      <w:jc w:val="center"/>
      <w:outlineLvl w:val="0"/>
    </w:pPr>
    <w:rPr>
      <w:b/>
      <w:bCs/>
    </w:rPr>
  </w:style>
  <w:style w:type="paragraph" w:styleId="Heading2">
    <w:name w:val="heading 2"/>
    <w:basedOn w:val="Normal"/>
    <w:next w:val="Normal"/>
    <w:link w:val="Heading2Char"/>
    <w:qFormat/>
    <w:rsid w:val="004E5B94"/>
    <w:pPr>
      <w:keepNext/>
      <w:jc w:val="right"/>
      <w:outlineLvl w:val="1"/>
    </w:pPr>
    <w:rPr>
      <w:i/>
      <w:iCs/>
    </w:rPr>
  </w:style>
  <w:style w:type="paragraph" w:styleId="Heading3">
    <w:name w:val="heading 3"/>
    <w:basedOn w:val="Normal"/>
    <w:next w:val="Normal"/>
    <w:link w:val="Heading3Char"/>
    <w:qFormat/>
    <w:rsid w:val="004E5B94"/>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B94"/>
    <w:rPr>
      <w:rFonts w:ascii="VNI-Times" w:hAnsi="VNI-Times"/>
      <w:b/>
      <w:bCs/>
      <w:sz w:val="24"/>
      <w:szCs w:val="24"/>
    </w:rPr>
  </w:style>
  <w:style w:type="character" w:customStyle="1" w:styleId="Heading2Char">
    <w:name w:val="Heading 2 Char"/>
    <w:basedOn w:val="DefaultParagraphFont"/>
    <w:link w:val="Heading2"/>
    <w:rsid w:val="004E5B94"/>
    <w:rPr>
      <w:rFonts w:ascii="VNI-Times" w:hAnsi="VNI-Times"/>
      <w:i/>
      <w:iCs/>
      <w:sz w:val="24"/>
      <w:szCs w:val="24"/>
    </w:rPr>
  </w:style>
  <w:style w:type="character" w:customStyle="1" w:styleId="Heading3Char">
    <w:name w:val="Heading 3 Char"/>
    <w:basedOn w:val="DefaultParagraphFont"/>
    <w:link w:val="Heading3"/>
    <w:rsid w:val="004E5B94"/>
    <w:rPr>
      <w:rFonts w:ascii="VNI-Times" w:hAnsi="VNI-Times"/>
      <w:b/>
      <w:bCs/>
      <w:sz w:val="26"/>
      <w:szCs w:val="24"/>
    </w:rPr>
  </w:style>
  <w:style w:type="paragraph" w:styleId="BodyTextIndent">
    <w:name w:val="Body Text Indent"/>
    <w:basedOn w:val="Normal"/>
    <w:link w:val="BodyTextIndentChar"/>
    <w:rsid w:val="00054B17"/>
    <w:pPr>
      <w:spacing w:before="0" w:after="0"/>
      <w:ind w:left="1440" w:firstLine="60"/>
      <w:jc w:val="both"/>
    </w:pPr>
    <w:rPr>
      <w:rFonts w:ascii="VNI Times" w:eastAsia="Times New Roman" w:hAnsi="VNI Times"/>
      <w:sz w:val="20"/>
      <w:szCs w:val="20"/>
    </w:rPr>
  </w:style>
  <w:style w:type="character" w:customStyle="1" w:styleId="BodyTextIndentChar">
    <w:name w:val="Body Text Indent Char"/>
    <w:basedOn w:val="DefaultParagraphFont"/>
    <w:link w:val="BodyTextIndent"/>
    <w:rsid w:val="00054B17"/>
    <w:rPr>
      <w:rFonts w:ascii="VNI Times" w:hAnsi="VNI Times"/>
    </w:rPr>
  </w:style>
  <w:style w:type="paragraph" w:styleId="NormalWeb">
    <w:name w:val="Normal (Web)"/>
    <w:basedOn w:val="Normal"/>
    <w:rsid w:val="00054B17"/>
    <w:pPr>
      <w:spacing w:before="100" w:beforeAutospacing="1" w:after="100" w:afterAutospacing="1"/>
    </w:pPr>
    <w:rPr>
      <w:rFonts w:eastAsia="Times New Roman"/>
      <w:sz w:val="24"/>
      <w:szCs w:val="24"/>
      <w:lang w:val="vi-VN" w:eastAsia="vi-VN"/>
    </w:rPr>
  </w:style>
  <w:style w:type="character" w:styleId="Strong">
    <w:name w:val="Strong"/>
    <w:qFormat/>
    <w:rsid w:val="00054B17"/>
    <w:rPr>
      <w:b/>
      <w:bCs/>
    </w:rPr>
  </w:style>
  <w:style w:type="paragraph" w:styleId="Title">
    <w:name w:val="Title"/>
    <w:basedOn w:val="Normal"/>
    <w:link w:val="TitleChar"/>
    <w:qFormat/>
    <w:rsid w:val="00054B17"/>
    <w:pPr>
      <w:spacing w:before="0" w:after="0"/>
      <w:jc w:val="center"/>
    </w:pPr>
    <w:rPr>
      <w:rFonts w:ascii="VNI-Times" w:eastAsia="Times New Roman" w:hAnsi="VNI-Times"/>
      <w:b/>
      <w:sz w:val="24"/>
      <w:szCs w:val="20"/>
    </w:rPr>
  </w:style>
  <w:style w:type="character" w:customStyle="1" w:styleId="TitleChar">
    <w:name w:val="Title Char"/>
    <w:basedOn w:val="DefaultParagraphFont"/>
    <w:link w:val="Title"/>
    <w:rsid w:val="00054B17"/>
    <w:rPr>
      <w:rFonts w:ascii="VNI-Times" w:hAnsi="VNI-Times"/>
      <w:b/>
      <w:sz w:val="24"/>
    </w:rPr>
  </w:style>
</w:styles>
</file>

<file path=word/webSettings.xml><?xml version="1.0" encoding="utf-8"?>
<w:webSettings xmlns:r="http://schemas.openxmlformats.org/officeDocument/2006/relationships" xmlns:w="http://schemas.openxmlformats.org/wordprocessingml/2006/main">
  <w:divs>
    <w:div w:id="114478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901</Words>
  <Characters>5137</Characters>
  <Application>Microsoft Office Word</Application>
  <DocSecurity>0</DocSecurity>
  <Lines>42</Lines>
  <Paragraphs>12</Paragraphs>
  <ScaleCrop>false</ScaleCrop>
  <Company>HiPT</Company>
  <LinksUpToDate>false</LinksUpToDate>
  <CharactersWithSpaces>6026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DKMH09</dc:creator>
  <cp:keywords/>
  <dc:description/>
  <cp:lastModifiedBy>DKMH09</cp:lastModifiedBy>
  <cp:revision>5</cp:revision>
  <dcterms:created xsi:type="dcterms:W3CDTF">2016-06-10T07:09:00Z</dcterms:created>
  <dcterms:modified xsi:type="dcterms:W3CDTF">2016-06-14T07:00:00Z</dcterms:modified>
</cp:coreProperties>
</file>