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社会与文化人类学个人汇报：与社会与文化主题汇报</w:t>
      </w:r>
    </w:p>
    <w:p>
      <w:pPr>
        <w:pStyle w:val="10"/>
        <w:widowControl/>
        <w:rPr>
          <w:rFonts w:hint="default" w:ascii="宋体" w:hAnsi="宋体" w:eastAsia="宋体" w:cs="宋体"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0"/>
          <w:szCs w:val="30"/>
          <w:u w:val="single"/>
        </w:rPr>
        <w:t>时间要求：</w:t>
      </w:r>
      <w:r>
        <w:rPr>
          <w:rFonts w:hint="eastAsia" w:ascii="宋体" w:hAnsi="宋体" w:eastAsia="宋体" w:cs="宋体"/>
          <w:b/>
          <w:sz w:val="30"/>
          <w:szCs w:val="30"/>
          <w:u w:val="single"/>
          <w:lang w:val="en-US" w:eastAsia="zh-CN"/>
        </w:rPr>
        <w:t>15mins 以内</w:t>
      </w:r>
    </w:p>
    <w:p>
      <w:pPr>
        <w:pStyle w:val="10"/>
        <w:widowControl/>
        <w:rPr>
          <w:rFonts w:ascii="宋体" w:hAnsi="宋体" w:eastAsia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  <w:u w:val="single"/>
        </w:rPr>
        <w:t>评分要求：</w:t>
      </w:r>
    </w:p>
    <w:tbl>
      <w:tblPr>
        <w:tblStyle w:val="8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17"/>
        <w:gridCol w:w="5853"/>
        <w:gridCol w:w="851"/>
      </w:tblGrid>
      <w:tr>
        <w:trPr>
          <w:cantSplit/>
          <w:jc w:val="center"/>
        </w:trPr>
        <w:tc>
          <w:tcPr>
            <w:tcW w:w="851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序号</w:t>
            </w:r>
          </w:p>
        </w:tc>
        <w:tc>
          <w:tcPr>
            <w:tcW w:w="7370" w:type="dxa"/>
            <w:gridSpan w:val="2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评估标准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占比</w:t>
            </w:r>
          </w:p>
        </w:tc>
      </w:tr>
      <w:tr>
        <w:trPr>
          <w:cantSplit/>
          <w:jc w:val="center"/>
        </w:trPr>
        <w:tc>
          <w:tcPr>
            <w:tcW w:w="851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1</w:t>
            </w:r>
          </w:p>
        </w:tc>
        <w:tc>
          <w:tcPr>
            <w:tcW w:w="1517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内容</w:t>
            </w:r>
          </w:p>
        </w:tc>
        <w:tc>
          <w:tcPr>
            <w:tcW w:w="585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sz w:val="30"/>
                <w:szCs w:val="30"/>
              </w:rPr>
              <w:t>(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1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清晰度：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确保内容表达明了，不产生歧义。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sz w:val="30"/>
                <w:szCs w:val="30"/>
              </w:rPr>
              <w:t>(2)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质量：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考察背景、方法、发现等方面的深度和准确性。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 w:val="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30"/>
                <w:szCs w:val="30"/>
              </w:rPr>
              <w:t>(</w:t>
            </w:r>
            <w:r>
              <w:rPr>
                <w:rFonts w:ascii="宋体" w:hAnsi="宋体" w:eastAsia="宋体" w:cs="宋体"/>
                <w:b/>
                <w:bCs w:val="0"/>
                <w:sz w:val="30"/>
                <w:szCs w:val="30"/>
              </w:rPr>
              <w:t>3)</w:t>
            </w:r>
            <w:r>
              <w:rPr>
                <w:rFonts w:hint="eastAsia" w:ascii="宋体" w:hAnsi="宋体" w:eastAsia="宋体" w:cs="宋体"/>
                <w:b/>
                <w:bCs w:val="0"/>
                <w:sz w:val="30"/>
                <w:szCs w:val="30"/>
              </w:rPr>
              <w:t>独创性</w:t>
            </w:r>
            <w:r>
              <w:rPr>
                <w:rFonts w:hint="eastAsia" w:ascii="宋体" w:hAnsi="宋体" w:eastAsia="宋体" w:cs="宋体"/>
                <w:b/>
                <w:bCs w:val="0"/>
                <w:sz w:val="30"/>
                <w:szCs w:val="30"/>
                <w:lang w:val="en-US" w:eastAsia="zh-CN"/>
              </w:rPr>
              <w:t>与创新性</w:t>
            </w:r>
            <w:r>
              <w:rPr>
                <w:rFonts w:hint="eastAsia" w:ascii="宋体" w:hAnsi="宋体" w:eastAsia="宋体" w:cs="宋体"/>
                <w:b/>
                <w:bCs w:val="0"/>
                <w:sz w:val="30"/>
                <w:szCs w:val="30"/>
              </w:rPr>
              <w:t>：评估项目、议题是否具有新颖性。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bCs/>
                <w:sz w:val="30"/>
                <w:szCs w:val="30"/>
                <w:lang w:val="en-US"/>
              </w:rPr>
            </w:pPr>
            <w:r>
              <w:rPr>
                <w:rFonts w:ascii="宋体" w:hAnsi="宋体" w:eastAsia="宋体" w:cs="宋体"/>
                <w:b/>
                <w:bCs w:val="0"/>
                <w:sz w:val="30"/>
                <w:szCs w:val="30"/>
              </w:rPr>
              <w:t>(4)</w:t>
            </w:r>
            <w:r>
              <w:rPr>
                <w:rFonts w:hint="eastAsia" w:ascii="宋体" w:hAnsi="宋体" w:eastAsia="宋体" w:cs="宋体"/>
                <w:b/>
                <w:bCs w:val="0"/>
                <w:sz w:val="30"/>
                <w:szCs w:val="30"/>
                <w:lang w:val="en-US" w:eastAsia="zh-CN"/>
              </w:rPr>
              <w:t>思考深度：对一个现象、议题进行深度的分析，提出自己的看法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0%</w:t>
            </w:r>
          </w:p>
        </w:tc>
      </w:tr>
      <w:tr>
        <w:trPr>
          <w:cantSplit/>
          <w:jc w:val="center"/>
        </w:trPr>
        <w:tc>
          <w:tcPr>
            <w:tcW w:w="851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2</w:t>
            </w:r>
          </w:p>
        </w:tc>
        <w:tc>
          <w:tcPr>
            <w:tcW w:w="1517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组织结构</w:t>
            </w:r>
          </w:p>
        </w:tc>
        <w:tc>
          <w:tcPr>
            <w:tcW w:w="585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(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1)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媒体使用的恰当性：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确保使用的媒体与主题相匹配。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sz w:val="30"/>
                <w:szCs w:val="30"/>
              </w:rPr>
              <w:t>(2)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过渡的平滑性：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确保主题之间的过渡自然流畅。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sz w:val="30"/>
                <w:szCs w:val="30"/>
              </w:rPr>
              <w:t>(3)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逻辑流程：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评估章节/思想的组织是否合乎逻辑。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(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4)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论点和支持数据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：要求清晰的论点和有力的支持数据、论据。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0%</w:t>
            </w:r>
          </w:p>
        </w:tc>
      </w:tr>
      <w:tr>
        <w:trPr>
          <w:cantSplit/>
          <w:jc w:val="center"/>
        </w:trPr>
        <w:tc>
          <w:tcPr>
            <w:tcW w:w="851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3</w:t>
            </w:r>
          </w:p>
        </w:tc>
        <w:tc>
          <w:tcPr>
            <w:tcW w:w="1517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呈现</w:t>
            </w:r>
          </w:p>
        </w:tc>
        <w:tc>
          <w:tcPr>
            <w:tcW w:w="585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(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1)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专业自信：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要求呈现时表现出专业自信的态度。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(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2)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与观众互动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：鼓励与观众互动，引发思考和讨论。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(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3)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声音和节奏：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确保清晰的声音和适当的演讲节奏。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(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4)</w:t>
            </w: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语言运用：</w:t>
            </w:r>
            <w:r>
              <w:rPr>
                <w:rFonts w:hint="eastAsia" w:ascii="宋体" w:hAnsi="宋体" w:eastAsia="宋体" w:cs="宋体"/>
                <w:bCs/>
                <w:sz w:val="30"/>
                <w:szCs w:val="30"/>
              </w:rPr>
              <w:t>要求运用得当的语言，避免使用未加解释的专业术语。</w:t>
            </w:r>
          </w:p>
          <w:p>
            <w:pPr>
              <w:pStyle w:val="10"/>
              <w:widowControl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30"/>
                <w:szCs w:val="30"/>
              </w:rPr>
              <w:t>(</w:t>
            </w:r>
            <w:r>
              <w:rPr>
                <w:rFonts w:ascii="宋体" w:hAnsi="宋体" w:eastAsia="宋体" w:cs="宋体"/>
                <w:b/>
                <w:kern w:val="2"/>
                <w:sz w:val="30"/>
                <w:szCs w:val="30"/>
              </w:rPr>
              <w:t>5)</w:t>
            </w:r>
            <w:r>
              <w:rPr>
                <w:rFonts w:hint="eastAsia" w:ascii="宋体" w:hAnsi="宋体" w:eastAsia="宋体" w:cs="宋体"/>
                <w:b/>
                <w:kern w:val="2"/>
                <w:sz w:val="30"/>
                <w:szCs w:val="30"/>
              </w:rPr>
              <w:t>问题回应：</w:t>
            </w:r>
            <w:r>
              <w:rPr>
                <w:rFonts w:hint="eastAsia" w:ascii="宋体" w:hAnsi="宋体" w:eastAsia="宋体" w:cs="宋体"/>
                <w:bCs/>
                <w:kern w:val="2"/>
                <w:sz w:val="30"/>
                <w:szCs w:val="30"/>
              </w:rPr>
              <w:t>能够对提问作出明确而有深度的回应。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widowControl/>
              <w:jc w:val="center"/>
              <w:rPr>
                <w:rFonts w:ascii="宋体" w:hAnsi="宋体" w:eastAsia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sz w:val="30"/>
                <w:szCs w:val="30"/>
              </w:rPr>
              <w:t>2</w:t>
            </w:r>
            <w:r>
              <w:rPr>
                <w:rFonts w:ascii="宋体" w:hAnsi="宋体" w:eastAsia="宋体" w:cs="宋体"/>
                <w:b/>
                <w:sz w:val="30"/>
                <w:szCs w:val="30"/>
              </w:rPr>
              <w:t>0%</w:t>
            </w:r>
          </w:p>
        </w:tc>
      </w:tr>
    </w:tbl>
    <w:p>
      <w:pPr>
        <w:pStyle w:val="10"/>
        <w:widowControl/>
        <w:rPr>
          <w:rFonts w:hint="eastAsia" w:ascii="宋体" w:hAnsi="宋体" w:eastAsia="宋体" w:cs="宋体"/>
          <w:b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i/>
          <w:iCs/>
          <w:sz w:val="30"/>
          <w:szCs w:val="30"/>
        </w:rPr>
        <w:t>*示例主题</w:t>
      </w:r>
      <w:r>
        <w:rPr>
          <w:rFonts w:hint="eastAsia" w:ascii="宋体" w:hAnsi="宋体" w:eastAsia="宋体" w:cs="宋体"/>
          <w:b/>
          <w:i/>
          <w:iCs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  <w:t>之前的主题）</w:t>
      </w:r>
      <w:r>
        <w:rPr>
          <w:rFonts w:hint="eastAsia" w:ascii="宋体" w:hAnsi="宋体" w:eastAsia="宋体" w:cs="宋体"/>
          <w:b/>
          <w:i/>
          <w:iCs/>
          <w:sz w:val="30"/>
          <w:szCs w:val="30"/>
        </w:rPr>
        <w:t>：</w:t>
      </w:r>
    </w:p>
    <w:p>
      <w:pPr>
        <w:pStyle w:val="10"/>
        <w:widowControl/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  <w:t>- 消失的附近</w:t>
      </w:r>
    </w:p>
    <w:p>
      <w:pPr>
        <w:pStyle w:val="10"/>
        <w:widowControl/>
        <w:rPr>
          <w:rFonts w:hint="default" w:ascii="宋体" w:hAnsi="宋体" w:eastAsia="宋体" w:cs="宋体"/>
          <w:b/>
          <w:i/>
          <w:i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  <w:t>- AI as a culture</w:t>
      </w:r>
    </w:p>
    <w:p>
      <w:pPr>
        <w:pStyle w:val="10"/>
        <w:widowControl/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  <w:t>- 饭圈文化与身份认同</w:t>
      </w:r>
    </w:p>
    <w:p>
      <w:pPr>
        <w:pStyle w:val="10"/>
        <w:widowControl/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  <w:t>- 印度的种姓制度需要拯救吗？</w:t>
      </w:r>
    </w:p>
    <w:p>
      <w:pPr>
        <w:pStyle w:val="10"/>
        <w:widowControl/>
        <w:rPr>
          <w:rFonts w:hint="eastAsia" w:ascii="宋体" w:hAnsi="宋体" w:eastAsia="宋体" w:cs="宋体"/>
          <w:bCs/>
          <w:i/>
          <w:iCs/>
          <w:sz w:val="30"/>
          <w:szCs w:val="30"/>
        </w:rPr>
      </w:pPr>
      <w:r>
        <w:rPr>
          <w:rFonts w:hint="eastAsia" w:ascii="宋体" w:hAnsi="宋体" w:eastAsia="宋体" w:cs="宋体"/>
          <w:b/>
          <w:i/>
          <w:iCs/>
          <w:sz w:val="30"/>
          <w:szCs w:val="30"/>
          <w:lang w:val="en-US" w:eastAsia="zh-CN"/>
        </w:rPr>
        <w:t>- 上海科技大学本科生内卷情况研究</w:t>
      </w:r>
      <w:r>
        <w:rPr>
          <w:rFonts w:hint="eastAsia" w:ascii="宋体" w:hAnsi="宋体" w:eastAsia="宋体" w:cs="宋体"/>
          <w:bCs/>
          <w:i/>
          <w:iCs/>
          <w:sz w:val="30"/>
          <w:szCs w:val="30"/>
        </w:rPr>
        <w:t>人</w:t>
      </w:r>
    </w:p>
    <w:p>
      <w:pPr>
        <w:pStyle w:val="10"/>
        <w:widowControl/>
        <w:rPr>
          <w:rFonts w:hint="default" w:ascii="宋体" w:hAnsi="宋体" w:eastAsia="宋体" w:cs="宋体"/>
          <w:b/>
          <w:bCs w:val="0"/>
          <w:i/>
          <w:i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/>
          <w:iCs/>
          <w:sz w:val="30"/>
          <w:szCs w:val="30"/>
          <w:lang w:val="en-US" w:eastAsia="zh-CN"/>
        </w:rPr>
        <w:t>- 论自* - 社会文化人类学的角度分析</w:t>
      </w:r>
    </w:p>
    <w:p>
      <w:pPr>
        <w:pStyle w:val="10"/>
        <w:widowControl/>
        <w:rPr>
          <w:rFonts w:hint="default" w:ascii="宋体" w:hAnsi="宋体" w:eastAsia="宋体" w:cs="宋体"/>
          <w:b/>
          <w:bCs w:val="0"/>
          <w:i/>
          <w:i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/>
          <w:iCs/>
          <w:sz w:val="30"/>
          <w:szCs w:val="30"/>
          <w:lang w:val="en-US" w:eastAsia="zh-CN"/>
        </w:rPr>
        <w:t>- 游戏中的开挂行为</w:t>
      </w:r>
    </w:p>
    <w:p>
      <w:pPr>
        <w:rPr>
          <w:rFonts w:ascii="宋体" w:hAnsi="宋体" w:eastAsia="宋体" w:cs="宋体"/>
          <w:bCs/>
          <w:sz w:val="30"/>
          <w:szCs w:val="30"/>
        </w:rPr>
      </w:pPr>
    </w:p>
    <w:p>
      <w:pPr>
        <w:widowControl/>
        <w:jc w:val="left"/>
        <w:rPr>
          <w:rFonts w:ascii="宋体" w:hAnsi="宋体" w:eastAsia="宋体" w:cs="宋体"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64387"/>
    <w:rsid w:val="0005240B"/>
    <w:rsid w:val="00092B1E"/>
    <w:rsid w:val="000E19BF"/>
    <w:rsid w:val="00120C23"/>
    <w:rsid w:val="001667AB"/>
    <w:rsid w:val="00176ACD"/>
    <w:rsid w:val="001C1D93"/>
    <w:rsid w:val="001F250B"/>
    <w:rsid w:val="00212D2D"/>
    <w:rsid w:val="00233C44"/>
    <w:rsid w:val="002A2AE1"/>
    <w:rsid w:val="003563B9"/>
    <w:rsid w:val="003A3BB2"/>
    <w:rsid w:val="003C3FA6"/>
    <w:rsid w:val="004A47B9"/>
    <w:rsid w:val="004C07B5"/>
    <w:rsid w:val="00502976"/>
    <w:rsid w:val="0050588A"/>
    <w:rsid w:val="00542790"/>
    <w:rsid w:val="00573E33"/>
    <w:rsid w:val="00581088"/>
    <w:rsid w:val="005862CF"/>
    <w:rsid w:val="005F4634"/>
    <w:rsid w:val="006456C9"/>
    <w:rsid w:val="0066231A"/>
    <w:rsid w:val="006C4501"/>
    <w:rsid w:val="00727450"/>
    <w:rsid w:val="00736891"/>
    <w:rsid w:val="00750822"/>
    <w:rsid w:val="00795CA8"/>
    <w:rsid w:val="007E2E14"/>
    <w:rsid w:val="00812260"/>
    <w:rsid w:val="008567D9"/>
    <w:rsid w:val="008A2CEB"/>
    <w:rsid w:val="008F0D7D"/>
    <w:rsid w:val="008F131A"/>
    <w:rsid w:val="00910C4A"/>
    <w:rsid w:val="009345DF"/>
    <w:rsid w:val="00A605B1"/>
    <w:rsid w:val="00AA5B4D"/>
    <w:rsid w:val="00B166FD"/>
    <w:rsid w:val="00B60281"/>
    <w:rsid w:val="00B61392"/>
    <w:rsid w:val="00B80F70"/>
    <w:rsid w:val="00BB1C48"/>
    <w:rsid w:val="00BB59DC"/>
    <w:rsid w:val="00CE74E8"/>
    <w:rsid w:val="00D920AF"/>
    <w:rsid w:val="00DB17BD"/>
    <w:rsid w:val="00DD0603"/>
    <w:rsid w:val="00DD26DE"/>
    <w:rsid w:val="00E151D6"/>
    <w:rsid w:val="00E51951"/>
    <w:rsid w:val="00E875D1"/>
    <w:rsid w:val="00E94975"/>
    <w:rsid w:val="00EC6E16"/>
    <w:rsid w:val="00EE648C"/>
    <w:rsid w:val="00F05B51"/>
    <w:rsid w:val="00F54997"/>
    <w:rsid w:val="00FE1218"/>
    <w:rsid w:val="1ED79318"/>
    <w:rsid w:val="57F65226"/>
    <w:rsid w:val="5BFF28A8"/>
    <w:rsid w:val="5FF9FE66"/>
    <w:rsid w:val="73FBBFCA"/>
    <w:rsid w:val="76D31965"/>
    <w:rsid w:val="79B32398"/>
    <w:rsid w:val="7D364387"/>
    <w:rsid w:val="7F3B4194"/>
    <w:rsid w:val="7F6FD7F5"/>
    <w:rsid w:val="7FCA23EA"/>
    <w:rsid w:val="A57AA6EB"/>
    <w:rsid w:val="CA6F3CAA"/>
    <w:rsid w:val="EFFFD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p1"/>
    <w:basedOn w:val="1"/>
    <w:uiPriority w:val="0"/>
    <w:pPr>
      <w:jc w:val="left"/>
    </w:pPr>
    <w:rPr>
      <w:rFonts w:ascii="Helvetica Neue" w:hAnsi="Helvetica Neue" w:eastAsia="Helvetica Neue" w:cs="Times New Roman"/>
      <w:kern w:val="0"/>
      <w:sz w:val="26"/>
      <w:szCs w:val="26"/>
    </w:rPr>
  </w:style>
  <w:style w:type="character" w:customStyle="1" w:styleId="11">
    <w:name w:val="s2"/>
    <w:basedOn w:val="9"/>
    <w:uiPriority w:val="0"/>
    <w:rPr>
      <w:rFonts w:hint="default" w:ascii="Helvetica Neue" w:hAnsi="Helvetica Neue" w:eastAsia="Helvetica Neue" w:cs="Helvetica Neue"/>
      <w:sz w:val="26"/>
      <w:szCs w:val="26"/>
    </w:rPr>
  </w:style>
  <w:style w:type="character" w:customStyle="1" w:styleId="12">
    <w:name w:val="s1"/>
    <w:basedOn w:val="9"/>
    <w:uiPriority w:val="0"/>
    <w:rPr>
      <w:rFonts w:ascii="menlo" w:hAnsi="menlo" w:eastAsia="menlo" w:cs="menlo"/>
      <w:sz w:val="18"/>
      <w:szCs w:val="18"/>
    </w:rPr>
  </w:style>
  <w:style w:type="paragraph" w:customStyle="1" w:styleId="13">
    <w:name w:val="p2"/>
    <w:basedOn w:val="1"/>
    <w:uiPriority w:val="0"/>
    <w:pPr>
      <w:jc w:val="left"/>
    </w:pPr>
    <w:rPr>
      <w:rFonts w:ascii="Helvetica Neue" w:hAnsi="Helvetica Neue" w:eastAsia="Helvetica Neue" w:cs="Times New Roman"/>
      <w:kern w:val="0"/>
      <w:sz w:val="26"/>
      <w:szCs w:val="26"/>
    </w:rPr>
  </w:style>
  <w:style w:type="paragraph" w:customStyle="1" w:styleId="14">
    <w:name w:val="p3"/>
    <w:basedOn w:val="1"/>
    <w:uiPriority w:val="0"/>
    <w:pPr>
      <w:jc w:val="left"/>
    </w:pPr>
    <w:rPr>
      <w:rFonts w:ascii="pingfang sc" w:hAnsi="pingfang sc" w:eastAsia="pingfang sc" w:cs="Times New Roman"/>
      <w:kern w:val="0"/>
      <w:sz w:val="26"/>
      <w:szCs w:val="26"/>
    </w:rPr>
  </w:style>
  <w:style w:type="character" w:customStyle="1" w:styleId="15">
    <w:name w:val="apple-tab-span"/>
    <w:basedOn w:val="9"/>
    <w:uiPriority w:val="0"/>
  </w:style>
  <w:style w:type="character" w:customStyle="1" w:styleId="16">
    <w:name w:val="页眉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9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字符"/>
    <w:basedOn w:val="9"/>
    <w:link w:val="2"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19">
    <w:name w:val="副标题 字符"/>
    <w:basedOn w:val="9"/>
    <w:link w:val="6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613</Characters>
  <Lines>5</Lines>
  <Paragraphs>1</Paragraphs>
  <TotalTime>6</TotalTime>
  <ScaleCrop>false</ScaleCrop>
  <LinksUpToDate>false</LinksUpToDate>
  <CharactersWithSpaces>719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2024-05-08T17:26:00Z</dcterms:created>
  <dc:creator>yuqingdu</dc:creator>
  <cp:lastModifiedBy>Yuqing ('▽'〃)</cp:lastModifiedBy>
  <dcterms:modified xsi:type="dcterms:W3CDTF">2024-11-15T12:47:34Z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94AE7C071568D6D63AD2366794B71B29_43</vt:lpwstr>
  </property>
</Properties>
</file>