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DE" w:rsidRDefault="00BF1DDE" w:rsidP="005B2020">
      <w:r>
        <w:rPr>
          <w:noProof/>
        </w:rPr>
        <w:drawing>
          <wp:inline distT="0" distB="0" distL="0" distR="0" wp14:anchorId="389D86A0" wp14:editId="0E4275C1">
            <wp:extent cx="2105025" cy="1047750"/>
            <wp:effectExtent l="0" t="0" r="952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047750"/>
                    </a:xfrm>
                    <a:prstGeom prst="rect">
                      <a:avLst/>
                    </a:prstGeom>
                    <a:noFill/>
                    <a:ln>
                      <a:noFill/>
                    </a:ln>
                  </pic:spPr>
                </pic:pic>
              </a:graphicData>
            </a:graphic>
          </wp:inline>
        </w:drawing>
      </w:r>
    </w:p>
    <w:p w:rsidR="00BF1DDE" w:rsidRDefault="00BF1DDE" w:rsidP="005B2020">
      <w:pPr>
        <w:rPr>
          <w:rFonts w:ascii="Calibri" w:hAnsi="Calibri" w:cs="Calibri"/>
          <w:color w:val="000000"/>
          <w:sz w:val="22"/>
          <w:szCs w:val="22"/>
        </w:rPr>
      </w:pPr>
      <w:r>
        <w:t>“Make the Internet change Vietnamese lives”</w:t>
      </w:r>
    </w:p>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BF1DDE">
      <w:pPr>
        <w:pStyle w:val="HeadingBig"/>
        <w:spacing w:line="360" w:lineRule="auto"/>
        <w:rPr>
          <w:sz w:val="56"/>
        </w:rPr>
      </w:pPr>
      <w:r>
        <w:rPr>
          <w:sz w:val="56"/>
        </w:rPr>
        <w:t>Guideline</w:t>
      </w:r>
    </w:p>
    <w:p w:rsidR="00BF1DDE" w:rsidRDefault="000A729A" w:rsidP="00BF1DDE">
      <w:pPr>
        <w:pStyle w:val="HeadingBig"/>
        <w:spacing w:line="360" w:lineRule="auto"/>
      </w:pPr>
      <w:r>
        <w:rPr>
          <w:sz w:val="56"/>
        </w:rPr>
        <w:t>NIKKISEA</w:t>
      </w:r>
      <w:r w:rsidR="00BF1DDE">
        <w:rPr>
          <w:sz w:val="56"/>
        </w:rPr>
        <w:t xml:space="preserve"> DIAGRAM</w:t>
      </w:r>
    </w:p>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E97710" w:rsidP="00BF1DDE">
      <w:pPr>
        <w:pStyle w:val="NormalTB"/>
        <w:widowControl w:val="0"/>
        <w:spacing w:before="120" w:line="360" w:lineRule="auto"/>
        <w:rPr>
          <w:rFonts w:ascii="Arial" w:hAnsi="Arial" w:cs="Arial"/>
          <w:b/>
          <w:snapToGrid w:val="0"/>
          <w:sz w:val="22"/>
          <w:szCs w:val="24"/>
          <w:lang w:val="en-US"/>
        </w:rPr>
      </w:pPr>
      <w:r>
        <w:rPr>
          <w:rFonts w:ascii="Arial" w:hAnsi="Arial" w:cs="Arial"/>
          <w:b/>
          <w:snapToGrid w:val="0"/>
          <w:szCs w:val="24"/>
          <w:lang w:val="en-US"/>
        </w:rPr>
        <w:t>10.11.2016</w:t>
      </w:r>
    </w:p>
    <w:p w:rsidR="00BF1DDE" w:rsidRDefault="00BF1DDE" w:rsidP="005B2020"/>
    <w:p w:rsidR="00BF1DDE" w:rsidRDefault="00BF1DDE" w:rsidP="005B2020"/>
    <w:p w:rsidR="00BF1DDE" w:rsidRDefault="00BF1DDE" w:rsidP="005B2020"/>
    <w:p w:rsidR="00BF1DDE" w:rsidRDefault="00BF1DDE" w:rsidP="005B2020"/>
    <w:p w:rsidR="00BF1DDE" w:rsidRDefault="00BF1DDE" w:rsidP="005B2020">
      <w:r>
        <w:t>RECORD OF CHANGE</w:t>
      </w:r>
    </w:p>
    <w:p w:rsidR="00BF1DDE" w:rsidRDefault="00BF1DDE" w:rsidP="005B2020">
      <w:pPr>
        <w:pStyle w:val="Footer"/>
      </w:pPr>
      <w:r>
        <w:t>*A - Added M - Modified D - Deleted</w:t>
      </w:r>
    </w:p>
    <w:tbl>
      <w:tblPr>
        <w:tblW w:w="927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4A0" w:firstRow="1" w:lastRow="0" w:firstColumn="1" w:lastColumn="0" w:noHBand="0" w:noVBand="1"/>
      </w:tblPr>
      <w:tblGrid>
        <w:gridCol w:w="1080"/>
        <w:gridCol w:w="1890"/>
        <w:gridCol w:w="858"/>
        <w:gridCol w:w="4002"/>
        <w:gridCol w:w="1440"/>
      </w:tblGrid>
      <w:tr w:rsidR="00BF1DDE" w:rsidTr="00BF1DDE">
        <w:tc>
          <w:tcPr>
            <w:tcW w:w="1080" w:type="dxa"/>
            <w:tcBorders>
              <w:top w:val="single" w:sz="12" w:space="0" w:color="auto"/>
              <w:left w:val="single" w:sz="12" w:space="0" w:color="auto"/>
              <w:bottom w:val="single" w:sz="6" w:space="0" w:color="auto"/>
              <w:right w:val="single" w:sz="6" w:space="0" w:color="auto"/>
            </w:tcBorders>
            <w:shd w:val="clear" w:color="auto" w:fill="92D050"/>
            <w:hideMark/>
          </w:tcPr>
          <w:p w:rsidR="00BF1DDE" w:rsidRDefault="00BF1DDE" w:rsidP="005B2020">
            <w:pPr>
              <w:pStyle w:val="HeadingLv1"/>
            </w:pPr>
            <w:r>
              <w:t>Effective Date</w:t>
            </w:r>
          </w:p>
        </w:tc>
        <w:tc>
          <w:tcPr>
            <w:tcW w:w="1890" w:type="dxa"/>
            <w:tcBorders>
              <w:top w:val="single" w:sz="12" w:space="0" w:color="auto"/>
              <w:left w:val="single" w:sz="6" w:space="0" w:color="auto"/>
              <w:bottom w:val="single" w:sz="6" w:space="0" w:color="auto"/>
              <w:right w:val="single" w:sz="6" w:space="0" w:color="auto"/>
            </w:tcBorders>
            <w:shd w:val="clear" w:color="auto" w:fill="92D050"/>
            <w:hideMark/>
          </w:tcPr>
          <w:p w:rsidR="00BF1DDE" w:rsidRDefault="00BF1DDE" w:rsidP="005B2020">
            <w:pPr>
              <w:pStyle w:val="HeadingLv1"/>
            </w:pPr>
            <w:r>
              <w:t>Changed Items</w:t>
            </w:r>
          </w:p>
        </w:tc>
        <w:tc>
          <w:tcPr>
            <w:tcW w:w="858" w:type="dxa"/>
            <w:tcBorders>
              <w:top w:val="single" w:sz="12" w:space="0" w:color="auto"/>
              <w:left w:val="single" w:sz="6" w:space="0" w:color="auto"/>
              <w:bottom w:val="single" w:sz="6" w:space="0" w:color="auto"/>
              <w:right w:val="single" w:sz="6" w:space="0" w:color="auto"/>
            </w:tcBorders>
            <w:shd w:val="clear" w:color="auto" w:fill="92D050"/>
          </w:tcPr>
          <w:p w:rsidR="00BF1DDE" w:rsidRDefault="00BF1DDE" w:rsidP="005B2020">
            <w:pPr>
              <w:pStyle w:val="HeadingLv1"/>
            </w:pPr>
          </w:p>
        </w:tc>
        <w:tc>
          <w:tcPr>
            <w:tcW w:w="4002" w:type="dxa"/>
            <w:tcBorders>
              <w:top w:val="single" w:sz="12" w:space="0" w:color="auto"/>
              <w:left w:val="single" w:sz="6" w:space="0" w:color="auto"/>
              <w:bottom w:val="single" w:sz="6" w:space="0" w:color="auto"/>
              <w:right w:val="single" w:sz="6" w:space="0" w:color="auto"/>
            </w:tcBorders>
            <w:shd w:val="clear" w:color="auto" w:fill="92D050"/>
            <w:hideMark/>
          </w:tcPr>
          <w:p w:rsidR="00BF1DDE" w:rsidRDefault="00BF1DDE" w:rsidP="005B2020">
            <w:pPr>
              <w:pStyle w:val="HeadingLv1"/>
            </w:pPr>
            <w:r>
              <w:t>Change Description</w:t>
            </w:r>
          </w:p>
        </w:tc>
        <w:tc>
          <w:tcPr>
            <w:tcW w:w="1440" w:type="dxa"/>
            <w:tcBorders>
              <w:top w:val="single" w:sz="12" w:space="0" w:color="auto"/>
              <w:left w:val="single" w:sz="6" w:space="0" w:color="auto"/>
              <w:bottom w:val="single" w:sz="6" w:space="0" w:color="auto"/>
              <w:right w:val="single" w:sz="12" w:space="0" w:color="auto"/>
            </w:tcBorders>
            <w:shd w:val="clear" w:color="auto" w:fill="92D050"/>
            <w:hideMark/>
          </w:tcPr>
          <w:p w:rsidR="00BF1DDE" w:rsidRDefault="00BF1DDE" w:rsidP="005B2020">
            <w:pPr>
              <w:pStyle w:val="HeadingLv1"/>
            </w:pPr>
            <w:r>
              <w:t>New Version</w:t>
            </w:r>
          </w:p>
        </w:tc>
      </w:tr>
      <w:tr w:rsidR="00BF1DDE" w:rsidTr="00BF1DDE">
        <w:tc>
          <w:tcPr>
            <w:tcW w:w="1080" w:type="dxa"/>
            <w:tcBorders>
              <w:top w:val="single" w:sz="6" w:space="0" w:color="auto"/>
              <w:left w:val="single" w:sz="12" w:space="0" w:color="auto"/>
              <w:bottom w:val="single" w:sz="6" w:space="0" w:color="auto"/>
              <w:right w:val="single" w:sz="6" w:space="0" w:color="auto"/>
            </w:tcBorders>
            <w:hideMark/>
          </w:tcPr>
          <w:p w:rsidR="00BF1DDE" w:rsidRDefault="000A729A" w:rsidP="005B2020">
            <w:pPr>
              <w:pStyle w:val="Bang"/>
            </w:pPr>
            <w:r>
              <w:t>10.11.2016</w:t>
            </w:r>
          </w:p>
        </w:tc>
        <w:tc>
          <w:tcPr>
            <w:tcW w:w="1890" w:type="dxa"/>
            <w:tcBorders>
              <w:top w:val="single" w:sz="6" w:space="0" w:color="auto"/>
              <w:left w:val="single" w:sz="6" w:space="0" w:color="auto"/>
              <w:bottom w:val="single" w:sz="6" w:space="0" w:color="auto"/>
              <w:right w:val="single" w:sz="6" w:space="0" w:color="auto"/>
            </w:tcBorders>
            <w:hideMark/>
          </w:tcPr>
          <w:p w:rsidR="00BF1DDE" w:rsidRDefault="00BF1DDE" w:rsidP="005B2020">
            <w:pPr>
              <w:pStyle w:val="Bang"/>
            </w:pPr>
            <w:r>
              <w:t>QuangTD2</w:t>
            </w: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hideMark/>
          </w:tcPr>
          <w:p w:rsidR="00BF1DDE" w:rsidRDefault="00BF1DDE" w:rsidP="005B2020">
            <w:pPr>
              <w:pStyle w:val="Bang"/>
            </w:pPr>
            <w:r>
              <w:t>New Document</w:t>
            </w:r>
          </w:p>
        </w:tc>
        <w:tc>
          <w:tcPr>
            <w:tcW w:w="1440" w:type="dxa"/>
            <w:tcBorders>
              <w:top w:val="single" w:sz="6" w:space="0" w:color="auto"/>
              <w:left w:val="single" w:sz="6" w:space="0" w:color="auto"/>
              <w:bottom w:val="single" w:sz="6" w:space="0" w:color="auto"/>
              <w:right w:val="single" w:sz="12" w:space="0" w:color="auto"/>
            </w:tcBorders>
            <w:hideMark/>
          </w:tcPr>
          <w:p w:rsidR="00BF1DDE" w:rsidRDefault="00BF1DDE" w:rsidP="005B2020">
            <w:pPr>
              <w:pStyle w:val="Bang"/>
            </w:pPr>
            <w:r>
              <w:t>1.0</w:t>
            </w: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6"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6"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6" w:space="0" w:color="auto"/>
              <w:right w:val="single" w:sz="12" w:space="0" w:color="auto"/>
            </w:tcBorders>
          </w:tcPr>
          <w:p w:rsidR="00BF1DDE" w:rsidRDefault="00BF1DDE" w:rsidP="005B2020">
            <w:pPr>
              <w:pStyle w:val="Bang"/>
            </w:pPr>
          </w:p>
        </w:tc>
      </w:tr>
      <w:tr w:rsidR="00BF1DDE" w:rsidTr="00BF1DDE">
        <w:tc>
          <w:tcPr>
            <w:tcW w:w="1080" w:type="dxa"/>
            <w:tcBorders>
              <w:top w:val="single" w:sz="6" w:space="0" w:color="auto"/>
              <w:left w:val="single" w:sz="12" w:space="0" w:color="auto"/>
              <w:bottom w:val="single" w:sz="12" w:space="0" w:color="auto"/>
              <w:right w:val="single" w:sz="6" w:space="0" w:color="auto"/>
            </w:tcBorders>
          </w:tcPr>
          <w:p w:rsidR="00BF1DDE" w:rsidRDefault="00BF1DDE" w:rsidP="005B2020">
            <w:pPr>
              <w:pStyle w:val="Bang"/>
            </w:pPr>
          </w:p>
        </w:tc>
        <w:tc>
          <w:tcPr>
            <w:tcW w:w="1890" w:type="dxa"/>
            <w:tcBorders>
              <w:top w:val="single" w:sz="6" w:space="0" w:color="auto"/>
              <w:left w:val="single" w:sz="6" w:space="0" w:color="auto"/>
              <w:bottom w:val="single" w:sz="12" w:space="0" w:color="auto"/>
              <w:right w:val="single" w:sz="6" w:space="0" w:color="auto"/>
            </w:tcBorders>
          </w:tcPr>
          <w:p w:rsidR="00BF1DDE" w:rsidRDefault="00BF1DDE" w:rsidP="005B2020">
            <w:pPr>
              <w:pStyle w:val="Bang"/>
            </w:pPr>
          </w:p>
        </w:tc>
        <w:tc>
          <w:tcPr>
            <w:tcW w:w="858" w:type="dxa"/>
            <w:tcBorders>
              <w:top w:val="single" w:sz="6" w:space="0" w:color="auto"/>
              <w:left w:val="single" w:sz="6" w:space="0" w:color="auto"/>
              <w:bottom w:val="single" w:sz="12" w:space="0" w:color="auto"/>
              <w:right w:val="single" w:sz="6" w:space="0" w:color="auto"/>
            </w:tcBorders>
          </w:tcPr>
          <w:p w:rsidR="00BF1DDE" w:rsidRDefault="00BF1DDE" w:rsidP="005B2020">
            <w:pPr>
              <w:pStyle w:val="Bang"/>
            </w:pPr>
          </w:p>
        </w:tc>
        <w:tc>
          <w:tcPr>
            <w:tcW w:w="4002" w:type="dxa"/>
            <w:tcBorders>
              <w:top w:val="single" w:sz="6" w:space="0" w:color="auto"/>
              <w:left w:val="single" w:sz="6" w:space="0" w:color="auto"/>
              <w:bottom w:val="single" w:sz="12" w:space="0" w:color="auto"/>
              <w:right w:val="single" w:sz="6" w:space="0" w:color="auto"/>
            </w:tcBorders>
          </w:tcPr>
          <w:p w:rsidR="00BF1DDE" w:rsidRDefault="00BF1DDE" w:rsidP="005B2020">
            <w:pPr>
              <w:pStyle w:val="Bang"/>
            </w:pPr>
          </w:p>
        </w:tc>
        <w:tc>
          <w:tcPr>
            <w:tcW w:w="1440" w:type="dxa"/>
            <w:tcBorders>
              <w:top w:val="single" w:sz="6" w:space="0" w:color="auto"/>
              <w:left w:val="single" w:sz="6" w:space="0" w:color="auto"/>
              <w:bottom w:val="single" w:sz="12" w:space="0" w:color="auto"/>
              <w:right w:val="single" w:sz="12" w:space="0" w:color="auto"/>
            </w:tcBorders>
          </w:tcPr>
          <w:p w:rsidR="00BF1DDE" w:rsidRDefault="00BF1DDE" w:rsidP="005B2020">
            <w:pPr>
              <w:pStyle w:val="Bang"/>
            </w:pPr>
          </w:p>
        </w:tc>
      </w:tr>
    </w:tbl>
    <w:p w:rsidR="00DD7435" w:rsidRDefault="00DD7435" w:rsidP="005B2020"/>
    <w:p w:rsidR="007E2D2B" w:rsidRPr="007E2D2B" w:rsidRDefault="00BF1DDE" w:rsidP="007E2D2B">
      <w:pPr>
        <w:rPr>
          <w:sz w:val="36"/>
          <w:szCs w:val="36"/>
        </w:rPr>
      </w:pPr>
      <w:r w:rsidRPr="007E2D2B">
        <w:rPr>
          <w:sz w:val="36"/>
          <w:szCs w:val="36"/>
        </w:rPr>
        <w:lastRenderedPageBreak/>
        <w:t>TABLE OF CONTENTS</w:t>
      </w:r>
    </w:p>
    <w:p w:rsidR="007E2D2B" w:rsidRPr="007E2D2B" w:rsidRDefault="007E2D2B">
      <w:pPr>
        <w:pStyle w:val="TOC1"/>
        <w:tabs>
          <w:tab w:val="left" w:pos="560"/>
          <w:tab w:val="right" w:leader="dot" w:pos="9350"/>
        </w:tabs>
        <w:rPr>
          <w:rFonts w:eastAsiaTheme="minorEastAsia" w:cstheme="minorBidi"/>
          <w:b w:val="0"/>
          <w:bCs w:val="0"/>
          <w:caps w:val="0"/>
          <w:noProof/>
          <w:sz w:val="36"/>
          <w:szCs w:val="36"/>
        </w:rPr>
      </w:pPr>
      <w:r w:rsidRPr="007E2D2B">
        <w:rPr>
          <w:sz w:val="36"/>
          <w:szCs w:val="36"/>
        </w:rPr>
        <w:fldChar w:fldCharType="begin"/>
      </w:r>
      <w:r w:rsidRPr="007E2D2B">
        <w:rPr>
          <w:sz w:val="36"/>
          <w:szCs w:val="36"/>
        </w:rPr>
        <w:instrText xml:space="preserve"> TOC \o "1-3" \h \z \u </w:instrText>
      </w:r>
      <w:r w:rsidRPr="007E2D2B">
        <w:rPr>
          <w:sz w:val="36"/>
          <w:szCs w:val="36"/>
        </w:rPr>
        <w:fldChar w:fldCharType="separate"/>
      </w:r>
      <w:hyperlink w:anchor="_Toc466591666" w:history="1">
        <w:r w:rsidRPr="007E2D2B">
          <w:rPr>
            <w:rStyle w:val="Hyperlink"/>
            <w:noProof/>
            <w:sz w:val="36"/>
            <w:szCs w:val="36"/>
          </w:rPr>
          <w:t>I.</w:t>
        </w:r>
        <w:r w:rsidRPr="007E2D2B">
          <w:rPr>
            <w:rFonts w:eastAsiaTheme="minorEastAsia" w:cstheme="minorBidi"/>
            <w:b w:val="0"/>
            <w:bCs w:val="0"/>
            <w:caps w:val="0"/>
            <w:noProof/>
            <w:sz w:val="36"/>
            <w:szCs w:val="36"/>
          </w:rPr>
          <w:tab/>
        </w:r>
        <w:r w:rsidRPr="007E2D2B">
          <w:rPr>
            <w:rStyle w:val="Hyperlink"/>
            <w:noProof/>
            <w:sz w:val="36"/>
            <w:szCs w:val="36"/>
          </w:rPr>
          <w:t>Tổng quan</w:t>
        </w:r>
        <w:r w:rsidRPr="007E2D2B">
          <w:rPr>
            <w:noProof/>
            <w:webHidden/>
            <w:sz w:val="36"/>
            <w:szCs w:val="36"/>
          </w:rPr>
          <w:tab/>
        </w:r>
        <w:r w:rsidRPr="007E2D2B">
          <w:rPr>
            <w:noProof/>
            <w:webHidden/>
            <w:sz w:val="36"/>
            <w:szCs w:val="36"/>
          </w:rPr>
          <w:fldChar w:fldCharType="begin"/>
        </w:r>
        <w:r w:rsidRPr="007E2D2B">
          <w:rPr>
            <w:noProof/>
            <w:webHidden/>
            <w:sz w:val="36"/>
            <w:szCs w:val="36"/>
          </w:rPr>
          <w:instrText xml:space="preserve"> PAGEREF _Toc466591666 \h </w:instrText>
        </w:r>
        <w:r w:rsidRPr="007E2D2B">
          <w:rPr>
            <w:noProof/>
            <w:webHidden/>
            <w:sz w:val="36"/>
            <w:szCs w:val="36"/>
          </w:rPr>
        </w:r>
        <w:r w:rsidRPr="007E2D2B">
          <w:rPr>
            <w:noProof/>
            <w:webHidden/>
            <w:sz w:val="36"/>
            <w:szCs w:val="36"/>
          </w:rPr>
          <w:fldChar w:fldCharType="separate"/>
        </w:r>
        <w:r w:rsidRPr="007E2D2B">
          <w:rPr>
            <w:noProof/>
            <w:webHidden/>
            <w:sz w:val="36"/>
            <w:szCs w:val="36"/>
          </w:rPr>
          <w:t>4</w:t>
        </w:r>
        <w:r w:rsidRPr="007E2D2B">
          <w:rPr>
            <w:noProof/>
            <w:webHidden/>
            <w:sz w:val="36"/>
            <w:szCs w:val="36"/>
          </w:rPr>
          <w:fldChar w:fldCharType="end"/>
        </w:r>
      </w:hyperlink>
    </w:p>
    <w:p w:rsidR="007E2D2B" w:rsidRPr="007E2D2B" w:rsidRDefault="00A377D0">
      <w:pPr>
        <w:pStyle w:val="TOC1"/>
        <w:tabs>
          <w:tab w:val="left" w:pos="560"/>
          <w:tab w:val="right" w:leader="dot" w:pos="9350"/>
        </w:tabs>
        <w:rPr>
          <w:rFonts w:eastAsiaTheme="minorEastAsia" w:cstheme="minorBidi"/>
          <w:b w:val="0"/>
          <w:bCs w:val="0"/>
          <w:caps w:val="0"/>
          <w:noProof/>
          <w:sz w:val="36"/>
          <w:szCs w:val="36"/>
        </w:rPr>
      </w:pPr>
      <w:hyperlink w:anchor="_Toc466591667" w:history="1">
        <w:r w:rsidR="007E2D2B" w:rsidRPr="007E2D2B">
          <w:rPr>
            <w:rStyle w:val="Hyperlink"/>
            <w:noProof/>
            <w:sz w:val="36"/>
            <w:szCs w:val="36"/>
          </w:rPr>
          <w:t>II.</w:t>
        </w:r>
        <w:r w:rsidR="007E2D2B" w:rsidRPr="007E2D2B">
          <w:rPr>
            <w:rFonts w:eastAsiaTheme="minorEastAsia" w:cstheme="minorBidi"/>
            <w:b w:val="0"/>
            <w:bCs w:val="0"/>
            <w:caps w:val="0"/>
            <w:noProof/>
            <w:sz w:val="36"/>
            <w:szCs w:val="36"/>
          </w:rPr>
          <w:tab/>
        </w:r>
        <w:r w:rsidR="007E2D2B" w:rsidRPr="007E2D2B">
          <w:rPr>
            <w:rStyle w:val="Hyperlink"/>
            <w:noProof/>
            <w:sz w:val="36"/>
            <w:szCs w:val="36"/>
          </w:rPr>
          <w:t>Kiến trúc hệ thống</w:t>
        </w:r>
        <w:r w:rsidR="007E2D2B" w:rsidRPr="007E2D2B">
          <w:rPr>
            <w:noProof/>
            <w:webHidden/>
            <w:sz w:val="36"/>
            <w:szCs w:val="36"/>
          </w:rPr>
          <w:tab/>
        </w:r>
        <w:r w:rsidR="007E2D2B" w:rsidRPr="007E2D2B">
          <w:rPr>
            <w:noProof/>
            <w:webHidden/>
            <w:sz w:val="36"/>
            <w:szCs w:val="36"/>
          </w:rPr>
          <w:fldChar w:fldCharType="begin"/>
        </w:r>
        <w:r w:rsidR="007E2D2B" w:rsidRPr="007E2D2B">
          <w:rPr>
            <w:noProof/>
            <w:webHidden/>
            <w:sz w:val="36"/>
            <w:szCs w:val="36"/>
          </w:rPr>
          <w:instrText xml:space="preserve"> PAGEREF _Toc466591667 \h </w:instrText>
        </w:r>
        <w:r w:rsidR="007E2D2B" w:rsidRPr="007E2D2B">
          <w:rPr>
            <w:noProof/>
            <w:webHidden/>
            <w:sz w:val="36"/>
            <w:szCs w:val="36"/>
          </w:rPr>
        </w:r>
        <w:r w:rsidR="007E2D2B" w:rsidRPr="007E2D2B">
          <w:rPr>
            <w:noProof/>
            <w:webHidden/>
            <w:sz w:val="36"/>
            <w:szCs w:val="36"/>
          </w:rPr>
          <w:fldChar w:fldCharType="separate"/>
        </w:r>
        <w:r w:rsidR="007E2D2B" w:rsidRPr="007E2D2B">
          <w:rPr>
            <w:noProof/>
            <w:webHidden/>
            <w:sz w:val="36"/>
            <w:szCs w:val="36"/>
          </w:rPr>
          <w:t>5</w:t>
        </w:r>
        <w:r w:rsidR="007E2D2B" w:rsidRPr="007E2D2B">
          <w:rPr>
            <w:noProof/>
            <w:webHidden/>
            <w:sz w:val="36"/>
            <w:szCs w:val="36"/>
          </w:rPr>
          <w:fldChar w:fldCharType="end"/>
        </w:r>
      </w:hyperlink>
    </w:p>
    <w:p w:rsidR="007E2D2B" w:rsidRPr="007E2D2B" w:rsidRDefault="00A377D0">
      <w:pPr>
        <w:pStyle w:val="TOC2"/>
        <w:tabs>
          <w:tab w:val="left" w:pos="840"/>
          <w:tab w:val="right" w:leader="dot" w:pos="9350"/>
        </w:tabs>
        <w:rPr>
          <w:rFonts w:eastAsiaTheme="minorEastAsia" w:cstheme="minorBidi"/>
          <w:smallCaps w:val="0"/>
          <w:noProof/>
          <w:sz w:val="36"/>
          <w:szCs w:val="36"/>
        </w:rPr>
      </w:pPr>
      <w:hyperlink w:anchor="_Toc466591668" w:history="1">
        <w:r w:rsidR="007E2D2B" w:rsidRPr="007E2D2B">
          <w:rPr>
            <w:rStyle w:val="Hyperlink"/>
            <w:noProof/>
            <w:sz w:val="36"/>
            <w:szCs w:val="36"/>
          </w:rPr>
          <w:t>1.</w:t>
        </w:r>
        <w:r w:rsidR="007E2D2B" w:rsidRPr="007E2D2B">
          <w:rPr>
            <w:rFonts w:eastAsiaTheme="minorEastAsia" w:cstheme="minorBidi"/>
            <w:smallCaps w:val="0"/>
            <w:noProof/>
            <w:sz w:val="36"/>
            <w:szCs w:val="36"/>
          </w:rPr>
          <w:tab/>
        </w:r>
        <w:r w:rsidR="007E2D2B" w:rsidRPr="007E2D2B">
          <w:rPr>
            <w:rStyle w:val="Hyperlink"/>
            <w:noProof/>
            <w:sz w:val="36"/>
            <w:szCs w:val="36"/>
          </w:rPr>
          <w:t>Application diagram</w:t>
        </w:r>
        <w:r w:rsidR="007E2D2B" w:rsidRPr="007E2D2B">
          <w:rPr>
            <w:noProof/>
            <w:webHidden/>
            <w:sz w:val="36"/>
            <w:szCs w:val="36"/>
          </w:rPr>
          <w:tab/>
        </w:r>
        <w:r w:rsidR="007E2D2B" w:rsidRPr="007E2D2B">
          <w:rPr>
            <w:noProof/>
            <w:webHidden/>
            <w:sz w:val="36"/>
            <w:szCs w:val="36"/>
          </w:rPr>
          <w:fldChar w:fldCharType="begin"/>
        </w:r>
        <w:r w:rsidR="007E2D2B" w:rsidRPr="007E2D2B">
          <w:rPr>
            <w:noProof/>
            <w:webHidden/>
            <w:sz w:val="36"/>
            <w:szCs w:val="36"/>
          </w:rPr>
          <w:instrText xml:space="preserve"> PAGEREF _Toc466591668 \h </w:instrText>
        </w:r>
        <w:r w:rsidR="007E2D2B" w:rsidRPr="007E2D2B">
          <w:rPr>
            <w:noProof/>
            <w:webHidden/>
            <w:sz w:val="36"/>
            <w:szCs w:val="36"/>
          </w:rPr>
        </w:r>
        <w:r w:rsidR="007E2D2B" w:rsidRPr="007E2D2B">
          <w:rPr>
            <w:noProof/>
            <w:webHidden/>
            <w:sz w:val="36"/>
            <w:szCs w:val="36"/>
          </w:rPr>
          <w:fldChar w:fldCharType="separate"/>
        </w:r>
        <w:r w:rsidR="007E2D2B" w:rsidRPr="007E2D2B">
          <w:rPr>
            <w:noProof/>
            <w:webHidden/>
            <w:sz w:val="36"/>
            <w:szCs w:val="36"/>
          </w:rPr>
          <w:t>5</w:t>
        </w:r>
        <w:r w:rsidR="007E2D2B" w:rsidRPr="007E2D2B">
          <w:rPr>
            <w:noProof/>
            <w:webHidden/>
            <w:sz w:val="36"/>
            <w:szCs w:val="36"/>
          </w:rPr>
          <w:fldChar w:fldCharType="end"/>
        </w:r>
      </w:hyperlink>
    </w:p>
    <w:p w:rsidR="007E2D2B" w:rsidRPr="007E2D2B" w:rsidRDefault="00A377D0">
      <w:pPr>
        <w:pStyle w:val="TOC2"/>
        <w:tabs>
          <w:tab w:val="left" w:pos="840"/>
          <w:tab w:val="right" w:leader="dot" w:pos="9350"/>
        </w:tabs>
        <w:rPr>
          <w:rFonts w:eastAsiaTheme="minorEastAsia" w:cstheme="minorBidi"/>
          <w:smallCaps w:val="0"/>
          <w:noProof/>
          <w:sz w:val="36"/>
          <w:szCs w:val="36"/>
        </w:rPr>
      </w:pPr>
      <w:hyperlink w:anchor="_Toc466591669" w:history="1">
        <w:r w:rsidR="007E2D2B" w:rsidRPr="007E2D2B">
          <w:rPr>
            <w:rStyle w:val="Hyperlink"/>
            <w:noProof/>
            <w:sz w:val="36"/>
            <w:szCs w:val="36"/>
          </w:rPr>
          <w:t>2.</w:t>
        </w:r>
        <w:r w:rsidR="007E2D2B" w:rsidRPr="007E2D2B">
          <w:rPr>
            <w:rFonts w:eastAsiaTheme="minorEastAsia" w:cstheme="minorBidi"/>
            <w:smallCaps w:val="0"/>
            <w:noProof/>
            <w:sz w:val="36"/>
            <w:szCs w:val="36"/>
          </w:rPr>
          <w:tab/>
        </w:r>
        <w:r w:rsidR="007E2D2B" w:rsidRPr="007E2D2B">
          <w:rPr>
            <w:rStyle w:val="Hyperlink"/>
            <w:noProof/>
            <w:sz w:val="36"/>
            <w:szCs w:val="36"/>
          </w:rPr>
          <w:t>Network diagram</w:t>
        </w:r>
        <w:r w:rsidR="007E2D2B" w:rsidRPr="007E2D2B">
          <w:rPr>
            <w:noProof/>
            <w:webHidden/>
            <w:sz w:val="36"/>
            <w:szCs w:val="36"/>
          </w:rPr>
          <w:tab/>
        </w:r>
        <w:r w:rsidR="007E2D2B" w:rsidRPr="007E2D2B">
          <w:rPr>
            <w:noProof/>
            <w:webHidden/>
            <w:sz w:val="36"/>
            <w:szCs w:val="36"/>
          </w:rPr>
          <w:fldChar w:fldCharType="begin"/>
        </w:r>
        <w:r w:rsidR="007E2D2B" w:rsidRPr="007E2D2B">
          <w:rPr>
            <w:noProof/>
            <w:webHidden/>
            <w:sz w:val="36"/>
            <w:szCs w:val="36"/>
          </w:rPr>
          <w:instrText xml:space="preserve"> PAGEREF _Toc466591669 \h </w:instrText>
        </w:r>
        <w:r w:rsidR="007E2D2B" w:rsidRPr="007E2D2B">
          <w:rPr>
            <w:noProof/>
            <w:webHidden/>
            <w:sz w:val="36"/>
            <w:szCs w:val="36"/>
          </w:rPr>
        </w:r>
        <w:r w:rsidR="007E2D2B" w:rsidRPr="007E2D2B">
          <w:rPr>
            <w:noProof/>
            <w:webHidden/>
            <w:sz w:val="36"/>
            <w:szCs w:val="36"/>
          </w:rPr>
          <w:fldChar w:fldCharType="separate"/>
        </w:r>
        <w:r w:rsidR="007E2D2B" w:rsidRPr="007E2D2B">
          <w:rPr>
            <w:noProof/>
            <w:webHidden/>
            <w:sz w:val="36"/>
            <w:szCs w:val="36"/>
          </w:rPr>
          <w:t>6</w:t>
        </w:r>
        <w:r w:rsidR="007E2D2B" w:rsidRPr="007E2D2B">
          <w:rPr>
            <w:noProof/>
            <w:webHidden/>
            <w:sz w:val="36"/>
            <w:szCs w:val="36"/>
          </w:rPr>
          <w:fldChar w:fldCharType="end"/>
        </w:r>
      </w:hyperlink>
    </w:p>
    <w:p w:rsidR="007E2D2B" w:rsidRPr="007E2D2B" w:rsidRDefault="00A377D0">
      <w:pPr>
        <w:pStyle w:val="TOC2"/>
        <w:tabs>
          <w:tab w:val="left" w:pos="840"/>
          <w:tab w:val="right" w:leader="dot" w:pos="9350"/>
        </w:tabs>
        <w:rPr>
          <w:rFonts w:eastAsiaTheme="minorEastAsia" w:cstheme="minorBidi"/>
          <w:smallCaps w:val="0"/>
          <w:noProof/>
          <w:sz w:val="36"/>
          <w:szCs w:val="36"/>
        </w:rPr>
      </w:pPr>
      <w:hyperlink w:anchor="_Toc466591670" w:history="1">
        <w:r w:rsidR="007E2D2B" w:rsidRPr="007E2D2B">
          <w:rPr>
            <w:rStyle w:val="Hyperlink"/>
            <w:noProof/>
            <w:sz w:val="36"/>
            <w:szCs w:val="36"/>
          </w:rPr>
          <w:t>3.</w:t>
        </w:r>
        <w:r w:rsidR="007E2D2B" w:rsidRPr="007E2D2B">
          <w:rPr>
            <w:rFonts w:eastAsiaTheme="minorEastAsia" w:cstheme="minorBidi"/>
            <w:smallCaps w:val="0"/>
            <w:noProof/>
            <w:sz w:val="36"/>
            <w:szCs w:val="36"/>
          </w:rPr>
          <w:tab/>
        </w:r>
        <w:r w:rsidR="007E2D2B" w:rsidRPr="007E2D2B">
          <w:rPr>
            <w:rStyle w:val="Hyperlink"/>
            <w:noProof/>
            <w:sz w:val="36"/>
            <w:szCs w:val="36"/>
          </w:rPr>
          <w:t>Login flow and process</w:t>
        </w:r>
        <w:r w:rsidR="007E2D2B" w:rsidRPr="007E2D2B">
          <w:rPr>
            <w:noProof/>
            <w:webHidden/>
            <w:sz w:val="36"/>
            <w:szCs w:val="36"/>
          </w:rPr>
          <w:tab/>
        </w:r>
        <w:r w:rsidR="007E2D2B" w:rsidRPr="007E2D2B">
          <w:rPr>
            <w:noProof/>
            <w:webHidden/>
            <w:sz w:val="36"/>
            <w:szCs w:val="36"/>
          </w:rPr>
          <w:fldChar w:fldCharType="begin"/>
        </w:r>
        <w:r w:rsidR="007E2D2B" w:rsidRPr="007E2D2B">
          <w:rPr>
            <w:noProof/>
            <w:webHidden/>
            <w:sz w:val="36"/>
            <w:szCs w:val="36"/>
          </w:rPr>
          <w:instrText xml:space="preserve"> PAGEREF _Toc466591670 \h </w:instrText>
        </w:r>
        <w:r w:rsidR="007E2D2B" w:rsidRPr="007E2D2B">
          <w:rPr>
            <w:noProof/>
            <w:webHidden/>
            <w:sz w:val="36"/>
            <w:szCs w:val="36"/>
          </w:rPr>
        </w:r>
        <w:r w:rsidR="007E2D2B" w:rsidRPr="007E2D2B">
          <w:rPr>
            <w:noProof/>
            <w:webHidden/>
            <w:sz w:val="36"/>
            <w:szCs w:val="36"/>
          </w:rPr>
          <w:fldChar w:fldCharType="separate"/>
        </w:r>
        <w:r w:rsidR="007E2D2B" w:rsidRPr="007E2D2B">
          <w:rPr>
            <w:noProof/>
            <w:webHidden/>
            <w:sz w:val="36"/>
            <w:szCs w:val="36"/>
          </w:rPr>
          <w:t>7</w:t>
        </w:r>
        <w:r w:rsidR="007E2D2B" w:rsidRPr="007E2D2B">
          <w:rPr>
            <w:noProof/>
            <w:webHidden/>
            <w:sz w:val="36"/>
            <w:szCs w:val="36"/>
          </w:rPr>
          <w:fldChar w:fldCharType="end"/>
        </w:r>
      </w:hyperlink>
    </w:p>
    <w:p w:rsidR="007E2D2B" w:rsidRPr="007E2D2B" w:rsidRDefault="00A377D0">
      <w:pPr>
        <w:pStyle w:val="TOC3"/>
        <w:tabs>
          <w:tab w:val="right" w:leader="dot" w:pos="9350"/>
        </w:tabs>
        <w:rPr>
          <w:rFonts w:eastAsiaTheme="minorEastAsia" w:cstheme="minorBidi"/>
          <w:i w:val="0"/>
          <w:iCs w:val="0"/>
          <w:noProof/>
          <w:sz w:val="36"/>
          <w:szCs w:val="36"/>
        </w:rPr>
      </w:pPr>
      <w:hyperlink w:anchor="_Toc466591671" w:history="1">
        <w:r w:rsidR="007E2D2B" w:rsidRPr="007E2D2B">
          <w:rPr>
            <w:rStyle w:val="Hyperlink"/>
            <w:noProof/>
            <w:sz w:val="36"/>
            <w:szCs w:val="36"/>
          </w:rPr>
          <w:t>a. Login Flow:</w:t>
        </w:r>
        <w:r w:rsidR="007E2D2B" w:rsidRPr="007E2D2B">
          <w:rPr>
            <w:noProof/>
            <w:webHidden/>
            <w:sz w:val="36"/>
            <w:szCs w:val="36"/>
          </w:rPr>
          <w:tab/>
        </w:r>
        <w:r w:rsidR="007E2D2B" w:rsidRPr="007E2D2B">
          <w:rPr>
            <w:noProof/>
            <w:webHidden/>
            <w:sz w:val="36"/>
            <w:szCs w:val="36"/>
          </w:rPr>
          <w:fldChar w:fldCharType="begin"/>
        </w:r>
        <w:r w:rsidR="007E2D2B" w:rsidRPr="007E2D2B">
          <w:rPr>
            <w:noProof/>
            <w:webHidden/>
            <w:sz w:val="36"/>
            <w:szCs w:val="36"/>
          </w:rPr>
          <w:instrText xml:space="preserve"> PAGEREF _Toc466591671 \h </w:instrText>
        </w:r>
        <w:r w:rsidR="007E2D2B" w:rsidRPr="007E2D2B">
          <w:rPr>
            <w:noProof/>
            <w:webHidden/>
            <w:sz w:val="36"/>
            <w:szCs w:val="36"/>
          </w:rPr>
        </w:r>
        <w:r w:rsidR="007E2D2B" w:rsidRPr="007E2D2B">
          <w:rPr>
            <w:noProof/>
            <w:webHidden/>
            <w:sz w:val="36"/>
            <w:szCs w:val="36"/>
          </w:rPr>
          <w:fldChar w:fldCharType="separate"/>
        </w:r>
        <w:r w:rsidR="007E2D2B" w:rsidRPr="007E2D2B">
          <w:rPr>
            <w:noProof/>
            <w:webHidden/>
            <w:sz w:val="36"/>
            <w:szCs w:val="36"/>
          </w:rPr>
          <w:t>7</w:t>
        </w:r>
        <w:r w:rsidR="007E2D2B" w:rsidRPr="007E2D2B">
          <w:rPr>
            <w:noProof/>
            <w:webHidden/>
            <w:sz w:val="36"/>
            <w:szCs w:val="36"/>
          </w:rPr>
          <w:fldChar w:fldCharType="end"/>
        </w:r>
      </w:hyperlink>
    </w:p>
    <w:p w:rsidR="007E2D2B" w:rsidRPr="007E2D2B" w:rsidRDefault="00A377D0">
      <w:pPr>
        <w:pStyle w:val="TOC3"/>
        <w:tabs>
          <w:tab w:val="right" w:leader="dot" w:pos="9350"/>
        </w:tabs>
        <w:rPr>
          <w:rFonts w:eastAsiaTheme="minorEastAsia" w:cstheme="minorBidi"/>
          <w:i w:val="0"/>
          <w:iCs w:val="0"/>
          <w:noProof/>
          <w:sz w:val="36"/>
          <w:szCs w:val="36"/>
        </w:rPr>
      </w:pPr>
      <w:hyperlink w:anchor="_Toc466591672" w:history="1">
        <w:r w:rsidR="007E2D2B" w:rsidRPr="007E2D2B">
          <w:rPr>
            <w:rStyle w:val="Hyperlink"/>
            <w:noProof/>
            <w:sz w:val="36"/>
            <w:szCs w:val="36"/>
          </w:rPr>
          <w:t>b. Game Login Process</w:t>
        </w:r>
        <w:r w:rsidR="007E2D2B" w:rsidRPr="007E2D2B">
          <w:rPr>
            <w:noProof/>
            <w:webHidden/>
            <w:sz w:val="36"/>
            <w:szCs w:val="36"/>
          </w:rPr>
          <w:tab/>
        </w:r>
        <w:r w:rsidR="007E2D2B" w:rsidRPr="007E2D2B">
          <w:rPr>
            <w:noProof/>
            <w:webHidden/>
            <w:sz w:val="36"/>
            <w:szCs w:val="36"/>
          </w:rPr>
          <w:fldChar w:fldCharType="begin"/>
        </w:r>
        <w:r w:rsidR="007E2D2B" w:rsidRPr="007E2D2B">
          <w:rPr>
            <w:noProof/>
            <w:webHidden/>
            <w:sz w:val="36"/>
            <w:szCs w:val="36"/>
          </w:rPr>
          <w:instrText xml:space="preserve"> PAGEREF _Toc466591672 \h </w:instrText>
        </w:r>
        <w:r w:rsidR="007E2D2B" w:rsidRPr="007E2D2B">
          <w:rPr>
            <w:noProof/>
            <w:webHidden/>
            <w:sz w:val="36"/>
            <w:szCs w:val="36"/>
          </w:rPr>
        </w:r>
        <w:r w:rsidR="007E2D2B" w:rsidRPr="007E2D2B">
          <w:rPr>
            <w:noProof/>
            <w:webHidden/>
            <w:sz w:val="36"/>
            <w:szCs w:val="36"/>
          </w:rPr>
          <w:fldChar w:fldCharType="separate"/>
        </w:r>
        <w:r w:rsidR="007E2D2B" w:rsidRPr="007E2D2B">
          <w:rPr>
            <w:noProof/>
            <w:webHidden/>
            <w:sz w:val="36"/>
            <w:szCs w:val="36"/>
          </w:rPr>
          <w:t>8</w:t>
        </w:r>
        <w:r w:rsidR="007E2D2B" w:rsidRPr="007E2D2B">
          <w:rPr>
            <w:noProof/>
            <w:webHidden/>
            <w:sz w:val="36"/>
            <w:szCs w:val="36"/>
          </w:rPr>
          <w:fldChar w:fldCharType="end"/>
        </w:r>
      </w:hyperlink>
    </w:p>
    <w:p w:rsidR="007E2D2B" w:rsidRPr="007E2D2B" w:rsidRDefault="00A377D0">
      <w:pPr>
        <w:pStyle w:val="TOC2"/>
        <w:tabs>
          <w:tab w:val="left" w:pos="840"/>
          <w:tab w:val="right" w:leader="dot" w:pos="9350"/>
        </w:tabs>
        <w:rPr>
          <w:rFonts w:eastAsiaTheme="minorEastAsia" w:cstheme="minorBidi"/>
          <w:smallCaps w:val="0"/>
          <w:noProof/>
          <w:sz w:val="36"/>
          <w:szCs w:val="36"/>
        </w:rPr>
      </w:pPr>
      <w:hyperlink w:anchor="_Toc466591673" w:history="1">
        <w:r w:rsidR="007E2D2B" w:rsidRPr="007E2D2B">
          <w:rPr>
            <w:rStyle w:val="Hyperlink"/>
            <w:noProof/>
            <w:sz w:val="36"/>
            <w:szCs w:val="36"/>
          </w:rPr>
          <w:t>4.</w:t>
        </w:r>
        <w:r w:rsidR="007E2D2B" w:rsidRPr="007E2D2B">
          <w:rPr>
            <w:rFonts w:eastAsiaTheme="minorEastAsia" w:cstheme="minorBidi"/>
            <w:smallCaps w:val="0"/>
            <w:noProof/>
            <w:sz w:val="36"/>
            <w:szCs w:val="36"/>
          </w:rPr>
          <w:tab/>
        </w:r>
        <w:r w:rsidR="007E2D2B" w:rsidRPr="007E2D2B">
          <w:rPr>
            <w:rStyle w:val="Hyperlink"/>
            <w:noProof/>
            <w:sz w:val="36"/>
            <w:szCs w:val="36"/>
          </w:rPr>
          <w:t>Payment flow</w:t>
        </w:r>
        <w:r w:rsidR="007E2D2B" w:rsidRPr="007E2D2B">
          <w:rPr>
            <w:noProof/>
            <w:webHidden/>
            <w:sz w:val="36"/>
            <w:szCs w:val="36"/>
          </w:rPr>
          <w:tab/>
        </w:r>
        <w:r w:rsidR="007E2D2B" w:rsidRPr="007E2D2B">
          <w:rPr>
            <w:noProof/>
            <w:webHidden/>
            <w:sz w:val="36"/>
            <w:szCs w:val="36"/>
          </w:rPr>
          <w:fldChar w:fldCharType="begin"/>
        </w:r>
        <w:r w:rsidR="007E2D2B" w:rsidRPr="007E2D2B">
          <w:rPr>
            <w:noProof/>
            <w:webHidden/>
            <w:sz w:val="36"/>
            <w:szCs w:val="36"/>
          </w:rPr>
          <w:instrText xml:space="preserve"> PAGEREF _Toc466591673 \h </w:instrText>
        </w:r>
        <w:r w:rsidR="007E2D2B" w:rsidRPr="007E2D2B">
          <w:rPr>
            <w:noProof/>
            <w:webHidden/>
            <w:sz w:val="36"/>
            <w:szCs w:val="36"/>
          </w:rPr>
        </w:r>
        <w:r w:rsidR="007E2D2B" w:rsidRPr="007E2D2B">
          <w:rPr>
            <w:noProof/>
            <w:webHidden/>
            <w:sz w:val="36"/>
            <w:szCs w:val="36"/>
          </w:rPr>
          <w:fldChar w:fldCharType="separate"/>
        </w:r>
        <w:r w:rsidR="007E2D2B" w:rsidRPr="007E2D2B">
          <w:rPr>
            <w:noProof/>
            <w:webHidden/>
            <w:sz w:val="36"/>
            <w:szCs w:val="36"/>
          </w:rPr>
          <w:t>10</w:t>
        </w:r>
        <w:r w:rsidR="007E2D2B" w:rsidRPr="007E2D2B">
          <w:rPr>
            <w:noProof/>
            <w:webHidden/>
            <w:sz w:val="36"/>
            <w:szCs w:val="36"/>
          </w:rPr>
          <w:fldChar w:fldCharType="end"/>
        </w:r>
      </w:hyperlink>
    </w:p>
    <w:p w:rsidR="00BF1DDE" w:rsidRDefault="007E2D2B" w:rsidP="005B2020">
      <w:r w:rsidRPr="007E2D2B">
        <w:rPr>
          <w:sz w:val="36"/>
          <w:szCs w:val="36"/>
        </w:rPr>
        <w:fldChar w:fldCharType="end"/>
      </w:r>
    </w:p>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5B2020"/>
    <w:p w:rsidR="00BF1DDE" w:rsidRDefault="00BF1DDE" w:rsidP="00117C4A">
      <w:pPr>
        <w:ind w:left="0"/>
      </w:pPr>
    </w:p>
    <w:p w:rsidR="00BF1DDE" w:rsidRPr="007E2D2B" w:rsidRDefault="00BF1DDE" w:rsidP="007E2D2B">
      <w:pPr>
        <w:pStyle w:val="Heading1"/>
      </w:pPr>
      <w:bookmarkStart w:id="0" w:name="_Toc414010102"/>
      <w:bookmarkStart w:id="1" w:name="_Toc466591157"/>
      <w:bookmarkStart w:id="2" w:name="_Toc466591666"/>
      <w:r w:rsidRPr="007E2D2B">
        <w:lastRenderedPageBreak/>
        <w:t>Tổng quan</w:t>
      </w:r>
      <w:bookmarkEnd w:id="0"/>
      <w:bookmarkEnd w:id="1"/>
      <w:bookmarkEnd w:id="2"/>
    </w:p>
    <w:p w:rsidR="00BF1DDE" w:rsidRPr="007E2D2B" w:rsidRDefault="00BF1DDE" w:rsidP="005B2020">
      <w:pPr>
        <w:pStyle w:val="NormalIndent"/>
        <w:rPr>
          <w:b w:val="0"/>
        </w:rPr>
      </w:pPr>
      <w:r w:rsidRPr="007E2D2B">
        <w:rPr>
          <w:b w:val="0"/>
        </w:rPr>
        <w:t xml:space="preserve">● Thể loại game: </w:t>
      </w:r>
      <w:r w:rsidR="000A729A" w:rsidRPr="007E2D2B">
        <w:rPr>
          <w:b w:val="0"/>
        </w:rPr>
        <w:t>Mobile</w:t>
      </w:r>
    </w:p>
    <w:p w:rsidR="00BF1DDE" w:rsidRPr="007E2D2B" w:rsidRDefault="00BF1DDE" w:rsidP="005B2020">
      <w:pPr>
        <w:pStyle w:val="NormalIndent"/>
        <w:rPr>
          <w:b w:val="0"/>
        </w:rPr>
      </w:pPr>
      <w:r w:rsidRPr="007E2D2B">
        <w:rPr>
          <w:b w:val="0"/>
        </w:rPr>
        <w:t>● O</w:t>
      </w:r>
      <w:r w:rsidR="000A729A" w:rsidRPr="007E2D2B">
        <w:rPr>
          <w:b w:val="0"/>
        </w:rPr>
        <w:t>S: GameServer sử dụng CentOS 6.5</w:t>
      </w:r>
      <w:r w:rsidRPr="007E2D2B">
        <w:rPr>
          <w:b w:val="0"/>
        </w:rPr>
        <w:t xml:space="preserve"> 64bits</w:t>
      </w:r>
    </w:p>
    <w:p w:rsidR="00BF1DDE" w:rsidRPr="007E2D2B" w:rsidRDefault="00BF1DDE" w:rsidP="005B2020">
      <w:pPr>
        <w:pStyle w:val="NormalIndent"/>
        <w:rPr>
          <w:b w:val="0"/>
        </w:rPr>
      </w:pPr>
      <w:r w:rsidRPr="007E2D2B">
        <w:rPr>
          <w:b w:val="0"/>
        </w:rPr>
        <w:t>●</w:t>
      </w:r>
      <w:r w:rsidR="000A729A" w:rsidRPr="007E2D2B">
        <w:rPr>
          <w:b w:val="0"/>
        </w:rPr>
        <w:t xml:space="preserve"> DB: GameDB sử dụng MYSQL </w:t>
      </w:r>
    </w:p>
    <w:p w:rsidR="00BF1DDE" w:rsidRDefault="00BF1DDE"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Default="005B2020" w:rsidP="005B2020"/>
    <w:p w:rsidR="005B2020" w:rsidRPr="005B2020" w:rsidRDefault="005B2020" w:rsidP="007E2D2B">
      <w:pPr>
        <w:pStyle w:val="Heading1"/>
      </w:pPr>
      <w:bookmarkStart w:id="3" w:name="_Toc414010103"/>
      <w:bookmarkStart w:id="4" w:name="_Toc466591158"/>
      <w:bookmarkStart w:id="5" w:name="_Toc466591667"/>
      <w:r w:rsidRPr="005B2020">
        <w:lastRenderedPageBreak/>
        <w:t>Kiến trúc hệ thống</w:t>
      </w:r>
      <w:bookmarkEnd w:id="3"/>
      <w:bookmarkEnd w:id="4"/>
      <w:bookmarkEnd w:id="5"/>
    </w:p>
    <w:p w:rsidR="005B2020" w:rsidRPr="007E2D2B" w:rsidRDefault="005B2020" w:rsidP="007E2D2B">
      <w:pPr>
        <w:pStyle w:val="Heading2"/>
      </w:pPr>
      <w:bookmarkStart w:id="6" w:name="_Toc414010104"/>
      <w:bookmarkStart w:id="7" w:name="_Toc466591159"/>
      <w:bookmarkStart w:id="8" w:name="_Toc466591668"/>
      <w:r w:rsidRPr="007E2D2B">
        <w:t>Application diagram</w:t>
      </w:r>
      <w:bookmarkEnd w:id="6"/>
      <w:bookmarkEnd w:id="7"/>
      <w:bookmarkEnd w:id="8"/>
    </w:p>
    <w:p w:rsidR="00725F35" w:rsidRPr="00725F35" w:rsidRDefault="00725F35" w:rsidP="00725F35">
      <w:pPr>
        <w:pStyle w:val="NormalIndent"/>
      </w:pPr>
    </w:p>
    <w:p w:rsidR="005B2020" w:rsidRDefault="00155244" w:rsidP="005B2020">
      <w:pPr>
        <w:pStyle w:val="NormalIndent"/>
      </w:pPr>
      <w:r>
        <w:rPr>
          <w:noProof/>
        </w:rPr>
        <w:drawing>
          <wp:inline distT="0" distB="0" distL="0" distR="0" wp14:anchorId="69056264" wp14:editId="0E9C8FA4">
            <wp:extent cx="5932805" cy="3200400"/>
            <wp:effectExtent l="0" t="0" r="0" b="0"/>
            <wp:docPr id="62" name="Picture 62" descr="C:\Users\QuangTD2\Dropbox\VNG_GAME\SO6_Mobi\Nikki_SEA\System_Diagram_Partner_Cl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angTD2\Dropbox\VNG_GAME\SO6_Mobi\Nikki_SEA\System_Diagram_Partner_Clon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3200400"/>
                    </a:xfrm>
                    <a:prstGeom prst="rect">
                      <a:avLst/>
                    </a:prstGeom>
                    <a:noFill/>
                    <a:ln>
                      <a:noFill/>
                    </a:ln>
                  </pic:spPr>
                </pic:pic>
              </a:graphicData>
            </a:graphic>
          </wp:inline>
        </w:drawing>
      </w:r>
    </w:p>
    <w:p w:rsidR="00155244" w:rsidRPr="00155244" w:rsidRDefault="00155244" w:rsidP="00155244">
      <w:pPr>
        <w:rPr>
          <w:rFonts w:ascii="Cambria" w:hAnsi="Cambria"/>
          <w:b w:val="0"/>
          <w:sz w:val="22"/>
          <w:szCs w:val="22"/>
        </w:rPr>
      </w:pPr>
      <w:r w:rsidRPr="00155244">
        <w:rPr>
          <w:rFonts w:ascii="Cambria" w:hAnsi="Cambria"/>
          <w:b w:val="0"/>
          <w:sz w:val="22"/>
          <w:szCs w:val="22"/>
        </w:rPr>
        <w:t xml:space="preserve">Server resource: phụ trách upload download source, gamer load server list </w:t>
      </w:r>
    </w:p>
    <w:p w:rsidR="00155244" w:rsidRPr="00155244" w:rsidRDefault="00155244" w:rsidP="00155244">
      <w:pPr>
        <w:rPr>
          <w:rFonts w:ascii="Cambria" w:hAnsi="Cambria"/>
          <w:b w:val="0"/>
          <w:sz w:val="22"/>
          <w:szCs w:val="22"/>
        </w:rPr>
      </w:pPr>
      <w:r w:rsidRPr="00155244">
        <w:rPr>
          <w:rFonts w:ascii="Cambria" w:hAnsi="Cambria"/>
          <w:b w:val="0"/>
          <w:sz w:val="22"/>
          <w:szCs w:val="22"/>
        </w:rPr>
        <w:t xml:space="preserve">Server gamesvr: phụ trách xử lý request của client và các vấn đề logical khác, backend connect DB, 1 số request sẽ thông qua server này chuyển đến các server logical khác như server bảng xếp hạng …, định kì viết cache của gamer vào kho DB </w:t>
      </w:r>
    </w:p>
    <w:p w:rsidR="00155244" w:rsidRPr="00155244" w:rsidRDefault="00155244" w:rsidP="00155244">
      <w:pPr>
        <w:rPr>
          <w:rFonts w:ascii="Cambria" w:hAnsi="Cambria"/>
          <w:b w:val="0"/>
          <w:sz w:val="22"/>
          <w:szCs w:val="22"/>
        </w:rPr>
      </w:pPr>
      <w:r w:rsidRPr="00155244">
        <w:rPr>
          <w:rFonts w:ascii="Cambria" w:hAnsi="Cambria"/>
          <w:b w:val="0"/>
          <w:sz w:val="22"/>
          <w:szCs w:val="22"/>
        </w:rPr>
        <w:t xml:space="preserve">Server login: phụ trách kiểm chứng token thân phận của user, user mới đăng kí acc </w:t>
      </w:r>
    </w:p>
    <w:p w:rsidR="00155244" w:rsidRDefault="00155244" w:rsidP="00155244">
      <w:pPr>
        <w:rPr>
          <w:rFonts w:ascii="MS Mincho" w:hAnsi="MS Mincho" w:cs="MS Mincho"/>
          <w:b w:val="0"/>
          <w:sz w:val="22"/>
          <w:szCs w:val="22"/>
        </w:rPr>
      </w:pPr>
      <w:r w:rsidRPr="00155244">
        <w:rPr>
          <w:rFonts w:ascii="Cambria" w:hAnsi="Cambria"/>
          <w:b w:val="0"/>
          <w:sz w:val="22"/>
          <w:szCs w:val="22"/>
        </w:rPr>
        <w:t xml:space="preserve">Server snsserver: phụ trách các request sns của thông tin bảng xếp hạng </w:t>
      </w:r>
      <w:r w:rsidRPr="00155244">
        <w:rPr>
          <w:rFonts w:ascii="MS Mincho" w:hAnsi="MS Mincho" w:cs="MS Mincho"/>
          <w:b w:val="0"/>
          <w:sz w:val="22"/>
          <w:szCs w:val="22"/>
        </w:rPr>
        <w:t>。</w:t>
      </w:r>
    </w:p>
    <w:p w:rsidR="00155244" w:rsidRPr="00155244" w:rsidRDefault="00155244" w:rsidP="00155244">
      <w:pPr>
        <w:rPr>
          <w:rFonts w:ascii="Cambria" w:hAnsi="Cambria"/>
          <w:b w:val="0"/>
          <w:sz w:val="22"/>
          <w:szCs w:val="22"/>
        </w:rPr>
      </w:pPr>
      <w:r>
        <w:rPr>
          <w:rFonts w:ascii="Cambria" w:hAnsi="Cambria"/>
          <w:b w:val="0"/>
          <w:sz w:val="22"/>
          <w:szCs w:val="22"/>
        </w:rPr>
        <w:t xml:space="preserve">Gate Server(Portal Server) : Server hứng request từ Server LoadBalance đẩy request của client tới GameServer. </w:t>
      </w:r>
    </w:p>
    <w:p w:rsidR="005B2020" w:rsidRDefault="005B2020" w:rsidP="005B2020">
      <w:pPr>
        <w:pStyle w:val="NormalIndent"/>
      </w:pPr>
    </w:p>
    <w:p w:rsidR="005B2020" w:rsidRDefault="005B2020" w:rsidP="005B2020">
      <w:pPr>
        <w:pStyle w:val="NormalIndent"/>
      </w:pPr>
    </w:p>
    <w:p w:rsidR="005B2020" w:rsidRDefault="005B2020" w:rsidP="005B2020">
      <w:pPr>
        <w:pStyle w:val="NormalIndent"/>
      </w:pPr>
    </w:p>
    <w:p w:rsidR="005B2020" w:rsidRDefault="005B2020" w:rsidP="005B2020">
      <w:pPr>
        <w:pStyle w:val="NormalIndent"/>
      </w:pPr>
    </w:p>
    <w:p w:rsidR="005B2020" w:rsidRDefault="005B2020" w:rsidP="005B2020">
      <w:pPr>
        <w:pStyle w:val="NormalIndent"/>
      </w:pPr>
    </w:p>
    <w:p w:rsidR="005B2020" w:rsidRDefault="005B2020" w:rsidP="005B2020">
      <w:pPr>
        <w:pStyle w:val="NormalIndent"/>
      </w:pPr>
    </w:p>
    <w:p w:rsidR="005B2020" w:rsidRPr="005B2020" w:rsidRDefault="005B2020" w:rsidP="00A70918">
      <w:pPr>
        <w:pStyle w:val="NormalIndent"/>
        <w:ind w:left="0"/>
      </w:pPr>
    </w:p>
    <w:p w:rsidR="005B2020" w:rsidRPr="007E2D2B" w:rsidRDefault="005B2020" w:rsidP="007E2D2B">
      <w:pPr>
        <w:pStyle w:val="Heading2"/>
      </w:pPr>
      <w:bookmarkStart w:id="9" w:name="_Toc414010105"/>
      <w:bookmarkStart w:id="10" w:name="_Toc466591160"/>
      <w:bookmarkStart w:id="11" w:name="_Toc466591669"/>
      <w:r w:rsidRPr="007E2D2B">
        <w:t>Network diagram</w:t>
      </w:r>
      <w:bookmarkEnd w:id="9"/>
      <w:bookmarkEnd w:id="10"/>
      <w:bookmarkEnd w:id="11"/>
    </w:p>
    <w:p w:rsidR="0077092E" w:rsidRDefault="0077092E" w:rsidP="0077092E">
      <w:pPr>
        <w:pStyle w:val="NormalIndent"/>
      </w:pPr>
    </w:p>
    <w:p w:rsidR="0077092E" w:rsidRPr="0077092E" w:rsidRDefault="0077092E" w:rsidP="0077092E">
      <w:pPr>
        <w:pStyle w:val="NormalIndent"/>
      </w:pPr>
    </w:p>
    <w:p w:rsidR="005B2020" w:rsidRDefault="0077092E" w:rsidP="005B2020">
      <w:r>
        <w:rPr>
          <w:noProof/>
        </w:rPr>
        <w:drawing>
          <wp:inline distT="0" distB="0" distL="0" distR="0" wp14:anchorId="273F3CFA" wp14:editId="401317B7">
            <wp:extent cx="4936422" cy="368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gTD2\Dropbox\VNG_GAME\SO6_Mobi\Nikki_SEA\System_Diagram_Edit.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36422" cy="3686175"/>
                    </a:xfrm>
                    <a:prstGeom prst="rect">
                      <a:avLst/>
                    </a:prstGeom>
                    <a:noFill/>
                    <a:ln>
                      <a:noFill/>
                    </a:ln>
                  </pic:spPr>
                </pic:pic>
              </a:graphicData>
            </a:graphic>
          </wp:inline>
        </w:drawing>
      </w:r>
      <w:bookmarkStart w:id="12" w:name="_GoBack"/>
      <w:bookmarkEnd w:id="12"/>
    </w:p>
    <w:p w:rsidR="00224C9C" w:rsidRDefault="00224C9C" w:rsidP="005B2020"/>
    <w:p w:rsidR="00224C9C" w:rsidRDefault="00224C9C" w:rsidP="005B2020"/>
    <w:p w:rsidR="00224C9C" w:rsidRDefault="00224C9C" w:rsidP="005B2020"/>
    <w:p w:rsidR="00224C9C" w:rsidRDefault="00224C9C" w:rsidP="005B2020"/>
    <w:p w:rsidR="00224C9C" w:rsidRDefault="00224C9C" w:rsidP="005B2020"/>
    <w:p w:rsidR="00224C9C" w:rsidRDefault="00224C9C" w:rsidP="005B2020"/>
    <w:p w:rsidR="00224C9C" w:rsidRDefault="00224C9C" w:rsidP="0057407C">
      <w:pPr>
        <w:ind w:left="0"/>
      </w:pPr>
    </w:p>
    <w:p w:rsidR="00224C9C" w:rsidRDefault="00224C9C" w:rsidP="005B2020"/>
    <w:p w:rsidR="00967312" w:rsidRPr="007E2D2B" w:rsidRDefault="00224C9C" w:rsidP="007E2D2B">
      <w:pPr>
        <w:pStyle w:val="Heading2"/>
      </w:pPr>
      <w:bookmarkStart w:id="13" w:name="_Toc414010106"/>
      <w:bookmarkStart w:id="14" w:name="_Toc466591161"/>
      <w:bookmarkStart w:id="15" w:name="_Toc466591670"/>
      <w:r w:rsidRPr="007E2D2B">
        <w:t>Login flow</w:t>
      </w:r>
      <w:bookmarkEnd w:id="13"/>
      <w:r w:rsidR="009B1F31" w:rsidRPr="007E2D2B">
        <w:t xml:space="preserve"> and process</w:t>
      </w:r>
      <w:bookmarkEnd w:id="14"/>
      <w:bookmarkEnd w:id="15"/>
    </w:p>
    <w:p w:rsidR="00D11596" w:rsidRPr="007E2D2B" w:rsidRDefault="009B1F31" w:rsidP="007E2D2B">
      <w:pPr>
        <w:pStyle w:val="Heading3"/>
        <w:rPr>
          <w:i/>
        </w:rPr>
      </w:pPr>
      <w:bookmarkStart w:id="16" w:name="_Toc466591671"/>
      <w:r w:rsidRPr="007E2D2B">
        <w:rPr>
          <w:i/>
        </w:rPr>
        <w:t>a. Login Flow:</w:t>
      </w:r>
      <w:bookmarkEnd w:id="16"/>
    </w:p>
    <w:p w:rsidR="00224C9C" w:rsidRDefault="00D94D49" w:rsidP="005B2020">
      <w:r>
        <w:rPr>
          <w:noProof/>
        </w:rPr>
        <w:drawing>
          <wp:inline distT="0" distB="0" distL="0" distR="0" wp14:anchorId="69541722" wp14:editId="5A0862FE">
            <wp:extent cx="5937885" cy="3883025"/>
            <wp:effectExtent l="0" t="0" r="5715" b="3175"/>
            <wp:docPr id="63" name="Picture 63" descr="E:\SVNSO6\DocSO6\Game Architecture\BKLR\[Dragon3D] Game Server Documentation\[Dragon3D] Game Server Documentation\Flow Chart\Accoun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VNSO6\DocSO6\Game Architecture\BKLR\[Dragon3D] Game Server Documentation\[Dragon3D] Game Server Documentation\Flow Chart\Account 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883025"/>
                    </a:xfrm>
                    <a:prstGeom prst="rect">
                      <a:avLst/>
                    </a:prstGeom>
                    <a:noFill/>
                    <a:ln>
                      <a:noFill/>
                    </a:ln>
                  </pic:spPr>
                </pic:pic>
              </a:graphicData>
            </a:graphic>
          </wp:inline>
        </w:drawing>
      </w:r>
    </w:p>
    <w:p w:rsidR="009B1F31" w:rsidRDefault="009B1F31" w:rsidP="005B2020"/>
    <w:p w:rsidR="009B1F31" w:rsidRDefault="009B1F31" w:rsidP="005B2020"/>
    <w:p w:rsidR="009B1F31" w:rsidRDefault="009B1F31" w:rsidP="005B2020"/>
    <w:p w:rsidR="009B1F31" w:rsidRDefault="009B1F31" w:rsidP="005B2020"/>
    <w:p w:rsidR="009B1F31" w:rsidRDefault="009B1F31" w:rsidP="005B2020"/>
    <w:p w:rsidR="009B1F31" w:rsidRDefault="009B1F31" w:rsidP="005B2020"/>
    <w:p w:rsidR="009B1F31" w:rsidRDefault="009B1F31" w:rsidP="005B2020"/>
    <w:p w:rsidR="009B1F31" w:rsidRDefault="009B1F31" w:rsidP="005B2020"/>
    <w:p w:rsidR="00415C30" w:rsidRPr="007E2D2B" w:rsidRDefault="00D11596" w:rsidP="007E2D2B">
      <w:pPr>
        <w:pStyle w:val="Heading3"/>
        <w:rPr>
          <w:i/>
        </w:rPr>
      </w:pPr>
      <w:r w:rsidRPr="007E2D2B">
        <w:rPr>
          <w:i/>
        </w:rPr>
        <w:lastRenderedPageBreak/>
        <w:tab/>
      </w:r>
      <w:bookmarkStart w:id="17" w:name="_Toc466591672"/>
      <w:r w:rsidR="009B1F31" w:rsidRPr="007E2D2B">
        <w:rPr>
          <w:i/>
        </w:rPr>
        <w:t>b. Game Login Process</w:t>
      </w:r>
      <w:bookmarkEnd w:id="17"/>
    </w:p>
    <w:p w:rsidR="009B1F31" w:rsidRPr="007E2D2B" w:rsidRDefault="009B1F31" w:rsidP="009B1F31">
      <w:pPr>
        <w:ind w:left="1440" w:firstLine="187"/>
        <w:rPr>
          <w:b w:val="0"/>
          <w:sz w:val="20"/>
          <w:szCs w:val="20"/>
        </w:rPr>
      </w:pPr>
      <w:r w:rsidRPr="007E2D2B">
        <w:rPr>
          <w:b w:val="0"/>
        </w:rPr>
        <w:t>-</w:t>
      </w:r>
      <w:r>
        <w:t xml:space="preserve"> </w:t>
      </w:r>
      <w:r w:rsidRPr="007E2D2B">
        <w:rPr>
          <w:b w:val="0"/>
          <w:sz w:val="20"/>
          <w:szCs w:val="20"/>
        </w:rPr>
        <w:t>Client connects static entry resource server (this ip ,port , version and channel is written in the client package), send the first protocol (/x/3/resource/selentry), which parameters contains current version and channel.</w:t>
      </w:r>
    </w:p>
    <w:p w:rsidR="009B1F31" w:rsidRPr="007E2D2B" w:rsidRDefault="009B1F31" w:rsidP="009B1F31">
      <w:pPr>
        <w:ind w:left="1440" w:firstLine="187"/>
        <w:rPr>
          <w:b w:val="0"/>
          <w:sz w:val="20"/>
          <w:szCs w:val="20"/>
        </w:rPr>
      </w:pPr>
      <w:r w:rsidRPr="007E2D2B">
        <w:rPr>
          <w:b w:val="0"/>
          <w:sz w:val="20"/>
          <w:szCs w:val="20"/>
        </w:rPr>
        <w:t xml:space="preserve">- Resource </w:t>
      </w:r>
      <w:r w:rsidR="00435F5D" w:rsidRPr="007E2D2B">
        <w:rPr>
          <w:b w:val="0"/>
          <w:sz w:val="20"/>
          <w:szCs w:val="20"/>
        </w:rPr>
        <w:t xml:space="preserve">Server </w:t>
      </w:r>
      <w:r w:rsidRPr="007E2D2B">
        <w:rPr>
          <w:b w:val="0"/>
          <w:sz w:val="20"/>
          <w:szCs w:val="20"/>
        </w:rPr>
        <w:t>use the version and channel to find the entry_ip and entry_port from the version_channel_data (this data table contains the available entry point of resource server, which like the following)</w:t>
      </w:r>
    </w:p>
    <w:p w:rsidR="009B1F31" w:rsidRPr="007E2D2B" w:rsidRDefault="009B1F31" w:rsidP="009B1F31">
      <w:pPr>
        <w:ind w:left="1440" w:firstLine="187"/>
        <w:rPr>
          <w:b w:val="0"/>
          <w:sz w:val="20"/>
          <w:szCs w:val="20"/>
        </w:rPr>
      </w:pPr>
      <w:r w:rsidRPr="007E2D2B">
        <w:rPr>
          <w:b w:val="0"/>
          <w:sz w:val="20"/>
          <w:szCs w:val="20"/>
        </w:rPr>
        <w:t xml:space="preserve"> </w:t>
      </w:r>
      <w:r w:rsidRPr="007E2D2B">
        <w:rPr>
          <w:b w:val="0"/>
          <w:noProof/>
          <w:sz w:val="20"/>
          <w:szCs w:val="20"/>
        </w:rPr>
        <w:drawing>
          <wp:inline distT="0" distB="0" distL="0" distR="0" wp14:anchorId="0ECA9CD8" wp14:editId="0DEFB388">
            <wp:extent cx="3124200" cy="1171575"/>
            <wp:effectExtent l="0" t="0" r="0" b="9525"/>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1171575"/>
                    </a:xfrm>
                    <a:prstGeom prst="rect">
                      <a:avLst/>
                    </a:prstGeom>
                  </pic:spPr>
                </pic:pic>
              </a:graphicData>
            </a:graphic>
          </wp:inline>
        </w:drawing>
      </w:r>
    </w:p>
    <w:p w:rsidR="009B1F31" w:rsidRPr="007E2D2B" w:rsidRDefault="009B1F31" w:rsidP="009B1F31">
      <w:pPr>
        <w:ind w:left="1440" w:firstLine="187"/>
        <w:rPr>
          <w:b w:val="0"/>
          <w:sz w:val="20"/>
          <w:szCs w:val="20"/>
        </w:rPr>
      </w:pPr>
      <w:r w:rsidRPr="007E2D2B">
        <w:rPr>
          <w:b w:val="0"/>
          <w:sz w:val="20"/>
          <w:szCs w:val="20"/>
        </w:rPr>
        <w:t>The match rule is get the id (version + “_” + channel, which like “1.3.0_5”) first, if found this line, then will send this resource server entry info back to client, or if can’t found this id, the server will found the default line, which id equals the channel sent by client (the Vietnam version’s channel is 5).</w:t>
      </w:r>
    </w:p>
    <w:p w:rsidR="009B1F31" w:rsidRPr="007E2D2B" w:rsidRDefault="009B1F31" w:rsidP="009B1F31">
      <w:pPr>
        <w:ind w:left="1440" w:firstLine="187"/>
        <w:rPr>
          <w:b w:val="0"/>
          <w:sz w:val="20"/>
          <w:szCs w:val="20"/>
        </w:rPr>
      </w:pPr>
      <w:r w:rsidRPr="007E2D2B">
        <w:rPr>
          <w:b w:val="0"/>
          <w:sz w:val="20"/>
          <w:szCs w:val="20"/>
        </w:rPr>
        <w:t>- Now the client get a new resource server’s entry point, then client will send protocol (/x/3/resource/entry) to get the server’s version info.</w:t>
      </w:r>
    </w:p>
    <w:p w:rsidR="009B1F31" w:rsidRPr="007E2D2B" w:rsidRDefault="009B1F31" w:rsidP="009B1F31">
      <w:pPr>
        <w:ind w:left="1440" w:firstLine="187"/>
        <w:rPr>
          <w:b w:val="0"/>
          <w:sz w:val="20"/>
          <w:szCs w:val="20"/>
        </w:rPr>
      </w:pPr>
      <w:r w:rsidRPr="007E2D2B">
        <w:rPr>
          <w:b w:val="0"/>
          <w:sz w:val="20"/>
          <w:szCs w:val="20"/>
        </w:rPr>
        <w:t>- Resource handle the (/x/3/resource/entry) protocol, then will response with the login server’s ip and port, the cdn server’s URL, the client’s patch data’s md5 checksum, and so on.</w:t>
      </w:r>
    </w:p>
    <w:p w:rsidR="009B1F31" w:rsidRPr="007E2D2B" w:rsidRDefault="009B1F31" w:rsidP="009B1F31">
      <w:pPr>
        <w:ind w:left="1440" w:firstLine="187"/>
        <w:rPr>
          <w:b w:val="0"/>
          <w:sz w:val="20"/>
          <w:szCs w:val="20"/>
        </w:rPr>
      </w:pPr>
      <w:r w:rsidRPr="007E2D2B">
        <w:rPr>
          <w:b w:val="0"/>
          <w:sz w:val="20"/>
          <w:szCs w:val="20"/>
        </w:rPr>
        <w:t>- When the client find it needs to download the new path, it will download the new patch from cdn server if necessary.</w:t>
      </w:r>
    </w:p>
    <w:p w:rsidR="009B1F31" w:rsidRPr="007E2D2B" w:rsidRDefault="009B1F31" w:rsidP="009B1F31">
      <w:pPr>
        <w:ind w:left="1440" w:firstLine="187"/>
        <w:rPr>
          <w:b w:val="0"/>
          <w:sz w:val="20"/>
          <w:szCs w:val="20"/>
        </w:rPr>
      </w:pPr>
      <w:r w:rsidRPr="007E2D2B">
        <w:rPr>
          <w:b w:val="0"/>
          <w:sz w:val="20"/>
          <w:szCs w:val="20"/>
        </w:rPr>
        <w:t>- If client patch data is same as server’s md5, it will request the protocol (/x/3/resource/servers), in this protocol, server will response the portal server’s ip and port (or the balance’s ip and port), finally, client will request the SDK to login and use SDK’s token to login gamesvr.</w:t>
      </w:r>
    </w:p>
    <w:p w:rsidR="009B1F31" w:rsidRPr="007E2D2B" w:rsidRDefault="009B1F31" w:rsidP="009B1F31">
      <w:pPr>
        <w:ind w:left="1440" w:firstLine="187"/>
        <w:rPr>
          <w:b w:val="0"/>
          <w:sz w:val="20"/>
          <w:szCs w:val="20"/>
        </w:rPr>
      </w:pPr>
      <w:r w:rsidRPr="007E2D2B">
        <w:rPr>
          <w:b w:val="0"/>
          <w:sz w:val="20"/>
          <w:szCs w:val="20"/>
        </w:rPr>
        <w:t>- When lo</w:t>
      </w:r>
      <w:r w:rsidR="00435F5D" w:rsidRPr="007E2D2B">
        <w:rPr>
          <w:b w:val="0"/>
          <w:sz w:val="20"/>
          <w:szCs w:val="20"/>
        </w:rPr>
        <w:t>g</w:t>
      </w:r>
      <w:r w:rsidRPr="007E2D2B">
        <w:rPr>
          <w:b w:val="0"/>
          <w:sz w:val="20"/>
          <w:szCs w:val="20"/>
        </w:rPr>
        <w:t>in server received the client’s login request (/x/3/account/tplogin), it will authenticate the client’s token from the third platform</w:t>
      </w:r>
      <w:r w:rsidR="00435F5D" w:rsidRPr="007E2D2B">
        <w:rPr>
          <w:b w:val="0"/>
          <w:sz w:val="20"/>
          <w:szCs w:val="20"/>
        </w:rPr>
        <w:t>(VNG SDK checksession)</w:t>
      </w:r>
      <w:r w:rsidRPr="007E2D2B">
        <w:rPr>
          <w:b w:val="0"/>
          <w:sz w:val="20"/>
          <w:szCs w:val="20"/>
        </w:rPr>
        <w:t>, then check the user from DB_login and return the client.</w:t>
      </w:r>
    </w:p>
    <w:p w:rsidR="00415C30" w:rsidRDefault="009B1F31" w:rsidP="009B1F31">
      <w:pPr>
        <w:ind w:left="1440" w:firstLine="187"/>
        <w:rPr>
          <w:sz w:val="20"/>
          <w:szCs w:val="20"/>
        </w:rPr>
      </w:pPr>
      <w:r w:rsidRPr="007E2D2B">
        <w:rPr>
          <w:b w:val="0"/>
          <w:sz w:val="20"/>
          <w:szCs w:val="20"/>
        </w:rPr>
        <w:t>- After all, the client will send the request to portal (/x/3/account/entergame), this request gamesvr will load the client’s user info from DB_game, and return all info to client, then the login process finished</w:t>
      </w:r>
      <w:r w:rsidRPr="009B1F31">
        <w:rPr>
          <w:sz w:val="20"/>
          <w:szCs w:val="20"/>
        </w:rPr>
        <w:t>.</w:t>
      </w:r>
    </w:p>
    <w:p w:rsidR="009B1F31" w:rsidRPr="009B1F31" w:rsidRDefault="009B1F31" w:rsidP="009B1F31">
      <w:pPr>
        <w:ind w:left="1440" w:firstLine="187"/>
        <w:rPr>
          <w:sz w:val="20"/>
          <w:szCs w:val="20"/>
        </w:rPr>
      </w:pPr>
      <w:r>
        <w:rPr>
          <w:noProof/>
        </w:rPr>
        <w:lastRenderedPageBreak/>
        <w:drawing>
          <wp:inline distT="0" distB="0" distL="0" distR="0" wp14:anchorId="3FC73090" wp14:editId="579EDB14">
            <wp:extent cx="5943600" cy="401320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3200"/>
                    </a:xfrm>
                    <a:prstGeom prst="rect">
                      <a:avLst/>
                    </a:prstGeom>
                  </pic:spPr>
                </pic:pic>
              </a:graphicData>
            </a:graphic>
          </wp:inline>
        </w:drawing>
      </w:r>
    </w:p>
    <w:p w:rsidR="00415C30" w:rsidRDefault="00415C30" w:rsidP="007E2D2B">
      <w:pPr>
        <w:pStyle w:val="Heading2"/>
      </w:pPr>
      <w:bookmarkStart w:id="18" w:name="_Toc414010107"/>
      <w:bookmarkStart w:id="19" w:name="_Toc466591162"/>
      <w:bookmarkStart w:id="20" w:name="_Toc466591673"/>
      <w:r w:rsidRPr="00415C30">
        <w:lastRenderedPageBreak/>
        <w:t>Payment flow</w:t>
      </w:r>
      <w:bookmarkEnd w:id="18"/>
      <w:bookmarkEnd w:id="19"/>
      <w:bookmarkEnd w:id="20"/>
    </w:p>
    <w:p w:rsidR="00415C30" w:rsidRDefault="0057407C" w:rsidP="00415C30">
      <w:pPr>
        <w:pStyle w:val="NormalIndent"/>
        <w:rPr>
          <w:sz w:val="28"/>
          <w:szCs w:val="28"/>
        </w:rPr>
      </w:pPr>
      <w:r>
        <w:rPr>
          <w:noProof/>
          <w:sz w:val="28"/>
          <w:szCs w:val="28"/>
        </w:rPr>
        <w:drawing>
          <wp:inline distT="0" distB="0" distL="0" distR="0">
            <wp:extent cx="5939790" cy="4580255"/>
            <wp:effectExtent l="0" t="0" r="3810" b="0"/>
            <wp:docPr id="66" name="Picture 66" descr="C:\Users\QuangTD2\Dropbox\VNG_GAME\SO6_Mobi\Nikki_SEA\Recharge_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angTD2\Dropbox\VNG_GAME\SO6_Mobi\Nikki_SEA\Recharge_visi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580255"/>
                    </a:xfrm>
                    <a:prstGeom prst="rect">
                      <a:avLst/>
                    </a:prstGeom>
                    <a:noFill/>
                    <a:ln>
                      <a:noFill/>
                    </a:ln>
                  </pic:spPr>
                </pic:pic>
              </a:graphicData>
            </a:graphic>
          </wp:inline>
        </w:drawing>
      </w:r>
    </w:p>
    <w:p w:rsidR="00415C30" w:rsidRDefault="00415C30" w:rsidP="00415C30">
      <w:pPr>
        <w:pStyle w:val="NormalIndent"/>
        <w:rPr>
          <w:sz w:val="28"/>
          <w:szCs w:val="28"/>
        </w:rPr>
      </w:pPr>
    </w:p>
    <w:p w:rsidR="00415C30" w:rsidRDefault="00415C30" w:rsidP="00415C30">
      <w:pPr>
        <w:pStyle w:val="NormalIndent"/>
        <w:rPr>
          <w:sz w:val="28"/>
          <w:szCs w:val="28"/>
        </w:rPr>
      </w:pPr>
    </w:p>
    <w:p w:rsidR="00415C30" w:rsidRDefault="00415C30" w:rsidP="00415C30">
      <w:pPr>
        <w:pStyle w:val="NormalIndent"/>
        <w:rPr>
          <w:sz w:val="28"/>
          <w:szCs w:val="28"/>
        </w:rPr>
      </w:pPr>
    </w:p>
    <w:p w:rsidR="00415C30" w:rsidRDefault="00415C30" w:rsidP="00415C30">
      <w:pPr>
        <w:pStyle w:val="NormalIndent"/>
        <w:rPr>
          <w:sz w:val="28"/>
          <w:szCs w:val="28"/>
        </w:rPr>
      </w:pPr>
    </w:p>
    <w:p w:rsidR="00415C30" w:rsidRDefault="00415C30" w:rsidP="00415C30">
      <w:pPr>
        <w:pStyle w:val="NormalIndent"/>
        <w:rPr>
          <w:sz w:val="28"/>
          <w:szCs w:val="28"/>
        </w:rPr>
      </w:pPr>
    </w:p>
    <w:p w:rsidR="00415C30" w:rsidRDefault="00415C30" w:rsidP="00415C30">
      <w:pPr>
        <w:pStyle w:val="NormalIndent"/>
        <w:rPr>
          <w:sz w:val="28"/>
          <w:szCs w:val="28"/>
        </w:rPr>
      </w:pPr>
    </w:p>
    <w:p w:rsidR="00415C30" w:rsidRDefault="00415C30" w:rsidP="00415C30">
      <w:pPr>
        <w:pStyle w:val="NormalIndent"/>
        <w:rPr>
          <w:sz w:val="28"/>
          <w:szCs w:val="28"/>
        </w:rPr>
      </w:pPr>
    </w:p>
    <w:p w:rsidR="00415C30" w:rsidRDefault="00415C30" w:rsidP="00D11596">
      <w:pPr>
        <w:pStyle w:val="NormalIndent"/>
        <w:ind w:left="0"/>
        <w:rPr>
          <w:sz w:val="28"/>
          <w:szCs w:val="28"/>
        </w:rPr>
      </w:pPr>
    </w:p>
    <w:p w:rsidR="00296E30" w:rsidRPr="00415C30" w:rsidRDefault="00296E30" w:rsidP="00296E30">
      <w:pPr>
        <w:pStyle w:val="NormalIndent"/>
        <w:ind w:left="0"/>
        <w:rPr>
          <w:noProof/>
        </w:rPr>
      </w:pPr>
    </w:p>
    <w:sectPr w:rsidR="00296E30" w:rsidRPr="00415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7D0" w:rsidRDefault="00A377D0" w:rsidP="007E2D2B">
      <w:pPr>
        <w:spacing w:before="0" w:line="240" w:lineRule="auto"/>
      </w:pPr>
      <w:r>
        <w:separator/>
      </w:r>
    </w:p>
  </w:endnote>
  <w:endnote w:type="continuationSeparator" w:id="0">
    <w:p w:rsidR="00A377D0" w:rsidRDefault="00A377D0" w:rsidP="007E2D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7D0" w:rsidRDefault="00A377D0" w:rsidP="007E2D2B">
      <w:pPr>
        <w:spacing w:before="0" w:line="240" w:lineRule="auto"/>
      </w:pPr>
      <w:r>
        <w:separator/>
      </w:r>
    </w:p>
  </w:footnote>
  <w:footnote w:type="continuationSeparator" w:id="0">
    <w:p w:rsidR="00A377D0" w:rsidRDefault="00A377D0" w:rsidP="007E2D2B">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1E9"/>
    <w:multiLevelType w:val="hybridMultilevel"/>
    <w:tmpl w:val="22A214A8"/>
    <w:lvl w:ilvl="0" w:tplc="A0125DA0">
      <w:start w:val="3"/>
      <w:numFmt w:val="bullet"/>
      <w:lvlText w:val="-"/>
      <w:lvlJc w:val="left"/>
      <w:pPr>
        <w:ind w:left="1613" w:hanging="360"/>
      </w:pPr>
      <w:rPr>
        <w:rFonts w:ascii="Arial" w:eastAsia="Times New Roman" w:hAnsi="Arial" w:cs="Arial" w:hint="default"/>
      </w:rPr>
    </w:lvl>
    <w:lvl w:ilvl="1" w:tplc="04090003" w:tentative="1">
      <w:start w:val="1"/>
      <w:numFmt w:val="bullet"/>
      <w:lvlText w:val="o"/>
      <w:lvlJc w:val="left"/>
      <w:pPr>
        <w:ind w:left="2333" w:hanging="360"/>
      </w:pPr>
      <w:rPr>
        <w:rFonts w:ascii="Courier New" w:hAnsi="Courier New" w:cs="Courier New" w:hint="default"/>
      </w:rPr>
    </w:lvl>
    <w:lvl w:ilvl="2" w:tplc="04090005" w:tentative="1">
      <w:start w:val="1"/>
      <w:numFmt w:val="bullet"/>
      <w:lvlText w:val=""/>
      <w:lvlJc w:val="left"/>
      <w:pPr>
        <w:ind w:left="3053" w:hanging="360"/>
      </w:pPr>
      <w:rPr>
        <w:rFonts w:ascii="Wingdings" w:hAnsi="Wingdings" w:hint="default"/>
      </w:rPr>
    </w:lvl>
    <w:lvl w:ilvl="3" w:tplc="04090001" w:tentative="1">
      <w:start w:val="1"/>
      <w:numFmt w:val="bullet"/>
      <w:lvlText w:val=""/>
      <w:lvlJc w:val="left"/>
      <w:pPr>
        <w:ind w:left="3773" w:hanging="360"/>
      </w:pPr>
      <w:rPr>
        <w:rFonts w:ascii="Symbol" w:hAnsi="Symbol" w:hint="default"/>
      </w:rPr>
    </w:lvl>
    <w:lvl w:ilvl="4" w:tplc="04090003" w:tentative="1">
      <w:start w:val="1"/>
      <w:numFmt w:val="bullet"/>
      <w:lvlText w:val="o"/>
      <w:lvlJc w:val="left"/>
      <w:pPr>
        <w:ind w:left="4493" w:hanging="360"/>
      </w:pPr>
      <w:rPr>
        <w:rFonts w:ascii="Courier New" w:hAnsi="Courier New" w:cs="Courier New" w:hint="default"/>
      </w:rPr>
    </w:lvl>
    <w:lvl w:ilvl="5" w:tplc="04090005" w:tentative="1">
      <w:start w:val="1"/>
      <w:numFmt w:val="bullet"/>
      <w:lvlText w:val=""/>
      <w:lvlJc w:val="left"/>
      <w:pPr>
        <w:ind w:left="5213" w:hanging="360"/>
      </w:pPr>
      <w:rPr>
        <w:rFonts w:ascii="Wingdings" w:hAnsi="Wingdings" w:hint="default"/>
      </w:rPr>
    </w:lvl>
    <w:lvl w:ilvl="6" w:tplc="04090001" w:tentative="1">
      <w:start w:val="1"/>
      <w:numFmt w:val="bullet"/>
      <w:lvlText w:val=""/>
      <w:lvlJc w:val="left"/>
      <w:pPr>
        <w:ind w:left="5933" w:hanging="360"/>
      </w:pPr>
      <w:rPr>
        <w:rFonts w:ascii="Symbol" w:hAnsi="Symbol" w:hint="default"/>
      </w:rPr>
    </w:lvl>
    <w:lvl w:ilvl="7" w:tplc="04090003" w:tentative="1">
      <w:start w:val="1"/>
      <w:numFmt w:val="bullet"/>
      <w:lvlText w:val="o"/>
      <w:lvlJc w:val="left"/>
      <w:pPr>
        <w:ind w:left="6653" w:hanging="360"/>
      </w:pPr>
      <w:rPr>
        <w:rFonts w:ascii="Courier New" w:hAnsi="Courier New" w:cs="Courier New" w:hint="default"/>
      </w:rPr>
    </w:lvl>
    <w:lvl w:ilvl="8" w:tplc="04090005" w:tentative="1">
      <w:start w:val="1"/>
      <w:numFmt w:val="bullet"/>
      <w:lvlText w:val=""/>
      <w:lvlJc w:val="left"/>
      <w:pPr>
        <w:ind w:left="7373" w:hanging="360"/>
      </w:pPr>
      <w:rPr>
        <w:rFonts w:ascii="Wingdings" w:hAnsi="Wingdings" w:hint="default"/>
      </w:rPr>
    </w:lvl>
  </w:abstractNum>
  <w:abstractNum w:abstractNumId="1">
    <w:nsid w:val="271628B7"/>
    <w:multiLevelType w:val="hybridMultilevel"/>
    <w:tmpl w:val="B1160C36"/>
    <w:lvl w:ilvl="0" w:tplc="E1AC0D92">
      <w:start w:val="1"/>
      <w:numFmt w:val="upperRoman"/>
      <w:pStyle w:val="Heading1"/>
      <w:lvlText w:val="%1."/>
      <w:lvlJc w:val="right"/>
      <w:pPr>
        <w:tabs>
          <w:tab w:val="num" w:pos="533"/>
        </w:tabs>
        <w:ind w:left="533" w:hanging="180"/>
      </w:pPr>
    </w:lvl>
    <w:lvl w:ilvl="1" w:tplc="ADC25FC2">
      <w:start w:val="1"/>
      <w:numFmt w:val="decimal"/>
      <w:pStyle w:val="Heading2"/>
      <w:lvlText w:val="%2."/>
      <w:lvlJc w:val="left"/>
      <w:pPr>
        <w:tabs>
          <w:tab w:val="num" w:pos="1253"/>
        </w:tabs>
        <w:ind w:left="1253" w:hanging="360"/>
      </w:pPr>
    </w:lvl>
    <w:lvl w:ilvl="2" w:tplc="6274714C">
      <w:start w:val="1"/>
      <w:numFmt w:val="lowerLetter"/>
      <w:lvlText w:val="%3."/>
      <w:lvlJc w:val="left"/>
      <w:pPr>
        <w:ind w:left="2153" w:hanging="360"/>
      </w:pPr>
    </w:lvl>
    <w:lvl w:ilvl="3" w:tplc="0409000F">
      <w:start w:val="1"/>
      <w:numFmt w:val="decimal"/>
      <w:lvlText w:val="%4."/>
      <w:lvlJc w:val="left"/>
      <w:pPr>
        <w:tabs>
          <w:tab w:val="num" w:pos="2693"/>
        </w:tabs>
        <w:ind w:left="2693" w:hanging="360"/>
      </w:pPr>
    </w:lvl>
    <w:lvl w:ilvl="4" w:tplc="04090019">
      <w:start w:val="1"/>
      <w:numFmt w:val="lowerLetter"/>
      <w:lvlText w:val="%5."/>
      <w:lvlJc w:val="left"/>
      <w:pPr>
        <w:tabs>
          <w:tab w:val="num" w:pos="3413"/>
        </w:tabs>
        <w:ind w:left="3413" w:hanging="360"/>
      </w:pPr>
    </w:lvl>
    <w:lvl w:ilvl="5" w:tplc="0409001B">
      <w:start w:val="1"/>
      <w:numFmt w:val="lowerRoman"/>
      <w:lvlText w:val="%6."/>
      <w:lvlJc w:val="right"/>
      <w:pPr>
        <w:tabs>
          <w:tab w:val="num" w:pos="4133"/>
        </w:tabs>
        <w:ind w:left="4133" w:hanging="180"/>
      </w:pPr>
    </w:lvl>
    <w:lvl w:ilvl="6" w:tplc="0409000F">
      <w:start w:val="1"/>
      <w:numFmt w:val="decimal"/>
      <w:lvlText w:val="%7."/>
      <w:lvlJc w:val="left"/>
      <w:pPr>
        <w:tabs>
          <w:tab w:val="num" w:pos="4853"/>
        </w:tabs>
        <w:ind w:left="4853" w:hanging="360"/>
      </w:pPr>
    </w:lvl>
    <w:lvl w:ilvl="7" w:tplc="04090019">
      <w:start w:val="1"/>
      <w:numFmt w:val="lowerLetter"/>
      <w:lvlText w:val="%8."/>
      <w:lvlJc w:val="left"/>
      <w:pPr>
        <w:tabs>
          <w:tab w:val="num" w:pos="5573"/>
        </w:tabs>
        <w:ind w:left="5573" w:hanging="360"/>
      </w:pPr>
    </w:lvl>
    <w:lvl w:ilvl="8" w:tplc="0409001B">
      <w:start w:val="1"/>
      <w:numFmt w:val="lowerRoman"/>
      <w:lvlText w:val="%9."/>
      <w:lvlJc w:val="right"/>
      <w:pPr>
        <w:tabs>
          <w:tab w:val="num" w:pos="6293"/>
        </w:tabs>
        <w:ind w:left="6293" w:hanging="180"/>
      </w:pPr>
    </w:lvl>
  </w:abstractNum>
  <w:abstractNum w:abstractNumId="2">
    <w:nsid w:val="75405EC7"/>
    <w:multiLevelType w:val="hybridMultilevel"/>
    <w:tmpl w:val="DB48E85E"/>
    <w:lvl w:ilvl="0" w:tplc="8B1C53B6">
      <w:start w:val="3"/>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DE"/>
    <w:rsid w:val="000028E8"/>
    <w:rsid w:val="00044FA3"/>
    <w:rsid w:val="000A729A"/>
    <w:rsid w:val="00117C4A"/>
    <w:rsid w:val="00155244"/>
    <w:rsid w:val="001F55A2"/>
    <w:rsid w:val="00224C9C"/>
    <w:rsid w:val="00296E30"/>
    <w:rsid w:val="003F672F"/>
    <w:rsid w:val="00415C30"/>
    <w:rsid w:val="00435F5D"/>
    <w:rsid w:val="004D7177"/>
    <w:rsid w:val="0052257C"/>
    <w:rsid w:val="00533EB0"/>
    <w:rsid w:val="0057407C"/>
    <w:rsid w:val="005B2020"/>
    <w:rsid w:val="006F4890"/>
    <w:rsid w:val="00725F35"/>
    <w:rsid w:val="0077092E"/>
    <w:rsid w:val="007E2D2B"/>
    <w:rsid w:val="007F61DB"/>
    <w:rsid w:val="00967312"/>
    <w:rsid w:val="00976418"/>
    <w:rsid w:val="009B1F31"/>
    <w:rsid w:val="009D4C7A"/>
    <w:rsid w:val="009D4CFA"/>
    <w:rsid w:val="00A377D0"/>
    <w:rsid w:val="00A70918"/>
    <w:rsid w:val="00AE023D"/>
    <w:rsid w:val="00AF3B2D"/>
    <w:rsid w:val="00BD056D"/>
    <w:rsid w:val="00BF1DDE"/>
    <w:rsid w:val="00D11596"/>
    <w:rsid w:val="00D94D49"/>
    <w:rsid w:val="00D9646F"/>
    <w:rsid w:val="00DD7435"/>
    <w:rsid w:val="00E710A6"/>
    <w:rsid w:val="00E77DDD"/>
    <w:rsid w:val="00E97710"/>
    <w:rsid w:val="00EC0671"/>
    <w:rsid w:val="00F200C2"/>
    <w:rsid w:val="00F2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396D1-4E50-4728-89F6-B56E5E83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B2020"/>
    <w:pPr>
      <w:widowControl w:val="0"/>
      <w:spacing w:before="120" w:after="0" w:line="360" w:lineRule="auto"/>
      <w:ind w:left="720"/>
    </w:pPr>
    <w:rPr>
      <w:rFonts w:ascii="Arial" w:eastAsia="Times New Roman" w:hAnsi="Arial" w:cs="Arial"/>
      <w:b/>
      <w:sz w:val="28"/>
      <w:szCs w:val="28"/>
    </w:rPr>
  </w:style>
  <w:style w:type="paragraph" w:styleId="Heading1">
    <w:name w:val="heading 1"/>
    <w:aliases w:val="H1"/>
    <w:basedOn w:val="Normal"/>
    <w:next w:val="Heading2"/>
    <w:link w:val="Heading1Char"/>
    <w:autoRedefine/>
    <w:qFormat/>
    <w:rsid w:val="007E2D2B"/>
    <w:pPr>
      <w:keepNext/>
      <w:pageBreakBefore/>
      <w:numPr>
        <w:numId w:val="2"/>
      </w:numPr>
      <w:jc w:val="both"/>
      <w:outlineLvl w:val="0"/>
    </w:pPr>
    <w:rPr>
      <w:caps/>
      <w:kern w:val="28"/>
    </w:rPr>
  </w:style>
  <w:style w:type="paragraph" w:styleId="Heading2">
    <w:name w:val="heading 2"/>
    <w:aliases w:val="l2,H2"/>
    <w:basedOn w:val="Normal"/>
    <w:next w:val="NormalIndent"/>
    <w:link w:val="Heading2Char"/>
    <w:autoRedefine/>
    <w:unhideWhenUsed/>
    <w:qFormat/>
    <w:rsid w:val="007E2D2B"/>
    <w:pPr>
      <w:keepNext/>
      <w:numPr>
        <w:ilvl w:val="1"/>
        <w:numId w:val="2"/>
      </w:numPr>
      <w:jc w:val="both"/>
      <w:outlineLvl w:val="1"/>
    </w:pPr>
    <w:rPr>
      <w:i/>
      <w:sz w:val="24"/>
      <w:szCs w:val="24"/>
    </w:rPr>
  </w:style>
  <w:style w:type="paragraph" w:styleId="Heading3">
    <w:name w:val="heading 3"/>
    <w:basedOn w:val="l3"/>
    <w:next w:val="Normal"/>
    <w:link w:val="Heading3Char"/>
    <w:uiPriority w:val="9"/>
    <w:unhideWhenUsed/>
    <w:qFormat/>
    <w:rsid w:val="007E2D2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BF1DDE"/>
    <w:pPr>
      <w:tabs>
        <w:tab w:val="center" w:pos="4320"/>
        <w:tab w:val="right" w:pos="8640"/>
      </w:tabs>
      <w:ind w:left="0"/>
    </w:pPr>
  </w:style>
  <w:style w:type="character" w:customStyle="1" w:styleId="FooterChar">
    <w:name w:val="Footer Char"/>
    <w:basedOn w:val="DefaultParagraphFont"/>
    <w:link w:val="Footer"/>
    <w:rsid w:val="00BF1DDE"/>
    <w:rPr>
      <w:rFonts w:ascii="Arial" w:eastAsia="Times New Roman" w:hAnsi="Arial" w:cs="Arial"/>
      <w:b/>
      <w:sz w:val="28"/>
      <w:szCs w:val="28"/>
    </w:rPr>
  </w:style>
  <w:style w:type="paragraph" w:customStyle="1" w:styleId="NormalTB">
    <w:name w:val="NormalTB"/>
    <w:rsid w:val="00BF1DDE"/>
    <w:pPr>
      <w:spacing w:after="0" w:line="240" w:lineRule="auto"/>
      <w:jc w:val="center"/>
    </w:pPr>
    <w:rPr>
      <w:rFonts w:ascii=".VnTime" w:eastAsia="Times New Roman" w:hAnsi=".VnTime" w:cs="Times New Roman"/>
      <w:sz w:val="20"/>
      <w:szCs w:val="20"/>
      <w:lang w:val="en-GB"/>
    </w:rPr>
  </w:style>
  <w:style w:type="paragraph" w:customStyle="1" w:styleId="Bang">
    <w:name w:val="Bang"/>
    <w:basedOn w:val="Normal"/>
    <w:autoRedefine/>
    <w:rsid w:val="00BF1DDE"/>
    <w:pPr>
      <w:widowControl/>
      <w:spacing w:before="80" w:after="80" w:line="240" w:lineRule="auto"/>
      <w:ind w:left="0"/>
    </w:pPr>
    <w:rPr>
      <w:sz w:val="18"/>
      <w:szCs w:val="18"/>
    </w:rPr>
  </w:style>
  <w:style w:type="paragraph" w:customStyle="1" w:styleId="HeadingBig">
    <w:name w:val="Heading Big"/>
    <w:basedOn w:val="NormalTB"/>
    <w:autoRedefine/>
    <w:rsid w:val="00BF1DDE"/>
    <w:pPr>
      <w:widowControl w:val="0"/>
      <w:spacing w:before="120"/>
    </w:pPr>
    <w:rPr>
      <w:rFonts w:ascii="Arial" w:hAnsi="Arial" w:cs="Arial"/>
      <w:b/>
      <w:color w:val="6E2500"/>
      <w:spacing w:val="30"/>
      <w:sz w:val="36"/>
      <w:szCs w:val="28"/>
      <w:lang w:val="en-US"/>
    </w:rPr>
  </w:style>
  <w:style w:type="paragraph" w:customStyle="1" w:styleId="HeadingLv1">
    <w:name w:val="Heading Lv1"/>
    <w:basedOn w:val="Normal"/>
    <w:autoRedefine/>
    <w:rsid w:val="00BF1DDE"/>
    <w:pPr>
      <w:spacing w:before="80" w:after="80" w:line="240" w:lineRule="auto"/>
      <w:ind w:left="0"/>
      <w:jc w:val="center"/>
    </w:pPr>
    <w:rPr>
      <w:b w:val="0"/>
      <w:color w:val="6E2500"/>
    </w:rPr>
  </w:style>
  <w:style w:type="paragraph" w:styleId="BalloonText">
    <w:name w:val="Balloon Text"/>
    <w:basedOn w:val="Normal"/>
    <w:link w:val="BalloonTextChar"/>
    <w:uiPriority w:val="99"/>
    <w:semiHidden/>
    <w:unhideWhenUsed/>
    <w:rsid w:val="00BF1DD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DDE"/>
    <w:rPr>
      <w:rFonts w:ascii="Tahoma" w:eastAsia="Times New Roman" w:hAnsi="Tahoma" w:cs="Tahoma"/>
      <w:b/>
      <w:sz w:val="16"/>
      <w:szCs w:val="16"/>
    </w:rPr>
  </w:style>
  <w:style w:type="character" w:styleId="Hyperlink">
    <w:name w:val="Hyperlink"/>
    <w:uiPriority w:val="99"/>
    <w:unhideWhenUsed/>
    <w:rsid w:val="00BF1DDE"/>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BF1DDE"/>
    <w:pPr>
      <w:spacing w:after="120"/>
      <w:ind w:left="0"/>
    </w:pPr>
    <w:rPr>
      <w:rFonts w:asciiTheme="minorHAnsi" w:hAnsiTheme="minorHAnsi"/>
      <w:bCs/>
      <w:caps/>
      <w:sz w:val="20"/>
      <w:szCs w:val="20"/>
    </w:rPr>
  </w:style>
  <w:style w:type="paragraph" w:styleId="TOC2">
    <w:name w:val="toc 2"/>
    <w:basedOn w:val="Normal"/>
    <w:next w:val="Normal"/>
    <w:autoRedefine/>
    <w:uiPriority w:val="39"/>
    <w:unhideWhenUsed/>
    <w:rsid w:val="00BF1DDE"/>
    <w:pPr>
      <w:spacing w:before="0"/>
      <w:ind w:left="280"/>
    </w:pPr>
    <w:rPr>
      <w:rFonts w:asciiTheme="minorHAnsi" w:hAnsiTheme="minorHAnsi"/>
      <w:b w:val="0"/>
      <w:smallCaps/>
      <w:sz w:val="20"/>
      <w:szCs w:val="20"/>
    </w:rPr>
  </w:style>
  <w:style w:type="character" w:customStyle="1" w:styleId="Heading1Char">
    <w:name w:val="Heading 1 Char"/>
    <w:aliases w:val="H1 Char"/>
    <w:basedOn w:val="DefaultParagraphFont"/>
    <w:link w:val="Heading1"/>
    <w:rsid w:val="007E2D2B"/>
    <w:rPr>
      <w:rFonts w:ascii="Arial" w:eastAsia="Times New Roman" w:hAnsi="Arial" w:cs="Arial"/>
      <w:b/>
      <w:caps/>
      <w:kern w:val="28"/>
      <w:sz w:val="28"/>
      <w:szCs w:val="28"/>
    </w:rPr>
  </w:style>
  <w:style w:type="character" w:customStyle="1" w:styleId="Heading2Char">
    <w:name w:val="Heading 2 Char"/>
    <w:aliases w:val="l2 Char,H2 Char"/>
    <w:basedOn w:val="DefaultParagraphFont"/>
    <w:link w:val="Heading2"/>
    <w:rsid w:val="007E2D2B"/>
    <w:rPr>
      <w:rFonts w:ascii="Arial" w:eastAsia="Times New Roman" w:hAnsi="Arial" w:cs="Arial"/>
      <w:b/>
      <w:i/>
      <w:sz w:val="24"/>
      <w:szCs w:val="24"/>
    </w:rPr>
  </w:style>
  <w:style w:type="paragraph" w:styleId="NormalIndent">
    <w:name w:val="Normal Indent"/>
    <w:basedOn w:val="Normal"/>
    <w:link w:val="NormalIndentChar"/>
    <w:autoRedefine/>
    <w:unhideWhenUsed/>
    <w:rsid w:val="00BF1DDE"/>
    <w:pPr>
      <w:tabs>
        <w:tab w:val="num" w:pos="900"/>
      </w:tabs>
      <w:ind w:left="900" w:right="14"/>
      <w:jc w:val="both"/>
    </w:pPr>
    <w:rPr>
      <w:color w:val="000000"/>
      <w:sz w:val="20"/>
      <w:szCs w:val="20"/>
    </w:rPr>
  </w:style>
  <w:style w:type="paragraph" w:styleId="TOCHeading">
    <w:name w:val="TOC Heading"/>
    <w:basedOn w:val="Heading1"/>
    <w:next w:val="Normal"/>
    <w:uiPriority w:val="39"/>
    <w:unhideWhenUsed/>
    <w:qFormat/>
    <w:rsid w:val="00117C4A"/>
    <w:pPr>
      <w:keepLines/>
      <w:pageBreakBefore w:val="0"/>
      <w:widowControl/>
      <w:numPr>
        <w:numId w:val="0"/>
      </w:numPr>
      <w:spacing w:before="480" w:line="276" w:lineRule="auto"/>
      <w:jc w:val="left"/>
      <w:outlineLvl w:val="9"/>
    </w:pPr>
    <w:rPr>
      <w:rFonts w:asciiTheme="majorHAnsi" w:eastAsiaTheme="majorEastAsia" w:hAnsiTheme="majorHAnsi" w:cstheme="majorBidi"/>
      <w:b w:val="0"/>
      <w:bCs/>
      <w:caps w:val="0"/>
      <w:color w:val="365F91" w:themeColor="accent1" w:themeShade="BF"/>
      <w:kern w:val="0"/>
      <w:lang w:eastAsia="ja-JP"/>
    </w:rPr>
  </w:style>
  <w:style w:type="paragraph" w:customStyle="1" w:styleId="l3">
    <w:name w:val="l3"/>
    <w:basedOn w:val="NormalIndent"/>
    <w:link w:val="l3Char"/>
    <w:autoRedefine/>
    <w:qFormat/>
    <w:rsid w:val="00EC0671"/>
    <w:pPr>
      <w:tabs>
        <w:tab w:val="clear" w:pos="900"/>
      </w:tabs>
      <w:ind w:firstLine="353"/>
    </w:pPr>
  </w:style>
  <w:style w:type="paragraph" w:styleId="TOC3">
    <w:name w:val="toc 3"/>
    <w:basedOn w:val="Normal"/>
    <w:next w:val="Normal"/>
    <w:autoRedefine/>
    <w:uiPriority w:val="39"/>
    <w:unhideWhenUsed/>
    <w:rsid w:val="00EC0671"/>
    <w:pPr>
      <w:spacing w:before="0"/>
      <w:ind w:left="560"/>
    </w:pPr>
    <w:rPr>
      <w:rFonts w:asciiTheme="minorHAnsi" w:hAnsiTheme="minorHAnsi"/>
      <w:b w:val="0"/>
      <w:i/>
      <w:iCs/>
      <w:sz w:val="20"/>
      <w:szCs w:val="20"/>
    </w:rPr>
  </w:style>
  <w:style w:type="character" w:customStyle="1" w:styleId="NormalIndentChar">
    <w:name w:val="Normal Indent Char"/>
    <w:basedOn w:val="DefaultParagraphFont"/>
    <w:link w:val="NormalIndent"/>
    <w:rsid w:val="00EC0671"/>
    <w:rPr>
      <w:rFonts w:ascii="Arial" w:eastAsia="Times New Roman" w:hAnsi="Arial" w:cs="Arial"/>
      <w:b/>
      <w:color w:val="000000"/>
      <w:sz w:val="20"/>
      <w:szCs w:val="20"/>
    </w:rPr>
  </w:style>
  <w:style w:type="character" w:customStyle="1" w:styleId="l3Char">
    <w:name w:val="l3 Char"/>
    <w:basedOn w:val="NormalIndentChar"/>
    <w:link w:val="l3"/>
    <w:rsid w:val="00EC0671"/>
    <w:rPr>
      <w:rFonts w:ascii="Arial" w:eastAsia="Times New Roman" w:hAnsi="Arial" w:cs="Arial"/>
      <w:b/>
      <w:color w:val="000000"/>
      <w:sz w:val="20"/>
      <w:szCs w:val="20"/>
    </w:rPr>
  </w:style>
  <w:style w:type="character" w:customStyle="1" w:styleId="Heading3Char">
    <w:name w:val="Heading 3 Char"/>
    <w:basedOn w:val="DefaultParagraphFont"/>
    <w:link w:val="Heading3"/>
    <w:uiPriority w:val="9"/>
    <w:rsid w:val="007E2D2B"/>
    <w:rPr>
      <w:rFonts w:ascii="Arial" w:eastAsia="Times New Roman" w:hAnsi="Arial" w:cs="Arial"/>
      <w:b/>
      <w:color w:val="000000"/>
      <w:sz w:val="20"/>
      <w:szCs w:val="20"/>
    </w:rPr>
  </w:style>
  <w:style w:type="paragraph" w:styleId="TOC4">
    <w:name w:val="toc 4"/>
    <w:basedOn w:val="Normal"/>
    <w:next w:val="Normal"/>
    <w:autoRedefine/>
    <w:uiPriority w:val="39"/>
    <w:unhideWhenUsed/>
    <w:rsid w:val="007E2D2B"/>
    <w:pPr>
      <w:spacing w:before="0"/>
      <w:ind w:left="840"/>
    </w:pPr>
    <w:rPr>
      <w:rFonts w:asciiTheme="minorHAnsi" w:hAnsiTheme="minorHAnsi"/>
      <w:b w:val="0"/>
      <w:sz w:val="18"/>
      <w:szCs w:val="18"/>
    </w:rPr>
  </w:style>
  <w:style w:type="paragraph" w:styleId="TOC5">
    <w:name w:val="toc 5"/>
    <w:basedOn w:val="Normal"/>
    <w:next w:val="Normal"/>
    <w:autoRedefine/>
    <w:uiPriority w:val="39"/>
    <w:unhideWhenUsed/>
    <w:rsid w:val="007E2D2B"/>
    <w:pPr>
      <w:spacing w:before="0"/>
      <w:ind w:left="1120"/>
    </w:pPr>
    <w:rPr>
      <w:rFonts w:asciiTheme="minorHAnsi" w:hAnsiTheme="minorHAnsi"/>
      <w:b w:val="0"/>
      <w:sz w:val="18"/>
      <w:szCs w:val="18"/>
    </w:rPr>
  </w:style>
  <w:style w:type="paragraph" w:styleId="TOC6">
    <w:name w:val="toc 6"/>
    <w:basedOn w:val="Normal"/>
    <w:next w:val="Normal"/>
    <w:autoRedefine/>
    <w:uiPriority w:val="39"/>
    <w:unhideWhenUsed/>
    <w:rsid w:val="007E2D2B"/>
    <w:pPr>
      <w:spacing w:before="0"/>
      <w:ind w:left="1400"/>
    </w:pPr>
    <w:rPr>
      <w:rFonts w:asciiTheme="minorHAnsi" w:hAnsiTheme="minorHAnsi"/>
      <w:b w:val="0"/>
      <w:sz w:val="18"/>
      <w:szCs w:val="18"/>
    </w:rPr>
  </w:style>
  <w:style w:type="paragraph" w:styleId="TOC7">
    <w:name w:val="toc 7"/>
    <w:basedOn w:val="Normal"/>
    <w:next w:val="Normal"/>
    <w:autoRedefine/>
    <w:uiPriority w:val="39"/>
    <w:unhideWhenUsed/>
    <w:rsid w:val="007E2D2B"/>
    <w:pPr>
      <w:spacing w:before="0"/>
      <w:ind w:left="1680"/>
    </w:pPr>
    <w:rPr>
      <w:rFonts w:asciiTheme="minorHAnsi" w:hAnsiTheme="minorHAnsi"/>
      <w:b w:val="0"/>
      <w:sz w:val="18"/>
      <w:szCs w:val="18"/>
    </w:rPr>
  </w:style>
  <w:style w:type="paragraph" w:styleId="TOC8">
    <w:name w:val="toc 8"/>
    <w:basedOn w:val="Normal"/>
    <w:next w:val="Normal"/>
    <w:autoRedefine/>
    <w:uiPriority w:val="39"/>
    <w:unhideWhenUsed/>
    <w:rsid w:val="007E2D2B"/>
    <w:pPr>
      <w:spacing w:before="0"/>
      <w:ind w:left="1960"/>
    </w:pPr>
    <w:rPr>
      <w:rFonts w:asciiTheme="minorHAnsi" w:hAnsiTheme="minorHAnsi"/>
      <w:b w:val="0"/>
      <w:sz w:val="18"/>
      <w:szCs w:val="18"/>
    </w:rPr>
  </w:style>
  <w:style w:type="paragraph" w:styleId="TOC9">
    <w:name w:val="toc 9"/>
    <w:basedOn w:val="Normal"/>
    <w:next w:val="Normal"/>
    <w:autoRedefine/>
    <w:uiPriority w:val="39"/>
    <w:unhideWhenUsed/>
    <w:rsid w:val="007E2D2B"/>
    <w:pPr>
      <w:spacing w:before="0"/>
      <w:ind w:left="2240"/>
    </w:pPr>
    <w:rPr>
      <w:rFonts w:asciiTheme="minorHAnsi" w:hAnsiTheme="minorHAnsi"/>
      <w:b w:val="0"/>
      <w:sz w:val="18"/>
      <w:szCs w:val="18"/>
    </w:rPr>
  </w:style>
  <w:style w:type="paragraph" w:styleId="Header">
    <w:name w:val="header"/>
    <w:basedOn w:val="Normal"/>
    <w:link w:val="HeaderChar"/>
    <w:uiPriority w:val="99"/>
    <w:unhideWhenUsed/>
    <w:rsid w:val="007E2D2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E2D2B"/>
    <w:rPr>
      <w:rFonts w:ascii="Arial" w:eastAsia="Times New Roman"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22423">
      <w:bodyDiv w:val="1"/>
      <w:marLeft w:val="0"/>
      <w:marRight w:val="0"/>
      <w:marTop w:val="0"/>
      <w:marBottom w:val="0"/>
      <w:divBdr>
        <w:top w:val="none" w:sz="0" w:space="0" w:color="auto"/>
        <w:left w:val="none" w:sz="0" w:space="0" w:color="auto"/>
        <w:bottom w:val="none" w:sz="0" w:space="0" w:color="auto"/>
        <w:right w:val="none" w:sz="0" w:space="0" w:color="auto"/>
      </w:divBdr>
    </w:div>
    <w:div w:id="232088102">
      <w:bodyDiv w:val="1"/>
      <w:marLeft w:val="0"/>
      <w:marRight w:val="0"/>
      <w:marTop w:val="0"/>
      <w:marBottom w:val="0"/>
      <w:divBdr>
        <w:top w:val="none" w:sz="0" w:space="0" w:color="auto"/>
        <w:left w:val="none" w:sz="0" w:space="0" w:color="auto"/>
        <w:bottom w:val="none" w:sz="0" w:space="0" w:color="auto"/>
        <w:right w:val="none" w:sz="0" w:space="0" w:color="auto"/>
      </w:divBdr>
    </w:div>
    <w:div w:id="416290406">
      <w:bodyDiv w:val="1"/>
      <w:marLeft w:val="0"/>
      <w:marRight w:val="0"/>
      <w:marTop w:val="0"/>
      <w:marBottom w:val="0"/>
      <w:divBdr>
        <w:top w:val="none" w:sz="0" w:space="0" w:color="auto"/>
        <w:left w:val="none" w:sz="0" w:space="0" w:color="auto"/>
        <w:bottom w:val="none" w:sz="0" w:space="0" w:color="auto"/>
        <w:right w:val="none" w:sz="0" w:space="0" w:color="auto"/>
      </w:divBdr>
    </w:div>
    <w:div w:id="618996467">
      <w:bodyDiv w:val="1"/>
      <w:marLeft w:val="0"/>
      <w:marRight w:val="0"/>
      <w:marTop w:val="0"/>
      <w:marBottom w:val="0"/>
      <w:divBdr>
        <w:top w:val="none" w:sz="0" w:space="0" w:color="auto"/>
        <w:left w:val="none" w:sz="0" w:space="0" w:color="auto"/>
        <w:bottom w:val="none" w:sz="0" w:space="0" w:color="auto"/>
        <w:right w:val="none" w:sz="0" w:space="0" w:color="auto"/>
      </w:divBdr>
    </w:div>
    <w:div w:id="657540199">
      <w:bodyDiv w:val="1"/>
      <w:marLeft w:val="0"/>
      <w:marRight w:val="0"/>
      <w:marTop w:val="0"/>
      <w:marBottom w:val="0"/>
      <w:divBdr>
        <w:top w:val="none" w:sz="0" w:space="0" w:color="auto"/>
        <w:left w:val="none" w:sz="0" w:space="0" w:color="auto"/>
        <w:bottom w:val="none" w:sz="0" w:space="0" w:color="auto"/>
        <w:right w:val="none" w:sz="0" w:space="0" w:color="auto"/>
      </w:divBdr>
    </w:div>
    <w:div w:id="984043710">
      <w:bodyDiv w:val="1"/>
      <w:marLeft w:val="0"/>
      <w:marRight w:val="0"/>
      <w:marTop w:val="0"/>
      <w:marBottom w:val="0"/>
      <w:divBdr>
        <w:top w:val="none" w:sz="0" w:space="0" w:color="auto"/>
        <w:left w:val="none" w:sz="0" w:space="0" w:color="auto"/>
        <w:bottom w:val="none" w:sz="0" w:space="0" w:color="auto"/>
        <w:right w:val="none" w:sz="0" w:space="0" w:color="auto"/>
      </w:divBdr>
    </w:div>
    <w:div w:id="1356930596">
      <w:bodyDiv w:val="1"/>
      <w:marLeft w:val="0"/>
      <w:marRight w:val="0"/>
      <w:marTop w:val="0"/>
      <w:marBottom w:val="0"/>
      <w:divBdr>
        <w:top w:val="none" w:sz="0" w:space="0" w:color="auto"/>
        <w:left w:val="none" w:sz="0" w:space="0" w:color="auto"/>
        <w:bottom w:val="none" w:sz="0" w:space="0" w:color="auto"/>
        <w:right w:val="none" w:sz="0" w:space="0" w:color="auto"/>
      </w:divBdr>
    </w:div>
    <w:div w:id="1449080437">
      <w:bodyDiv w:val="1"/>
      <w:marLeft w:val="0"/>
      <w:marRight w:val="0"/>
      <w:marTop w:val="0"/>
      <w:marBottom w:val="0"/>
      <w:divBdr>
        <w:top w:val="none" w:sz="0" w:space="0" w:color="auto"/>
        <w:left w:val="none" w:sz="0" w:space="0" w:color="auto"/>
        <w:bottom w:val="none" w:sz="0" w:space="0" w:color="auto"/>
        <w:right w:val="none" w:sz="0" w:space="0" w:color="auto"/>
      </w:divBdr>
    </w:div>
    <w:div w:id="16978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9912C-3DC3-4720-9513-EE91B1D5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4128</TotalTime>
  <Pages>11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quangtongduy</dc:creator>
  <cp:lastModifiedBy>QuangTD2</cp:lastModifiedBy>
  <cp:revision>18</cp:revision>
  <dcterms:created xsi:type="dcterms:W3CDTF">2015-08-30T03:04:00Z</dcterms:created>
  <dcterms:modified xsi:type="dcterms:W3CDTF">2016-11-16T09:41:00Z</dcterms:modified>
</cp:coreProperties>
</file>