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872000" cy="510232"/>
                  <wp:docPr id="1" name="Picture 1"/>
                  <wp:cNvGraphicFramePr>
                    <a:graphicFrameLocks noChangeAspect="1"/>
                  </wp:cNvGraphicFramePr>
                  <a:graphic>
                    <a:graphicData uri="http://schemas.openxmlformats.org/drawingml/2006/picture">
                      <pic:pic>
                        <pic:nvPicPr>
                          <pic:cNvPr id="0" name="l-000.jpg"/>
                          <pic:cNvPicPr/>
                        </pic:nvPicPr>
                        <pic:blipFill>
                          <a:blip r:embed="rId9"/>
                          <a:stretch>
                            <a:fillRect/>
                          </a:stretch>
                        </pic:blipFill>
                        <pic:spPr>
                          <a:xfrm>
                            <a:off x="0" y="0"/>
                            <a:ext cx="1872000" cy="510232"/>
                          </a:xfrm>
                          <a:prstGeom prst="rect"/>
                        </pic:spPr>
                      </pic:pic>
                    </a:graphicData>
                  </a:graphic>
                </wp:inline>
              </w:drawing>
            </w:r>
          </w:p>
          <w:p>
            <w:pPr>
              <w:jc w:val="center"/>
            </w:pPr>
            <w:r>
              <w:rPr>
                <w:b/>
                <w:sz w:val="22"/>
              </w:rPr>
              <w:t>KHOA CÔNG NGHỆ THÔNG TIN</w:t>
            </w:r>
          </w:p>
        </w:tc>
        <w:tc>
          <w:tcPr>
            <w:tcW w:type="dxa" w:w="4819"/>
            <w:vAlign w:val="center"/>
          </w:tcPr>
          <w:p>
            <w:pPr>
              <w:jc w:val="center"/>
            </w:pPr>
            <w:r>
              <w:rPr>
                <w:b/>
                <w:color w:val="C00000"/>
                <w:sz w:val="40"/>
              </w:rPr>
              <w:t>BÀI 08 – LẬP TRÌNH</w:t>
              <w:br/>
              <w:t>MULTICAST</w:t>
            </w:r>
          </w:p>
        </w:tc>
      </w:tr>
    </w:tbl>
    <w:p/>
    <w:p>
      <w:r>
        <w:rPr>
          <w:b/>
          <w:i w:val="0"/>
        </w:rPr>
        <w:t>●  Phần thông tin sinh viên:</w:t>
      </w:r>
    </w:p>
    <w:p>
      <w:pPr>
        <w:tabs>
          <w:tab w:pos="850" w:val="left"/>
        </w:tabs>
        <w:spacing w:after="40"/>
        <w:ind w:left="850" w:hanging="283"/>
      </w:pPr>
      <w:r>
        <w:rPr>
          <w:b w:val="0"/>
          <w:i w:val="0"/>
        </w:rPr>
        <w:t>▪</w:t>
        <w:tab/>
        <w:t xml:space="preserve">Họ &amp; tên: </w:t>
      </w:r>
      <w:r>
        <w:rPr>
          <w:b/>
          <w:i w:val="0"/>
        </w:rPr>
        <w:t>Phạm Anh Duy</w:t>
      </w:r>
      <w:r>
        <w:rPr>
          <w:b w:val="0"/>
          <w:i w:val="0"/>
        </w:rPr>
        <w:tab/>
        <w:tab/>
        <w:tab/>
        <w:t xml:space="preserve">MSSV: </w:t>
      </w:r>
      <w:r>
        <w:rPr>
          <w:b/>
          <w:i w:val="0"/>
        </w:rPr>
        <w:t>2380600371</w:t>
      </w:r>
    </w:p>
    <w:p>
      <w:pPr>
        <w:tabs>
          <w:tab w:pos="850" w:val="left"/>
        </w:tabs>
        <w:spacing w:after="40"/>
        <w:ind w:left="850" w:hanging="283"/>
      </w:pPr>
      <w:r>
        <w:rPr>
          <w:b w:val="0"/>
          <w:i w:val="0"/>
        </w:rPr>
        <w:t>▪</w:t>
        <w:tab/>
        <w:t xml:space="preserve">Lớp: </w:t>
      </w:r>
      <w:r>
        <w:rPr>
          <w:b/>
          <w:i w:val="0"/>
        </w:rPr>
        <w:t>23DTHA5</w:t>
      </w:r>
    </w:p>
    <w:p>
      <w:r>
        <w:rPr>
          <w:b/>
          <w:i w:val="0"/>
        </w:rPr>
        <w:t>●  Phần tự đánh giá:</w:t>
      </w:r>
    </w:p>
    <w:p>
      <w:pPr>
        <w:tabs>
          <w:tab w:pos="850" w:val="left"/>
        </w:tabs>
        <w:spacing w:after="40"/>
        <w:ind w:left="850" w:hanging="283"/>
      </w:pPr>
      <w:r>
        <w:rPr>
          <w:b w:val="0"/>
          <w:i w:val="0"/>
        </w:rPr>
        <w:t>▪</w:t>
        <w:tab/>
        <w:t xml:space="preserve">Các bài tập </w:t>
      </w:r>
      <w:r>
        <w:rPr>
          <w:b/>
          <w:i w:val="0"/>
        </w:rPr>
        <w:t>ĐÃ</w:t>
      </w:r>
      <w:r>
        <w:rPr>
          <w:b w:val="0"/>
          <w:i w:val="0"/>
        </w:rPr>
        <w:t xml:space="preserve"> hoàn thành: BAI08_LT01 → BAI08_LT05; BAI08_BT01, BAI08_BT02, BAI08_BT03.</w:t>
      </w:r>
    </w:p>
    <w:p>
      <w:pPr>
        <w:tabs>
          <w:tab w:pos="850" w:val="left"/>
        </w:tabs>
        <w:spacing w:after="40"/>
        <w:ind w:left="850" w:hanging="283"/>
      </w:pPr>
      <w:r>
        <w:rPr>
          <w:b w:val="0"/>
          <w:i w:val="0"/>
        </w:rPr>
        <w:t>▪</w:t>
        <w:tab/>
        <w:t xml:space="preserve">Các bài tập </w:t>
      </w:r>
      <w:r>
        <w:rPr>
          <w:b/>
          <w:i w:val="0"/>
        </w:rPr>
        <w:t>CHƯA</w:t>
      </w:r>
      <w:r>
        <w:rPr>
          <w:b w:val="0"/>
          <w:i w:val="0"/>
        </w:rPr>
        <w:t xml:space="preserve"> hoàn thành: BAI08_BT04, BAI08_BT05.</w:t>
      </w:r>
    </w:p>
    <w:p>
      <w:pPr>
        <w:tabs>
          <w:tab w:pos="850" w:val="left"/>
        </w:tabs>
        <w:spacing w:after="40"/>
        <w:ind w:left="850" w:hanging="283"/>
      </w:pPr>
      <w:r>
        <w:rPr>
          <w:b w:val="0"/>
          <w:i w:val="0"/>
        </w:rPr>
        <w:t>▪</w:t>
        <w:tab/>
        <w:t xml:space="preserve">Đánh giá mức độ hoàn thành (thang điểm 10): </w:t>
      </w:r>
      <w:r>
        <w:rPr>
          <w:b/>
          <w:i w:val="0"/>
        </w:rPr>
        <w:t>8/10</w:t>
      </w:r>
    </w:p>
    <w:p>
      <w:r>
        <w:rPr>
          <w:b/>
          <w:i w:val="0"/>
        </w:rPr>
        <w:t>●  Báo cáo:</w:t>
      </w:r>
    </w:p>
    <w:p>
      <w:pPr>
        <w:spacing w:after="120" w:before="200"/>
      </w:pPr>
      <w:r>
        <w:rPr>
          <w:b/>
          <w:color w:val="C00000"/>
          <w:highlight w:val="yellow"/>
        </w:rPr>
        <w:t>PHẦN 1: LÝ THUYẾT</w:t>
      </w:r>
    </w:p>
    <w:p>
      <w:pPr>
        <w:spacing w:after="80" w:before="160"/>
      </w:pPr>
      <w:r>
        <w:rPr>
          <w:b/>
          <w:color w:val="C00000"/>
        </w:rPr>
        <w:t>▪  BAI08_LT01:</w:t>
      </w:r>
    </w:p>
    <w:p>
      <w:pPr>
        <w:tabs>
          <w:tab w:pos="454" w:val="left"/>
        </w:tabs>
        <w:spacing w:after="40"/>
        <w:ind w:left="454" w:hanging="283"/>
      </w:pPr>
      <w:r>
        <w:rPr>
          <w:b w:val="0"/>
          <w:i w:val="0"/>
        </w:rPr>
        <w:t>•</w:t>
        <w:tab/>
      </w:r>
      <w:r>
        <w:rPr>
          <w:b/>
          <w:i w:val="0"/>
        </w:rPr>
        <w:t>Unicast:</w:t>
      </w:r>
      <w:r>
        <w:rPr>
          <w:b w:val="0"/>
          <w:i w:val="0"/>
        </w:rPr>
        <w:t xml:space="preserve"> gửi từ 1 máy tới 1 máy. Gửi cho N máy thì phải gửi N lần. Ví dụ: web (HTTP), email, SSH, FTP.</w:t>
      </w:r>
    </w:p>
    <w:p>
      <w:pPr>
        <w:tabs>
          <w:tab w:pos="454" w:val="left"/>
        </w:tabs>
        <w:spacing w:after="40"/>
        <w:ind w:left="454" w:hanging="283"/>
      </w:pPr>
      <w:r>
        <w:rPr>
          <w:b w:val="0"/>
          <w:i w:val="0"/>
        </w:rPr>
        <w:t>•</w:t>
        <w:tab/>
      </w:r>
      <w:r>
        <w:rPr>
          <w:b/>
          <w:i w:val="0"/>
        </w:rPr>
        <w:t>Broadcast:</w:t>
      </w:r>
      <w:r>
        <w:rPr>
          <w:b w:val="0"/>
          <w:i w:val="0"/>
        </w:rPr>
        <w:t xml:space="preserve"> gửi tới tất cả máy trong cùng mạng con (vd 192.168.0.255), router chặn lại. Ví dụ: DHCP, ARP, Wake-on-LAN.</w:t>
      </w:r>
    </w:p>
    <w:p>
      <w:pPr>
        <w:tabs>
          <w:tab w:pos="454" w:val="left"/>
        </w:tabs>
        <w:spacing w:after="40"/>
        <w:ind w:left="454" w:hanging="283"/>
      </w:pPr>
      <w:r>
        <w:rPr>
          <w:b w:val="0"/>
          <w:i w:val="0"/>
        </w:rPr>
        <w:t>•</w:t>
        <w:tab/>
      </w:r>
      <w:r>
        <w:rPr>
          <w:b/>
          <w:i w:val="0"/>
        </w:rPr>
        <w:t>Multicast:</w:t>
      </w:r>
      <w:r>
        <w:rPr>
          <w:b w:val="0"/>
          <w:i w:val="0"/>
        </w:rPr>
        <w:t xml:space="preserve"> gửi 1 lần tới địa chỉ nhóm (224.0.0.0 – 239.255.255.255), chỉ máy đã tham gia nhóm mới nhận. Ví dụ: IPTV, hội nghị truyền hình, phát file cho phòng máy, game LAN.</w:t>
      </w:r>
    </w:p>
    <w:p>
      <w:pPr>
        <w:spacing w:after="80" w:before="160"/>
      </w:pPr>
      <w:r>
        <w:rPr>
          <w:b/>
          <w:color w:val="C00000"/>
        </w:rPr>
        <w:t>▪  BAI08_LT02:</w:t>
      </w:r>
    </w:p>
    <w:p>
      <w:pPr>
        <w:tabs>
          <w:tab w:pos="454" w:val="left"/>
        </w:tabs>
        <w:spacing w:after="40"/>
        <w:ind w:left="454" w:hanging="283"/>
      </w:pPr>
      <w:r>
        <w:rPr>
          <w:b w:val="0"/>
          <w:i w:val="0"/>
        </w:rPr>
        <w:t>•</w:t>
        <w:tab/>
      </w:r>
      <w:r>
        <w:rPr>
          <w:b/>
          <w:i w:val="0"/>
        </w:rPr>
        <w:t>Ưu điểm:</w:t>
      </w:r>
      <w:r>
        <w:rPr>
          <w:b w:val="0"/>
          <w:i w:val="0"/>
        </w:rPr>
        <w:t xml:space="preserve"> tiết kiệm băng thông (gửi 1 lần nhiều máy nhận), dễ mở rộng, API Java đơn giản (MulticastSocket), độ trễ thấp.</w:t>
      </w:r>
    </w:p>
    <w:p>
      <w:pPr>
        <w:tabs>
          <w:tab w:pos="454" w:val="left"/>
        </w:tabs>
        <w:spacing w:after="40"/>
        <w:ind w:left="454" w:hanging="283"/>
      </w:pPr>
      <w:r>
        <w:rPr>
          <w:b w:val="0"/>
          <w:i w:val="0"/>
        </w:rPr>
        <w:t>•</w:t>
        <w:tab/>
      </w:r>
      <w:r>
        <w:rPr>
          <w:b/>
          <w:i w:val="0"/>
        </w:rPr>
        <w:t>Nhược điểm:</w:t>
      </w:r>
      <w:r>
        <w:rPr>
          <w:b w:val="0"/>
          <w:i w:val="0"/>
        </w:rPr>
        <w:t xml:space="preserve"> dùng UDP nên có thể mất gói, sai thứ tự; không có bảo mật; hầu như không dùng được trên Internet; cần thiết bị mạng hỗ trợ.</w:t>
      </w:r>
    </w:p>
    <w:p>
      <w:pPr>
        <w:tabs>
          <w:tab w:pos="454" w:val="left"/>
        </w:tabs>
        <w:spacing w:after="40"/>
        <w:ind w:left="454" w:hanging="283"/>
      </w:pPr>
      <w:r>
        <w:rPr>
          <w:b w:val="0"/>
          <w:i w:val="0"/>
        </w:rPr>
        <w:t>•</w:t>
        <w:tab/>
      </w:r>
      <w:r>
        <w:rPr>
          <w:b/>
          <w:i w:val="0"/>
        </w:rPr>
        <w:t>Nên dùng:</w:t>
      </w:r>
      <w:r>
        <w:rPr>
          <w:b w:val="0"/>
          <w:i w:val="0"/>
        </w:rPr>
        <w:t xml:space="preserve"> gửi cùng dữ liệu cho nhiều máy trong mạng LAN (phát video, chat nhóm, phân phối file).</w:t>
      </w:r>
    </w:p>
    <w:p>
      <w:pPr>
        <w:tabs>
          <w:tab w:pos="454" w:val="left"/>
        </w:tabs>
        <w:spacing w:after="40"/>
        <w:ind w:left="454" w:hanging="283"/>
      </w:pPr>
      <w:r>
        <w:rPr>
          <w:b w:val="0"/>
          <w:i w:val="0"/>
        </w:rPr>
        <w:t>•</w:t>
        <w:tab/>
      </w:r>
      <w:r>
        <w:rPr>
          <w:b/>
          <w:i w:val="0"/>
        </w:rPr>
        <w:t>Không nên dùng:</w:t>
      </w:r>
      <w:r>
        <w:rPr>
          <w:b w:val="0"/>
          <w:i w:val="0"/>
        </w:rPr>
        <w:t xml:space="preserve"> truyền qua Internet, dữ liệu cần chính xác tuyệt đối (giao dịch, đăng nhập), giao tiếp một-một.</w:t>
      </w:r>
    </w:p>
    <w:p>
      <w:pPr>
        <w:spacing w:after="80" w:before="160"/>
      </w:pPr>
      <w:r>
        <w:rPr>
          <w:b/>
          <w:color w:val="C00000"/>
        </w:rPr>
        <w:t>▪  BAI08_LT03:</w:t>
      </w:r>
    </w:p>
    <w:p>
      <w:pPr>
        <w:tabs>
          <w:tab w:pos="454" w:val="left"/>
        </w:tabs>
        <w:spacing w:after="40"/>
        <w:ind w:left="454" w:hanging="283"/>
      </w:pPr>
      <w:r>
        <w:rPr>
          <w:b w:val="0"/>
          <w:i w:val="0"/>
        </w:rPr>
        <w:t>•</w:t>
        <w:tab/>
      </w:r>
      <w:r>
        <w:rPr>
          <w:b/>
          <w:i w:val="0"/>
        </w:rPr>
        <w:t>MulticastSocket:</w:t>
      </w:r>
      <w:r>
        <w:rPr>
          <w:b w:val="0"/>
          <w:i w:val="0"/>
        </w:rPr>
        <w:t xml:space="preserve"> socket UDP có thêm joinGroup() (vào nhóm), leaveGroup() (rời nhóm), setTimeToLive() (giới hạn số router đi qua).</w:t>
      </w:r>
    </w:p>
    <w:p>
      <w:pPr>
        <w:tabs>
          <w:tab w:pos="454" w:val="left"/>
        </w:tabs>
        <w:spacing w:after="40"/>
        <w:ind w:left="454" w:hanging="283"/>
      </w:pPr>
      <w:r>
        <w:rPr>
          <w:b w:val="0"/>
          <w:i w:val="0"/>
        </w:rPr>
        <w:t>•</w:t>
        <w:tab/>
      </w:r>
      <w:r>
        <w:rPr>
          <w:b/>
          <w:i w:val="0"/>
        </w:rPr>
        <w:t>DatagramPacket:</w:t>
      </w:r>
      <w:r>
        <w:rPr>
          <w:b w:val="0"/>
          <w:i w:val="0"/>
        </w:rPr>
        <w:t xml:space="preserve"> chứa dữ liệu của một gói tin cùng địa chỉ, cổng gửi/nhận.</w:t>
      </w:r>
    </w:p>
    <w:p>
      <w:pPr>
        <w:tabs>
          <w:tab w:pos="454" w:val="left"/>
        </w:tabs>
        <w:spacing w:after="40"/>
        <w:ind w:left="454" w:hanging="283"/>
      </w:pPr>
      <w:r>
        <w:rPr>
          <w:b w:val="0"/>
          <w:i w:val="0"/>
        </w:rPr>
        <w:t>•</w:t>
        <w:tab/>
      </w:r>
      <w:r>
        <w:rPr>
          <w:b/>
          <w:i w:val="0"/>
        </w:rPr>
        <w:t>Gửi:</w:t>
      </w:r>
      <w:r>
        <w:rPr>
          <w:b w:val="0"/>
          <w:i w:val="0"/>
        </w:rPr>
        <w:t xml:space="preserve"> tạo MulticastSocket → tạo DatagramPacket với địa chỉ nhóm và cổng → send().</w:t>
      </w:r>
    </w:p>
    <w:p>
      <w:pPr>
        <w:tabs>
          <w:tab w:pos="454" w:val="left"/>
        </w:tabs>
        <w:spacing w:after="40"/>
        <w:ind w:left="454" w:hanging="283"/>
      </w:pPr>
      <w:r>
        <w:rPr>
          <w:b w:val="0"/>
          <w:i w:val="0"/>
        </w:rPr>
        <w:t>•</w:t>
        <w:tab/>
      </w:r>
      <w:r>
        <w:rPr>
          <w:b/>
          <w:i w:val="0"/>
        </w:rPr>
        <w:t>Nhận:</w:t>
      </w:r>
      <w:r>
        <w:rPr>
          <w:b w:val="0"/>
          <w:i w:val="0"/>
        </w:rPr>
        <w:t xml:space="preserve"> tạo MulticastSocket(cổng) → joinGroup(địa chỉ nhóm) → receive() → leaveGroup() → close().</w:t>
      </w:r>
    </w:p>
    <w:p>
      <w:pPr>
        <w:spacing w:after="80" w:before="160"/>
      </w:pPr>
      <w:r>
        <w:rPr>
          <w:b/>
          <w:color w:val="C00000"/>
        </w:rPr>
        <w:t>▪  BAI08_LT04:</w:t>
      </w:r>
    </w:p>
    <w:p>
      <w:pPr>
        <w:tabs>
          <w:tab w:pos="454" w:val="left"/>
        </w:tabs>
        <w:spacing w:after="40"/>
        <w:ind w:left="454" w:hanging="283"/>
      </w:pPr>
      <w:r>
        <w:rPr>
          <w:b w:val="0"/>
          <w:i w:val="0"/>
        </w:rPr>
        <w:t>•</w:t>
        <w:tab/>
        <w:t>Các máy dùng chung địa chỉ nhóm và cổng; máy nhận phải join trước khi máy gửi gửi.</w:t>
      </w:r>
    </w:p>
    <w:p>
      <w:pPr>
        <w:tabs>
          <w:tab w:pos="454" w:val="left"/>
        </w:tabs>
        <w:spacing w:after="40"/>
        <w:ind w:left="454" w:hanging="283"/>
      </w:pPr>
      <w:r>
        <w:rPr>
          <w:b w:val="0"/>
          <w:i w:val="0"/>
        </w:rPr>
        <w:t>•</w:t>
        <w:tab/>
        <w:t>Đặt TTL phù hợp (TTL = 1 cho mạng LAN); chọn đúng card mạng nếu máy có nhiều card.</w:t>
      </w:r>
    </w:p>
    <w:p>
      <w:pPr>
        <w:tabs>
          <w:tab w:pos="454" w:val="left"/>
        </w:tabs>
        <w:spacing w:after="40"/>
        <w:ind w:left="454" w:hanging="283"/>
      </w:pPr>
      <w:r>
        <w:rPr>
          <w:b w:val="0"/>
          <w:i w:val="0"/>
        </w:rPr>
        <w:t>•</w:t>
        <w:tab/>
        <w:t>Đánh số thứ tự gói tin để xử lý mất gói, trùng gói, sai thứ tự.</w:t>
      </w:r>
    </w:p>
    <w:p>
      <w:pPr>
        <w:tabs>
          <w:tab w:pos="454" w:val="left"/>
        </w:tabs>
        <w:spacing w:after="40"/>
        <w:ind w:left="454" w:hanging="283"/>
      </w:pPr>
      <w:r>
        <w:rPr>
          <w:b w:val="0"/>
          <w:i w:val="0"/>
        </w:rPr>
        <w:t>•</w:t>
        <w:tab/>
        <w:t>Không gửi gói quá lớn (khoảng ≤ 1400 byte) và không gửi quá nhanh.</w:t>
      </w:r>
    </w:p>
    <w:p>
      <w:pPr>
        <w:tabs>
          <w:tab w:pos="454" w:val="left"/>
        </w:tabs>
        <w:spacing w:after="40"/>
        <w:ind w:left="454" w:hanging="283"/>
      </w:pPr>
      <w:r>
        <w:rPr>
          <w:b w:val="0"/>
          <w:i w:val="0"/>
        </w:rPr>
        <w:t>•</w:t>
        <w:tab/>
        <w:t>Dùng luồng riêng để nhận, mã hoá ký tự UTF-8, gọi leaveGroup() và close() khi thoát.</w:t>
      </w:r>
    </w:p>
    <w:p>
      <w:pPr>
        <w:spacing w:after="80" w:before="160"/>
      </w:pPr>
      <w:r>
        <w:rPr>
          <w:b/>
          <w:color w:val="C00000"/>
        </w:rPr>
        <w:t>▪  BAI08_LT05:</w:t>
      </w:r>
    </w:p>
    <w:p>
      <w:pPr>
        <w:tabs>
          <w:tab w:pos="454" w:val="left"/>
        </w:tabs>
        <w:spacing w:after="40"/>
        <w:ind w:left="454" w:hanging="283"/>
      </w:pPr>
      <w:r>
        <w:rPr>
          <w:b w:val="0"/>
          <w:i w:val="0"/>
        </w:rPr>
        <w:t>•</w:t>
        <w:tab/>
        <w:t>Multicast trên Internet gần như không dùng được vì nhà mạng không hỗ trợ; gửi unicast từ 1 máy chủ thì quá tải băng thông.</w:t>
      </w:r>
    </w:p>
    <w:p>
      <w:pPr>
        <w:tabs>
          <w:tab w:pos="454" w:val="left"/>
        </w:tabs>
        <w:spacing w:after="40"/>
        <w:ind w:left="454" w:hanging="283"/>
      </w:pPr>
      <w:r>
        <w:rPr>
          <w:b w:val="0"/>
          <w:i w:val="0"/>
        </w:rPr>
        <w:t>•</w:t>
        <w:tab/>
      </w:r>
      <w:r>
        <w:rPr>
          <w:b/>
          <w:i w:val="0"/>
        </w:rPr>
        <w:t>Giải pháp đề xuất:</w:t>
      </w:r>
      <w:r>
        <w:rPr>
          <w:b w:val="0"/>
          <w:i w:val="0"/>
        </w:rPr>
        <w:t xml:space="preserve"> phát video theo chuẩn </w:t>
      </w:r>
      <w:r>
        <w:rPr>
          <w:b/>
          <w:i w:val="0"/>
        </w:rPr>
        <w:t>HLS/DASH qua HTTP</w:t>
      </w:r>
      <w:r>
        <w:rPr>
          <w:b w:val="0"/>
          <w:i w:val="0"/>
        </w:rPr>
        <w:t xml:space="preserve"> và dùng </w:t>
      </w:r>
      <w:r>
        <w:rPr>
          <w:b/>
          <w:i w:val="0"/>
        </w:rPr>
        <w:t>CDN</w:t>
      </w:r>
      <w:r>
        <w:rPr>
          <w:b w:val="0"/>
          <w:i w:val="0"/>
        </w:rPr>
        <w:t>. Video được cắt thành nhiều đoạn nhỏ, CDN lưu bản sao ở nhiều máy chủ gần người xem, trình phát tự chọn chất lượng theo tốc độ mạng.</w:t>
      </w:r>
    </w:p>
    <w:p>
      <w:pPr>
        <w:tabs>
          <w:tab w:pos="454" w:val="left"/>
        </w:tabs>
        <w:spacing w:after="40"/>
        <w:ind w:left="454" w:hanging="283"/>
      </w:pPr>
      <w:r>
        <w:rPr>
          <w:b w:val="0"/>
          <w:i w:val="0"/>
        </w:rPr>
        <w:t>•</w:t>
        <w:tab/>
      </w:r>
      <w:r>
        <w:rPr>
          <w:b/>
          <w:i w:val="0"/>
        </w:rPr>
        <w:t>Lý do chọn:</w:t>
      </w:r>
      <w:r>
        <w:rPr>
          <w:b w:val="0"/>
          <w:i w:val="0"/>
        </w:rPr>
        <w:t xml:space="preserve"> chạy trên hạ tầng Internet sẵn có, không phải sửa router hay thiết bị người dùng, xem được ngay trên trình duyệt và dễ mở rộng (YouTube, Netflix đều dùng cách này).</w:t>
      </w:r>
    </w:p>
    <w:p>
      <w:pPr>
        <w:spacing w:after="120" w:before="200"/>
      </w:pPr>
      <w:r>
        <w:rPr>
          <w:b/>
          <w:color w:val="C00000"/>
          <w:highlight w:val="yellow"/>
        </w:rPr>
        <w:t>PHẦN 2: BÀI TẬP</w:t>
      </w:r>
    </w:p>
    <w:p>
      <w:pPr>
        <w:spacing w:after="80" w:before="160"/>
      </w:pPr>
      <w:r>
        <w:rPr>
          <w:b/>
          <w:color w:val="C00000"/>
        </w:rPr>
        <w:t>▪  BAI08_BT01:</w:t>
      </w:r>
    </w:p>
    <w:p>
      <w:r>
        <w:rPr>
          <w:b w:val="0"/>
          <w:i w:val="0"/>
        </w:rPr>
        <w:t>Chạy 3 MulticastReceiver trước, sau đó chạy MulticastSender gửi tin vào nhóm 224.1.1.1:4444.</w:t>
      </w:r>
    </w:p>
    <w:p>
      <w:pPr>
        <w:spacing w:after="0"/>
        <w:jc w:val="center"/>
      </w:pPr>
      <w:r>
        <w:drawing>
          <wp:inline xmlns:a="http://schemas.openxmlformats.org/drawingml/2006/main" xmlns:pic="http://schemas.openxmlformats.org/drawingml/2006/picture">
            <wp:extent cx="5760000" cy="982167"/>
            <wp:docPr id="2" name="Picture 2"/>
            <wp:cNvGraphicFramePr>
              <a:graphicFrameLocks noChangeAspect="1"/>
            </wp:cNvGraphicFramePr>
            <a:graphic>
              <a:graphicData uri="http://schemas.openxmlformats.org/drawingml/2006/picture">
                <pic:pic>
                  <pic:nvPicPr>
                    <pic:cNvPr id="0" name="bt01_1_wait.png"/>
                    <pic:cNvPicPr/>
                  </pic:nvPicPr>
                  <pic:blipFill>
                    <a:blip r:embed="rId10"/>
                    <a:stretch>
                      <a:fillRect/>
                    </a:stretch>
                  </pic:blipFill>
                  <pic:spPr>
                    <a:xfrm>
                      <a:off x="0" y="0"/>
                      <a:ext cx="5760000" cy="982167"/>
                    </a:xfrm>
                    <a:prstGeom prst="rect"/>
                  </pic:spPr>
                </pic:pic>
              </a:graphicData>
            </a:graphic>
          </wp:inline>
        </w:drawing>
      </w:r>
    </w:p>
    <w:p>
      <w:pPr>
        <w:spacing w:after="160"/>
        <w:jc w:val="center"/>
      </w:pPr>
      <w:r>
        <w:rPr>
          <w:b w:val="0"/>
          <w:i/>
          <w:sz w:val="22"/>
        </w:rPr>
        <w:t>Hình 1. Ba máy nhận vào nhóm và chờ tin</w:t>
      </w:r>
    </w:p>
    <w:p>
      <w:pPr>
        <w:tabs>
          <w:tab w:pos="454" w:val="left"/>
        </w:tabs>
        <w:spacing w:after="40"/>
        <w:ind w:left="454" w:hanging="283"/>
      </w:pPr>
      <w:r>
        <w:rPr>
          <w:b w:val="0"/>
          <w:i w:val="0"/>
        </w:rPr>
        <w:t>•</w:t>
        <w:tab/>
        <w:t>Ba máy nhận đã tham gia nhóm và đang chờ tin.</w:t>
      </w:r>
    </w:p>
    <w:p>
      <w:pPr>
        <w:spacing w:after="80"/>
      </w:pPr>
    </w:p>
    <w:p>
      <w:pPr>
        <w:spacing w:after="0"/>
        <w:jc w:val="center"/>
      </w:pPr>
      <w:r>
        <w:drawing>
          <wp:inline xmlns:a="http://schemas.openxmlformats.org/drawingml/2006/main" xmlns:pic="http://schemas.openxmlformats.org/drawingml/2006/picture">
            <wp:extent cx="3960000" cy="1208618"/>
            <wp:docPr id="3" name="Picture 3"/>
            <wp:cNvGraphicFramePr>
              <a:graphicFrameLocks noChangeAspect="1"/>
            </wp:cNvGraphicFramePr>
            <a:graphic>
              <a:graphicData uri="http://schemas.openxmlformats.org/drawingml/2006/picture">
                <pic:pic>
                  <pic:nvPicPr>
                    <pic:cNvPr id="0" name="bt01_2_sender.png"/>
                    <pic:cNvPicPr/>
                  </pic:nvPicPr>
                  <pic:blipFill>
                    <a:blip r:embed="rId11"/>
                    <a:stretch>
                      <a:fillRect/>
                    </a:stretch>
                  </pic:blipFill>
                  <pic:spPr>
                    <a:xfrm>
                      <a:off x="0" y="0"/>
                      <a:ext cx="3960000" cy="1208618"/>
                    </a:xfrm>
                    <a:prstGeom prst="rect"/>
                  </pic:spPr>
                </pic:pic>
              </a:graphicData>
            </a:graphic>
          </wp:inline>
        </w:drawing>
      </w:r>
    </w:p>
    <w:p>
      <w:pPr>
        <w:spacing w:after="160"/>
        <w:jc w:val="center"/>
      </w:pPr>
      <w:r>
        <w:rPr>
          <w:b w:val="0"/>
          <w:i/>
          <w:sz w:val="22"/>
        </w:rPr>
        <w:t>Hình 2. Máy gửi gửi 3 tin</w:t>
      </w:r>
    </w:p>
    <w:p>
      <w:pPr>
        <w:tabs>
          <w:tab w:pos="454" w:val="left"/>
        </w:tabs>
        <w:spacing w:after="40"/>
        <w:ind w:left="454" w:hanging="283"/>
      </w:pPr>
      <w:r>
        <w:rPr>
          <w:b w:val="0"/>
          <w:i w:val="0"/>
        </w:rPr>
        <w:t>•</w:t>
        <w:tab/>
        <w:t>Máy gửi gửi lần lượt “Xin chào!”, một câu tiếng Việt và “exit”.</w:t>
      </w:r>
    </w:p>
    <w:p>
      <w:pPr>
        <w:spacing w:after="80"/>
      </w:pPr>
    </w:p>
    <w:p>
      <w:pPr>
        <w:spacing w:after="0"/>
        <w:jc w:val="center"/>
      </w:pPr>
      <w:r>
        <w:drawing>
          <wp:inline xmlns:a="http://schemas.openxmlformats.org/drawingml/2006/main" xmlns:pic="http://schemas.openxmlformats.org/drawingml/2006/picture">
            <wp:extent cx="5760000" cy="1800639"/>
            <wp:docPr id="4" name="Picture 4"/>
            <wp:cNvGraphicFramePr>
              <a:graphicFrameLocks noChangeAspect="1"/>
            </wp:cNvGraphicFramePr>
            <a:graphic>
              <a:graphicData uri="http://schemas.openxmlformats.org/drawingml/2006/picture">
                <pic:pic>
                  <pic:nvPicPr>
                    <pic:cNvPr id="0" name="bt01_3_recv.png"/>
                    <pic:cNvPicPr/>
                  </pic:nvPicPr>
                  <pic:blipFill>
                    <a:blip r:embed="rId12"/>
                    <a:stretch>
                      <a:fillRect/>
                    </a:stretch>
                  </pic:blipFill>
                  <pic:spPr>
                    <a:xfrm>
                      <a:off x="0" y="0"/>
                      <a:ext cx="5760000" cy="1800639"/>
                    </a:xfrm>
                    <a:prstGeom prst="rect"/>
                  </pic:spPr>
                </pic:pic>
              </a:graphicData>
            </a:graphic>
          </wp:inline>
        </w:drawing>
      </w:r>
    </w:p>
    <w:p>
      <w:pPr>
        <w:spacing w:after="160"/>
        <w:jc w:val="center"/>
      </w:pPr>
      <w:r>
        <w:rPr>
          <w:b w:val="0"/>
          <w:i/>
          <w:sz w:val="22"/>
        </w:rPr>
        <w:t>Hình 3. Ba máy nhận đều nhận được tin</w:t>
      </w:r>
    </w:p>
    <w:p>
      <w:pPr>
        <w:tabs>
          <w:tab w:pos="454" w:val="left"/>
        </w:tabs>
        <w:spacing w:after="40"/>
        <w:ind w:left="454" w:hanging="283"/>
      </w:pPr>
      <w:r>
        <w:rPr>
          <w:b w:val="0"/>
          <w:i w:val="0"/>
        </w:rPr>
        <w:t>•</w:t>
        <w:tab/>
        <w:t>Cả 3 máy đều nhận đủ 3 tin. Khi nhận “exit” thì rời nhóm và thoát.</w:t>
      </w:r>
    </w:p>
    <w:p>
      <w:pPr>
        <w:spacing w:after="80"/>
      </w:pPr>
    </w:p>
    <w:p>
      <w:pPr>
        <w:spacing w:after="80" w:before="160"/>
      </w:pPr>
      <w:r>
        <w:rPr>
          <w:b/>
          <w:color w:val="C00000"/>
        </w:rPr>
        <w:t>▪  BAI08_BT02:</w:t>
      </w:r>
    </w:p>
    <w:p>
      <w:r>
        <w:rPr>
          <w:b w:val="0"/>
          <w:i w:val="0"/>
        </w:rPr>
        <w:t>Mở 3 cửa sổ chat (Duy, Hùng, Đức), cùng nhóm 224.1.1.1:4444.</w:t>
      </w:r>
    </w:p>
    <w:p>
      <w:pPr>
        <w:spacing w:after="0"/>
        <w:jc w:val="center"/>
      </w:pPr>
      <w:r>
        <w:drawing>
          <wp:inline xmlns:a="http://schemas.openxmlformats.org/drawingml/2006/main" xmlns:pic="http://schemas.openxmlformats.org/drawingml/2006/picture">
            <wp:extent cx="6120000" cy="2522748"/>
            <wp:docPr id="5" name="Picture 5"/>
            <wp:cNvGraphicFramePr>
              <a:graphicFrameLocks noChangeAspect="1"/>
            </wp:cNvGraphicFramePr>
            <a:graphic>
              <a:graphicData uri="http://schemas.openxmlformats.org/drawingml/2006/picture">
                <pic:pic>
                  <pic:nvPicPr>
                    <pic:cNvPr id="0" name="bt02_1_start.png"/>
                    <pic:cNvPicPr/>
                  </pic:nvPicPr>
                  <pic:blipFill>
                    <a:blip r:embed="rId13"/>
                    <a:stretch>
                      <a:fillRect/>
                    </a:stretch>
                  </pic:blipFill>
                  <pic:spPr>
                    <a:xfrm>
                      <a:off x="0" y="0"/>
                      <a:ext cx="6120000" cy="2522748"/>
                    </a:xfrm>
                    <a:prstGeom prst="rect"/>
                  </pic:spPr>
                </pic:pic>
              </a:graphicData>
            </a:graphic>
          </wp:inline>
        </w:drawing>
      </w:r>
    </w:p>
    <w:p>
      <w:pPr>
        <w:spacing w:after="160"/>
        <w:jc w:val="center"/>
      </w:pPr>
      <w:r>
        <w:rPr>
          <w:b w:val="0"/>
          <w:i/>
          <w:sz w:val="22"/>
        </w:rPr>
        <w:t>Hình 4. Giao diện chat</w:t>
      </w:r>
    </w:p>
    <w:p>
      <w:pPr>
        <w:tabs>
          <w:tab w:pos="454" w:val="left"/>
        </w:tabs>
        <w:spacing w:after="40"/>
        <w:ind w:left="454" w:hanging="283"/>
      </w:pPr>
      <w:r>
        <w:rPr>
          <w:b w:val="0"/>
          <w:i w:val="0"/>
        </w:rPr>
        <w:t>•</w:t>
        <w:tab/>
        <w:t>Nhập Group ID, Port, Username rồi bấm “Tham gia” để vào nhóm.</w:t>
      </w:r>
    </w:p>
    <w:p>
      <w:pPr>
        <w:spacing w:after="80"/>
      </w:pPr>
    </w:p>
    <w:p>
      <w:pPr>
        <w:spacing w:after="0"/>
        <w:jc w:val="center"/>
      </w:pPr>
      <w:r>
        <w:drawing>
          <wp:inline xmlns:a="http://schemas.openxmlformats.org/drawingml/2006/main" xmlns:pic="http://schemas.openxmlformats.org/drawingml/2006/picture">
            <wp:extent cx="6120000" cy="2522748"/>
            <wp:docPr id="6" name="Picture 6"/>
            <wp:cNvGraphicFramePr>
              <a:graphicFrameLocks noChangeAspect="1"/>
            </wp:cNvGraphicFramePr>
            <a:graphic>
              <a:graphicData uri="http://schemas.openxmlformats.org/drawingml/2006/picture">
                <pic:pic>
                  <pic:nvPicPr>
                    <pic:cNvPr id="0" name="bt02_2_join.png"/>
                    <pic:cNvPicPr/>
                  </pic:nvPicPr>
                  <pic:blipFill>
                    <a:blip r:embed="rId14"/>
                    <a:stretch>
                      <a:fillRect/>
                    </a:stretch>
                  </pic:blipFill>
                  <pic:spPr>
                    <a:xfrm>
                      <a:off x="0" y="0"/>
                      <a:ext cx="6120000" cy="2522748"/>
                    </a:xfrm>
                    <a:prstGeom prst="rect"/>
                  </pic:spPr>
                </pic:pic>
              </a:graphicData>
            </a:graphic>
          </wp:inline>
        </w:drawing>
      </w:r>
    </w:p>
    <w:p>
      <w:pPr>
        <w:spacing w:after="160"/>
        <w:jc w:val="center"/>
      </w:pPr>
      <w:r>
        <w:rPr>
          <w:b w:val="0"/>
          <w:i/>
          <w:sz w:val="22"/>
        </w:rPr>
        <w:t>Hình 5. Ba người vào nhóm</w:t>
      </w:r>
    </w:p>
    <w:p>
      <w:pPr>
        <w:tabs>
          <w:tab w:pos="454" w:val="left"/>
        </w:tabs>
        <w:spacing w:after="40"/>
        <w:ind w:left="454" w:hanging="283"/>
      </w:pPr>
      <w:r>
        <w:rPr>
          <w:b w:val="0"/>
          <w:i w:val="0"/>
        </w:rPr>
        <w:t>•</w:t>
        <w:tab/>
        <w:t>Khi có người vào nhóm, các cửa sổ khác đều nhận được thông báo.</w:t>
      </w:r>
    </w:p>
    <w:p>
      <w:pPr>
        <w:spacing w:after="80"/>
      </w:pPr>
    </w:p>
    <w:p>
      <w:pPr>
        <w:spacing w:after="0"/>
        <w:jc w:val="center"/>
      </w:pPr>
      <w:r>
        <w:drawing>
          <wp:inline xmlns:a="http://schemas.openxmlformats.org/drawingml/2006/main" xmlns:pic="http://schemas.openxmlformats.org/drawingml/2006/picture">
            <wp:extent cx="6120000" cy="2522748"/>
            <wp:docPr id="7" name="Picture 7"/>
            <wp:cNvGraphicFramePr>
              <a:graphicFrameLocks noChangeAspect="1"/>
            </wp:cNvGraphicFramePr>
            <a:graphic>
              <a:graphicData uri="http://schemas.openxmlformats.org/drawingml/2006/picture">
                <pic:pic>
                  <pic:nvPicPr>
                    <pic:cNvPr id="0" name="bt02_3_chat.png"/>
                    <pic:cNvPicPr/>
                  </pic:nvPicPr>
                  <pic:blipFill>
                    <a:blip r:embed="rId15"/>
                    <a:stretch>
                      <a:fillRect/>
                    </a:stretch>
                  </pic:blipFill>
                  <pic:spPr>
                    <a:xfrm>
                      <a:off x="0" y="0"/>
                      <a:ext cx="6120000" cy="2522748"/>
                    </a:xfrm>
                    <a:prstGeom prst="rect"/>
                  </pic:spPr>
                </pic:pic>
              </a:graphicData>
            </a:graphic>
          </wp:inline>
        </w:drawing>
      </w:r>
    </w:p>
    <w:p>
      <w:pPr>
        <w:spacing w:after="160"/>
        <w:jc w:val="center"/>
      </w:pPr>
      <w:r>
        <w:rPr>
          <w:b w:val="0"/>
          <w:i/>
          <w:sz w:val="22"/>
        </w:rPr>
        <w:t>Hình 6. Chat nhóm</w:t>
      </w:r>
    </w:p>
    <w:p>
      <w:pPr>
        <w:tabs>
          <w:tab w:pos="454" w:val="left"/>
        </w:tabs>
        <w:spacing w:after="40"/>
        <w:ind w:left="454" w:hanging="283"/>
      </w:pPr>
      <w:r>
        <w:rPr>
          <w:b w:val="0"/>
          <w:i w:val="0"/>
        </w:rPr>
        <w:t>•</w:t>
        <w:tab/>
        <w:t>Tin nhắn của một người hiện ở cả 3 cửa sổ.</w:t>
      </w:r>
    </w:p>
    <w:p>
      <w:pPr>
        <w:spacing w:after="80"/>
      </w:pPr>
    </w:p>
    <w:p>
      <w:pPr>
        <w:spacing w:after="0"/>
        <w:jc w:val="center"/>
      </w:pPr>
      <w:r>
        <w:drawing>
          <wp:inline xmlns:a="http://schemas.openxmlformats.org/drawingml/2006/main" xmlns:pic="http://schemas.openxmlformats.org/drawingml/2006/picture">
            <wp:extent cx="6120000" cy="2522748"/>
            <wp:docPr id="8" name="Picture 8"/>
            <wp:cNvGraphicFramePr>
              <a:graphicFrameLocks noChangeAspect="1"/>
            </wp:cNvGraphicFramePr>
            <a:graphic>
              <a:graphicData uri="http://schemas.openxmlformats.org/drawingml/2006/picture">
                <pic:pic>
                  <pic:nvPicPr>
                    <pic:cNvPr id="0" name="bt02_4_leave.png"/>
                    <pic:cNvPicPr/>
                  </pic:nvPicPr>
                  <pic:blipFill>
                    <a:blip r:embed="rId16"/>
                    <a:stretch>
                      <a:fillRect/>
                    </a:stretch>
                  </pic:blipFill>
                  <pic:spPr>
                    <a:xfrm>
                      <a:off x="0" y="0"/>
                      <a:ext cx="6120000" cy="2522748"/>
                    </a:xfrm>
                    <a:prstGeom prst="rect"/>
                  </pic:spPr>
                </pic:pic>
              </a:graphicData>
            </a:graphic>
          </wp:inline>
        </w:drawing>
      </w:r>
    </w:p>
    <w:p>
      <w:pPr>
        <w:spacing w:after="160"/>
        <w:jc w:val="center"/>
      </w:pPr>
      <w:r>
        <w:rPr>
          <w:b w:val="0"/>
          <w:i/>
          <w:sz w:val="22"/>
        </w:rPr>
        <w:t>Hình 7. Một người rời nhóm</w:t>
      </w:r>
    </w:p>
    <w:p>
      <w:pPr>
        <w:tabs>
          <w:tab w:pos="454" w:val="left"/>
        </w:tabs>
        <w:spacing w:after="40"/>
        <w:ind w:left="454" w:hanging="283"/>
      </w:pPr>
      <w:r>
        <w:rPr>
          <w:b w:val="0"/>
          <w:i w:val="0"/>
        </w:rPr>
        <w:t>•</w:t>
        <w:tab/>
        <w:t>Đức rời nhóm nên không nhận được tin gửi sau đó nữa.</w:t>
      </w:r>
    </w:p>
    <w:p>
      <w:pPr>
        <w:spacing w:after="80"/>
      </w:pPr>
    </w:p>
    <w:p>
      <w:pPr>
        <w:spacing w:after="80" w:before="160"/>
      </w:pPr>
      <w:r>
        <w:rPr>
          <w:b/>
          <w:color w:val="C00000"/>
        </w:rPr>
        <w:t>▪  BAI08_BT03:</w:t>
      </w:r>
    </w:p>
    <w:p>
      <w:r>
        <w:rPr>
          <w:b w:val="0"/>
          <w:i w:val="0"/>
        </w:rPr>
        <w:t>Máy gửi chia file thành các gói nhỏ có đánh số thứ tự và gửi vào nhóm. Máy nhận ghép các gói lại theo số thứ tự; gói nào bị mất thì xin máy gửi gửi lại. Thử nghiệm: gửi 1 file 3MB cho 3 máy nhận, trong đó 2 máy được cố ý cho mất 10% và 30% số gói.</w:t>
      </w:r>
    </w:p>
    <w:p>
      <w:pPr>
        <w:spacing w:after="0"/>
        <w:jc w:val="center"/>
      </w:pPr>
      <w:r>
        <w:drawing>
          <wp:inline xmlns:a="http://schemas.openxmlformats.org/drawingml/2006/main" xmlns:pic="http://schemas.openxmlformats.org/drawingml/2006/picture">
            <wp:extent cx="6120000" cy="2302962"/>
            <wp:docPr id="9" name="Picture 9"/>
            <wp:cNvGraphicFramePr>
              <a:graphicFrameLocks noChangeAspect="1"/>
            </wp:cNvGraphicFramePr>
            <a:graphic>
              <a:graphicData uri="http://schemas.openxmlformats.org/drawingml/2006/picture">
                <pic:pic>
                  <pic:nvPicPr>
                    <pic:cNvPr id="0" name="bt03_sender.png"/>
                    <pic:cNvPicPr/>
                  </pic:nvPicPr>
                  <pic:blipFill>
                    <a:blip r:embed="rId17"/>
                    <a:stretch>
                      <a:fillRect/>
                    </a:stretch>
                  </pic:blipFill>
                  <pic:spPr>
                    <a:xfrm>
                      <a:off x="0" y="0"/>
                      <a:ext cx="6120000" cy="2302962"/>
                    </a:xfrm>
                    <a:prstGeom prst="rect"/>
                  </pic:spPr>
                </pic:pic>
              </a:graphicData>
            </a:graphic>
          </wp:inline>
        </w:drawing>
      </w:r>
    </w:p>
    <w:p>
      <w:pPr>
        <w:spacing w:after="160"/>
        <w:jc w:val="center"/>
      </w:pPr>
      <w:r>
        <w:rPr>
          <w:b w:val="0"/>
          <w:i/>
          <w:sz w:val="22"/>
        </w:rPr>
        <w:t>Hình 8. Máy gửi</w:t>
      </w:r>
    </w:p>
    <w:p>
      <w:pPr>
        <w:tabs>
          <w:tab w:pos="454" w:val="left"/>
        </w:tabs>
        <w:spacing w:after="40"/>
        <w:ind w:left="454" w:hanging="283"/>
      </w:pPr>
      <w:r>
        <w:rPr>
          <w:b w:val="0"/>
          <w:i w:val="0"/>
        </w:rPr>
        <w:t>•</w:t>
        <w:tab/>
        <w:t>Máy gửi chia file thành 2930 gói và gửi đi, sau đó gửi lại các gói mà máy nhận báo bị mất. Kết thúc khi cả 3 máy nhận đủ.</w:t>
      </w:r>
    </w:p>
    <w:p>
      <w:pPr>
        <w:spacing w:after="80"/>
      </w:pPr>
    </w:p>
    <w:p>
      <w:pPr>
        <w:spacing w:after="0"/>
        <w:jc w:val="center"/>
      </w:pPr>
      <w:r>
        <w:drawing>
          <wp:inline xmlns:a="http://schemas.openxmlformats.org/drawingml/2006/main" xmlns:pic="http://schemas.openxmlformats.org/drawingml/2006/picture">
            <wp:extent cx="6120000" cy="2018182"/>
            <wp:docPr id="10" name="Picture 10"/>
            <wp:cNvGraphicFramePr>
              <a:graphicFrameLocks noChangeAspect="1"/>
            </wp:cNvGraphicFramePr>
            <a:graphic>
              <a:graphicData uri="http://schemas.openxmlformats.org/drawingml/2006/picture">
                <pic:pic>
                  <pic:nvPicPr>
                    <pic:cNvPr id="0" name="bt03_r1.png"/>
                    <pic:cNvPicPr/>
                  </pic:nvPicPr>
                  <pic:blipFill>
                    <a:blip r:embed="rId18"/>
                    <a:stretch>
                      <a:fillRect/>
                    </a:stretch>
                  </pic:blipFill>
                  <pic:spPr>
                    <a:xfrm>
                      <a:off x="0" y="0"/>
                      <a:ext cx="6120000" cy="2018182"/>
                    </a:xfrm>
                    <a:prstGeom prst="rect"/>
                  </pic:spPr>
                </pic:pic>
              </a:graphicData>
            </a:graphic>
          </wp:inline>
        </w:drawing>
      </w:r>
    </w:p>
    <w:p>
      <w:pPr>
        <w:spacing w:after="160"/>
        <w:jc w:val="center"/>
      </w:pPr>
      <w:r>
        <w:rPr>
          <w:b w:val="0"/>
          <w:i/>
          <w:sz w:val="22"/>
        </w:rPr>
        <w:t>Hình 9. Máy nhận 1 (không mất gói)</w:t>
      </w:r>
    </w:p>
    <w:p>
      <w:pPr>
        <w:tabs>
          <w:tab w:pos="454" w:val="left"/>
        </w:tabs>
        <w:spacing w:after="40"/>
        <w:ind w:left="454" w:hanging="283"/>
      </w:pPr>
      <w:r>
        <w:rPr>
          <w:b w:val="0"/>
          <w:i w:val="0"/>
        </w:rPr>
        <w:t>•</w:t>
        <w:tab/>
        <w:t>Nhận đủ file ngay lần gửi đầu.</w:t>
      </w:r>
    </w:p>
    <w:p>
      <w:pPr>
        <w:spacing w:after="80"/>
      </w:pPr>
    </w:p>
    <w:p>
      <w:pPr>
        <w:spacing w:after="0"/>
        <w:jc w:val="center"/>
      </w:pPr>
      <w:r>
        <w:drawing>
          <wp:inline xmlns:a="http://schemas.openxmlformats.org/drawingml/2006/main" xmlns:pic="http://schemas.openxmlformats.org/drawingml/2006/picture">
            <wp:extent cx="6120000" cy="2563636"/>
            <wp:docPr id="11" name="Picture 11"/>
            <wp:cNvGraphicFramePr>
              <a:graphicFrameLocks noChangeAspect="1"/>
            </wp:cNvGraphicFramePr>
            <a:graphic>
              <a:graphicData uri="http://schemas.openxmlformats.org/drawingml/2006/picture">
                <pic:pic>
                  <pic:nvPicPr>
                    <pic:cNvPr id="0" name="bt03_r2.png"/>
                    <pic:cNvPicPr/>
                  </pic:nvPicPr>
                  <pic:blipFill>
                    <a:blip r:embed="rId19"/>
                    <a:stretch>
                      <a:fillRect/>
                    </a:stretch>
                  </pic:blipFill>
                  <pic:spPr>
                    <a:xfrm>
                      <a:off x="0" y="0"/>
                      <a:ext cx="6120000" cy="2563636"/>
                    </a:xfrm>
                    <a:prstGeom prst="rect"/>
                  </pic:spPr>
                </pic:pic>
              </a:graphicData>
            </a:graphic>
          </wp:inline>
        </w:drawing>
      </w:r>
    </w:p>
    <w:p>
      <w:pPr>
        <w:spacing w:after="160"/>
        <w:jc w:val="center"/>
      </w:pPr>
      <w:r>
        <w:rPr>
          <w:b w:val="0"/>
          <w:i/>
          <w:sz w:val="22"/>
        </w:rPr>
        <w:t>Hình 10. Máy nhận 2 (mất 10% gói)</w:t>
      </w:r>
    </w:p>
    <w:p>
      <w:pPr>
        <w:tabs>
          <w:tab w:pos="454" w:val="left"/>
        </w:tabs>
        <w:spacing w:after="40"/>
        <w:ind w:left="454" w:hanging="283"/>
      </w:pPr>
      <w:r>
        <w:rPr>
          <w:b w:val="0"/>
          <w:i w:val="0"/>
        </w:rPr>
        <w:t>•</w:t>
        <w:tab/>
        <w:t>Thiếu 286 gói, xin gửi lại vài lần thì nhận đủ.</w:t>
      </w:r>
    </w:p>
    <w:p>
      <w:pPr>
        <w:spacing w:after="80"/>
      </w:pPr>
    </w:p>
    <w:p>
      <w:pPr>
        <w:spacing w:after="0"/>
        <w:jc w:val="center"/>
      </w:pPr>
      <w:r>
        <w:drawing>
          <wp:inline xmlns:a="http://schemas.openxmlformats.org/drawingml/2006/main" xmlns:pic="http://schemas.openxmlformats.org/drawingml/2006/picture">
            <wp:extent cx="6120000" cy="2781818"/>
            <wp:docPr id="12" name="Picture 12"/>
            <wp:cNvGraphicFramePr>
              <a:graphicFrameLocks noChangeAspect="1"/>
            </wp:cNvGraphicFramePr>
            <a:graphic>
              <a:graphicData uri="http://schemas.openxmlformats.org/drawingml/2006/picture">
                <pic:pic>
                  <pic:nvPicPr>
                    <pic:cNvPr id="0" name="bt03_r3.png"/>
                    <pic:cNvPicPr/>
                  </pic:nvPicPr>
                  <pic:blipFill>
                    <a:blip r:embed="rId20"/>
                    <a:stretch>
                      <a:fillRect/>
                    </a:stretch>
                  </pic:blipFill>
                  <pic:spPr>
                    <a:xfrm>
                      <a:off x="0" y="0"/>
                      <a:ext cx="6120000" cy="2781818"/>
                    </a:xfrm>
                    <a:prstGeom prst="rect"/>
                  </pic:spPr>
                </pic:pic>
              </a:graphicData>
            </a:graphic>
          </wp:inline>
        </w:drawing>
      </w:r>
    </w:p>
    <w:p>
      <w:pPr>
        <w:spacing w:after="160"/>
        <w:jc w:val="center"/>
      </w:pPr>
      <w:r>
        <w:rPr>
          <w:b w:val="0"/>
          <w:i/>
          <w:sz w:val="22"/>
        </w:rPr>
        <w:t>Hình 11. Máy nhận 3 (mất 30% gói)</w:t>
      </w:r>
    </w:p>
    <w:p>
      <w:pPr>
        <w:tabs>
          <w:tab w:pos="454" w:val="left"/>
        </w:tabs>
        <w:spacing w:after="40"/>
        <w:ind w:left="454" w:hanging="283"/>
      </w:pPr>
      <w:r>
        <w:rPr>
          <w:b w:val="0"/>
          <w:i w:val="0"/>
        </w:rPr>
        <w:t>•</w:t>
        <w:tab/>
        <w:t>Thiếu 867 gói, xin gửi lại nhiều lần hơn nhưng vẫn nhận đủ file.</w:t>
      </w:r>
    </w:p>
    <w:p>
      <w:pPr>
        <w:spacing w:after="80"/>
      </w:pPr>
    </w:p>
    <w:p>
      <w:pPr>
        <w:spacing w:after="0"/>
        <w:jc w:val="center"/>
      </w:pPr>
      <w:r>
        <w:drawing>
          <wp:inline xmlns:a="http://schemas.openxmlformats.org/drawingml/2006/main" xmlns:pic="http://schemas.openxmlformats.org/drawingml/2006/picture">
            <wp:extent cx="6120000" cy="1118149"/>
            <wp:docPr id="13" name="Picture 13"/>
            <wp:cNvGraphicFramePr>
              <a:graphicFrameLocks noChangeAspect="1"/>
            </wp:cNvGraphicFramePr>
            <a:graphic>
              <a:graphicData uri="http://schemas.openxmlformats.org/drawingml/2006/picture">
                <pic:pic>
                  <pic:nvPicPr>
                    <pic:cNvPr id="0" name="bt03_sha.png"/>
                    <pic:cNvPicPr/>
                  </pic:nvPicPr>
                  <pic:blipFill>
                    <a:blip r:embed="rId21"/>
                    <a:stretch>
                      <a:fillRect/>
                    </a:stretch>
                  </pic:blipFill>
                  <pic:spPr>
                    <a:xfrm>
                      <a:off x="0" y="0"/>
                      <a:ext cx="6120000" cy="1118149"/>
                    </a:xfrm>
                    <a:prstGeom prst="rect"/>
                  </pic:spPr>
                </pic:pic>
              </a:graphicData>
            </a:graphic>
          </wp:inline>
        </w:drawing>
      </w:r>
    </w:p>
    <w:p>
      <w:pPr>
        <w:spacing w:after="160"/>
        <w:jc w:val="center"/>
      </w:pPr>
      <w:r>
        <w:rPr>
          <w:b w:val="0"/>
          <w:i/>
          <w:sz w:val="22"/>
        </w:rPr>
        <w:t>Hình 12. Kiểm tra file</w:t>
      </w:r>
    </w:p>
    <w:p>
      <w:pPr>
        <w:tabs>
          <w:tab w:pos="454" w:val="left"/>
        </w:tabs>
        <w:spacing w:after="40"/>
        <w:ind w:left="454" w:hanging="283"/>
      </w:pPr>
      <w:r>
        <w:rPr>
          <w:b w:val="0"/>
          <w:i w:val="0"/>
        </w:rPr>
        <w:t>•</w:t>
        <w:tab/>
        <w:t>Mã SHA-256 của 3 file nhận được giống file gốc, nghĩa là file nhận đúng.</w:t>
      </w:r>
    </w:p>
    <w:p>
      <w:pPr>
        <w:spacing w:after="80"/>
      </w:pPr>
    </w:p>
    <w:p>
      <w:pPr>
        <w:spacing w:after="80" w:before="160"/>
      </w:pPr>
      <w:r>
        <w:rPr>
          <w:b/>
          <w:color w:val="C00000"/>
        </w:rPr>
        <w:t>▪  BAI08_ BT04:</w:t>
      </w:r>
    </w:p>
    <w:p>
      <w:r>
        <w:rPr>
          <w:b w:val="0"/>
          <w:i/>
        </w:rPr>
        <w:t>Chưa thực hiện.</w:t>
      </w:r>
    </w:p>
    <w:p>
      <w:pPr>
        <w:spacing w:after="80" w:before="160"/>
      </w:pPr>
      <w:r>
        <w:rPr>
          <w:b/>
          <w:color w:val="C00000"/>
        </w:rPr>
        <w:t>▪  BAI08_ BT05:</w:t>
      </w:r>
    </w:p>
    <w:p>
      <w:r>
        <w:rPr>
          <w:b w:val="0"/>
          <w:i/>
        </w:rPr>
        <w:t>Chưa thực hiện.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