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3548A8" w:rsidRDefault="003548A8" w:rsidP="003548A8">
      <w:pPr>
        <w:rPr>
          <w:lang w:val="en-US"/>
        </w:rPr>
      </w:pPr>
    </w:p>
    <w:p w14:paraId="0A37501D" w14:textId="77777777" w:rsidR="00301562" w:rsidRDefault="00301562" w:rsidP="003548A8">
      <w:pPr>
        <w:rPr>
          <w:lang w:val="en-US"/>
        </w:rPr>
      </w:pPr>
    </w:p>
    <w:p w14:paraId="5DAB6C7B" w14:textId="77777777" w:rsidR="00301562" w:rsidRDefault="00301562" w:rsidP="003548A8">
      <w:pPr>
        <w:rPr>
          <w:lang w:val="en-US"/>
        </w:rPr>
      </w:pPr>
    </w:p>
    <w:p w14:paraId="02EB378F" w14:textId="77777777" w:rsidR="00301562" w:rsidRDefault="00301562" w:rsidP="003548A8">
      <w:pPr>
        <w:rPr>
          <w:lang w:val="en-US"/>
        </w:rPr>
      </w:pPr>
    </w:p>
    <w:p w14:paraId="6A05A809" w14:textId="77777777" w:rsidR="00301562" w:rsidRDefault="00301562" w:rsidP="003548A8">
      <w:pPr>
        <w:rPr>
          <w:lang w:val="en-US"/>
        </w:rPr>
      </w:pPr>
    </w:p>
    <w:p w14:paraId="5A39BBE3" w14:textId="77777777" w:rsidR="00301562" w:rsidRDefault="00301562" w:rsidP="003548A8">
      <w:pPr>
        <w:rPr>
          <w:lang w:val="en-US"/>
        </w:rPr>
      </w:pPr>
    </w:p>
    <w:p w14:paraId="41C8F396" w14:textId="77777777" w:rsidR="00301562" w:rsidRDefault="00301562" w:rsidP="003548A8">
      <w:pPr>
        <w:rPr>
          <w:lang w:val="en-US"/>
        </w:rPr>
      </w:pPr>
    </w:p>
    <w:p w14:paraId="72A3D3EC" w14:textId="77777777" w:rsidR="003548A8" w:rsidRPr="003548A8" w:rsidRDefault="003548A8" w:rsidP="003548A8">
      <w:pPr>
        <w:rPr>
          <w:lang w:val="en-US"/>
        </w:rPr>
      </w:pPr>
    </w:p>
    <w:p w14:paraId="1424AC19" w14:textId="77777777" w:rsidR="00F049F6" w:rsidRDefault="00C14AB8" w:rsidP="00F049F6">
      <w:pPr>
        <w:pStyle w:val="Title"/>
        <w:jc w:val="right"/>
        <w:rPr>
          <w:color w:val="0000FF"/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F049F6" w:rsidRPr="2293092B">
        <w:rPr>
          <w:color w:val="0000FF"/>
          <w:lang w:val="en-US"/>
        </w:rPr>
        <w:t>Quản lý</w:t>
      </w:r>
    </w:p>
    <w:p w14:paraId="783D7613" w14:textId="77777777" w:rsidR="00D234F3" w:rsidRDefault="00F049F6" w:rsidP="00F049F6">
      <w:pPr>
        <w:pStyle w:val="Title"/>
        <w:jc w:val="right"/>
        <w:rPr>
          <w:lang w:val="en-US"/>
        </w:rPr>
      </w:pPr>
      <w:r>
        <w:rPr>
          <w:color w:val="0000FF"/>
          <w:lang w:val="en-US"/>
        </w:rPr>
        <w:t>cửa hàng kinh doanh điện thoại</w:t>
      </w:r>
    </w:p>
    <w:p w14:paraId="0D0B940D" w14:textId="77777777" w:rsidR="007A1DE8" w:rsidRPr="007A1DE8" w:rsidRDefault="007A1DE8" w:rsidP="007A1DE8">
      <w:pPr>
        <w:rPr>
          <w:lang w:val="en-US"/>
        </w:rPr>
      </w:pPr>
    </w:p>
    <w:p w14:paraId="7D791613" w14:textId="77777777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049F6">
        <w:rPr>
          <w:rFonts w:ascii="Arial" w:hAnsi="Arial"/>
          <w:color w:val="0000FF"/>
          <w:sz w:val="34"/>
          <w:szCs w:val="30"/>
          <w:lang w:val="en-US"/>
        </w:rPr>
        <w:t>1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 w:rsidR="00F049F6">
        <w:rPr>
          <w:rFonts w:ascii="Arial" w:hAnsi="Arial"/>
          <w:color w:val="0000FF"/>
          <w:sz w:val="34"/>
          <w:szCs w:val="30"/>
          <w:lang w:val="en-US"/>
        </w:rPr>
        <w:t>0</w:t>
      </w:r>
    </w:p>
    <w:p w14:paraId="0E27B00A" w14:textId="77777777" w:rsidR="00D234F3" w:rsidRDefault="00D234F3">
      <w:pPr>
        <w:pStyle w:val="Title"/>
        <w:jc w:val="both"/>
        <w:rPr>
          <w:lang w:val="en-US"/>
        </w:rPr>
      </w:pPr>
    </w:p>
    <w:p w14:paraId="60061E4C" w14:textId="77777777" w:rsidR="003548A8" w:rsidRDefault="003548A8" w:rsidP="003548A8">
      <w:pPr>
        <w:rPr>
          <w:lang w:val="en-US"/>
        </w:rPr>
      </w:pPr>
    </w:p>
    <w:p w14:paraId="44EAFD9C" w14:textId="77777777" w:rsidR="00301562" w:rsidRDefault="00301562" w:rsidP="003548A8">
      <w:pPr>
        <w:rPr>
          <w:lang w:val="en-US"/>
        </w:rPr>
      </w:pPr>
    </w:p>
    <w:p w14:paraId="4B94D5A5" w14:textId="77777777" w:rsidR="00301562" w:rsidRDefault="00301562" w:rsidP="003548A8">
      <w:pPr>
        <w:rPr>
          <w:lang w:val="en-US"/>
        </w:rPr>
      </w:pPr>
    </w:p>
    <w:p w14:paraId="3DEEC669" w14:textId="77777777" w:rsidR="00301562" w:rsidRDefault="00301562" w:rsidP="003548A8">
      <w:pPr>
        <w:rPr>
          <w:lang w:val="en-US"/>
        </w:rPr>
      </w:pPr>
    </w:p>
    <w:p w14:paraId="3656B9AB" w14:textId="77777777" w:rsidR="00301562" w:rsidRDefault="00301562" w:rsidP="003548A8">
      <w:pPr>
        <w:rPr>
          <w:lang w:val="en-US"/>
        </w:rPr>
      </w:pPr>
    </w:p>
    <w:p w14:paraId="45FB0818" w14:textId="77777777" w:rsidR="00301562" w:rsidRDefault="00301562" w:rsidP="003548A8">
      <w:pPr>
        <w:rPr>
          <w:lang w:val="en-US"/>
        </w:rPr>
      </w:pPr>
    </w:p>
    <w:p w14:paraId="049F31CB" w14:textId="77777777" w:rsidR="00301562" w:rsidRDefault="00301562" w:rsidP="003548A8">
      <w:pPr>
        <w:rPr>
          <w:lang w:val="en-US"/>
        </w:rPr>
      </w:pPr>
    </w:p>
    <w:p w14:paraId="53128261" w14:textId="77777777" w:rsidR="00301562" w:rsidRDefault="00301562" w:rsidP="003548A8">
      <w:pPr>
        <w:rPr>
          <w:lang w:val="en-US"/>
        </w:rPr>
      </w:pPr>
    </w:p>
    <w:p w14:paraId="62486C05" w14:textId="77777777" w:rsidR="00301562" w:rsidRDefault="00301562" w:rsidP="003548A8">
      <w:pPr>
        <w:rPr>
          <w:lang w:val="en-US"/>
        </w:rPr>
      </w:pPr>
    </w:p>
    <w:p w14:paraId="4101652C" w14:textId="77777777" w:rsidR="003548A8" w:rsidRDefault="003548A8" w:rsidP="003548A8">
      <w:pPr>
        <w:rPr>
          <w:lang w:val="en-US"/>
        </w:rPr>
      </w:pPr>
    </w:p>
    <w:p w14:paraId="4B99056E" w14:textId="77777777" w:rsidR="003548A8" w:rsidRDefault="003548A8" w:rsidP="003548A8">
      <w:pPr>
        <w:rPr>
          <w:lang w:val="en-US"/>
        </w:rPr>
      </w:pPr>
    </w:p>
    <w:p w14:paraId="1299C43A" w14:textId="77777777" w:rsidR="003548A8" w:rsidRDefault="003548A8" w:rsidP="003548A8">
      <w:pPr>
        <w:rPr>
          <w:lang w:val="en-US"/>
        </w:rPr>
      </w:pPr>
    </w:p>
    <w:p w14:paraId="4DDBEF00" w14:textId="77777777" w:rsidR="003548A8" w:rsidRDefault="003548A8" w:rsidP="003548A8">
      <w:pPr>
        <w:rPr>
          <w:lang w:val="en-US"/>
        </w:rPr>
      </w:pPr>
    </w:p>
    <w:p w14:paraId="3461D779" w14:textId="77777777" w:rsidR="003548A8" w:rsidRDefault="003548A8" w:rsidP="003548A8">
      <w:pPr>
        <w:rPr>
          <w:lang w:val="en-US"/>
        </w:rPr>
      </w:pPr>
    </w:p>
    <w:p w14:paraId="6F26DAB9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541D15C1" w14:textId="77777777" w:rsidR="00F049F6" w:rsidRPr="003548A8" w:rsidRDefault="00F049F6" w:rsidP="00F049F6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1612602 – Nguyễn Quang Thach</w:t>
      </w:r>
    </w:p>
    <w:p w14:paraId="64F77957" w14:textId="77777777" w:rsidR="00DC363E" w:rsidRPr="003548A8" w:rsidRDefault="00F049F6" w:rsidP="00F049F6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1612623 – Phạm Duy Thanh</w:t>
      </w:r>
    </w:p>
    <w:p w14:paraId="66D91843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CF2D8B6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0"/>
        <w:gridCol w:w="1370"/>
        <w:gridCol w:w="3744"/>
        <w:gridCol w:w="2445"/>
      </w:tblGrid>
      <w:tr w:rsidR="00E95D0C" w:rsidRPr="007A1DE8" w14:paraId="6D7C9DBB" w14:textId="77777777" w:rsidTr="00177D12"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DA12B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2449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638A7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88B9D5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0FB78278" w14:textId="77777777" w:rsidTr="00177D12"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C39945" w14:textId="1C793BF0" w:rsidR="00E95D0C" w:rsidRPr="003548A8" w:rsidRDefault="00B04E22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18/06/2019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2CB0E" w14:textId="65E04DCB" w:rsidR="00E95D0C" w:rsidRPr="003548A8" w:rsidRDefault="00B04E22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CE0A41" w14:textId="32C86FC6" w:rsidR="00E95D0C" w:rsidRPr="0037628A" w:rsidRDefault="00B04E22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Thay đổi một số lớp thành phần</w:t>
            </w: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E9DC8" w14:textId="77777777" w:rsidR="00E95D0C" w:rsidRDefault="00B04E22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Quang Thạch</w:t>
            </w:r>
          </w:p>
          <w:p w14:paraId="62EBF3C5" w14:textId="0908ED9E" w:rsidR="00B04E22" w:rsidRPr="003548A8" w:rsidRDefault="00B04E22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Phạm Duy Thanh</w:t>
            </w:r>
          </w:p>
        </w:tc>
      </w:tr>
      <w:tr w:rsidR="00E95D0C" w:rsidRPr="007A1DE8" w14:paraId="6D98A12B" w14:textId="77777777" w:rsidTr="00177D12"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6DB82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97CC1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0FFD3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69937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FE9F23F" w14:textId="77777777" w:rsidTr="00177D12"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72F646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E6F9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CEAD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9E25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23DE523C" w14:textId="77777777" w:rsidTr="00177D12">
        <w:tc>
          <w:tcPr>
            <w:tcW w:w="1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5622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547A01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3CB0F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4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5931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6537F28F" w14:textId="77777777" w:rsidR="00A23833" w:rsidRDefault="00A23833" w:rsidP="0031511D">
      <w:pPr>
        <w:pStyle w:val="Title"/>
        <w:rPr>
          <w:lang w:val="en-US"/>
        </w:rPr>
      </w:pPr>
    </w:p>
    <w:p w14:paraId="650E0426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0C8137F3" w14:textId="77777777"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14:paraId="5E6D63B3" w14:textId="77777777" w:rsidR="00456410" w:rsidRDefault="00062E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14:paraId="6DFB9E20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70DF9E56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250E12F" w14:textId="77777777"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0" w:name="_Toc176927905"/>
      <w:bookmarkStart w:id="1" w:name="_Toc369451629"/>
      <w:r>
        <w:rPr>
          <w:lang w:val="en-US"/>
        </w:rPr>
        <w:lastRenderedPageBreak/>
        <w:t>Kiến trúc hệ thống</w:t>
      </w:r>
      <w:bookmarkEnd w:id="0"/>
      <w:bookmarkEnd w:id="1"/>
    </w:p>
    <w:p w14:paraId="532C09C5" w14:textId="6A10A552" w:rsidR="00CA75F9" w:rsidRPr="008846F1" w:rsidRDefault="00CA75F9" w:rsidP="00CA75F9">
      <w:pPr>
        <w:pStyle w:val="Heading1"/>
        <w:spacing w:before="240" w:line="360" w:lineRule="auto"/>
        <w:jc w:val="both"/>
      </w:pPr>
      <w:bookmarkStart w:id="2" w:name="_Toc176927906"/>
      <w:bookmarkStart w:id="3" w:name="_Toc369451630"/>
      <w:r w:rsidRPr="008846F1">
        <w:t>Mô tả chi tiết từng thành phần trong hệ thống</w:t>
      </w:r>
      <w:bookmarkEnd w:id="2"/>
      <w:bookmarkEnd w:id="3"/>
    </w:p>
    <w:p w14:paraId="144A5D23" w14:textId="1BA33C91" w:rsidR="00CA75F9" w:rsidRDefault="00CA75F9" w:rsidP="00CA75F9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79"/>
        <w:gridCol w:w="6264"/>
      </w:tblGrid>
      <w:tr w:rsidR="00CA75F9" w:rsidRPr="008846F1" w14:paraId="5448505B" w14:textId="77777777" w:rsidTr="00015A6A">
        <w:tc>
          <w:tcPr>
            <w:tcW w:w="2979" w:type="dxa"/>
          </w:tcPr>
          <w:p w14:paraId="0682431E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264" w:type="dxa"/>
          </w:tcPr>
          <w:p w14:paraId="7785E443" w14:textId="77777777"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14:paraId="791AF858" w14:textId="77777777" w:rsidTr="00015A6A">
        <w:tc>
          <w:tcPr>
            <w:tcW w:w="2979" w:type="dxa"/>
          </w:tcPr>
          <w:p w14:paraId="4F2F33D0" w14:textId="1F2C38DC" w:rsidR="00CA75F9" w:rsidRPr="00495BE0" w:rsidRDefault="00015A6A" w:rsidP="2A01C153">
            <w:pPr>
              <w:spacing w:line="240" w:lineRule="auto"/>
              <w:rPr>
                <w:color w:val="0000FF"/>
              </w:rPr>
            </w:pPr>
            <w:r>
              <w:rPr>
                <w:color w:val="0000FF"/>
                <w:lang w:val="en-US"/>
              </w:rPr>
              <w:t>General</w:t>
            </w:r>
            <w:r w:rsidR="2A01C153" w:rsidRPr="2A01C153">
              <w:rPr>
                <w:color w:val="0000FF"/>
              </w:rPr>
              <w:t>DashBoard</w:t>
            </w:r>
          </w:p>
        </w:tc>
        <w:tc>
          <w:tcPr>
            <w:tcW w:w="6264" w:type="dxa"/>
          </w:tcPr>
          <w:p w14:paraId="68AD0433" w14:textId="381805EA" w:rsidR="00CA75F9" w:rsidRPr="00015A6A" w:rsidRDefault="2A01C153" w:rsidP="2A01C153">
            <w:pPr>
              <w:spacing w:line="240" w:lineRule="auto"/>
              <w:rPr>
                <w:color w:val="0000FF"/>
                <w:lang w:val="en-US"/>
              </w:rPr>
            </w:pPr>
            <w:r w:rsidRPr="2A01C153">
              <w:rPr>
                <w:color w:val="0000FF"/>
              </w:rPr>
              <w:t>Giao diện sau khi đăng nhập</w:t>
            </w:r>
            <w:r w:rsidR="00015A6A">
              <w:rPr>
                <w:color w:val="0000FF"/>
                <w:lang w:val="en-US"/>
              </w:rPr>
              <w:t>, được tùy biến riêng cho</w:t>
            </w:r>
            <w:r w:rsidRPr="2A01C153">
              <w:rPr>
                <w:color w:val="0000FF"/>
              </w:rPr>
              <w:t xml:space="preserve"> người dùng</w:t>
            </w:r>
            <w:r w:rsidR="00015A6A">
              <w:rPr>
                <w:color w:val="0000FF"/>
                <w:lang w:val="en-US"/>
              </w:rPr>
              <w:t xml:space="preserve"> hoặc quản lý</w:t>
            </w:r>
          </w:p>
        </w:tc>
      </w:tr>
      <w:tr w:rsidR="00CA75F9" w:rsidRPr="008846F1" w14:paraId="09003E61" w14:textId="77777777" w:rsidTr="00015A6A">
        <w:tc>
          <w:tcPr>
            <w:tcW w:w="2979" w:type="dxa"/>
          </w:tcPr>
          <w:p w14:paraId="60DFEECA" w14:textId="017EC09E" w:rsidR="00CA75F9" w:rsidRPr="00495BE0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LoginWindow</w:t>
            </w:r>
          </w:p>
        </w:tc>
        <w:tc>
          <w:tcPr>
            <w:tcW w:w="6264" w:type="dxa"/>
          </w:tcPr>
          <w:p w14:paraId="68A5569F" w14:textId="1AE5FBC8" w:rsidR="00CA75F9" w:rsidRPr="00495BE0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Giao diện đăng nhập hệ thống</w:t>
            </w:r>
          </w:p>
        </w:tc>
      </w:tr>
      <w:tr w:rsidR="00CA75F9" w:rsidRPr="008846F1" w14:paraId="636D1AAE" w14:textId="77777777" w:rsidTr="00015A6A">
        <w:tc>
          <w:tcPr>
            <w:tcW w:w="2979" w:type="dxa"/>
          </w:tcPr>
          <w:p w14:paraId="65A31A3D" w14:textId="6BBF1EFD" w:rsidR="00CA75F9" w:rsidRPr="00495BE0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LoginViewModel</w:t>
            </w:r>
          </w:p>
        </w:tc>
        <w:tc>
          <w:tcPr>
            <w:tcW w:w="6264" w:type="dxa"/>
          </w:tcPr>
          <w:p w14:paraId="79C0DA4D" w14:textId="3B15AE53" w:rsidR="00CA75F9" w:rsidRPr="00495BE0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Quản lý đăng nhập người dùng</w:t>
            </w:r>
          </w:p>
        </w:tc>
      </w:tr>
      <w:tr w:rsidR="00CA75F9" w:rsidRPr="008846F1" w14:paraId="08089573" w14:textId="77777777" w:rsidTr="00015A6A">
        <w:tc>
          <w:tcPr>
            <w:tcW w:w="2979" w:type="dxa"/>
          </w:tcPr>
          <w:p w14:paraId="0DB2903C" w14:textId="265F04F4" w:rsidR="00CA75F9" w:rsidRPr="00495BE0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DashboardViewModel</w:t>
            </w:r>
          </w:p>
        </w:tc>
        <w:tc>
          <w:tcPr>
            <w:tcW w:w="6264" w:type="dxa"/>
          </w:tcPr>
          <w:p w14:paraId="35550E56" w14:textId="26486378" w:rsidR="00CA75F9" w:rsidRPr="00495BE0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Quản lý trang chủ</w:t>
            </w:r>
          </w:p>
        </w:tc>
      </w:tr>
      <w:tr w:rsidR="2A01C153" w14:paraId="36FFFFD2" w14:textId="77777777" w:rsidTr="00015A6A">
        <w:tc>
          <w:tcPr>
            <w:tcW w:w="2979" w:type="dxa"/>
          </w:tcPr>
          <w:p w14:paraId="2CFD4ED3" w14:textId="426D2A2E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LogError</w:t>
            </w:r>
          </w:p>
        </w:tc>
        <w:tc>
          <w:tcPr>
            <w:tcW w:w="6264" w:type="dxa"/>
          </w:tcPr>
          <w:p w14:paraId="1D697344" w14:textId="47C8FC13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Thông báo lỗi</w:t>
            </w:r>
          </w:p>
        </w:tc>
      </w:tr>
      <w:tr w:rsidR="2A01C153" w14:paraId="53022B06" w14:textId="77777777" w:rsidTr="00015A6A">
        <w:tc>
          <w:tcPr>
            <w:tcW w:w="2979" w:type="dxa"/>
          </w:tcPr>
          <w:p w14:paraId="4E7E5B8D" w14:textId="48A0E780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MoneyConverter</w:t>
            </w:r>
          </w:p>
        </w:tc>
        <w:tc>
          <w:tcPr>
            <w:tcW w:w="6264" w:type="dxa"/>
          </w:tcPr>
          <w:p w14:paraId="09F5F128" w14:textId="6338391C" w:rsidR="2A01C153" w:rsidRDefault="2A01C153" w:rsidP="2A01C153">
            <w:pPr>
              <w:spacing w:line="240" w:lineRule="auto"/>
            </w:pPr>
            <w:r w:rsidRPr="2A01C153">
              <w:rPr>
                <w:color w:val="0000FF"/>
              </w:rPr>
              <w:t>Chuyển đổi tiền tệ</w:t>
            </w:r>
          </w:p>
        </w:tc>
      </w:tr>
      <w:tr w:rsidR="00DF037E" w14:paraId="698B56E6" w14:textId="77777777" w:rsidTr="00015A6A">
        <w:tc>
          <w:tcPr>
            <w:tcW w:w="2979" w:type="dxa"/>
          </w:tcPr>
          <w:p w14:paraId="324B3971" w14:textId="627F1AE5" w:rsidR="00DF037E" w:rsidRPr="00DF037E" w:rsidRDefault="00DF037E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Bill</w:t>
            </w:r>
          </w:p>
        </w:tc>
        <w:tc>
          <w:tcPr>
            <w:tcW w:w="6264" w:type="dxa"/>
          </w:tcPr>
          <w:p w14:paraId="0AE76145" w14:textId="12679A44" w:rsidR="00DF037E" w:rsidRPr="00DF037E" w:rsidRDefault="00DF037E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Entity</w:t>
            </w:r>
          </w:p>
        </w:tc>
      </w:tr>
      <w:tr w:rsidR="2A01C153" w14:paraId="0B4169B5" w14:textId="77777777" w:rsidTr="00015A6A">
        <w:tc>
          <w:tcPr>
            <w:tcW w:w="2979" w:type="dxa"/>
          </w:tcPr>
          <w:p w14:paraId="5073E006" w14:textId="64BAE1EC" w:rsidR="2A01C153" w:rsidRPr="00DF037E" w:rsidRDefault="00DF037E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BillDetail</w:t>
            </w:r>
          </w:p>
        </w:tc>
        <w:tc>
          <w:tcPr>
            <w:tcW w:w="6264" w:type="dxa"/>
          </w:tcPr>
          <w:p w14:paraId="77500991" w14:textId="14C368FC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Entity</w:t>
            </w:r>
          </w:p>
        </w:tc>
      </w:tr>
      <w:tr w:rsidR="2A01C153" w14:paraId="3318851E" w14:textId="77777777" w:rsidTr="00015A6A">
        <w:tc>
          <w:tcPr>
            <w:tcW w:w="2979" w:type="dxa"/>
          </w:tcPr>
          <w:p w14:paraId="5CDDA957" w14:textId="4A499F16" w:rsidR="2A01C153" w:rsidRPr="00DF037E" w:rsidRDefault="00DF037E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CustomerInfo</w:t>
            </w:r>
          </w:p>
        </w:tc>
        <w:tc>
          <w:tcPr>
            <w:tcW w:w="6264" w:type="dxa"/>
          </w:tcPr>
          <w:p w14:paraId="2FD1FA96" w14:textId="54DEBF1E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Entity</w:t>
            </w:r>
          </w:p>
        </w:tc>
      </w:tr>
      <w:tr w:rsidR="2A01C153" w14:paraId="52769BAD" w14:textId="77777777" w:rsidTr="00015A6A">
        <w:tc>
          <w:tcPr>
            <w:tcW w:w="2979" w:type="dxa"/>
          </w:tcPr>
          <w:p w14:paraId="31B190AA" w14:textId="25B16828" w:rsidR="2A01C153" w:rsidRPr="0096088F" w:rsidRDefault="0096088F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Product</w:t>
            </w:r>
          </w:p>
        </w:tc>
        <w:tc>
          <w:tcPr>
            <w:tcW w:w="6264" w:type="dxa"/>
          </w:tcPr>
          <w:p w14:paraId="3AF5CAB1" w14:textId="084AE2B0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Entity</w:t>
            </w:r>
          </w:p>
        </w:tc>
      </w:tr>
      <w:tr w:rsidR="2A01C153" w14:paraId="31DBC765" w14:textId="77777777" w:rsidTr="00015A6A">
        <w:tc>
          <w:tcPr>
            <w:tcW w:w="2979" w:type="dxa"/>
          </w:tcPr>
          <w:p w14:paraId="6E374386" w14:textId="5F7F678F" w:rsidR="2A01C153" w:rsidRPr="0096088F" w:rsidRDefault="0096088F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Role</w:t>
            </w:r>
          </w:p>
        </w:tc>
        <w:tc>
          <w:tcPr>
            <w:tcW w:w="6264" w:type="dxa"/>
          </w:tcPr>
          <w:p w14:paraId="2F0B08C6" w14:textId="07FA2AE4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Entity</w:t>
            </w:r>
          </w:p>
        </w:tc>
      </w:tr>
      <w:tr w:rsidR="2A01C153" w14:paraId="11CC54A3" w14:textId="77777777" w:rsidTr="00015A6A">
        <w:tc>
          <w:tcPr>
            <w:tcW w:w="2979" w:type="dxa"/>
          </w:tcPr>
          <w:p w14:paraId="0A837482" w14:textId="58902440" w:rsidR="2A01C153" w:rsidRPr="0096088F" w:rsidRDefault="0096088F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Type</w:t>
            </w:r>
          </w:p>
        </w:tc>
        <w:tc>
          <w:tcPr>
            <w:tcW w:w="6264" w:type="dxa"/>
          </w:tcPr>
          <w:p w14:paraId="724542F9" w14:textId="489E051A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Entity</w:t>
            </w:r>
          </w:p>
        </w:tc>
      </w:tr>
      <w:tr w:rsidR="2A01C153" w14:paraId="2A3B6D12" w14:textId="77777777" w:rsidTr="00015A6A">
        <w:tc>
          <w:tcPr>
            <w:tcW w:w="2979" w:type="dxa"/>
          </w:tcPr>
          <w:p w14:paraId="1538B8BA" w14:textId="29AE9657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User</w:t>
            </w:r>
          </w:p>
        </w:tc>
        <w:tc>
          <w:tcPr>
            <w:tcW w:w="6264" w:type="dxa"/>
          </w:tcPr>
          <w:p w14:paraId="763A25E2" w14:textId="584EE202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Entity</w:t>
            </w:r>
          </w:p>
        </w:tc>
      </w:tr>
      <w:tr w:rsidR="2A01C153" w14:paraId="1E12595E" w14:textId="77777777" w:rsidTr="00015A6A">
        <w:tc>
          <w:tcPr>
            <w:tcW w:w="2979" w:type="dxa"/>
          </w:tcPr>
          <w:p w14:paraId="1819E6BC" w14:textId="3BCE328C" w:rsidR="2A01C153" w:rsidRPr="0096088F" w:rsidRDefault="0096088F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Warranty</w:t>
            </w:r>
          </w:p>
        </w:tc>
        <w:tc>
          <w:tcPr>
            <w:tcW w:w="6264" w:type="dxa"/>
          </w:tcPr>
          <w:p w14:paraId="33B8CC47" w14:textId="49DAC175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Entity</w:t>
            </w:r>
          </w:p>
        </w:tc>
      </w:tr>
      <w:tr w:rsidR="0096088F" w14:paraId="268521F2" w14:textId="77777777" w:rsidTr="00015A6A">
        <w:tc>
          <w:tcPr>
            <w:tcW w:w="2979" w:type="dxa"/>
          </w:tcPr>
          <w:p w14:paraId="1AFE2197" w14:textId="149D01C3" w:rsidR="0096088F" w:rsidRDefault="002D57ED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Basket</w:t>
            </w:r>
          </w:p>
        </w:tc>
        <w:tc>
          <w:tcPr>
            <w:tcW w:w="6264" w:type="dxa"/>
          </w:tcPr>
          <w:p w14:paraId="225B602B" w14:textId="69BC901E" w:rsidR="0096088F" w:rsidRPr="002D57ED" w:rsidRDefault="002D57ED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Entity</w:t>
            </w:r>
          </w:p>
        </w:tc>
      </w:tr>
      <w:tr w:rsidR="0096088F" w14:paraId="422ECF9D" w14:textId="77777777" w:rsidTr="00015A6A">
        <w:tc>
          <w:tcPr>
            <w:tcW w:w="2979" w:type="dxa"/>
          </w:tcPr>
          <w:p w14:paraId="5B0780AE" w14:textId="18C249D4" w:rsidR="0096088F" w:rsidRDefault="002D57ED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BasketDetail</w:t>
            </w:r>
          </w:p>
        </w:tc>
        <w:tc>
          <w:tcPr>
            <w:tcW w:w="6264" w:type="dxa"/>
          </w:tcPr>
          <w:p w14:paraId="49E06FD3" w14:textId="060A38BF" w:rsidR="0096088F" w:rsidRPr="002D57ED" w:rsidRDefault="002D57ED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Entity</w:t>
            </w:r>
          </w:p>
        </w:tc>
      </w:tr>
      <w:tr w:rsidR="00B57658" w14:paraId="4D6EECA0" w14:textId="77777777" w:rsidTr="00015A6A">
        <w:tc>
          <w:tcPr>
            <w:tcW w:w="2979" w:type="dxa"/>
          </w:tcPr>
          <w:p w14:paraId="1E3B001E" w14:textId="209DF0C3" w:rsidR="00B57658" w:rsidRDefault="00B57658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BillBUS</w:t>
            </w:r>
          </w:p>
        </w:tc>
        <w:tc>
          <w:tcPr>
            <w:tcW w:w="6264" w:type="dxa"/>
          </w:tcPr>
          <w:p w14:paraId="58804F4C" w14:textId="47352856" w:rsidR="00B57658" w:rsidRDefault="007F5BF2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Giao tiếp giữa </w:t>
            </w:r>
            <w:r w:rsidR="00233D15">
              <w:rPr>
                <w:color w:val="0000FF"/>
                <w:lang w:val="en-US"/>
              </w:rPr>
              <w:t>data của bill</w:t>
            </w:r>
            <w:r w:rsidR="00A17FEA">
              <w:rPr>
                <w:color w:val="0000FF"/>
                <w:lang w:val="en-US"/>
              </w:rPr>
              <w:t xml:space="preserve"> và giao diện</w:t>
            </w:r>
          </w:p>
        </w:tc>
      </w:tr>
      <w:tr w:rsidR="00E745F4" w14:paraId="02603C4A" w14:textId="77777777" w:rsidTr="00015A6A">
        <w:tc>
          <w:tcPr>
            <w:tcW w:w="2979" w:type="dxa"/>
          </w:tcPr>
          <w:p w14:paraId="52003E7F" w14:textId="68513E46" w:rsidR="00E745F4" w:rsidRDefault="00E745F4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BillDetailBUS</w:t>
            </w:r>
          </w:p>
        </w:tc>
        <w:tc>
          <w:tcPr>
            <w:tcW w:w="6264" w:type="dxa"/>
          </w:tcPr>
          <w:p w14:paraId="6E6A62E1" w14:textId="1F9AE678" w:rsidR="00E745F4" w:rsidRDefault="00A17FEA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 xml:space="preserve">Giao tiếp giữa </w:t>
            </w:r>
            <w:r w:rsidR="00233D15">
              <w:rPr>
                <w:color w:val="0000FF"/>
                <w:lang w:val="en-US"/>
              </w:rPr>
              <w:t>data cả bill detail</w:t>
            </w:r>
            <w:r>
              <w:rPr>
                <w:color w:val="0000FF"/>
                <w:lang w:val="en-US"/>
              </w:rPr>
              <w:t xml:space="preserve"> và giao diện</w:t>
            </w:r>
          </w:p>
        </w:tc>
      </w:tr>
      <w:tr w:rsidR="00E745F4" w14:paraId="16203529" w14:textId="77777777" w:rsidTr="00015A6A">
        <w:tc>
          <w:tcPr>
            <w:tcW w:w="2979" w:type="dxa"/>
          </w:tcPr>
          <w:p w14:paraId="115E2E92" w14:textId="7CFCE245" w:rsidR="00E745F4" w:rsidRDefault="00E745F4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BillDAO</w:t>
            </w:r>
          </w:p>
        </w:tc>
        <w:tc>
          <w:tcPr>
            <w:tcW w:w="6264" w:type="dxa"/>
          </w:tcPr>
          <w:p w14:paraId="652D4E42" w14:textId="2EF5E20B" w:rsidR="00E745F4" w:rsidRDefault="00BF2D5C" w:rsidP="2A01C153">
            <w:pPr>
              <w:spacing w:line="240" w:lineRule="auto"/>
              <w:rPr>
                <w:color w:val="0000FF"/>
                <w:lang w:val="en-US"/>
              </w:rPr>
            </w:pPr>
            <w:r w:rsidRPr="2A01C153">
              <w:rPr>
                <w:color w:val="0000FF"/>
              </w:rPr>
              <w:t xml:space="preserve">Truy cập dữ liệu của </w:t>
            </w:r>
            <w:r>
              <w:rPr>
                <w:color w:val="0000FF"/>
                <w:lang w:val="en-US"/>
              </w:rPr>
              <w:t>bill</w:t>
            </w:r>
            <w:r w:rsidRPr="2A01C153">
              <w:rPr>
                <w:color w:val="0000FF"/>
              </w:rPr>
              <w:t xml:space="preserve"> trong database</w:t>
            </w:r>
          </w:p>
        </w:tc>
      </w:tr>
      <w:tr w:rsidR="00E745F4" w14:paraId="226CCA4B" w14:textId="77777777" w:rsidTr="00015A6A">
        <w:tc>
          <w:tcPr>
            <w:tcW w:w="2979" w:type="dxa"/>
          </w:tcPr>
          <w:p w14:paraId="432B802A" w14:textId="341D6E36" w:rsidR="00E745F4" w:rsidRDefault="00E745F4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BillDetailDAO</w:t>
            </w:r>
          </w:p>
        </w:tc>
        <w:tc>
          <w:tcPr>
            <w:tcW w:w="6264" w:type="dxa"/>
          </w:tcPr>
          <w:p w14:paraId="76E0A026" w14:textId="1E8D7A14" w:rsidR="00E745F4" w:rsidRDefault="00BF2D5C" w:rsidP="2A01C153">
            <w:pPr>
              <w:spacing w:line="240" w:lineRule="auto"/>
              <w:rPr>
                <w:color w:val="0000FF"/>
                <w:lang w:val="en-US"/>
              </w:rPr>
            </w:pPr>
            <w:r w:rsidRPr="2A01C153">
              <w:rPr>
                <w:color w:val="0000FF"/>
              </w:rPr>
              <w:t xml:space="preserve">Truy cập dữ liệu của </w:t>
            </w:r>
            <w:r>
              <w:rPr>
                <w:color w:val="0000FF"/>
                <w:lang w:val="en-US"/>
              </w:rPr>
              <w:t>bill detail</w:t>
            </w:r>
            <w:r w:rsidRPr="2A01C153">
              <w:rPr>
                <w:color w:val="0000FF"/>
              </w:rPr>
              <w:t xml:space="preserve"> trong database</w:t>
            </w:r>
          </w:p>
        </w:tc>
      </w:tr>
      <w:tr w:rsidR="00E745F4" w14:paraId="1EA716AB" w14:textId="77777777" w:rsidTr="00015A6A">
        <w:tc>
          <w:tcPr>
            <w:tcW w:w="2979" w:type="dxa"/>
          </w:tcPr>
          <w:p w14:paraId="27A8FDB8" w14:textId="0A943721" w:rsidR="00E745F4" w:rsidRDefault="00E745F4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CustomerInfoDAO</w:t>
            </w:r>
          </w:p>
        </w:tc>
        <w:tc>
          <w:tcPr>
            <w:tcW w:w="6264" w:type="dxa"/>
          </w:tcPr>
          <w:p w14:paraId="191A3D1C" w14:textId="097B53A0" w:rsidR="00E745F4" w:rsidRDefault="00BF2D5C" w:rsidP="2A01C153">
            <w:pPr>
              <w:spacing w:line="240" w:lineRule="auto"/>
              <w:rPr>
                <w:color w:val="0000FF"/>
                <w:lang w:val="en-US"/>
              </w:rPr>
            </w:pPr>
            <w:r w:rsidRPr="2A01C153">
              <w:rPr>
                <w:color w:val="0000FF"/>
              </w:rPr>
              <w:t xml:space="preserve">Truy cập dữ liệu của </w:t>
            </w:r>
            <w:r>
              <w:rPr>
                <w:color w:val="0000FF"/>
                <w:lang w:val="en-US"/>
              </w:rPr>
              <w:t>customer info</w:t>
            </w:r>
            <w:r w:rsidRPr="2A01C153">
              <w:rPr>
                <w:color w:val="0000FF"/>
              </w:rPr>
              <w:t xml:space="preserve"> trong database</w:t>
            </w:r>
          </w:p>
        </w:tc>
      </w:tr>
      <w:tr w:rsidR="2A01C153" w14:paraId="0D8CFF60" w14:textId="77777777" w:rsidTr="00015A6A">
        <w:tc>
          <w:tcPr>
            <w:tcW w:w="2979" w:type="dxa"/>
          </w:tcPr>
          <w:p w14:paraId="3ABA2EEA" w14:textId="44DDBDBA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ProductDAO</w:t>
            </w:r>
          </w:p>
        </w:tc>
        <w:tc>
          <w:tcPr>
            <w:tcW w:w="6264" w:type="dxa"/>
          </w:tcPr>
          <w:p w14:paraId="34E90387" w14:textId="3644AF5B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Truy cập dữ liệu của product trong database</w:t>
            </w:r>
          </w:p>
        </w:tc>
      </w:tr>
      <w:tr w:rsidR="2A01C153" w14:paraId="1C3906A5" w14:textId="77777777" w:rsidTr="00015A6A">
        <w:tc>
          <w:tcPr>
            <w:tcW w:w="2979" w:type="dxa"/>
          </w:tcPr>
          <w:p w14:paraId="6F91833C" w14:textId="62B787CB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UserDAO</w:t>
            </w:r>
          </w:p>
        </w:tc>
        <w:tc>
          <w:tcPr>
            <w:tcW w:w="6264" w:type="dxa"/>
          </w:tcPr>
          <w:p w14:paraId="376DB480" w14:textId="2258EAB3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Truy cập dữ liệu của user trong database</w:t>
            </w:r>
          </w:p>
        </w:tc>
      </w:tr>
      <w:tr w:rsidR="2A01C153" w14:paraId="01DD5E37" w14:textId="77777777" w:rsidTr="00015A6A">
        <w:tc>
          <w:tcPr>
            <w:tcW w:w="2979" w:type="dxa"/>
          </w:tcPr>
          <w:p w14:paraId="5A7696B1" w14:textId="58469802" w:rsidR="2A01C153" w:rsidRPr="00BF2D5C" w:rsidRDefault="00BF2D5C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WarrantyDAO</w:t>
            </w:r>
          </w:p>
        </w:tc>
        <w:tc>
          <w:tcPr>
            <w:tcW w:w="6264" w:type="dxa"/>
          </w:tcPr>
          <w:p w14:paraId="2EE4FAF4" w14:textId="3302360A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 xml:space="preserve">Truy cập dữ liệu của </w:t>
            </w:r>
            <w:r w:rsidR="00BF2D5C">
              <w:rPr>
                <w:color w:val="0000FF"/>
                <w:lang w:val="en-US"/>
              </w:rPr>
              <w:t>warranty</w:t>
            </w:r>
            <w:r w:rsidRPr="2A01C153">
              <w:rPr>
                <w:color w:val="0000FF"/>
              </w:rPr>
              <w:t xml:space="preserve"> trong database</w:t>
            </w:r>
          </w:p>
        </w:tc>
      </w:tr>
      <w:tr w:rsidR="2A01C153" w14:paraId="4B574427" w14:textId="77777777" w:rsidTr="00015A6A">
        <w:tc>
          <w:tcPr>
            <w:tcW w:w="2979" w:type="dxa"/>
          </w:tcPr>
          <w:p w14:paraId="46ED73B9" w14:textId="688CA46D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UCSale</w:t>
            </w:r>
          </w:p>
        </w:tc>
        <w:tc>
          <w:tcPr>
            <w:tcW w:w="6264" w:type="dxa"/>
          </w:tcPr>
          <w:p w14:paraId="1C985BA0" w14:textId="3EC79A5F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Quản lý bán hàng</w:t>
            </w:r>
          </w:p>
        </w:tc>
      </w:tr>
      <w:tr w:rsidR="2A01C153" w14:paraId="7A95D588" w14:textId="77777777" w:rsidTr="00015A6A">
        <w:tc>
          <w:tcPr>
            <w:tcW w:w="2979" w:type="dxa"/>
          </w:tcPr>
          <w:p w14:paraId="6BCEBF7E" w14:textId="13AA6B33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UCBill</w:t>
            </w:r>
          </w:p>
        </w:tc>
        <w:tc>
          <w:tcPr>
            <w:tcW w:w="6264" w:type="dxa"/>
          </w:tcPr>
          <w:p w14:paraId="456B1637" w14:textId="28D7021F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Quán lý hóa đơn</w:t>
            </w:r>
          </w:p>
        </w:tc>
      </w:tr>
      <w:tr w:rsidR="2A01C153" w14:paraId="4DA5BA25" w14:textId="77777777" w:rsidTr="00015A6A">
        <w:tc>
          <w:tcPr>
            <w:tcW w:w="2979" w:type="dxa"/>
          </w:tcPr>
          <w:p w14:paraId="5452053D" w14:textId="08E93A28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UCPersonalInfo</w:t>
            </w:r>
          </w:p>
        </w:tc>
        <w:tc>
          <w:tcPr>
            <w:tcW w:w="6264" w:type="dxa"/>
          </w:tcPr>
          <w:p w14:paraId="441C7589" w14:textId="618EF297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Quản lý thông tin cá nhân</w:t>
            </w:r>
          </w:p>
        </w:tc>
      </w:tr>
      <w:tr w:rsidR="2A01C153" w14:paraId="557D32BA" w14:textId="77777777" w:rsidTr="00015A6A">
        <w:tc>
          <w:tcPr>
            <w:tcW w:w="2979" w:type="dxa"/>
          </w:tcPr>
          <w:p w14:paraId="2F5EDE7B" w14:textId="603DD4B8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UCStaffManager</w:t>
            </w:r>
          </w:p>
        </w:tc>
        <w:tc>
          <w:tcPr>
            <w:tcW w:w="6264" w:type="dxa"/>
          </w:tcPr>
          <w:p w14:paraId="1C067DC6" w14:textId="71810ECC" w:rsidR="2A01C153" w:rsidRDefault="2A01C153" w:rsidP="2A01C153">
            <w:pPr>
              <w:spacing w:line="240" w:lineRule="auto"/>
              <w:rPr>
                <w:color w:val="0000FF"/>
              </w:rPr>
            </w:pPr>
            <w:r w:rsidRPr="2A01C153">
              <w:rPr>
                <w:color w:val="0000FF"/>
              </w:rPr>
              <w:t>Quản lý nhân sự</w:t>
            </w:r>
          </w:p>
        </w:tc>
      </w:tr>
      <w:tr w:rsidR="00974DD4" w14:paraId="5136BAF1" w14:textId="77777777" w:rsidTr="00015A6A">
        <w:tc>
          <w:tcPr>
            <w:tcW w:w="2979" w:type="dxa"/>
          </w:tcPr>
          <w:p w14:paraId="1C7C1DAC" w14:textId="132DF5CA" w:rsidR="00974DD4" w:rsidRPr="00974DD4" w:rsidRDefault="00974DD4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UCProductManager</w:t>
            </w:r>
          </w:p>
        </w:tc>
        <w:tc>
          <w:tcPr>
            <w:tcW w:w="6264" w:type="dxa"/>
          </w:tcPr>
          <w:p w14:paraId="608B0B20" w14:textId="1ED4AACE" w:rsidR="00974DD4" w:rsidRPr="00974DD4" w:rsidRDefault="00974DD4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Quản lý sản phẩm</w:t>
            </w:r>
          </w:p>
        </w:tc>
      </w:tr>
      <w:tr w:rsidR="00C32CC1" w14:paraId="1BDE2F97" w14:textId="77777777" w:rsidTr="00015A6A">
        <w:tc>
          <w:tcPr>
            <w:tcW w:w="2979" w:type="dxa"/>
          </w:tcPr>
          <w:p w14:paraId="673C8D7D" w14:textId="19D9C787" w:rsidR="00C32CC1" w:rsidRDefault="00C32CC1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BillDetailWindow</w:t>
            </w:r>
          </w:p>
        </w:tc>
        <w:tc>
          <w:tcPr>
            <w:tcW w:w="6264" w:type="dxa"/>
          </w:tcPr>
          <w:p w14:paraId="190CD1ED" w14:textId="0D481A7A" w:rsidR="00C32CC1" w:rsidRDefault="00C32CC1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Giao diện BillDetail</w:t>
            </w:r>
          </w:p>
        </w:tc>
      </w:tr>
      <w:tr w:rsidR="00C32CC1" w14:paraId="535A87B2" w14:textId="77777777" w:rsidTr="00015A6A">
        <w:tc>
          <w:tcPr>
            <w:tcW w:w="2979" w:type="dxa"/>
          </w:tcPr>
          <w:p w14:paraId="6F0B4A4D" w14:textId="63CF6A20" w:rsidR="00C32CC1" w:rsidRDefault="005F072A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WarrantyWindow</w:t>
            </w:r>
          </w:p>
        </w:tc>
        <w:tc>
          <w:tcPr>
            <w:tcW w:w="6264" w:type="dxa"/>
          </w:tcPr>
          <w:p w14:paraId="1F2E6EBA" w14:textId="19F9D90C" w:rsidR="00C32CC1" w:rsidRDefault="005F072A" w:rsidP="2A01C153">
            <w:pPr>
              <w:spacing w:line="240" w:lineRule="auto"/>
              <w:rPr>
                <w:color w:val="0000FF"/>
                <w:lang w:val="en-US"/>
              </w:rPr>
            </w:pPr>
            <w:r>
              <w:rPr>
                <w:color w:val="0000FF"/>
                <w:lang w:val="en-US"/>
              </w:rPr>
              <w:t>Giao diện Warranty</w:t>
            </w:r>
            <w:bookmarkStart w:id="4" w:name="_GoBack"/>
            <w:bookmarkEnd w:id="4"/>
          </w:p>
        </w:tc>
      </w:tr>
    </w:tbl>
    <w:p w14:paraId="738610EB" w14:textId="77777777" w:rsidR="00CA75F9" w:rsidRDefault="00CA75F9" w:rsidP="00CA75F9">
      <w:pPr>
        <w:rPr>
          <w:i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021"/>
        <w:gridCol w:w="222"/>
      </w:tblGrid>
      <w:tr w:rsidR="00CA75F9" w14:paraId="3C41E9AF" w14:textId="77777777" w:rsidTr="00F429CF">
        <w:trPr>
          <w:trHeight w:val="2439"/>
        </w:trPr>
        <w:tc>
          <w:tcPr>
            <w:tcW w:w="9021" w:type="dxa"/>
            <w:vAlign w:val="center"/>
          </w:tcPr>
          <w:p w14:paraId="4A189F48" w14:textId="10D41403" w:rsidR="00CA75F9" w:rsidRPr="00CA75F9" w:rsidRDefault="00CA75F9" w:rsidP="00F429CF">
            <w:pPr>
              <w:spacing w:line="240" w:lineRule="auto"/>
              <w:rPr>
                <w:b/>
                <w:bCs/>
                <w:i/>
                <w:iCs/>
                <w:color w:val="0000FF"/>
                <w:sz w:val="114"/>
                <w:szCs w:val="114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D2DBB7B" wp14:editId="23713B12">
                  <wp:extent cx="6019582" cy="2828925"/>
                  <wp:effectExtent l="0" t="0" r="635" b="0"/>
                  <wp:docPr id="1142281962" name="Picture 1142281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6358" cy="2836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" w:type="dxa"/>
          </w:tcPr>
          <w:p w14:paraId="0F5D8385" w14:textId="6057513A" w:rsidR="00CA75F9" w:rsidRPr="000D1CAE" w:rsidRDefault="00CA75F9" w:rsidP="2A01C153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iCs/>
                <w:color w:val="0000FF"/>
                <w:lang w:val="en-US"/>
              </w:rPr>
            </w:pPr>
          </w:p>
        </w:tc>
      </w:tr>
    </w:tbl>
    <w:p w14:paraId="3B7B4B86" w14:textId="77777777" w:rsidR="003C2F0F" w:rsidRPr="003C2F0F" w:rsidRDefault="003C2F0F" w:rsidP="00F429CF">
      <w:pPr>
        <w:pStyle w:val="BodyText"/>
        <w:ind w:left="0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55B87A" w14:textId="77777777" w:rsidR="00062E24" w:rsidRDefault="00062E24">
      <w:r>
        <w:separator/>
      </w:r>
    </w:p>
  </w:endnote>
  <w:endnote w:type="continuationSeparator" w:id="0">
    <w:p w14:paraId="6DB2DAB4" w14:textId="77777777" w:rsidR="00062E24" w:rsidRDefault="00062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4022E" w14:textId="77777777" w:rsidR="003B781A" w:rsidRDefault="00265BF1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53490AFF" wp14:editId="3437CB0E">
          <wp:simplePos x="0" y="0"/>
          <wp:positionH relativeFrom="column">
            <wp:posOffset>-918155</wp:posOffset>
          </wp:positionH>
          <wp:positionV relativeFrom="paragraph">
            <wp:posOffset>-349167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481C4ACE" w14:textId="77777777" w:rsidTr="2A01C153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75BCB8E3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D260ED5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A0FF5F2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7291C" w14:textId="77777777" w:rsidR="00062E24" w:rsidRDefault="00062E24">
      <w:r>
        <w:separator/>
      </w:r>
    </w:p>
  </w:footnote>
  <w:footnote w:type="continuationSeparator" w:id="0">
    <w:p w14:paraId="002B07AE" w14:textId="77777777" w:rsidR="00062E24" w:rsidRDefault="00062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588C5" w14:textId="77777777" w:rsidR="003B781A" w:rsidRDefault="003B781A" w:rsidP="003B781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E6FD3C1" wp14:editId="431B4637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60550"/>
              <wp:effectExtent l="0" t="0" r="0" b="3175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605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336A01" id="Freeform 1" o:spid="_x0000_s1026" style="position:absolute;margin-left:0;margin-top:0;width:93.15pt;height:815.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n2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60550;1183005,103605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0861812D" wp14:editId="1FA562FB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630AD66" w14:textId="77777777" w:rsidR="003B781A" w:rsidRDefault="003B781A" w:rsidP="003B781A">
    <w:pPr>
      <w:pStyle w:val="Title"/>
      <w:rPr>
        <w:lang w:val="en-US"/>
      </w:rPr>
    </w:pPr>
  </w:p>
  <w:p w14:paraId="61829076" w14:textId="77777777" w:rsidR="003B781A" w:rsidRPr="003B1A2B" w:rsidRDefault="003B781A" w:rsidP="003B781A">
    <w:pPr>
      <w:rPr>
        <w:lang w:val="en-US"/>
      </w:rPr>
    </w:pPr>
  </w:p>
  <w:p w14:paraId="39705B98" w14:textId="77777777" w:rsidR="003B781A" w:rsidRPr="00F53DBB" w:rsidRDefault="003B781A" w:rsidP="003B781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2BA226A1" w14:textId="77777777" w:rsidR="003B781A" w:rsidRPr="0040293A" w:rsidRDefault="003B781A" w:rsidP="003B781A">
    <w:pPr>
      <w:pStyle w:val="Header"/>
      <w:rPr>
        <w:rFonts w:eastAsia="Tahoma"/>
      </w:rPr>
    </w:pPr>
  </w:p>
  <w:p w14:paraId="17AD93B2" w14:textId="77777777" w:rsidR="003701D7" w:rsidRPr="003B781A" w:rsidRDefault="003701D7" w:rsidP="003B78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E8A43D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706368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396028CF" w14:textId="77777777" w:rsidTr="008D3541">
      <w:tc>
        <w:tcPr>
          <w:tcW w:w="6623" w:type="dxa"/>
          <w:shd w:val="clear" w:color="auto" w:fill="auto"/>
        </w:tcPr>
        <w:p w14:paraId="5B0E7024" w14:textId="77777777" w:rsidR="00E95D0C" w:rsidRPr="008D3541" w:rsidRDefault="00F049F6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cửa hàng kinh doanh điện thoại</w:t>
          </w:r>
        </w:p>
      </w:tc>
      <w:tc>
        <w:tcPr>
          <w:tcW w:w="2845" w:type="dxa"/>
          <w:shd w:val="clear" w:color="auto" w:fill="auto"/>
        </w:tcPr>
        <w:p w14:paraId="2858F491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F049F6">
            <w:rPr>
              <w:color w:val="0000FF"/>
              <w:lang w:val="en-US"/>
            </w:rPr>
            <w:t>1</w:t>
          </w:r>
          <w:r w:rsidRPr="008D3541">
            <w:rPr>
              <w:color w:val="0000FF"/>
              <w:lang w:val="en-US"/>
            </w:rPr>
            <w:t>.</w:t>
          </w:r>
          <w:r w:rsidR="00F049F6">
            <w:rPr>
              <w:color w:val="0000FF"/>
              <w:lang w:val="en-US"/>
            </w:rPr>
            <w:t>0</w:t>
          </w:r>
        </w:p>
      </w:tc>
    </w:tr>
    <w:tr w:rsidR="00E95D0C" w14:paraId="5889817A" w14:textId="77777777" w:rsidTr="008D3541">
      <w:tc>
        <w:tcPr>
          <w:tcW w:w="6623" w:type="dxa"/>
          <w:shd w:val="clear" w:color="auto" w:fill="auto"/>
        </w:tcPr>
        <w:p w14:paraId="133EDF76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0039540C" w14:textId="77777777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F049F6">
            <w:rPr>
              <w:color w:val="0000FF"/>
              <w:lang w:val="en-US"/>
            </w:rPr>
            <w:t>29</w:t>
          </w:r>
          <w:r w:rsidRPr="008D3541">
            <w:rPr>
              <w:color w:val="0000FF"/>
              <w:lang w:val="en-US"/>
            </w:rPr>
            <w:t>/</w:t>
          </w:r>
          <w:r w:rsidR="00F049F6">
            <w:rPr>
              <w:color w:val="0000FF"/>
              <w:lang w:val="en-US"/>
            </w:rPr>
            <w:t>05</w:t>
          </w:r>
          <w:r w:rsidRPr="008D3541">
            <w:rPr>
              <w:color w:val="0000FF"/>
              <w:lang w:val="en-US"/>
            </w:rPr>
            <w:t>/</w:t>
          </w:r>
          <w:r w:rsidR="00F049F6">
            <w:rPr>
              <w:color w:val="0000FF"/>
              <w:lang w:val="en-US"/>
            </w:rPr>
            <w:t>2019</w:t>
          </w:r>
        </w:p>
      </w:tc>
    </w:tr>
  </w:tbl>
  <w:p w14:paraId="0DE4B5B7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15A6A"/>
    <w:rsid w:val="000519D9"/>
    <w:rsid w:val="00062E24"/>
    <w:rsid w:val="000C0CA8"/>
    <w:rsid w:val="00105AEB"/>
    <w:rsid w:val="00177D12"/>
    <w:rsid w:val="00213ECB"/>
    <w:rsid w:val="002160F2"/>
    <w:rsid w:val="00221A67"/>
    <w:rsid w:val="00233D15"/>
    <w:rsid w:val="00265BF1"/>
    <w:rsid w:val="002D57ED"/>
    <w:rsid w:val="00301562"/>
    <w:rsid w:val="0031511D"/>
    <w:rsid w:val="003548A8"/>
    <w:rsid w:val="003701D7"/>
    <w:rsid w:val="003747E6"/>
    <w:rsid w:val="003B781A"/>
    <w:rsid w:val="003C2F0F"/>
    <w:rsid w:val="003D6D7A"/>
    <w:rsid w:val="00410E07"/>
    <w:rsid w:val="004176B5"/>
    <w:rsid w:val="00435847"/>
    <w:rsid w:val="00456410"/>
    <w:rsid w:val="004B52DC"/>
    <w:rsid w:val="004B7CC9"/>
    <w:rsid w:val="004C5089"/>
    <w:rsid w:val="004E4257"/>
    <w:rsid w:val="005802A5"/>
    <w:rsid w:val="005F072A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7F5BF2"/>
    <w:rsid w:val="008243D9"/>
    <w:rsid w:val="008D3541"/>
    <w:rsid w:val="0096088F"/>
    <w:rsid w:val="00974DD4"/>
    <w:rsid w:val="00984338"/>
    <w:rsid w:val="0099744F"/>
    <w:rsid w:val="009B2AFC"/>
    <w:rsid w:val="009F47F5"/>
    <w:rsid w:val="009F6DDF"/>
    <w:rsid w:val="00A17FEA"/>
    <w:rsid w:val="00A23833"/>
    <w:rsid w:val="00A544E7"/>
    <w:rsid w:val="00A638EF"/>
    <w:rsid w:val="00B04E22"/>
    <w:rsid w:val="00B57658"/>
    <w:rsid w:val="00B871C5"/>
    <w:rsid w:val="00BB5444"/>
    <w:rsid w:val="00BF2D5C"/>
    <w:rsid w:val="00C14AB8"/>
    <w:rsid w:val="00C32CC1"/>
    <w:rsid w:val="00C74D6D"/>
    <w:rsid w:val="00CA52C8"/>
    <w:rsid w:val="00CA75F9"/>
    <w:rsid w:val="00D234F3"/>
    <w:rsid w:val="00D328EA"/>
    <w:rsid w:val="00DA2A6D"/>
    <w:rsid w:val="00DC363E"/>
    <w:rsid w:val="00DD57E3"/>
    <w:rsid w:val="00DF037E"/>
    <w:rsid w:val="00E745F4"/>
    <w:rsid w:val="00E95D0C"/>
    <w:rsid w:val="00EF55B0"/>
    <w:rsid w:val="00F049F6"/>
    <w:rsid w:val="00F429CF"/>
    <w:rsid w:val="00F93BD1"/>
    <w:rsid w:val="00FA2327"/>
    <w:rsid w:val="00FB3FFD"/>
    <w:rsid w:val="00FD16BA"/>
    <w:rsid w:val="2A01C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5AD78B"/>
  <w15:docId w15:val="{A0DDB93A-BFBF-432D-BC7F-2C7E0D2C6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19</TotalTime>
  <Pages>5</Pages>
  <Words>269</Words>
  <Characters>1534</Characters>
  <Application>Microsoft Office Word</Application>
  <DocSecurity>0</DocSecurity>
  <Lines>12</Lines>
  <Paragraphs>3</Paragraphs>
  <ScaleCrop>false</ScaleCrop>
  <Company>HCMUNS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QUANG THẠCH</cp:lastModifiedBy>
  <cp:revision>26</cp:revision>
  <cp:lastPrinted>2013-12-07T15:58:00Z</cp:lastPrinted>
  <dcterms:created xsi:type="dcterms:W3CDTF">2013-10-13T11:17:00Z</dcterms:created>
  <dcterms:modified xsi:type="dcterms:W3CDTF">2019-06-18T16:42:00Z</dcterms:modified>
</cp:coreProperties>
</file>