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3720" w14:textId="72A924EA" w:rsidR="00CB43AB" w:rsidRPr="00A16772" w:rsidRDefault="00A16772" w:rsidP="00A16772">
      <w:pPr>
        <w:jc w:val="center"/>
        <w:rPr>
          <w:rFonts w:ascii="Times New Roman" w:hAnsi="Times New Roman" w:cs="Times New Roman"/>
          <w:b/>
          <w:bCs/>
          <w:sz w:val="32"/>
          <w:szCs w:val="32"/>
          <w:lang w:val="vi-VN"/>
        </w:rPr>
      </w:pPr>
      <w:r w:rsidRPr="00A16772">
        <w:rPr>
          <w:b/>
          <w:bCs/>
          <w:sz w:val="32"/>
          <w:szCs w:val="32"/>
          <w:lang w:val="vi-VN"/>
        </w:rPr>
        <w:t>THỰC</w:t>
      </w:r>
      <w:r w:rsidRPr="00A16772">
        <w:rPr>
          <w:b/>
          <w:bCs/>
          <w:noProof/>
          <w:sz w:val="32"/>
          <w:szCs w:val="32"/>
        </w:rPr>
        <w:drawing>
          <wp:anchor distT="0" distB="0" distL="114300" distR="114300" simplePos="0" relativeHeight="251658240" behindDoc="0" locked="0" layoutInCell="1" allowOverlap="1" wp14:anchorId="19468918" wp14:editId="06A16629">
            <wp:simplePos x="0" y="0"/>
            <wp:positionH relativeFrom="column">
              <wp:posOffset>-259080</wp:posOffset>
            </wp:positionH>
            <wp:positionV relativeFrom="paragraph">
              <wp:posOffset>594360</wp:posOffset>
            </wp:positionV>
            <wp:extent cx="6614160" cy="3665220"/>
            <wp:effectExtent l="0" t="0" r="15240" b="1143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A16772">
        <w:rPr>
          <w:b/>
          <w:bCs/>
          <w:sz w:val="32"/>
          <w:szCs w:val="32"/>
          <w:lang w:val="vi-VN"/>
        </w:rPr>
        <w:t xml:space="preserve"> NGHIỆM CÁC THUẬT TOÁN SẮP XẾP</w:t>
      </w:r>
    </w:p>
    <w:p w14:paraId="04738914" w14:textId="0492112A" w:rsidR="00CB43AB" w:rsidRDefault="00CB43AB"/>
    <w:p w14:paraId="68207159" w14:textId="0A2F5D9D" w:rsidR="00507310" w:rsidRDefault="00507310" w:rsidP="00507310"/>
    <w:p w14:paraId="44B75E31" w14:textId="3504E378" w:rsidR="00507310" w:rsidRPr="00187D03" w:rsidRDefault="00507310" w:rsidP="00187D03">
      <w:pPr>
        <w:pStyle w:val="ListParagraph"/>
        <w:numPr>
          <w:ilvl w:val="0"/>
          <w:numId w:val="3"/>
        </w:numPr>
        <w:rPr>
          <w:lang w:val="vi-VN"/>
        </w:rPr>
      </w:pPr>
      <w:r>
        <w:rPr>
          <w:lang w:val="vi-VN"/>
        </w:rPr>
        <w:t>Hàm Quick sort sử dụng thuật toán chia để trị và sắp xếp trực tiếp các phần tử trên mảng nên thời gian thực hiện của hàm Quick sort là O(n log n)</w:t>
      </w:r>
      <w:r w:rsidR="007E7F5F">
        <w:rPr>
          <w:lang w:val="vi-VN"/>
        </w:rPr>
        <w:t>.</w:t>
      </w:r>
    </w:p>
    <w:p w14:paraId="540E53F2" w14:textId="1A33C4DB" w:rsidR="00507310" w:rsidRDefault="00507310" w:rsidP="00507310">
      <w:pPr>
        <w:pStyle w:val="ListParagraph"/>
        <w:numPr>
          <w:ilvl w:val="0"/>
          <w:numId w:val="3"/>
        </w:numPr>
        <w:rPr>
          <w:lang w:val="vi-VN"/>
        </w:rPr>
      </w:pPr>
      <w:r>
        <w:rPr>
          <w:lang w:val="vi-VN"/>
        </w:rPr>
        <w:t xml:space="preserve">Hàm Merge sort </w:t>
      </w:r>
      <w:r w:rsidR="00187D03">
        <w:rPr>
          <w:lang w:val="vi-VN"/>
        </w:rPr>
        <w:t xml:space="preserve">sử dụng thuật toán chia để </w:t>
      </w:r>
      <w:r w:rsidR="00C74FFA">
        <w:rPr>
          <w:lang w:val="vi-VN"/>
        </w:rPr>
        <w:t>trị. Hàm merge sort chia mảng ban đầu thành nhiều mảng con sau đó hợp nhất các mảng con này lại.</w:t>
      </w:r>
      <w:r w:rsidR="00F8287E">
        <w:rPr>
          <w:lang w:val="vi-VN"/>
        </w:rPr>
        <w:t xml:space="preserve"> Vì vậy thời gian thực hiện của hàm Merge sort là</w:t>
      </w:r>
      <w:r w:rsidR="00187D03">
        <w:rPr>
          <w:lang w:val="vi-VN"/>
        </w:rPr>
        <w:t xml:space="preserve"> </w:t>
      </w:r>
      <w:r w:rsidR="00AE2D69">
        <w:rPr>
          <w:lang w:val="vi-VN"/>
        </w:rPr>
        <w:t xml:space="preserve">O( </w:t>
      </w:r>
      <w:r w:rsidR="00970737">
        <w:rPr>
          <w:lang w:val="vi-VN"/>
        </w:rPr>
        <w:t>2 n</w:t>
      </w:r>
      <w:r w:rsidR="00AE2D69">
        <w:rPr>
          <w:lang w:val="vi-VN"/>
        </w:rPr>
        <w:t xml:space="preserve"> log n)</w:t>
      </w:r>
      <w:r w:rsidR="007E7F5F">
        <w:rPr>
          <w:lang w:val="vi-VN"/>
        </w:rPr>
        <w:t>.</w:t>
      </w:r>
    </w:p>
    <w:p w14:paraId="6CAE65D9" w14:textId="2AD5FD0D" w:rsidR="000F3A88" w:rsidRDefault="000F3A88" w:rsidP="00507310">
      <w:pPr>
        <w:pStyle w:val="ListParagraph"/>
        <w:numPr>
          <w:ilvl w:val="0"/>
          <w:numId w:val="3"/>
        </w:numPr>
        <w:rPr>
          <w:lang w:val="vi-VN"/>
        </w:rPr>
      </w:pPr>
      <w:r>
        <w:rPr>
          <w:lang w:val="vi-VN"/>
        </w:rPr>
        <w:t xml:space="preserve">Hàm </w:t>
      </w:r>
      <w:r w:rsidR="007323AD">
        <w:rPr>
          <w:lang w:val="vi-VN"/>
        </w:rPr>
        <w:t>Heap sort ban đầu sẽ xử lý dãy ban đầu thành một dãy heap, sau đó mới sắp xếp các phần tử của mảng. Thời gian để tạo dãy heap là O(n), thời gian để sắp xếp các phần tử là O(n log n) vậy nên thời gian thực hiện của hàm Heap sort là O(n + n log n)</w:t>
      </w:r>
      <w:r w:rsidR="007E7F5F">
        <w:rPr>
          <w:lang w:val="vi-VN"/>
        </w:rPr>
        <w:t>.</w:t>
      </w:r>
    </w:p>
    <w:p w14:paraId="715EE759" w14:textId="24ACA6A1" w:rsidR="00D86105" w:rsidRPr="00507310" w:rsidRDefault="00D86105" w:rsidP="00507310">
      <w:pPr>
        <w:pStyle w:val="ListParagraph"/>
        <w:numPr>
          <w:ilvl w:val="0"/>
          <w:numId w:val="3"/>
        </w:numPr>
        <w:rPr>
          <w:lang w:val="vi-VN"/>
        </w:rPr>
      </w:pPr>
      <w:r>
        <w:rPr>
          <w:lang w:val="vi-VN"/>
        </w:rPr>
        <w:t xml:space="preserve">Vậy hàm Quick sort nhanh hơn hàm Heap sort và hàm Heap sort nhanh hơn </w:t>
      </w:r>
      <w:r w:rsidR="002029D6">
        <w:rPr>
          <w:lang w:val="vi-VN"/>
        </w:rPr>
        <w:t xml:space="preserve">một chút so với </w:t>
      </w:r>
      <w:r>
        <w:rPr>
          <w:lang w:val="vi-VN"/>
        </w:rPr>
        <w:t>hàm Merge sort.</w:t>
      </w:r>
    </w:p>
    <w:sectPr w:rsidR="00D86105" w:rsidRPr="00507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979"/>
    <w:multiLevelType w:val="hybridMultilevel"/>
    <w:tmpl w:val="E476375E"/>
    <w:lvl w:ilvl="0" w:tplc="21146F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41CC1"/>
    <w:multiLevelType w:val="hybridMultilevel"/>
    <w:tmpl w:val="E982A202"/>
    <w:lvl w:ilvl="0" w:tplc="3138B8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772F2"/>
    <w:multiLevelType w:val="hybridMultilevel"/>
    <w:tmpl w:val="221ABD92"/>
    <w:lvl w:ilvl="0" w:tplc="CCC64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D5ABA"/>
    <w:multiLevelType w:val="hybridMultilevel"/>
    <w:tmpl w:val="CE94A17E"/>
    <w:lvl w:ilvl="0" w:tplc="DCCE55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357852">
    <w:abstractNumId w:val="0"/>
  </w:num>
  <w:num w:numId="2" w16cid:durableId="1316647677">
    <w:abstractNumId w:val="1"/>
  </w:num>
  <w:num w:numId="3" w16cid:durableId="1755937128">
    <w:abstractNumId w:val="2"/>
  </w:num>
  <w:num w:numId="4" w16cid:durableId="859853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01"/>
    <w:rsid w:val="0005267C"/>
    <w:rsid w:val="00057677"/>
    <w:rsid w:val="00060B21"/>
    <w:rsid w:val="000A5B4D"/>
    <w:rsid w:val="000C0EB5"/>
    <w:rsid w:val="000D3366"/>
    <w:rsid w:val="000F3A88"/>
    <w:rsid w:val="001228C5"/>
    <w:rsid w:val="0013672C"/>
    <w:rsid w:val="00180A39"/>
    <w:rsid w:val="00187D03"/>
    <w:rsid w:val="001C4732"/>
    <w:rsid w:val="002029D6"/>
    <w:rsid w:val="00234667"/>
    <w:rsid w:val="0035003E"/>
    <w:rsid w:val="003716C4"/>
    <w:rsid w:val="003779C9"/>
    <w:rsid w:val="00385994"/>
    <w:rsid w:val="00456AE5"/>
    <w:rsid w:val="00482840"/>
    <w:rsid w:val="004B4C43"/>
    <w:rsid w:val="00507310"/>
    <w:rsid w:val="005245B1"/>
    <w:rsid w:val="00532441"/>
    <w:rsid w:val="005327A0"/>
    <w:rsid w:val="00555397"/>
    <w:rsid w:val="005600D6"/>
    <w:rsid w:val="00560767"/>
    <w:rsid w:val="00561123"/>
    <w:rsid w:val="005F65D3"/>
    <w:rsid w:val="0063090B"/>
    <w:rsid w:val="006475C7"/>
    <w:rsid w:val="00651285"/>
    <w:rsid w:val="0069557D"/>
    <w:rsid w:val="006C0DD0"/>
    <w:rsid w:val="00703A87"/>
    <w:rsid w:val="007323AD"/>
    <w:rsid w:val="0077100A"/>
    <w:rsid w:val="00783B4A"/>
    <w:rsid w:val="007A05D1"/>
    <w:rsid w:val="007C11BF"/>
    <w:rsid w:val="007E7F5F"/>
    <w:rsid w:val="00806DF4"/>
    <w:rsid w:val="00886E96"/>
    <w:rsid w:val="00920E95"/>
    <w:rsid w:val="00935CD1"/>
    <w:rsid w:val="00957039"/>
    <w:rsid w:val="00962027"/>
    <w:rsid w:val="00966312"/>
    <w:rsid w:val="00970737"/>
    <w:rsid w:val="0097610B"/>
    <w:rsid w:val="009F2E53"/>
    <w:rsid w:val="00A16772"/>
    <w:rsid w:val="00A63A65"/>
    <w:rsid w:val="00A65B9C"/>
    <w:rsid w:val="00AA0A92"/>
    <w:rsid w:val="00AC3145"/>
    <w:rsid w:val="00AD66A3"/>
    <w:rsid w:val="00AE2D69"/>
    <w:rsid w:val="00AF334C"/>
    <w:rsid w:val="00B44941"/>
    <w:rsid w:val="00BA4368"/>
    <w:rsid w:val="00BC1501"/>
    <w:rsid w:val="00BC17CF"/>
    <w:rsid w:val="00C3596C"/>
    <w:rsid w:val="00C42777"/>
    <w:rsid w:val="00C51E04"/>
    <w:rsid w:val="00C53376"/>
    <w:rsid w:val="00C66BAF"/>
    <w:rsid w:val="00C74FFA"/>
    <w:rsid w:val="00CB43AB"/>
    <w:rsid w:val="00CE4DDA"/>
    <w:rsid w:val="00D01F0E"/>
    <w:rsid w:val="00D17792"/>
    <w:rsid w:val="00D2097F"/>
    <w:rsid w:val="00D47F85"/>
    <w:rsid w:val="00D86105"/>
    <w:rsid w:val="00D94863"/>
    <w:rsid w:val="00DF6840"/>
    <w:rsid w:val="00EA7635"/>
    <w:rsid w:val="00EC1194"/>
    <w:rsid w:val="00ED57CA"/>
    <w:rsid w:val="00F06992"/>
    <w:rsid w:val="00F8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B977"/>
  <w15:chartTrackingRefBased/>
  <w15:docId w15:val="{7474ED96-B09A-4F56-A533-02D326CE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0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vi-VN" sz="1050" b="0"/>
              <a:t>tHỰC NGHIỆM CÁC THUẬT TOÁN SẮP XẾP</a:t>
            </a:r>
            <a:endParaRPr lang="en-US" sz="1050"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Quick Sort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Mảng 1</c:v>
                </c:pt>
                <c:pt idx="1">
                  <c:v>Mảng 2</c:v>
                </c:pt>
                <c:pt idx="2">
                  <c:v>Mảng 3</c:v>
                </c:pt>
                <c:pt idx="3">
                  <c:v>Mảng 4</c:v>
                </c:pt>
                <c:pt idx="4">
                  <c:v>Mảng 5</c:v>
                </c:pt>
                <c:pt idx="5">
                  <c:v>Mảng 6</c:v>
                </c:pt>
                <c:pt idx="6">
                  <c:v>Mảng 7</c:v>
                </c:pt>
                <c:pt idx="7">
                  <c:v>Mảng 8</c:v>
                </c:pt>
                <c:pt idx="8">
                  <c:v>Mảng 9</c:v>
                </c:pt>
                <c:pt idx="9">
                  <c:v>Mảng 10</c:v>
                </c:pt>
              </c:strCache>
            </c:strRef>
          </c:cat>
          <c:val>
            <c:numRef>
              <c:f>Sheet1!$B$2:$B$11</c:f>
              <c:numCache>
                <c:formatCode>General</c:formatCode>
                <c:ptCount val="10"/>
                <c:pt idx="0">
                  <c:v>0.34</c:v>
                </c:pt>
                <c:pt idx="1">
                  <c:v>0.34</c:v>
                </c:pt>
                <c:pt idx="2">
                  <c:v>0.64</c:v>
                </c:pt>
                <c:pt idx="3">
                  <c:v>0.63</c:v>
                </c:pt>
                <c:pt idx="4">
                  <c:v>0.62</c:v>
                </c:pt>
                <c:pt idx="5">
                  <c:v>0.64</c:v>
                </c:pt>
                <c:pt idx="6">
                  <c:v>0.64</c:v>
                </c:pt>
                <c:pt idx="7">
                  <c:v>0.64</c:v>
                </c:pt>
                <c:pt idx="8">
                  <c:v>0.62</c:v>
                </c:pt>
                <c:pt idx="9">
                  <c:v>0.67</c:v>
                </c:pt>
              </c:numCache>
            </c:numRef>
          </c:val>
          <c:extLst>
            <c:ext xmlns:c16="http://schemas.microsoft.com/office/drawing/2014/chart" uri="{C3380CC4-5D6E-409C-BE32-E72D297353CC}">
              <c16:uniqueId val="{00000000-425A-4970-B033-30665EC8F86F}"/>
            </c:ext>
          </c:extLst>
        </c:ser>
        <c:ser>
          <c:idx val="1"/>
          <c:order val="1"/>
          <c:tx>
            <c:strRef>
              <c:f>Sheet1!$C$1</c:f>
              <c:strCache>
                <c:ptCount val="1"/>
                <c:pt idx="0">
                  <c:v>Heap Sort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Mảng 1</c:v>
                </c:pt>
                <c:pt idx="1">
                  <c:v>Mảng 2</c:v>
                </c:pt>
                <c:pt idx="2">
                  <c:v>Mảng 3</c:v>
                </c:pt>
                <c:pt idx="3">
                  <c:v>Mảng 4</c:v>
                </c:pt>
                <c:pt idx="4">
                  <c:v>Mảng 5</c:v>
                </c:pt>
                <c:pt idx="5">
                  <c:v>Mảng 6</c:v>
                </c:pt>
                <c:pt idx="6">
                  <c:v>Mảng 7</c:v>
                </c:pt>
                <c:pt idx="7">
                  <c:v>Mảng 8</c:v>
                </c:pt>
                <c:pt idx="8">
                  <c:v>Mảng 9</c:v>
                </c:pt>
                <c:pt idx="9">
                  <c:v>Mảng 10</c:v>
                </c:pt>
              </c:strCache>
            </c:strRef>
          </c:cat>
          <c:val>
            <c:numRef>
              <c:f>Sheet1!$C$2:$C$11</c:f>
              <c:numCache>
                <c:formatCode>General</c:formatCode>
                <c:ptCount val="10"/>
                <c:pt idx="0">
                  <c:v>0.17142399999999999</c:v>
                </c:pt>
                <c:pt idx="1">
                  <c:v>0.174564</c:v>
                </c:pt>
                <c:pt idx="2">
                  <c:v>0.24282699999999999</c:v>
                </c:pt>
                <c:pt idx="3">
                  <c:v>0.99</c:v>
                </c:pt>
                <c:pt idx="4">
                  <c:v>0.84</c:v>
                </c:pt>
                <c:pt idx="5">
                  <c:v>0.81</c:v>
                </c:pt>
                <c:pt idx="6">
                  <c:v>0.86</c:v>
                </c:pt>
                <c:pt idx="7">
                  <c:v>0.84</c:v>
                </c:pt>
                <c:pt idx="8">
                  <c:v>0.85</c:v>
                </c:pt>
                <c:pt idx="9">
                  <c:v>0.84</c:v>
                </c:pt>
              </c:numCache>
            </c:numRef>
          </c:val>
          <c:extLst>
            <c:ext xmlns:c16="http://schemas.microsoft.com/office/drawing/2014/chart" uri="{C3380CC4-5D6E-409C-BE32-E72D297353CC}">
              <c16:uniqueId val="{00000001-425A-4970-B033-30665EC8F86F}"/>
            </c:ext>
          </c:extLst>
        </c:ser>
        <c:ser>
          <c:idx val="2"/>
          <c:order val="2"/>
          <c:tx>
            <c:strRef>
              <c:f>Sheet1!$D$1</c:f>
              <c:strCache>
                <c:ptCount val="1"/>
                <c:pt idx="0">
                  <c:v>Merge Sort</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Mảng 1</c:v>
                </c:pt>
                <c:pt idx="1">
                  <c:v>Mảng 2</c:v>
                </c:pt>
                <c:pt idx="2">
                  <c:v>Mảng 3</c:v>
                </c:pt>
                <c:pt idx="3">
                  <c:v>Mảng 4</c:v>
                </c:pt>
                <c:pt idx="4">
                  <c:v>Mảng 5</c:v>
                </c:pt>
                <c:pt idx="5">
                  <c:v>Mảng 6</c:v>
                </c:pt>
                <c:pt idx="6">
                  <c:v>Mảng 7</c:v>
                </c:pt>
                <c:pt idx="7">
                  <c:v>Mảng 8</c:v>
                </c:pt>
                <c:pt idx="8">
                  <c:v>Mảng 9</c:v>
                </c:pt>
                <c:pt idx="9">
                  <c:v>Mảng 10</c:v>
                </c:pt>
              </c:strCache>
            </c:strRef>
          </c:cat>
          <c:val>
            <c:numRef>
              <c:f>Sheet1!$D$2:$D$11</c:f>
              <c:numCache>
                <c:formatCode>General</c:formatCode>
                <c:ptCount val="10"/>
                <c:pt idx="0">
                  <c:v>1.3383799999999999</c:v>
                </c:pt>
                <c:pt idx="1">
                  <c:v>1.8864000000000001</c:v>
                </c:pt>
                <c:pt idx="2">
                  <c:v>0.83453100000000002</c:v>
                </c:pt>
                <c:pt idx="3">
                  <c:v>1.96834</c:v>
                </c:pt>
                <c:pt idx="4">
                  <c:v>0.84013700000000002</c:v>
                </c:pt>
                <c:pt idx="5">
                  <c:v>2.2181600000000001</c:v>
                </c:pt>
                <c:pt idx="6">
                  <c:v>0.82831999999999995</c:v>
                </c:pt>
                <c:pt idx="7">
                  <c:v>2.0395599999999998</c:v>
                </c:pt>
                <c:pt idx="8">
                  <c:v>0.83449099999999998</c:v>
                </c:pt>
                <c:pt idx="9">
                  <c:v>2.1367400000000001</c:v>
                </c:pt>
              </c:numCache>
            </c:numRef>
          </c:val>
          <c:extLst>
            <c:ext xmlns:c16="http://schemas.microsoft.com/office/drawing/2014/chart" uri="{C3380CC4-5D6E-409C-BE32-E72D297353CC}">
              <c16:uniqueId val="{00000002-425A-4970-B033-30665EC8F86F}"/>
            </c:ext>
          </c:extLst>
        </c:ser>
        <c:ser>
          <c:idx val="3"/>
          <c:order val="3"/>
          <c:tx>
            <c:strRef>
              <c:f>Sheet1!$E$1</c:f>
              <c:strCache>
                <c:ptCount val="1"/>
                <c:pt idx="0">
                  <c:v>Hàm Sort của C++</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Mảng 1</c:v>
                </c:pt>
                <c:pt idx="1">
                  <c:v>Mảng 2</c:v>
                </c:pt>
                <c:pt idx="2">
                  <c:v>Mảng 3</c:v>
                </c:pt>
                <c:pt idx="3">
                  <c:v>Mảng 4</c:v>
                </c:pt>
                <c:pt idx="4">
                  <c:v>Mảng 5</c:v>
                </c:pt>
                <c:pt idx="5">
                  <c:v>Mảng 6</c:v>
                </c:pt>
                <c:pt idx="6">
                  <c:v>Mảng 7</c:v>
                </c:pt>
                <c:pt idx="7">
                  <c:v>Mảng 8</c:v>
                </c:pt>
                <c:pt idx="8">
                  <c:v>Mảng 9</c:v>
                </c:pt>
                <c:pt idx="9">
                  <c:v>Mảng 10</c:v>
                </c:pt>
              </c:strCache>
            </c:strRef>
          </c:cat>
          <c:val>
            <c:numRef>
              <c:f>Sheet1!$E$2:$E$11</c:f>
              <c:numCache>
                <c:formatCode>General</c:formatCode>
                <c:ptCount val="10"/>
                <c:pt idx="0">
                  <c:v>0.81</c:v>
                </c:pt>
                <c:pt idx="1">
                  <c:v>0.64</c:v>
                </c:pt>
                <c:pt idx="2">
                  <c:v>1.07</c:v>
                </c:pt>
                <c:pt idx="3">
                  <c:v>1.02</c:v>
                </c:pt>
                <c:pt idx="4">
                  <c:v>1.03</c:v>
                </c:pt>
                <c:pt idx="5">
                  <c:v>1.04</c:v>
                </c:pt>
                <c:pt idx="6">
                  <c:v>1.05</c:v>
                </c:pt>
                <c:pt idx="7">
                  <c:v>1.06</c:v>
                </c:pt>
                <c:pt idx="8">
                  <c:v>1.07</c:v>
                </c:pt>
                <c:pt idx="9">
                  <c:v>1.08</c:v>
                </c:pt>
              </c:numCache>
            </c:numRef>
          </c:val>
          <c:extLst>
            <c:ext xmlns:c16="http://schemas.microsoft.com/office/drawing/2014/chart" uri="{C3380CC4-5D6E-409C-BE32-E72D297353CC}">
              <c16:uniqueId val="{00000003-425A-4970-B033-30665EC8F86F}"/>
            </c:ext>
          </c:extLst>
        </c:ser>
        <c:dLbls>
          <c:dLblPos val="outEnd"/>
          <c:showLegendKey val="0"/>
          <c:showVal val="1"/>
          <c:showCatName val="0"/>
          <c:showSerName val="0"/>
          <c:showPercent val="0"/>
          <c:showBubbleSize val="0"/>
        </c:dLbls>
        <c:gapWidth val="444"/>
        <c:overlap val="-90"/>
        <c:axId val="1514145440"/>
        <c:axId val="1520655328"/>
      </c:barChart>
      <c:catAx>
        <c:axId val="1514145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20655328"/>
        <c:crosses val="autoZero"/>
        <c:auto val="1"/>
        <c:lblAlgn val="ctr"/>
        <c:lblOffset val="100"/>
        <c:noMultiLvlLbl val="0"/>
      </c:catAx>
      <c:valAx>
        <c:axId val="1520655328"/>
        <c:scaling>
          <c:orientation val="minMax"/>
        </c:scaling>
        <c:delete val="1"/>
        <c:axPos val="l"/>
        <c:numFmt formatCode="General" sourceLinked="1"/>
        <c:majorTickMark val="none"/>
        <c:minorTickMark val="none"/>
        <c:tickLblPos val="nextTo"/>
        <c:crossAx val="151414544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DB22B-F6E2-415F-8C44-345E14200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Duy Thiên</dc:creator>
  <cp:keywords/>
  <dc:description/>
  <cp:lastModifiedBy>Nguyễn Trần Duy Thiên</cp:lastModifiedBy>
  <cp:revision>647</cp:revision>
  <dcterms:created xsi:type="dcterms:W3CDTF">2023-03-06T12:50:00Z</dcterms:created>
  <dcterms:modified xsi:type="dcterms:W3CDTF">2023-03-17T14:07:00Z</dcterms:modified>
</cp:coreProperties>
</file>