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3BB3F6C8" w:rsidR="00E96E2F" w:rsidRDefault="00E96E2F" w:rsidP="00E96E2F">
      <w:pPr>
        <w:pStyle w:val="Heading1"/>
      </w:pPr>
      <w:r>
        <w:t>Submission for Assignment 1.</w:t>
      </w:r>
      <w:r w:rsidR="008D5F83">
        <w:t>2</w:t>
      </w:r>
      <w:r>
        <w:t>P</w:t>
      </w:r>
      <w:bookmarkStart w:id="0" w:name="_GoBack"/>
      <w:bookmarkEnd w:id="0"/>
    </w:p>
    <w:sectPr w:rsidR="00E96E2F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BE12F" w14:textId="77777777" w:rsidR="00965E45" w:rsidRDefault="00965E45" w:rsidP="00904719">
      <w:r>
        <w:separator/>
      </w:r>
    </w:p>
  </w:endnote>
  <w:endnote w:type="continuationSeparator" w:id="0">
    <w:p w14:paraId="78A078DD" w14:textId="77777777" w:rsidR="00965E45" w:rsidRDefault="00965E45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C83E9" w14:textId="77777777" w:rsidR="00965E45" w:rsidRDefault="00965E45" w:rsidP="00904719">
      <w:r>
        <w:separator/>
      </w:r>
    </w:p>
  </w:footnote>
  <w:footnote w:type="continuationSeparator" w:id="0">
    <w:p w14:paraId="489E76B2" w14:textId="77777777" w:rsidR="00965E45" w:rsidRDefault="00965E45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 xml:space="preserve">101767225 - </w:t>
    </w:r>
    <w:proofErr w:type="spellStart"/>
    <w:r>
      <w:t>Duy</w:t>
    </w:r>
    <w:proofErr w:type="spellEnd"/>
    <w:r>
      <w:t xml:space="preserve"> </w:t>
    </w:r>
    <w:proofErr w:type="spellStart"/>
    <w:r>
      <w:t>Thuc</w:t>
    </w:r>
    <w:proofErr w:type="spellEnd"/>
    <w:r>
      <w:t xml:space="preserve">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608C0"/>
    <w:rsid w:val="001671FE"/>
    <w:rsid w:val="00200B1A"/>
    <w:rsid w:val="0020392C"/>
    <w:rsid w:val="002318AB"/>
    <w:rsid w:val="00280CAD"/>
    <w:rsid w:val="002877BE"/>
    <w:rsid w:val="00305857"/>
    <w:rsid w:val="00322840"/>
    <w:rsid w:val="00344CB4"/>
    <w:rsid w:val="00370D87"/>
    <w:rsid w:val="00387C18"/>
    <w:rsid w:val="003972F7"/>
    <w:rsid w:val="003B0EEF"/>
    <w:rsid w:val="003F1763"/>
    <w:rsid w:val="00453063"/>
    <w:rsid w:val="00477D80"/>
    <w:rsid w:val="00500547"/>
    <w:rsid w:val="00524025"/>
    <w:rsid w:val="00547B7F"/>
    <w:rsid w:val="00572B08"/>
    <w:rsid w:val="005A49DB"/>
    <w:rsid w:val="00632C11"/>
    <w:rsid w:val="007108C0"/>
    <w:rsid w:val="00714F90"/>
    <w:rsid w:val="00754A75"/>
    <w:rsid w:val="0076329B"/>
    <w:rsid w:val="00764ADA"/>
    <w:rsid w:val="0077132F"/>
    <w:rsid w:val="007A4811"/>
    <w:rsid w:val="008D5F83"/>
    <w:rsid w:val="0090050F"/>
    <w:rsid w:val="00904719"/>
    <w:rsid w:val="00965E45"/>
    <w:rsid w:val="00975936"/>
    <w:rsid w:val="00A343D8"/>
    <w:rsid w:val="00AB59DB"/>
    <w:rsid w:val="00B23292"/>
    <w:rsid w:val="00BA52D4"/>
    <w:rsid w:val="00BB2D0F"/>
    <w:rsid w:val="00BB692E"/>
    <w:rsid w:val="00BB70CF"/>
    <w:rsid w:val="00BF6CF4"/>
    <w:rsid w:val="00CF5D6E"/>
    <w:rsid w:val="00D27FBD"/>
    <w:rsid w:val="00D3715E"/>
    <w:rsid w:val="00D754A7"/>
    <w:rsid w:val="00DE3948"/>
    <w:rsid w:val="00E714C0"/>
    <w:rsid w:val="00E9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Submission for Assignment 1.2P</vt:lpstr>
      <vt:lpstr>    Task 1. Designing for mobile</vt:lpstr>
    </vt:vector>
  </TitlesOfParts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3</cp:revision>
  <cp:lastPrinted>2018-08-02T07:32:00Z</cp:lastPrinted>
  <dcterms:created xsi:type="dcterms:W3CDTF">2018-08-02T07:32:00Z</dcterms:created>
  <dcterms:modified xsi:type="dcterms:W3CDTF">2018-08-02T07:40:00Z</dcterms:modified>
</cp:coreProperties>
</file>