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ALU (Bộ tính toán số nguyên ALU)</w:t>
        <w:br/>
        <w:t>Test Plan v2.2 — Bản OFFICIAL</w:t>
      </w:r>
    </w:p>
    <w:p>
      <w:pPr>
        <w:jc w:val="center"/>
      </w:pPr>
      <w:r>
        <w:rPr>
          <w:rFonts w:ascii="Arial" w:hAnsi="Arial"/>
          <w:b w:val="0"/>
          <w:i/>
          <w:sz w:val="20"/>
        </w:rPr>
        <w:t>Submodule Bộ tính toán số nguyên ALU — thuộc chương 2 (Scalar processor CVA6).</w:t>
      </w:r>
    </w:p>
    <w:p>
      <w:pPr>
        <w:jc w:val="center"/>
      </w:pPr>
      <w:r>
        <w:rPr>
          <w:rFonts w:ascii="Arial" w:hAnsi="Arial"/>
          <w:b w:val="0"/>
          <w:i/>
          <w:sz w:val="20"/>
        </w:rPr>
        <w:t>DUT: openhwgroup/cva6 — module ALU</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ALU (Bộ tính toán số nguyên ALU)</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#16/24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7 TC (TC0 reset+smoke, TC1-TC2 directed, TC3-TC5 hard, TC6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7 tính năng của Bộ tính toán số nguyên ALU. Mỗi tính năng được cover bằng ≥1 phase trong các TC directed (TC1-TC2) — các bước trong cùng 1 TC liền mạch với connector luân chuyển (Tiếp theo / Sau đó / Kế tiếp / Tiếp tục), không lặp lại 'Sau reset' ở mọi bước. Tính năng còn được thử thách bởi các TC hard scenarios (TC3-TC5) chia 4 family — back-pressure &amp; flow-control stress, exception/abort injection, race &amp; interleaving nhiều feature, boundary value &amp; overflow — và cover lại trong TC random sweep cuối (TC6).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Bộ tính toán số nguyên ALU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Bộ tính toán số nguyên ALU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7 tính năng của Bộ tính toán số nguyên ALU, đánh số F1.1..F1.7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Phép cộng/trừ/so sánh dùng chung adder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Operand_b đảo dấu cho phép trừ/EQ/NE để dùng chung adder; zero flag từ adder tạo kết quả EQ/NE.</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So sánh signed/unsigned tạo less</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Tạo tín hiệu less; LTS/LTU dùng less, GES/GEU dùng đảo less.</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Shift dùng chung đường shift phải</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Đảo bit để tái sử dụng cho shift trái. 64-bit dùng đường shift 64; word shift dùng 32 + sign-extend về 64.</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Logic operations (AND/OR/XOR)</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ALU xử lý các phép logic theo bit AND/OR/XOR trên 2 toán hạng 64-bit. Đường logic hoạt động song song với adder và shift. result_o được chọn từ nhóm kết quả logic khi operator thuộc nhóm này.</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alu_branch_res_o cho Branch Unit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Kết quả so sánh đưa qua alu_branch_res_o để Branch Unit dùng xác định branch taken/not-taken.</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Result mux theo operator group</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result_o được chọn từ 4 nhóm kết quả (adder, shift, logic, less-than) qua mux tùy theo operator. Nếu operator không thuộc nhóm ALU xử lý trực tiếp, result_o về giá trị mặc định (0).</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p.91</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F1.7</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Combinational logic — không state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Module thuần tổ hợp; không có register/flip-flop nội bộ. result_o và alu_branch_res_o thay đổi cùng chu kỳ với gói dữ liệu lệnh từ cấp phát thay đổi.</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§2.6.4.a.iii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p.91</w:t>
            </w:r>
          </w:p>
        </w:tc>
      </w:tr>
    </w:tbl>
    <w:p/>
    <w:p>
      <w:r>
        <w:rPr>
          <w:rFonts w:ascii="Arial" w:hAnsi="Arial"/>
          <w:b/>
          <w:color w:val="1F4E79"/>
          <w:sz w:val="32"/>
        </w:rPr>
        <w:t>5. Chi tiết Testcase</w:t>
      </w:r>
    </w:p>
    <w:p>
      <w:r>
        <w:rPr>
          <w:rFonts w:ascii="Arial" w:hAnsi="Arial"/>
          <w:b/>
          <w:color w:val="1F4E79"/>
          <w:sz w:val="26"/>
        </w:rPr>
        <w:t>5.1. TC0 — Reset + Smoke — khởi tạo Bộ tính toán số nguyên ALU và kích hoạt F1.1 "Phép cộng/trừ/so sánh dùng chung adder"</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Bộ tính toán số nguyên ALU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"Phép cộng/trừ/so sánh dùng chung adder" theo kịch bản sau:</w:t>
              <w:br/>
              <w:t>Sau reset, ghi vào Bộ tính toán số nguyên ALU cặp toán hạng để kích hoạt phép cộng/trừ:</w:t>
              <w:br/>
              <w:t xml:space="preserve">    - toán hạng A = 64'h0000_0000_0000_0100  (= 256)</w:t>
              <w:br/>
              <w:t xml:space="preserve">    - toán hạng B = 64'h0000_0000_0000_0001  (= 1)</w:t>
              <w:br/>
              <w:t xml:space="preserve">    - mã thao tác = ADD (lần 1), SUB (lần 2)</w:t>
              <w:br/>
              <w:t>Đọc kết quả tại ngõ ra trong cùng chu kỳ (logic tổ hợp).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đường adder dùng chung cho cộng/trừ. Kỳ vọng: ADD → kết quả = 0x101 (257). SUB → kết quả = 0xFF (255). Hành vi: Operand_b đảo dấu cho phép trừ/EQ/NE để dùng chung adder; zero flag từ adder tạo kết quả EQ/NE.</w:t>
            </w:r>
          </w:p>
        </w:tc>
      </w:tr>
    </w:tbl>
    <w:p/>
    <w:p>
      <w:r>
        <w:rPr>
          <w:rFonts w:ascii="Arial" w:hAnsi="Arial"/>
          <w:b/>
          <w:color w:val="1F4E79"/>
          <w:sz w:val="26"/>
        </w:rPr>
        <w:t>5.2. TC1 — Nhóm 1/2 — 4 feature (F1.1-F1.4)</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Bộ tính toán số nguyên ALU cặp toán hạng để kích hoạt phép cộng/trừ:</w:t>
              <w:br/>
              <w:t xml:space="preserve">    - toán hạng A = 64'h0000_0000_0000_0100  (= 256)</w:t>
              <w:br/>
              <w:t xml:space="preserve">    - toán hạng B = 64'h0000_0000_0000_0001  (= 1)</w:t>
              <w:br/>
              <w:t xml:space="preserve">    - mã thao tác = ADD (lần 1), SUB (lần 2)</w:t>
              <w:br/>
              <w:t>Đọc kết quả tại ngõ ra trong cùng chu kỳ (logic tổ hợp).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adder dùng chung cho cộng/trừ. Kỳ vọng: ADD → kết quả = 0x101 (257). SUB → kết quả = 0xFF (255). Hành vi: Operand_b đảo dấu cho phép trừ/EQ/NE để dùng chung adder; zero flag từ adder tạo kết quả EQ/NE.</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Bộ tính toán số nguyên ALU cặp toán hạng cụ thể để kích hoạt phép so sánh:</w:t>
              <w:br/>
              <w:t xml:space="preserve">    - toán hạng A = 64'h8000_0000_0000_0000  (số signed nhỏ nhất, MSB=1)</w:t>
              <w:br/>
              <w:t xml:space="preserve">    - toán hạng B = 64'h0000_0000_0000_0001  (= 1)</w:t>
              <w:br/>
              <w:t xml:space="preserve">    - mã thao tác = LTS (less-than signed) — sau đó thử lại với LTU (unsigned)</w:t>
              <w:br/>
              <w:t>Đọc kết quả so sánh ngay trong chu kỳ đó (logic tổ hợp).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phép so sánh signed vs unsigned cho ra kết quả khác nhau. Kỳ vọng: với LTS, ngõ ra = 1 (A signed = số âm &lt; B = 1). Với LTU, ngõ ra = 0 (A unsigned = 2⁶³ &gt; B = 1). Hành vi đúng: Tạo tín hiệu less; LTS/LTU dùng less, GES/GEU dùng đảo less.</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Bộ tính toán số nguyên ALU:</w:t>
              <w:br/>
              <w:t xml:space="preserve">    - toán hạng A = 64'h0000_0000_1234_5678  (giá trị mẫu)</w:t>
              <w:br/>
              <w:t xml:space="preserve">    - toán hạng B = 4  (số bit dịch)</w:t>
              <w:br/>
              <w:t xml:space="preserve">    - mã thao tác = SLL (shift left), sau đó SRL (shift right logical), SRA (shift right arithmetic)</w:t>
              <w:br/>
              <w:t>Đọc kết quả dịch ngay trong chu kỳ đó.</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shift dùng chung cho shift trái/phải. Kỳ vọng: SLL → 0x1234_5678_0  (dịch trái 4 bit). SRL → 0x0123_4567_8  (dịch phải logic). Hành vi: Đảo bit để tái sử dụng cho shift trái. 64-bit dùng đường shift 64; word shift dùng 32 + sign-extend về 64.</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Bộ tính toán số nguyên ALU các giá trị cụ thể để kích hoạt feature "Logic operations (AND/OR/XOR)":</w:t>
              <w:br/>
              <w:t xml:space="preserve">    - gói dữ liệu lệnh từ cấp phát = (điền giá trị struct hợp lệ)  (tham chiếu khai báo struct trong spec)</w:t>
              <w:br/>
              <w:t>Giữ các giá trị này ổn định trong ≥1 chu kỳ xung nhịp. Đọc các ngõ ra của Bộ tính toán số nguyên ALU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"Logic operations (AND/OR/XOR)" hoạt động đúng với input đã ghi. Kỳ vọng (mô tả hành vi đúng): ALU xử lý các phép logic theo bit AND/OR/XOR trên 2 toán hạng 64-bit. Đường logic hoạt động song song với adder và shift. result_o được chọn từ nhóm kết quả logic khi operator thuộc nhóm này.</w:t>
            </w:r>
          </w:p>
        </w:tc>
      </w:tr>
    </w:tbl>
    <w:p/>
    <w:p>
      <w:r>
        <w:rPr>
          <w:rFonts w:ascii="Arial" w:hAnsi="Arial"/>
          <w:b/>
          <w:color w:val="1F4E79"/>
          <w:sz w:val="26"/>
        </w:rPr>
        <w:t>5.3. TC2 — Nhóm 2/2 — 3 feature (F1.5-F1.7)</w:t>
      </w:r>
    </w:p>
    <w:p>
      <w:r>
        <w:rPr>
          <w:rFonts w:ascii="Arial" w:hAnsi="Arial"/>
          <w:b w:val="0"/>
          <w:i/>
          <w:sz w:val="20"/>
        </w:rPr>
        <w:t>Cover: F1.5, F1.6,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F1.5] Sau reset, ghi vào Bộ tính toán số nguyên ALU cặp toán hạng cụ thể để kích hoạt phép so sánh:</w:t>
              <w:br/>
              <w:t xml:space="preserve">    - toán hạng A = 64'h8000_0000_0000_0000  (số signed nhỏ nhất, MSB=1)</w:t>
              <w:br/>
              <w:t xml:space="preserve">    - toán hạng B = 64'h0000_0000_0000_0001  (= 1)</w:t>
              <w:br/>
              <w:t xml:space="preserve">    - mã thao tác = LTS (less-than signed) — sau đó thử lại với LTU (unsigned)</w:t>
              <w:br/>
              <w:t>Đọc kết quả so sánh ngay trong chu kỳ đó (logic tổ hợp).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phép so sánh signed vs unsigned cho ra kết quả khác nhau. Kỳ vọng: với LTS, ngõ ra = 1 (A signed = số âm &lt; B = 1). Với LTU, ngõ ra = 0 (A unsigned = 2⁶³ &gt; B = 1). Hành vi đúng: Kết quả so sánh đưa qua alu_branch_res_o để Branch Unit dùng xác định branch taken/not-taken.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F1.6] Tiếp theo, ghi vào Bộ tính toán số nguyên ALU các giá trị cụ thể để kích hoạt feature "Result mux theo operator group":</w:t>
              <w:br/>
              <w:t xml:space="preserve">    - gói dữ liệu lệnh từ cấp phát = (điền giá trị struct hợp lệ)  (tham chiếu khai báo struct trong spec)</w:t>
              <w:br/>
              <w:t>Giữ các giá trị này ổn định trong ≥1 chu kỳ xung nhịp. Đọc các ngõ ra của Bộ tính toán số nguyên ALU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"Result mux theo operator group" hoạt động đúng với input đã ghi. Kỳ vọng (mô tả hành vi đúng): result_o được chọn từ 4 nhóm kết quả (adder, shift, logic, less-than) qua mux tùy theo operator. Nếu operator không thuộc nhóm ALU xử lý trực tiếp, result_o về giá trị mặc định (0).</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F1.7] Sau đó, đưa Bộ tính toán số nguyên ALU qua chuỗi state để cover transition:</w:t>
              <w:br/>
              <w:t xml:space="preserve">    Bước 1.1 — Ghi vào DUT các giá trị tạo state ban đầu:</w:t>
              <w:br/>
              <w:t xml:space="preserve">    - gói dữ liệu lệnh từ cấp phát = (điền giá trị struct hợp lệ)  (tham chiếu khai báo struct trong spec)</w:t>
              <w:br/>
              <w:t xml:space="preserve">    Bước 1.2 — Thay đổi giá trị input để trigger state transition.</w:t>
              <w:br/>
              <w:t>Đọc state + ngõ ra tại mỗi chu kỳ chuyển trạng thái.</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chuyển trạng thái FSM/state machine. Kỳ vọng: chuyển từ state ban đầu sang state mong đợi đúng theo mô tả. Hành vi: Module thuần tổ hợp; không có register/flip-flop nội bộ. result_o và alu_branch_res_o thay đổi cùng chu kỳ với gói dữ liệu lệnh từ cấp phát thay đổi.</w:t>
            </w:r>
          </w:p>
        </w:tc>
      </w:tr>
    </w:tbl>
    <w:p/>
    <w:p>
      <w:r>
        <w:rPr>
          <w:rFonts w:ascii="Arial" w:hAnsi="Arial"/>
          <w:b/>
          <w:color w:val="1F4E79"/>
          <w:sz w:val="26"/>
        </w:rPr>
        <w:t>5.4. TC3 — [Boundary value &amp; overflow] Shift amount biên 0 và XLEN-1</w:t>
      </w:r>
    </w:p>
    <w:p>
      <w:r>
        <w:rPr>
          <w:rFonts w:ascii="Arial" w:hAnsi="Arial"/>
          <w:b w:val="0"/>
          <w:i/>
          <w:sz w:val="20"/>
        </w:rPr>
        <w:t>Cover: F1.3, F1.6,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operand_a = 0x8000_0000_0000_0001, shamt = 0, op = SLL. Đọc result_o.</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bin shamt_eq_0. Kỳ vọng: result_o = operand_a không đổi.</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shamt = 63, op = SLL với operand_a = 0x0000_0000_0000_0001.</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bin shamt_max. Kỳ vọng: result_o = 0x8000_0000_0000_0000.</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shamt = 63, op = SRA với operand_a = 0x8000_0000_0000_0000.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result_o = 0xFFFF_FFFF_FFFF_FFFF (sign-extend giữ MSB).</w:t>
            </w:r>
          </w:p>
        </w:tc>
      </w:tr>
    </w:tbl>
    <w:p/>
    <w:p>
      <w:r>
        <w:rPr>
          <w:rFonts w:ascii="Arial" w:hAnsi="Arial"/>
          <w:b/>
          <w:color w:val="1F4E79"/>
          <w:sz w:val="26"/>
        </w:rPr>
        <w:t>5.5. TC4 — [Boundary value &amp; overflow] Signed overflow + signed/unsigned compare biên</w:t>
      </w:r>
    </w:p>
    <w:p>
      <w:r>
        <w:rPr>
          <w:rFonts w:ascii="Arial" w:hAnsi="Arial"/>
          <w:b w:val="0"/>
          <w:i/>
          <w:sz w:val="20"/>
        </w:rPr>
        <w:t>Cover: F1.7</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ADD, A = 0x7FFF_FFFF_FFFF_FFFF, B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bin signed_overflow. Kỳ vọng: result_o = 0x8000_0000_0000_0000 (wrap); RISC-V không trap overflow nên không có exception.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op = SLTS, A = 0x8000_0000_0000_0000, B = 0x0000_0000_0000_0001.</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bin signed_min_compare. Kỳ vọng: alu_branch_res_o = 1 (A signed = -2^63 &lt; B).</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SLTU cùng cặp.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alu_branch_res_o = 0 (A unsigned = 2^63 &gt; B).</w:t>
            </w:r>
          </w:p>
        </w:tc>
      </w:tr>
    </w:tbl>
    <w:p/>
    <w:p>
      <w:r>
        <w:rPr>
          <w:rFonts w:ascii="Arial" w:hAnsi="Arial"/>
          <w:b/>
          <w:color w:val="1F4E79"/>
          <w:sz w:val="26"/>
        </w:rPr>
        <w:t>5.6. TC5 — [Boundary value &amp; overflow] Word-mode (RV64 W-instr) — sign-extend từ bit 31</w:t>
      </w:r>
    </w:p>
    <w:p>
      <w:r>
        <w:rPr>
          <w:rFonts w:ascii="Arial" w:hAnsi="Arial"/>
          <w:b w:val="0"/>
          <w:i/>
          <w:sz w:val="20"/>
        </w:rPr>
        <w:t>Cover: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ADDW, A = 0x0000_0000_8000_0000, B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sign-ext W-mode. Kỳ vọng: result_o = 0xFFFF_FFFF_8000_0000 (sign-ext bit 31 sang upper 32).</w:t>
            </w:r>
          </w:p>
        </w:tc>
      </w:tr>
    </w:tbl>
    <w:p/>
    <w:p>
      <w:r>
        <w:rPr>
          <w:rFonts w:ascii="Arial" w:hAnsi="Arial"/>
          <w:b/>
          <w:color w:val="1F4E79"/>
          <w:sz w:val="26"/>
        </w:rPr>
        <w:t>5.7. TC6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Bộ tính toán số nguyên ALU.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7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F1.7</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080"/>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080"/>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TC6</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080"/>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080"/>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080"/>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TC6</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TC1-TC2</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TC3-TC5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ALU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cp_alu_result_o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result_o (Kết quả ALU)</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cp_alu_alu_branch_res_o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alu_branch_res_o (Kết quả so sánh cho Branch Unit)</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cx_alu_op_x_result</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opcode × kết quả result_o — đảm bảo mỗi op (ADD/SUB/SLL/SRL/SRA/SLT/SLTU/AND/OR/XOR) đều có result đa dạng</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10 op × 6 bin result = 60 cell hợp lệ</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≥40 bin (loại bỏ illegal cell)</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cx_alu_op_x_shamt</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opcode shift × shamt — chỉ áp dụng cho SLL/SRL/SRA</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3 op × {0, 1, 31, 32, 63} = 15 cell</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15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ALU_testplan_v2_2.docx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