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compressed_decoder (Khối giải nén lệnh RVC)</w:t>
        <w:br/>
        <w:t>Test Plan v2.2 — Bản OFFICIAL</w:t>
      </w:r>
    </w:p>
    <w:p>
      <w:pPr>
        <w:jc w:val="center"/>
      </w:pPr>
      <w:r>
        <w:rPr>
          <w:rFonts w:ascii="Arial" w:hAnsi="Arial"/>
          <w:b w:val="0"/>
          <w:i/>
          <w:sz w:val="20"/>
        </w:rPr>
        <w:t>Submodule Khối giải nén lệnh RVC — thuộc chương 2 (Scalar processor CVA6).</w:t>
      </w:r>
    </w:p>
    <w:p>
      <w:pPr>
        <w:jc w:val="center"/>
      </w:pPr>
      <w:r>
        <w:rPr>
          <w:rFonts w:ascii="Arial" w:hAnsi="Arial"/>
          <w:b w:val="0"/>
          <w:i/>
          <w:sz w:val="20"/>
        </w:rPr>
        <w:t>DUT: openhwgroup/cva6 — module compressed_decoder</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compressed_decoder (Khối giải nén lệnh RVC)</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#10/24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4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5 TC (TC0 reset+smoke, TC1-TC1 directed, TC2-TC3 hard, TC4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4 tính năng của Khối giải nén lệnh RVC.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(TC2-TC3) chia 4 family — back-pressure &amp; flow-control stress, exception/abort injection, race &amp; interleaving nhiều feature, boundary value &amp; overflow — và cover lại trong TC random sweep cuối (TC4). TC0 gồm 2 bước: bước 1 reset, bước 2 smoke kiểm tra môi trường kiểm tra cơ bản trước khi chạy directed test. Coverage Functional phân hoạch bin theo từng ngõ ra trong giao diện của DUT (Section 8.1). Block không có handshake valid/ready hoặc cross block-specific cần kiểm chứng riêng → bỏ Section 8.2 Cross.</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Khối giải nén lệnh RVC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Khối giải nén lệnh RVC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4 tính năng của Khối giải nén lệnh RVC, đánh số F1.1..F1.4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biệt compressed vs 32-bit</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Kiểm tra 2 bit thấp lệnh đầu vào: nếu là instruction 32-bit, tín hiệu báo lệnh dạng nén=0 và lệnh đầu ra (sau khi xử lý)=lệnh đầu vào (pass-through).</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§2.4.4.a.vi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Expand compressed thành 32-bit</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Decode field instruction 16 bit + sắp xếp thành instruction 32-bit tương đương; đưa sang decoder.</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§2.4.4.a.vi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p.53</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Phát hiện illegal compressed encoding</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Nếu compressed encoding không hợp lệ, assert tín hiệu báo lệnh không hợp lệ; module không tự xử lý exception, chỉ forward sang decoder.</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§2.4.4.a.vi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p.53</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Combinational không state</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Logic tổ hợp thuần, output thay đổi trong cùng chu kỳ với input, không có register nội bộ.</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§2.4.4.a.vi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p.53</w:t>
            </w:r>
          </w:p>
        </w:tc>
      </w:tr>
    </w:tbl>
    <w:p/>
    <w:p>
      <w:r>
        <w:rPr>
          <w:rFonts w:ascii="Arial" w:hAnsi="Arial"/>
          <w:b/>
          <w:color w:val="1F4E79"/>
          <w:sz w:val="32"/>
        </w:rPr>
        <w:t>5. Chi tiết Testcase</w:t>
      </w:r>
    </w:p>
    <w:p>
      <w:r>
        <w:rPr>
          <w:rFonts w:ascii="Arial" w:hAnsi="Arial"/>
          <w:b/>
          <w:color w:val="1F4E79"/>
          <w:sz w:val="26"/>
        </w:rPr>
        <w:t>5.1. TC0 — Reset + Smoke — khởi tạo Khối giải nén lệnh RVC và kích hoạt F1.1 "Phân biệt compressed vs 32-bit"</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Khối giải nén lệnh RVC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"Phân biệt compressed vs 32-bit" theo kịch bản sau:</w:t>
              <w:br/>
              <w:t>Sau reset, ghi vào Khối giải nén lệnh RVC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phân biệt + căn chỉnh lệnh 32-bit vs lệnh nén RVC. Kỳ vọng: với lệnh 32-bit thẳng hàng → ngõ ra = 0x0050_0093 tại slot 0. Với lệnh nén → ngõ ra slot tương ứng = lệnh 16-bit ở vị trí thấp. Hành vi: Kiểm tra 2 bit thấp lệnh đầu vào: nếu là instruction 32-bit, tín hiệu báo lệnh dạng nén=0 và lệnh đầu ra (sau khi xử lý)=lệnh đầu vào (pass-through).</w:t>
            </w:r>
          </w:p>
        </w:tc>
      </w:tr>
    </w:tbl>
    <w:p/>
    <w:p>
      <w:r>
        <w:rPr>
          <w:rFonts w:ascii="Arial" w:hAnsi="Arial"/>
          <w:b/>
          <w:color w:val="1F4E79"/>
          <w:sz w:val="26"/>
        </w:rPr>
        <w:t>5.2. TC1 — Kiểm tra đầy đủ tính năng của Khối giải nén lệnh RVC (4 feature)</w:t>
      </w:r>
    </w:p>
    <w:p>
      <w:r>
        <w:rPr>
          <w:rFonts w:ascii="Arial" w:hAnsi="Arial"/>
          <w:b w:val="0"/>
          <w:i/>
          <w:sz w:val="20"/>
        </w:rPr>
        <w:t>Cover: F1.1, F1.2, F1.3,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Khối giải nén lệnh RVC dữ liệu fetch:</w:t>
              <w:br/>
              <w:t xml:space="preserve">    - dữ liệu fetch (32-bit) = 0x0050_0093  (lệnh ADDI x1, x0, +5 — không nén, nằm trọn trong word)</w:t>
              <w:br/>
              <w:t xml:space="preserve">    - địa chỉ fetch = 0x0000_0100</w:t>
              <w:br/>
              <w:t xml:space="preserve">    - tín hiệu báo dữ liệu hợp lệ = 1</w:t>
              <w:br/>
              <w:t>Sau đó thử các case khác:</w:t>
              <w:br/>
              <w:t xml:space="preserve">    - lệnh nén RVC 16-bit ở nửa thấp: data = 0x????_4081 (C.LI x1, 0 ở nửa thấp)</w:t>
              <w:br/>
              <w:t xml:space="preserve">    - lệnh nén RVC 16-bit ở nửa cao: data = 0x4081_???? (C.LI ở nửa cao)</w:t>
              <w:br/>
              <w:t xml:space="preserve">    - lệnh 32-bit ngắt qua biên word: nửa thấp ở addr 0x102, nửa cao ở word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phân biệt + căn chỉnh lệnh 32-bit vs lệnh nén RVC. Kỳ vọng: với lệnh 32-bit thẳng hàng → ngõ ra = 0x0050_0093 tại slot 0. Với lệnh nén → ngõ ra slot tương ứng = lệnh 16-bit ở vị trí thấp. Hành vi: Kiểm tra 2 bit thấp lệnh đầu vào: nếu là instruction 32-bit, tín hiệu báo lệnh dạng nén=0 và lệnh đầu ra (sau khi xử lý)=lệnh đầu vào (pass-through).</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Khối giải nén lệnh RVC các giá trị cụ thể để kích hoạt feature "Expand compressed thành 32-bit":</w:t>
              <w:br/>
              <w:t xml:space="preserve">    - lệnh đầu vào = 0x0050_0093  (lệnh mẫu ADDI x1, x0, 5)</w:t>
              <w:br/>
              <w:t>Giữ các giá trị này ổn định trong ≥1 chu kỳ xung nhịp. Đọc các ngõ ra của Khối giải nén lệnh RVC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"Expand compressed thành 32-bit" hoạt động đúng với input đã ghi. Kỳ vọng (mô tả hành vi đúng): Decode field instruction 16 bit + sắp xếp thành instruction 32-bit tương đương; đưa sang decoder.</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Khối giải nén lệnh RVC các giá trị cụ thể để kích hoạt feature "Phát hiện illegal compressed encoding":</w:t>
              <w:br/>
              <w:t xml:space="preserve">    - lệnh đầu vào = 16'h0000  (Reserved encoding C.ILLEGAL (all zeros))</w:t>
              <w:br/>
              <w:t>Giữ các giá trị này ổn định trong ≥1 chu kỳ xung nhịp. Đọc các ngõ ra của Khối giải nén lệnh RVC tại chu kỳ kế tiếp.</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"Phát hiện illegal compressed encoding" hoạt động đúng với input đã ghi. Kỳ vọng (mô tả hành vi đúng): Nếu compressed encoding không hợp lệ, assert tín hiệu báo lệnh không hợp lệ; module không tự xử lý exception, chỉ forward sang decoder.</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đưa Khối giải nén lệnh RVC qua chuỗi state để cover transition:</w:t>
              <w:br/>
              <w:t xml:space="preserve">    Bước 1.1 — Ghi vào DUT các giá trị tạo state ban đầu:</w:t>
              <w:br/>
              <w:t xml:space="preserve">    - lệnh đầu vào = 0x0050_0093  (lệnh mẫu ADDI x1, x0, 5)</w:t>
              <w:br/>
              <w:t xml:space="preserve">    Bước 1.2 — Thay đổi giá trị input để trigger state transition.</w:t>
              <w:br/>
              <w:t>Đọc state + ngõ ra tại mỗi chu kỳ chuyển trạng thái.</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chuyển trạng thái FSM/state machine. Kỳ vọng: chuyển từ state ban đầu sang state mong đợi đúng theo mô tả. Hành vi: Logic tổ hợp thuần, output thay đổi trong cùng chu kỳ với input, không có register nội bộ.</w:t>
            </w:r>
          </w:p>
        </w:tc>
      </w:tr>
    </w:tbl>
    <w:p/>
    <w:p>
      <w:r>
        <w:rPr>
          <w:rFonts w:ascii="Arial" w:hAnsi="Arial"/>
          <w:b/>
          <w:color w:val="1F4E79"/>
          <w:sz w:val="26"/>
        </w:rPr>
        <w:t>5.3. TC2 — [Boundary value &amp; overflow] Encoding RVC không hợp lệ — illegal_instr_o</w:t>
      </w:r>
    </w:p>
    <w:p>
      <w:r>
        <w:rPr>
          <w:rFonts w:ascii="Arial" w:hAnsi="Arial"/>
          <w:b w:val="0"/>
          <w:i/>
          <w:sz w:val="20"/>
        </w:rPr>
        <w:t>Cover: F1.3,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16'h0000 (reserved encoding C.ILLEGAL).</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illegal RVC. Kỳ vọng: illegal_instr_o = 1; is_compressed_o = 1; instr_o = pass-through 0x0000_0000.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instr_i = 16'hFFFF (reserved space).</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illegal_instr_o = 1.</w:t>
            </w:r>
          </w:p>
        </w:tc>
      </w:tr>
    </w:tbl>
    <w:p/>
    <w:p>
      <w:r>
        <w:rPr>
          <w:rFonts w:ascii="Arial" w:hAnsi="Arial"/>
          <w:b/>
          <w:color w:val="1F4E79"/>
          <w:sz w:val="26"/>
        </w:rPr>
        <w:t>5.4. TC3 — [Boundary value &amp; overflow] RVC expansion biên — C.ADDI4SPN với nzuimm = 0 (reserved)</w:t>
      </w:r>
    </w:p>
    <w:p>
      <w:r>
        <w:rPr>
          <w:rFonts w:ascii="Arial" w:hAnsi="Arial"/>
          <w:b w:val="0"/>
          <w:i/>
          <w:sz w:val="20"/>
        </w:rPr>
        <w:t>Cover: F1.3</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instr_i = C.ADDI4SPN với nzuimm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reserved sub-encoding. Kỳ vọng: illegal_instr_o = 1 (vì nzuimm phải khác 0).</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instr_i = C.ADDI x1, x0, 0 (hp = nop legal nhưng nzimm = 0 cho non-x0 là illegal). Test biên.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nếu rd != x0 và imm = 0 → illegal; rd = x0 và imm = 0 → C.NOP legal.</w:t>
            </w:r>
          </w:p>
        </w:tc>
      </w:tr>
    </w:tbl>
    <w:p/>
    <w:p>
      <w:r>
        <w:rPr>
          <w:rFonts w:ascii="Arial" w:hAnsi="Arial"/>
          <w:b/>
          <w:color w:val="1F4E79"/>
          <w:sz w:val="26"/>
        </w:rPr>
        <w:t>5.5. TC4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Khối giải nén lệnh RVC.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4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728"/>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728"/>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728"/>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728"/>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TC2-TC3</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compressed_decoder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cp_compressed_decoder_instr_o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instr_o (Instruction 32 bit sau expand hoặc pass-through)</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NOP, ADDI hợp lệ, BRANCH, JAL, JALR, illegal (0xFFFF_FFFF), reserved (0x0)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7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cp_compressed_decoder_illegal_instr_o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illegal_instr_o (Compressed encoding không hợp lệ)</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cp_compressed_decoder_is_compressed_o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is_compressed_o (Instruction đầu vào là compressed)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bl>
    <w:p/>
    <w:p>
      <w:r>
        <w:rPr>
          <w:rFonts w:ascii="Arial" w:hAnsi="Arial"/>
          <w:b/>
          <w:color w:val="1F4E79"/>
          <w:sz w:val="26"/>
        </w:rPr>
        <w:t>8.2.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compressed_decoder_testplan_v2_2.docx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