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7D" w:rsidRPr="0046077D" w:rsidRDefault="0046077D">
      <w:pPr>
        <w:rPr>
          <w:lang w:val="en-US"/>
        </w:rPr>
      </w:pPr>
      <w:r>
        <w:rPr>
          <w:lang w:val="en-US"/>
        </w:rPr>
        <w:t>2. Tạo branch cho tất cả các thành viên trong nhóm.</w:t>
      </w:r>
    </w:p>
    <w:p w:rsidR="00E31DAE" w:rsidRDefault="0046077D">
      <w:r>
        <w:rPr>
          <w:lang w:val="en-US"/>
        </w:rPr>
        <w:drawing>
          <wp:inline distT="0" distB="0" distL="0" distR="0" wp14:anchorId="52FF0CFA" wp14:editId="7D4B0EBA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61" w:rsidRDefault="00804461"/>
    <w:p w:rsidR="00804461" w:rsidRDefault="00CC78EA">
      <w:pPr>
        <w:rPr>
          <w:lang w:val="en-US"/>
        </w:rPr>
      </w:pPr>
      <w:r>
        <w:rPr>
          <w:lang w:val="en-US"/>
        </w:rPr>
        <w:t>3. Hợp nhất từng branch của</w:t>
      </w:r>
      <w:r w:rsidR="00ED4487">
        <w:rPr>
          <w:lang w:val="en-US"/>
        </w:rPr>
        <w:t xml:space="preserve"> các thành viên vào branch main và giải quyết các conflict.</w:t>
      </w:r>
      <w:bookmarkStart w:id="0" w:name="_GoBack"/>
      <w:bookmarkEnd w:id="0"/>
    </w:p>
    <w:p w:rsidR="00CC78EA" w:rsidRPr="00CC78EA" w:rsidRDefault="00CC78EA">
      <w:pPr>
        <w:rPr>
          <w:lang w:val="en-US"/>
        </w:rPr>
      </w:pPr>
    </w:p>
    <w:sectPr w:rsidR="00CC78EA" w:rsidRPr="00CC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43"/>
    <w:rsid w:val="00042043"/>
    <w:rsid w:val="00322D4E"/>
    <w:rsid w:val="0046077D"/>
    <w:rsid w:val="00804461"/>
    <w:rsid w:val="00A74955"/>
    <w:rsid w:val="00CC78EA"/>
    <w:rsid w:val="00D33035"/>
    <w:rsid w:val="00D623B7"/>
    <w:rsid w:val="00D857A6"/>
    <w:rsid w:val="00E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BCD3-7F68-4D65-B4EF-DDD3A5F4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2022-12-16T00:55:00Z</dcterms:created>
  <dcterms:modified xsi:type="dcterms:W3CDTF">2022-12-16T00:57:00Z</dcterms:modified>
</cp:coreProperties>
</file>