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7C5E" w:rsidRDefault="00A32BCB">
      <w:pP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Sinh viên thực hiện: </w:t>
      </w:r>
    </w:p>
    <w:p w:rsidR="005A7C5E" w:rsidRDefault="00A32BCB">
      <w:pP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Đỗ Đình Cường – 1910892</w:t>
      </w:r>
    </w:p>
    <w:p w:rsidR="005A7C5E" w:rsidRDefault="005A7C5E">
      <w:pPr>
        <w:shd w:val="clear" w:color="auto" w:fill="FFFFFF"/>
        <w:rPr>
          <w:rFonts w:ascii="Times New Roman" w:eastAsia="Times New Roman" w:hAnsi="Times New Roman" w:cs="Times New Roman"/>
          <w:color w:val="000000"/>
          <w:sz w:val="24"/>
          <w:szCs w:val="24"/>
        </w:rPr>
      </w:pPr>
    </w:p>
    <w:p w:rsidR="005A7C5E" w:rsidRDefault="00A32BCB">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Bài thực hành </w:t>
      </w:r>
    </w:p>
    <w:p w:rsidR="005A7C5E" w:rsidRDefault="00A32BCB">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Môn học Quản lý dự án phần mềm </w:t>
      </w:r>
    </w:p>
    <w:p w:rsidR="005A7C5E" w:rsidRDefault="00A32BCB">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Bài 1. Khởi động dự án</w:t>
      </w:r>
    </w:p>
    <w:p w:rsidR="005A7C5E" w:rsidRDefault="005A7C5E">
      <w:pPr>
        <w:rPr>
          <w:rFonts w:ascii="Times New Roman" w:eastAsia="Times New Roman" w:hAnsi="Times New Roman" w:cs="Times New Roman"/>
          <w:color w:val="000000"/>
          <w:sz w:val="24"/>
          <w:szCs w:val="24"/>
        </w:rPr>
      </w:pPr>
    </w:p>
    <w:p w:rsidR="005A7C5E" w:rsidRDefault="00A32BCB">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Tìm hiểu một số mã nguồn mở hỗ trợ quản lý dự án tương tự như Ms Project</w:t>
      </w:r>
    </w:p>
    <w:p w:rsidR="005A7C5E" w:rsidRDefault="00A32BCB">
      <w:p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1.1 ProjectLibre</w:t>
      </w:r>
    </w:p>
    <w:p w:rsidR="005A7C5E" w:rsidRDefault="00A32BCB">
      <w:pPr>
        <w:ind w:firstLine="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rPr>
        <w:t xml:space="preserve">ProjectLibre là một phần mềm quản lý dự án mã nguồn mở và có thể được sử dụng để thay thế MS Project. ProjectLibre được phát triển bởi </w:t>
      </w:r>
      <w:r>
        <w:rPr>
          <w:rFonts w:ascii="Times New Roman" w:eastAsia="Times New Roman" w:hAnsi="Times New Roman" w:cs="Times New Roman"/>
          <w:color w:val="000000"/>
          <w:sz w:val="24"/>
          <w:szCs w:val="24"/>
          <w:highlight w:val="white"/>
        </w:rPr>
        <w:t xml:space="preserve">Marc O’Brien and Laurent </w:t>
      </w:r>
      <w:r>
        <w:rPr>
          <w:rFonts w:ascii="Times New Roman" w:eastAsia="Times New Roman" w:hAnsi="Times New Roman" w:cs="Times New Roman"/>
          <w:sz w:val="24"/>
          <w:szCs w:val="24"/>
          <w:highlight w:val="white"/>
        </w:rPr>
        <w:t>Chrétienne</w:t>
      </w:r>
      <w:r>
        <w:rPr>
          <w:rFonts w:ascii="Times New Roman" w:eastAsia="Times New Roman" w:hAnsi="Times New Roman" w:cs="Times New Roman"/>
          <w:color w:val="000000"/>
          <w:sz w:val="24"/>
          <w:szCs w:val="24"/>
          <w:highlight w:val="white"/>
        </w:rPr>
        <w:t xml:space="preserve"> từ một phần mềm quản lý dự án khác do chính họ phát triển vào năm 2007 có tên OpenProj. Tính tới tháng 8 năm 2018 đã có hơn 3.5 lượt tải về phần mềm này. Phần mềm có thể được sử dụng trên nhiều nền tảng như Window, MacOS hay Linux. Phiên bản mới nhất của ProjectLibre ra mắt vào tháng 5 năm 2018.</w:t>
      </w:r>
    </w:p>
    <w:p w:rsidR="005A7C5E" w:rsidRDefault="00A32BCB">
      <w:pPr>
        <w:ind w:firstLine="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ProjectLibre có thể được sử dụng như một phương án thay thế MS Project vì phần mềm cung cấp cho người dùng giao diện với nhiều điểm tương đồng với MS Project. ProjectLibre cũng tương thích với một số phiên bản của MS Project như MS Project 2003, 2007 và 2010. Điều này sẽ giúp người dùng chuyển từ MS Project một cách dễ dàng và không mất nhiều thời gian để học cách sử dụng một ứng dụng mới. ProjectLibre cung cấp đầy đủ các tính năng cho một nhà quản lý dự án như biểu đồ Gantt, biểu đồ phân phối tài nguyên, lược đồ hệ thống, báo cáo,… Project Libre phù hợp với các dự án vừa và nhỏ và chỉ có một nhà quản lý dự án duy nhất. Đối với các dự án lớn và phức tạp hơn, người dùng có thể cân nhắc sử dụng phiên bản dành cho doanh nghiệp điện toán đám mây. Vì là một phần mềm mã nguồn mở nên ProjectLibre vẫn đang được phát triển và ngày càng cung cấp những tính năng tốt hơn đến người dùng. </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2/ Giả sử bạn là project manager hãy tạo một dự án, Xác lập lịch làm việc cho từng thành</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viên trong nhóm dự án</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3/ Nhập công việc vào MS project.</w:t>
      </w:r>
      <w:r>
        <w:br w:type="page"/>
      </w:r>
    </w:p>
    <w:p w:rsidR="005A7C5E" w:rsidRDefault="00A32BCB">
      <w:pPr>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Bài 2. Lập kế hoạch công việc dự án</w:t>
      </w:r>
    </w:p>
    <w:p w:rsidR="00A32BCB" w:rsidRDefault="00A32BCB">
      <w:pPr>
        <w:jc w:val="center"/>
        <w:rPr>
          <w:rFonts w:ascii="Times New Roman" w:eastAsia="Times New Roman" w:hAnsi="Times New Roman" w:cs="Times New Roman"/>
          <w:b/>
          <w:sz w:val="28"/>
          <w:szCs w:val="28"/>
          <w:highlight w:val="white"/>
        </w:rPr>
      </w:pP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1. Viết Project Charter (tuyên bố dự án) và Scope statement.</w:t>
      </w:r>
    </w:p>
    <w:p w:rsidR="005A7C5E" w:rsidRPr="00A32BCB" w:rsidRDefault="00A32BCB">
      <w:pPr>
        <w:spacing w:before="240" w:after="240"/>
        <w:jc w:val="center"/>
        <w:rPr>
          <w:rFonts w:ascii="Times New Roman" w:eastAsia="Times New Roman" w:hAnsi="Times New Roman" w:cs="Times New Roman"/>
          <w:b/>
          <w:sz w:val="28"/>
          <w:szCs w:val="32"/>
          <w:highlight w:val="white"/>
        </w:rPr>
      </w:pPr>
      <w:r w:rsidRPr="00A32BCB">
        <w:rPr>
          <w:rFonts w:ascii="Times New Roman" w:eastAsia="Times New Roman" w:hAnsi="Times New Roman" w:cs="Times New Roman"/>
          <w:b/>
          <w:sz w:val="28"/>
          <w:szCs w:val="32"/>
          <w:highlight w:val="white"/>
        </w:rPr>
        <w:t>Tôn chỉ dự án (Project Charter)</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Tên dự án: Xây dựng phần mềm quản lý hệ thống chuỗi nhà hàng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 xml:space="preserve">Ngày bắt đầu: 30/09/2022                         </w:t>
      </w:r>
      <w:r w:rsidRPr="00A32BCB">
        <w:rPr>
          <w:rFonts w:ascii="Times New Roman" w:eastAsia="Times New Roman" w:hAnsi="Times New Roman" w:cs="Times New Roman"/>
          <w:sz w:val="24"/>
          <w:szCs w:val="24"/>
          <w:highlight w:val="white"/>
        </w:rPr>
        <w:tab/>
        <w:t>Ngày kết thúc: 31/10/2022</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Ngân sách: 100.000.000 đồng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Mục tiêu dự án: Ứng dụng giúp đỡ chủ nhà hàng trong việc quản lý chuỗi nhà hàng (7 nhà hàng) giám sát và quản lý. Đối với nhân viên, ứng dụng sẽ hỗ trợ quản lý đơn đặt hàng của khách hàng. Đối với đầu bếp ứng dụng sẽ hỗ trợ  việc quản lý nguyên liệu và các món ăn. Đối với khách hàng, ứng dụng sẽ hỗ trợ việc đặt món ăn và thanh toán trực tuyến. Từ đó nâng cao chất lượng quản lý cũng như chất lượng dịch vụ của chuỗi nhà hàng.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Cách tiếp cận:</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Tìm hiểu yêu cầu quy trình hoạt động của các bộ phận của nhà hàng.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Tìm hiểu về nghiệp vụ nhà hàng  và mối quan hệ giữa các bộ phận trong chuỗi nhà hàng.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Khảo sát nhu cầu thực tế của chủ nhà hàng, nhà quản lý, nhân viên và khách hàng khi sử dụng phần mềm.</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Khảo sát về quy mô sử dụng và đặc tính của chuỗi nhà hàng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Tham khảo các giải pháp về quản lý hệ thống chuỗi nhà hàng hiện hành</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Lựa chọn các công nghệ phù hợp với nhu cầu của hệ thống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Đánh giá kết quả đạt được của dự án</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Vai trò và trách nhiệm:</w:t>
      </w:r>
    </w:p>
    <w:p w:rsidR="005A7C5E" w:rsidRPr="00A32BCB" w:rsidRDefault="005A7C5E">
      <w:pPr>
        <w:spacing w:before="240"/>
        <w:jc w:val="both"/>
        <w:rPr>
          <w:rFonts w:ascii="Times New Roman" w:eastAsia="Times New Roman" w:hAnsi="Times New Roman" w:cs="Times New Roman"/>
          <w:sz w:val="24"/>
          <w:szCs w:val="24"/>
          <w:highlight w:val="white"/>
        </w:rPr>
      </w:pPr>
    </w:p>
    <w:tbl>
      <w:tblPr>
        <w:tblStyle w:val="a"/>
        <w:tblW w:w="9435" w:type="dxa"/>
        <w:tblBorders>
          <w:top w:val="nil"/>
          <w:left w:val="nil"/>
          <w:bottom w:val="nil"/>
          <w:right w:val="nil"/>
          <w:insideH w:val="nil"/>
          <w:insideV w:val="nil"/>
        </w:tblBorders>
        <w:tblLayout w:type="fixed"/>
        <w:tblLook w:val="0600" w:firstRow="0" w:lastRow="0" w:firstColumn="0" w:lastColumn="0" w:noHBand="1" w:noVBand="1"/>
      </w:tblPr>
      <w:tblGrid>
        <w:gridCol w:w="1095"/>
        <w:gridCol w:w="3825"/>
        <w:gridCol w:w="3540"/>
        <w:gridCol w:w="975"/>
      </w:tblGrid>
      <w:tr w:rsidR="005A7C5E" w:rsidRPr="00A32BCB">
        <w:trPr>
          <w:trHeight w:val="470"/>
        </w:trPr>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Vai trò</w:t>
            </w:r>
          </w:p>
        </w:tc>
        <w:tc>
          <w:tcPr>
            <w:tcW w:w="38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Trách nhiệm</w:t>
            </w:r>
          </w:p>
        </w:tc>
        <w:tc>
          <w:tcPr>
            <w:tcW w:w="35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Thông tin liên hệ</w:t>
            </w:r>
          </w:p>
        </w:tc>
        <w:tc>
          <w:tcPr>
            <w:tcW w:w="97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ind w:right="-8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Chữ ký</w:t>
            </w:r>
          </w:p>
        </w:tc>
      </w:tr>
      <w:tr w:rsidR="005A7C5E" w:rsidRPr="00A32BCB">
        <w:trPr>
          <w:trHeight w:val="2195"/>
        </w:trPr>
        <w:tc>
          <w:tcPr>
            <w:tcW w:w="10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Quản lý dự án</w:t>
            </w:r>
          </w:p>
        </w:tc>
        <w:tc>
          <w:tcPr>
            <w:tcW w:w="3825"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Đảm bảo tiến độ dự án.</w:t>
            </w:r>
          </w:p>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Lên kế hoạch cho quá trình phát triển các chức năng cụ thể của ứng dụng.</w:t>
            </w:r>
          </w:p>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Điều độ công việc.</w:t>
            </w:r>
          </w:p>
        </w:tc>
        <w:tc>
          <w:tcPr>
            <w:tcW w:w="3540"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SĐT: 0909090909</w:t>
            </w:r>
          </w:p>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Email: respm@gmail.com</w:t>
            </w:r>
          </w:p>
        </w:tc>
        <w:tc>
          <w:tcPr>
            <w:tcW w:w="975"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jc w:val="center"/>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 xml:space="preserve"> </w:t>
            </w:r>
          </w:p>
        </w:tc>
      </w:tr>
      <w:tr w:rsidR="005A7C5E" w:rsidRPr="00A32BCB">
        <w:trPr>
          <w:trHeight w:val="1655"/>
        </w:trPr>
        <w:tc>
          <w:tcPr>
            <w:tcW w:w="10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Lập trình viên frontend</w:t>
            </w:r>
          </w:p>
        </w:tc>
        <w:tc>
          <w:tcPr>
            <w:tcW w:w="3825"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Lựa chọn công nghệ phù hợp với phần mềm.</w:t>
            </w:r>
          </w:p>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Hiện thực các chức năng của phần mềm ở phía frontend.</w:t>
            </w:r>
          </w:p>
        </w:tc>
        <w:tc>
          <w:tcPr>
            <w:tcW w:w="3540"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SĐT: 0909090906</w:t>
            </w:r>
          </w:p>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Email: resfront@gmail.com</w:t>
            </w:r>
          </w:p>
        </w:tc>
        <w:tc>
          <w:tcPr>
            <w:tcW w:w="975"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jc w:val="center"/>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 xml:space="preserve"> </w:t>
            </w:r>
          </w:p>
        </w:tc>
      </w:tr>
      <w:tr w:rsidR="005A7C5E" w:rsidRPr="00A32BCB">
        <w:trPr>
          <w:trHeight w:val="1655"/>
        </w:trPr>
        <w:tc>
          <w:tcPr>
            <w:tcW w:w="10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Lập trình viên backend</w:t>
            </w:r>
          </w:p>
        </w:tc>
        <w:tc>
          <w:tcPr>
            <w:tcW w:w="3825"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Lựa chọn công nghệ phù hợp với phần mềm.</w:t>
            </w:r>
          </w:p>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Hiện thực các chức năng của phần mềm ở phía backend.</w:t>
            </w:r>
          </w:p>
        </w:tc>
        <w:tc>
          <w:tcPr>
            <w:tcW w:w="3540"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SĐT: 0909090905</w:t>
            </w:r>
          </w:p>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Email: resback@gmail.com</w:t>
            </w:r>
          </w:p>
        </w:tc>
        <w:tc>
          <w:tcPr>
            <w:tcW w:w="975"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jc w:val="center"/>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 xml:space="preserve"> </w:t>
            </w:r>
          </w:p>
        </w:tc>
      </w:tr>
      <w:tr w:rsidR="005A7C5E" w:rsidRPr="00A32BCB">
        <w:trPr>
          <w:trHeight w:val="1655"/>
        </w:trPr>
        <w:tc>
          <w:tcPr>
            <w:tcW w:w="10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Nhân viên kiểm thử</w:t>
            </w:r>
          </w:p>
        </w:tc>
        <w:tc>
          <w:tcPr>
            <w:tcW w:w="3825"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Phát hiện các lỗi phát sinh của phần mềm.</w:t>
            </w:r>
          </w:p>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Đảm bảo các chức năng được hiện thực phù hợp với thiết kế.</w:t>
            </w:r>
          </w:p>
        </w:tc>
        <w:tc>
          <w:tcPr>
            <w:tcW w:w="3540"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SĐT: 090909090908</w:t>
            </w:r>
          </w:p>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Email: resqc@gmai.com</w:t>
            </w:r>
          </w:p>
        </w:tc>
        <w:tc>
          <w:tcPr>
            <w:tcW w:w="975"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jc w:val="center"/>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 xml:space="preserve"> </w:t>
            </w:r>
          </w:p>
        </w:tc>
      </w:tr>
      <w:tr w:rsidR="005A7C5E" w:rsidRPr="00A32BCB">
        <w:trPr>
          <w:trHeight w:val="1355"/>
        </w:trPr>
        <w:tc>
          <w:tcPr>
            <w:tcW w:w="10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lastRenderedPageBreak/>
              <w:t>Nhân viên thiết kế giao diện</w:t>
            </w:r>
          </w:p>
        </w:tc>
        <w:tc>
          <w:tcPr>
            <w:tcW w:w="3825"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Thiết kế các giao diện cho phần mềm.</w:t>
            </w:r>
          </w:p>
        </w:tc>
        <w:tc>
          <w:tcPr>
            <w:tcW w:w="3540"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SĐT: 090909090907</w:t>
            </w:r>
          </w:p>
          <w:p w:rsidR="005A7C5E" w:rsidRPr="00A32BCB" w:rsidRDefault="00A32BCB">
            <w:pPr>
              <w:spacing w:before="240" w:after="240"/>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Email: resdesign@gmai.com</w:t>
            </w:r>
          </w:p>
        </w:tc>
        <w:tc>
          <w:tcPr>
            <w:tcW w:w="975" w:type="dxa"/>
            <w:tcBorders>
              <w:top w:val="nil"/>
              <w:left w:val="nil"/>
              <w:bottom w:val="single" w:sz="8" w:space="0" w:color="000000"/>
              <w:right w:val="single" w:sz="8" w:space="0" w:color="000000"/>
            </w:tcBorders>
            <w:tcMar>
              <w:top w:w="100" w:type="dxa"/>
              <w:left w:w="100" w:type="dxa"/>
              <w:bottom w:w="100" w:type="dxa"/>
              <w:right w:w="100" w:type="dxa"/>
            </w:tcMar>
          </w:tcPr>
          <w:p w:rsidR="005A7C5E" w:rsidRPr="00A32BCB" w:rsidRDefault="00A32BCB">
            <w:pPr>
              <w:spacing w:before="240" w:after="240"/>
              <w:jc w:val="center"/>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 xml:space="preserve"> </w:t>
            </w:r>
          </w:p>
        </w:tc>
      </w:tr>
    </w:tbl>
    <w:p w:rsidR="005A7C5E" w:rsidRDefault="00A32BCB">
      <w:pPr>
        <w:spacing w:before="240"/>
        <w:jc w:val="both"/>
        <w:rPr>
          <w:b/>
          <w:sz w:val="24"/>
          <w:szCs w:val="24"/>
          <w:highlight w:val="white"/>
        </w:rPr>
      </w:pPr>
      <w:r>
        <w:rPr>
          <w:rFonts w:ascii="Times New Roman" w:eastAsia="Times New Roman" w:hAnsi="Times New Roman" w:cs="Times New Roman"/>
          <w:b/>
          <w:sz w:val="24"/>
          <w:szCs w:val="24"/>
          <w:highlight w:val="white"/>
        </w:rPr>
        <w:t xml:space="preserve"> </w:t>
      </w:r>
    </w:p>
    <w:p w:rsidR="005A7C5E" w:rsidRPr="00A32BCB" w:rsidRDefault="00A32BCB">
      <w:pPr>
        <w:spacing w:before="240"/>
        <w:jc w:val="center"/>
        <w:rPr>
          <w:rFonts w:ascii="Times New Roman" w:eastAsia="Times New Roman" w:hAnsi="Times New Roman" w:cs="Times New Roman"/>
          <w:b/>
          <w:szCs w:val="24"/>
          <w:highlight w:val="white"/>
        </w:rPr>
      </w:pPr>
      <w:r w:rsidRPr="00A32BCB">
        <w:rPr>
          <w:rFonts w:ascii="Times New Roman" w:eastAsia="Times New Roman" w:hAnsi="Times New Roman" w:cs="Times New Roman"/>
          <w:b/>
          <w:sz w:val="28"/>
          <w:szCs w:val="32"/>
          <w:highlight w:val="white"/>
        </w:rPr>
        <w:t>Bản phát biểu về phạm vi</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Tên dự án:  Xây dựng phần mềm quản lý hệ thống chuỗi nhà hàng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Ngày:  30/09/2022</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Người viết: Đỗ Đình Cường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Lý giải về dự án:</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Ứng dụng công nghệ thông tin vào quản lý chuỗi nhà hàng sẽ nâng cao hiệu quả quản lý cho chủ nhà hàng, giúp chủ nhà hàng nhanh chóng nắm bắt được các thông tin liên quan đến chuỗi nhà hàng; đồng thời nâng cao hiệu suất làm việc của nhân viên và chất lượng dịch vụ cho khách hàng.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Các tính chất và yêu cầu sản phẩm:</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Sản phẩm có tính ứng dụng cao, phù hợp với nhu cầu thực tế của khách hàng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Giao diện thân thiện với người dùng.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Phần mềm dễ sử dụng, không mất nhiều thời gian để làm quen.</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Tăng hiệu quả quản lí  của chủ nhà hàng và hiệu suất làm việc của nhân viên.</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Có thể mở rộng phần mềm nếu chuỗi nhà hàng có thêm các nhà hàng mới.</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Tổng kết và các sản phẩm chuyển giao của dự án</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lastRenderedPageBreak/>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Sản phẩm: phần mềm quản lý hệ thống chuỗi nhà hàng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Tài liệu: các yêu cầu của dự án, các báo cáo về tiến độ và tình trạng của dự án, các chức năng đã được thực hiện, tài liệu về hướng dẫn sử dụng phần mềm.</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Các tiêu chí đánh giá dự án:</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Tính thực tiễn</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Tính tiện dụng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Tính ổn định của chương trình</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Tính đáng tin cậy</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Hiệu năng</w:t>
      </w:r>
    </w:p>
    <w:p w:rsidR="005A7C5E" w:rsidRPr="00A32BCB" w:rsidRDefault="00A32BCB">
      <w:pPr>
        <w:spacing w:before="240"/>
        <w:jc w:val="both"/>
        <w:rPr>
          <w:rFonts w:ascii="Times New Roman" w:eastAsia="Times New Roman" w:hAnsi="Times New Roman" w:cs="Times New Roman"/>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Tiến độ thời gian không trễ quá 20%</w:t>
      </w:r>
    </w:p>
    <w:p w:rsidR="005A7C5E" w:rsidRDefault="00A32BCB">
      <w:pPr>
        <w:spacing w:before="240"/>
        <w:jc w:val="both"/>
        <w:rPr>
          <w:rFonts w:ascii="Times New Roman" w:eastAsia="Times New Roman" w:hAnsi="Times New Roman" w:cs="Times New Roman"/>
          <w:b/>
          <w:sz w:val="24"/>
          <w:szCs w:val="24"/>
          <w:highlight w:val="white"/>
        </w:rPr>
      </w:pPr>
      <w:r w:rsidRPr="00A32BCB">
        <w:rPr>
          <w:rFonts w:ascii="Times New Roman" w:eastAsia="Times New Roman" w:hAnsi="Times New Roman" w:cs="Times New Roman"/>
          <w:sz w:val="24"/>
          <w:szCs w:val="24"/>
          <w:highlight w:val="white"/>
        </w:rPr>
        <w:t>·</w:t>
      </w:r>
      <w:r w:rsidRPr="00A32BCB">
        <w:rPr>
          <w:rFonts w:ascii="Times New Roman" w:eastAsia="Times New Roman" w:hAnsi="Times New Roman" w:cs="Times New Roman"/>
          <w:sz w:val="14"/>
          <w:szCs w:val="14"/>
          <w:highlight w:val="white"/>
        </w:rPr>
        <w:t xml:space="preserve">       </w:t>
      </w:r>
      <w:r w:rsidRPr="00A32BCB">
        <w:rPr>
          <w:rFonts w:ascii="Times New Roman" w:eastAsia="Times New Roman" w:hAnsi="Times New Roman" w:cs="Times New Roman"/>
          <w:sz w:val="24"/>
          <w:szCs w:val="24"/>
          <w:highlight w:val="white"/>
        </w:rPr>
        <w:t>Ngân sách không vượt quá 10%</w:t>
      </w:r>
    </w:p>
    <w:p w:rsidR="005A7C5E" w:rsidRDefault="005A7C5E">
      <w:pPr>
        <w:spacing w:before="240"/>
        <w:jc w:val="both"/>
        <w:rPr>
          <w:rFonts w:ascii="Times New Roman" w:eastAsia="Times New Roman" w:hAnsi="Times New Roman" w:cs="Times New Roman"/>
          <w:b/>
          <w:sz w:val="24"/>
          <w:szCs w:val="24"/>
          <w:highlight w:val="white"/>
        </w:rPr>
      </w:pPr>
    </w:p>
    <w:p w:rsidR="005A7C5E" w:rsidRDefault="00A32BCB">
      <w:pPr>
        <w:spacing w:before="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2. Viết hợp đồng làm việc nhóm</w:t>
      </w:r>
    </w:p>
    <w:p w:rsidR="005A7C5E" w:rsidRDefault="00A32BCB">
      <w:pPr>
        <w:spacing w:before="240" w:after="240"/>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Hợp đồng nhóm</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Tên dự án: Xây dựng phần mềm quản lý hệ thống chuỗi nhà hàng</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Quy tắc chung khi làm việc:</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Tập trung đảm bảo chất lượng dự án</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Bảo đảm các thành viên khác của nhóm được thông báo về thông tin liên quan đến dự án</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Tôn trọng, quan tâm đến các ý kiến của các thành viên trong dự án.</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Tham gia dự án cho đến khi kết thúc.</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Khi tham gia – các thành viên sẽ:</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Đảm bảo công bằng về quyền lợi và trách nhiệm giữa các thành viên</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Khuyến khích các thành viên đưa ý kiến của mình về các ý tưởng và các sản phẩm làm ra.</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Trình bày các ý tưởng hay các cách tiếp cận đem lại lợi ích cho nhóm.</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Báo cáo kịp thời tình trạng công việc cho người Quản lý dự án.</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Thông báo sớm cho các thành viên trong nhóm nếu bạn sẽ vắng mặt trong một cuộc họp.</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Truyền thông – các thành viên sẽ:</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Khi gửi email về các thông tin liên quan dự án thì phải gửi cho tất cả các thành viên trong nhóm.</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Trả lời email liên quan đến dự án tối đa trong vòng 2 ngày.</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Email cần được trình bày ngắn gọn rõ ràng</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Phải đặt câu hỏi khi cảm thấy không rõ về các chỉ dẫn hay các ý kiến của người khác.</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Lưu lại nội dung các cuộc họp thảo luận liên quan theo trình tự nhất định.</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Các tài liệu liên quan đến dự án sẽ được gửi lên không gian làm việc chung của nhóm..</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Giải quyết vấn đề - các thành viên sẽ:</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Khuyến khích mọi người cùng tham gia giải quyết vấn đề.</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Chỉ nên sử dụng những phê bình có tính xây dựng.</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Không công kích cá nhân khi tranh luận.</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Đưa ra các ý kiến phản đối hoặc giải pháp khi được yêu cầu giải quyết một vấn đề nào đó.</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Hội họp – các thành viên sẽ:</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Tham gia đầy đủ các cuộc họp, báo cáo tình hình.</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Báo cáo tình hình dự án sẽ diễn ra vào thứ 7 hàng tuần.</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Các cuộc họp, báo cáo sẽ được thực hiện qua Google Meet.</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Chuẩn bị nội dung báo cáo của mình trước khi họp nhóm.</w:t>
      </w:r>
    </w:p>
    <w:p w:rsidR="005A7C5E" w:rsidRDefault="00A32BCB">
      <w:p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Ghi chép nội dung các cuộc họp và cố gắng giải quyết vấn đề được đề ra trong cuộc họp trong vòng 24 giờ.</w:t>
      </w:r>
    </w:p>
    <w:p w:rsidR="005A7C5E" w:rsidRDefault="00A32BCB">
      <w:pPr>
        <w:spacing w:before="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4"/>
          <w:szCs w:val="24"/>
          <w:highlight w:val="white"/>
        </w:rPr>
        <w:t>Nhật ký cuộc họp và các tài liệu quan trọng sẽ được gửi lên không gian làm việc chung của nhóm.</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3. Cho các dạng công việc như sau:</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 Bạn tổ chức sinh nhật, đám giỗ ở nhà. Hãy lập kế hoạch cho biết có những công việc gì, cần bao nhiêu người làm, chi phí bao nhiêu?</w:t>
      </w:r>
    </w:p>
    <w:p w:rsidR="00470935" w:rsidRDefault="00470935" w:rsidP="00470935">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Thời gian thực hiện kế hoạch: khoảng 1 tuần</w:t>
      </w:r>
    </w:p>
    <w:p w:rsidR="00470935" w:rsidRDefault="00470935" w:rsidP="00470935">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Kế hoạch:</w:t>
      </w:r>
    </w:p>
    <w:p w:rsidR="00470935" w:rsidRDefault="00470935" w:rsidP="00470935">
      <w:pPr>
        <w:numPr>
          <w:ilvl w:val="1"/>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Xác định quy mô bữa tiệc sinh nhật, đám giỗ ở nhà:</w:t>
      </w:r>
    </w:p>
    <w:p w:rsidR="00470935" w:rsidRDefault="00470935" w:rsidP="00470935">
      <w:pPr>
        <w:numPr>
          <w:ilvl w:val="2"/>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Xác định địa điểm: ở nhà riêng.</w:t>
      </w:r>
    </w:p>
    <w:p w:rsidR="00470935" w:rsidRDefault="00470935" w:rsidP="00470935">
      <w:pPr>
        <w:numPr>
          <w:ilvl w:val="2"/>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Xác định thời gian: 1 tuần từ khi lập kế hoạch, tổ chức trong khoảng 3-4 tiếng.</w:t>
      </w:r>
    </w:p>
    <w:p w:rsidR="00470935" w:rsidRDefault="00470935" w:rsidP="00470935">
      <w:pPr>
        <w:numPr>
          <w:ilvl w:val="2"/>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Xác định số người tham dự: khoảng 15 - 20 người.</w:t>
      </w:r>
    </w:p>
    <w:p w:rsidR="00470935" w:rsidRDefault="00470935" w:rsidP="00470935">
      <w:pPr>
        <w:numPr>
          <w:ilvl w:val="2"/>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Xác định nhu yếu phẩm cần chuẩn bị:</w:t>
      </w:r>
    </w:p>
    <w:p w:rsidR="00470935" w:rsidRDefault="00470935" w:rsidP="00470935">
      <w:pPr>
        <w:numPr>
          <w:ilvl w:val="3"/>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Đối với đồ ăn tự chế biến: 5 - 6 món ăn</w:t>
      </w:r>
    </w:p>
    <w:p w:rsidR="00470935" w:rsidRDefault="00470935" w:rsidP="00470935">
      <w:pPr>
        <w:numPr>
          <w:ilvl w:val="4"/>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Chuẩn bị nguyên liệu cho 5 - 6 món ăn dành cho 15 - 20 người.</w:t>
      </w:r>
    </w:p>
    <w:p w:rsidR="00470935" w:rsidRDefault="00470935" w:rsidP="00470935">
      <w:pPr>
        <w:numPr>
          <w:ilvl w:val="4"/>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Chuẩn bị dụng cụ nấu ăn.</w:t>
      </w:r>
    </w:p>
    <w:p w:rsidR="00470935" w:rsidRDefault="00470935" w:rsidP="00470935">
      <w:pPr>
        <w:numPr>
          <w:ilvl w:val="3"/>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Đối với đồ ăn mua bên ngoài (như bánh kem trong tiệc sinh nhật).</w:t>
      </w:r>
    </w:p>
    <w:p w:rsidR="00470935" w:rsidRDefault="00470935" w:rsidP="00470935">
      <w:pPr>
        <w:numPr>
          <w:ilvl w:val="4"/>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Tìm địa điểm mua và giá cả.</w:t>
      </w:r>
    </w:p>
    <w:p w:rsidR="00470935" w:rsidRDefault="00470935" w:rsidP="00470935">
      <w:pPr>
        <w:numPr>
          <w:ilvl w:val="3"/>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Chuẩn bị nước uống: nước ngọt, nước lọc, … cho 15 - 20 người.</w:t>
      </w:r>
    </w:p>
    <w:p w:rsidR="00470935" w:rsidRDefault="00470935" w:rsidP="00470935">
      <w:pPr>
        <w:numPr>
          <w:ilvl w:val="3"/>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Chuẩn bị chén, đũa, muống, … cho 15 - 20 người.</w:t>
      </w:r>
    </w:p>
    <w:p w:rsidR="00470935" w:rsidRDefault="00470935" w:rsidP="00470935">
      <w:pPr>
        <w:numPr>
          <w:ilvl w:val="2"/>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Vị trí ngồi trong nhà: 2 vị trí dành cho người lớn riêng và trẻ em riêng.</w:t>
      </w:r>
    </w:p>
    <w:p w:rsidR="00470935" w:rsidRDefault="00470935" w:rsidP="00470935">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Số lượng người chuẩn bị: 4 người mua nguyên liệu và nấu ăn, 1 người sắp xếp bàn ghế và chuẩn bị chén đũa,  mua thức ăn bên ngoài và nước, 1 người mời và xác nhận khách</w:t>
      </w:r>
    </w:p>
    <w:p w:rsidR="00470935" w:rsidRDefault="00470935" w:rsidP="00470935">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Chi phí: 220USD</w:t>
      </w:r>
    </w:p>
    <w:p w:rsidR="00470935" w:rsidRDefault="00470935" w:rsidP="00470935">
      <w:pPr>
        <w:numPr>
          <w:ilvl w:val="1"/>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Chi phí thêm chén, đũa, muỗng, …: 20 USD</w:t>
      </w:r>
    </w:p>
    <w:p w:rsidR="00470935" w:rsidRDefault="00470935" w:rsidP="00470935">
      <w:pPr>
        <w:numPr>
          <w:ilvl w:val="1"/>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Món ăn mua ngoài: 50USD</w:t>
      </w:r>
    </w:p>
    <w:p w:rsidR="00470935" w:rsidRDefault="00470935" w:rsidP="00470935">
      <w:pPr>
        <w:numPr>
          <w:ilvl w:val="1"/>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Nguyên liệu chế biến các món còn lại: 150 USD</w:t>
      </w:r>
    </w:p>
    <w:p w:rsidR="00470935" w:rsidRDefault="00470935">
      <w:pPr>
        <w:jc w:val="both"/>
        <w:rPr>
          <w:rFonts w:ascii="Times New Roman" w:eastAsia="Times New Roman" w:hAnsi="Times New Roman" w:cs="Times New Roman"/>
          <w:b/>
          <w:sz w:val="24"/>
          <w:szCs w:val="24"/>
          <w:highlight w:val="white"/>
        </w:rPr>
      </w:pPr>
      <w:bookmarkStart w:id="0" w:name="_GoBack"/>
      <w:bookmarkEnd w:id="0"/>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b. Gia đình tổ chức buổi picnic, cắm trại. Hãy lập kế hoạch cho biết có những công việc gì, cần bao nhiêu người làm, chi phí bao nhiêu?</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 Công ty tổ chức đi Vũng tàu 2 ngày. Hãy lập kế hoạch cho biết có những công việc gì và ước tính chi phí cho 1 đầu người</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 Lớp tổ chức tất niên, đi dã ngoại. Hãy lập kế hoạch cho biết có những công việc gì, cần bao nhiêu người làm, ai làm gì và mỗi người phải đóng bao nhiêu</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tiền?</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e. Lớp học tổ chức làm từ thiện tại trung tâm người già neo đơn, cứu trợ bão lụt. Hãy lập kế hoạch cho biết có những công việc gì, cần bao nhiêu người làm và chi phí cần là bao nhiêu?</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Lưu ý: Nhập nội dung công việc, xác định lịch làm việc cho từng thành viên dự án, Thiết lập</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công việc định kỳ cho dự án, Gán các chi phí cố định cho dự án, Tạo liên kết giữa các công</w:t>
      </w:r>
    </w:p>
    <w:p w:rsidR="005A7C5E" w:rsidRDefault="00A32BCB">
      <w:pPr>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việc (network diagram).</w:t>
      </w:r>
    </w:p>
    <w:p w:rsidR="005A7C5E" w:rsidRDefault="005A7C5E">
      <w:pPr>
        <w:jc w:val="both"/>
        <w:rPr>
          <w:rFonts w:ascii="Times New Roman" w:eastAsia="Times New Roman" w:hAnsi="Times New Roman" w:cs="Times New Roman"/>
          <w:b/>
          <w:sz w:val="24"/>
          <w:szCs w:val="24"/>
          <w:highlight w:val="white"/>
        </w:rPr>
      </w:pPr>
    </w:p>
    <w:p w:rsidR="005A7C5E" w:rsidRDefault="005A7C5E">
      <w:pPr>
        <w:jc w:val="both"/>
        <w:rPr>
          <w:rFonts w:ascii="Times New Roman" w:eastAsia="Times New Roman" w:hAnsi="Times New Roman" w:cs="Times New Roman"/>
          <w:sz w:val="24"/>
          <w:szCs w:val="24"/>
          <w:highlight w:val="white"/>
        </w:rPr>
      </w:pPr>
    </w:p>
    <w:p w:rsidR="005A7C5E" w:rsidRDefault="005A7C5E">
      <w:pPr>
        <w:ind w:firstLine="720"/>
        <w:jc w:val="both"/>
        <w:rPr>
          <w:rFonts w:ascii="Times New Roman" w:eastAsia="Times New Roman" w:hAnsi="Times New Roman" w:cs="Times New Roman"/>
          <w:b/>
          <w:color w:val="000000"/>
          <w:sz w:val="24"/>
          <w:szCs w:val="24"/>
          <w:highlight w:val="white"/>
        </w:rPr>
      </w:pPr>
    </w:p>
    <w:p w:rsidR="005A7C5E" w:rsidRDefault="005A7C5E">
      <w:pPr>
        <w:ind w:firstLine="720"/>
        <w:jc w:val="both"/>
        <w:rPr>
          <w:rFonts w:ascii="Times New Roman" w:eastAsia="Times New Roman" w:hAnsi="Times New Roman" w:cs="Times New Roman"/>
          <w:b/>
          <w:color w:val="000000"/>
          <w:sz w:val="24"/>
          <w:szCs w:val="24"/>
        </w:rPr>
      </w:pPr>
      <w:bookmarkStart w:id="1" w:name="_heading=h.gjdgxs" w:colFirst="0" w:colLast="0"/>
      <w:bookmarkEnd w:id="1"/>
    </w:p>
    <w:p w:rsidR="005A7C5E" w:rsidRDefault="005A7C5E">
      <w:pPr>
        <w:shd w:val="clear" w:color="auto" w:fill="FFFFFF"/>
        <w:jc w:val="both"/>
        <w:rPr>
          <w:rFonts w:ascii="Times New Roman" w:eastAsia="Times New Roman" w:hAnsi="Times New Roman" w:cs="Times New Roman"/>
          <w:color w:val="000000"/>
          <w:sz w:val="24"/>
          <w:szCs w:val="24"/>
        </w:rPr>
      </w:pPr>
    </w:p>
    <w:p w:rsidR="005A7C5E" w:rsidRDefault="005A7C5E">
      <w:pPr>
        <w:shd w:val="clear" w:color="auto" w:fill="FFFFFF"/>
        <w:jc w:val="center"/>
        <w:rPr>
          <w:rFonts w:ascii="Times New Roman" w:eastAsia="Times New Roman" w:hAnsi="Times New Roman" w:cs="Times New Roman"/>
          <w:color w:val="000000"/>
          <w:sz w:val="24"/>
          <w:szCs w:val="24"/>
        </w:rPr>
      </w:pPr>
    </w:p>
    <w:p w:rsidR="005A7C5E" w:rsidRDefault="005A7C5E">
      <w:pPr>
        <w:rPr>
          <w:rFonts w:ascii="Times New Roman" w:eastAsia="Times New Roman" w:hAnsi="Times New Roman" w:cs="Times New Roman"/>
          <w:color w:val="000000"/>
          <w:sz w:val="24"/>
          <w:szCs w:val="24"/>
        </w:rPr>
      </w:pPr>
    </w:p>
    <w:sectPr w:rsidR="005A7C5E">
      <w:pgSz w:w="12247" w:h="15819"/>
      <w:pgMar w:top="1440" w:right="1440" w:bottom="144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915DED"/>
    <w:multiLevelType w:val="multilevel"/>
    <w:tmpl w:val="40706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C5E"/>
    <w:rsid w:val="00470935"/>
    <w:rsid w:val="005A7C5E"/>
    <w:rsid w:val="00A32B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BFB98"/>
  <w15:docId w15:val="{F80BFC56-DF45-4A52-8934-09607AA26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link w:val="Heading3Char"/>
    <w:uiPriority w:val="9"/>
    <w:qFormat/>
    <w:rsid w:val="00FF58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rsid w:val="00FF587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58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5871"/>
    <w:rPr>
      <w:b/>
      <w:bCs/>
    </w:rPr>
  </w:style>
  <w:style w:type="character" w:styleId="Hyperlink">
    <w:name w:val="Hyperlink"/>
    <w:basedOn w:val="DefaultParagraphFont"/>
    <w:uiPriority w:val="99"/>
    <w:semiHidden/>
    <w:unhideWhenUsed/>
    <w:rsid w:val="00FF5871"/>
    <w:rPr>
      <w:color w:val="0000FF"/>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PnxVUzsABiVjP9FNqv6ZSLLYA==">AMUW2mUXZ3XXIRyZFzG3uLf0Yw+xQ5KvlaRT2W83gGoEjf/eVdE0qaE5QuM+UgU/AnnKUgG9/xZ8Iq6xGQEb+IIjDzjZ0wj7I+rxOx6UHu1++TF/VjNJZ7+2sValf4Ct/6YBXdlUFG1m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1389</Words>
  <Characters>7918</Characters>
  <Application>Microsoft Office Word</Application>
  <DocSecurity>0</DocSecurity>
  <Lines>65</Lines>
  <Paragraphs>18</Paragraphs>
  <ScaleCrop>false</ScaleCrop>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Lulu</dc:creator>
  <cp:lastModifiedBy>HP</cp:lastModifiedBy>
  <cp:revision>3</cp:revision>
  <dcterms:created xsi:type="dcterms:W3CDTF">2022-10-03T03:17:00Z</dcterms:created>
  <dcterms:modified xsi:type="dcterms:W3CDTF">2022-12-09T01:37:00Z</dcterms:modified>
</cp:coreProperties>
</file>