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706" w:rsidRPr="00875706" w:rsidRDefault="00875706" w:rsidP="00875706">
      <w:pPr>
        <w:shd w:val="clear" w:color="auto" w:fill="FFFFFF"/>
        <w:spacing w:after="0" w:line="240" w:lineRule="auto"/>
        <w:rPr>
          <w:rFonts w:ascii="Times New Roman" w:eastAsia="Times New Roman" w:hAnsi="Times New Roman" w:cs="Times New Roman"/>
          <w:color w:val="242424"/>
          <w:sz w:val="28"/>
          <w:szCs w:val="28"/>
        </w:rPr>
      </w:pPr>
      <w:bookmarkStart w:id="0" w:name="_GoBack"/>
      <w:r w:rsidRPr="00875706">
        <w:rPr>
          <w:rFonts w:ascii="Times New Roman" w:eastAsia="Times New Roman" w:hAnsi="Times New Roman" w:cs="Times New Roman"/>
          <w:color w:val="242424"/>
          <w:sz w:val="28"/>
          <w:szCs w:val="28"/>
          <w:bdr w:val="none" w:sz="0" w:space="0" w:color="auto" w:frame="1"/>
          <w:lang w:val="vi-VN"/>
        </w:rPr>
        <w:t xml:space="preserve">Hi </w:t>
      </w:r>
      <w:r w:rsidRPr="00875706">
        <w:rPr>
          <w:rFonts w:ascii="Times New Roman" w:eastAsia="Times New Roman" w:hAnsi="Times New Roman" w:cs="Times New Roman"/>
          <w:color w:val="242424"/>
          <w:sz w:val="28"/>
          <w:szCs w:val="28"/>
          <w:bdr w:val="none" w:sz="0" w:space="0" w:color="auto" w:frame="1"/>
        </w:rPr>
        <w:t>Lợi</w:t>
      </w:r>
      <w:r w:rsidRPr="00875706">
        <w:rPr>
          <w:rFonts w:ascii="Times New Roman" w:eastAsia="Times New Roman" w:hAnsi="Times New Roman" w:cs="Times New Roman"/>
          <w:color w:val="242424"/>
          <w:sz w:val="28"/>
          <w:szCs w:val="28"/>
          <w:bdr w:val="none" w:sz="0" w:space="0" w:color="auto" w:frame="1"/>
          <w:lang w:val="vi-VN"/>
        </w:rPr>
        <w:t>,</w:t>
      </w:r>
      <w:r w:rsidRPr="00875706">
        <w:rPr>
          <w:rFonts w:ascii="Times New Roman" w:eastAsia="Times New Roman" w:hAnsi="Times New Roman" w:cs="Times New Roman"/>
          <w:color w:val="242424"/>
          <w:sz w:val="28"/>
          <w:szCs w:val="28"/>
          <w:bdr w:val="none" w:sz="0" w:space="0" w:color="auto" w:frame="1"/>
        </w:rPr>
        <w:t xml:space="preserve"> Duy có những phản hồi sau:</w:t>
      </w:r>
    </w:p>
    <w:p w:rsidR="00875706" w:rsidRPr="00875706" w:rsidRDefault="00875706" w:rsidP="00875706">
      <w:pPr>
        <w:shd w:val="clear" w:color="auto" w:fill="FFFFFF"/>
        <w:spacing w:after="0" w:line="240" w:lineRule="auto"/>
        <w:rPr>
          <w:rFonts w:ascii="Times New Roman" w:eastAsia="Times New Roman" w:hAnsi="Times New Roman" w:cs="Times New Roman"/>
          <w:color w:val="242424"/>
          <w:sz w:val="28"/>
          <w:szCs w:val="28"/>
        </w:rPr>
      </w:pPr>
      <w:r w:rsidRPr="00875706">
        <w:rPr>
          <w:rFonts w:ascii="Times New Roman" w:eastAsia="Times New Roman" w:hAnsi="Times New Roman" w:cs="Times New Roman"/>
          <w:color w:val="242424"/>
          <w:sz w:val="28"/>
          <w:szCs w:val="28"/>
          <w:bdr w:val="none" w:sz="0" w:space="0" w:color="auto" w:frame="1"/>
          <w:lang w:val="vi-VN"/>
        </w:rPr>
        <w:t> </w:t>
      </w:r>
      <w:r w:rsidRPr="00875706">
        <w:rPr>
          <w:rFonts w:ascii="Times New Roman" w:eastAsia="Times New Roman" w:hAnsi="Times New Roman" w:cs="Times New Roman"/>
          <w:color w:val="242424"/>
          <w:sz w:val="28"/>
          <w:szCs w:val="28"/>
          <w:bdr w:val="none" w:sz="0" w:space="0" w:color="auto" w:frame="1"/>
        </w:rPr>
        <w:t> </w:t>
      </w:r>
    </w:p>
    <w:p w:rsidR="00875706" w:rsidRPr="00875706" w:rsidRDefault="00875706" w:rsidP="00875706">
      <w:pPr>
        <w:numPr>
          <w:ilvl w:val="0"/>
          <w:numId w:val="4"/>
        </w:numPr>
        <w:shd w:val="clear" w:color="auto" w:fill="FFFFFF"/>
        <w:spacing w:after="0" w:line="240" w:lineRule="auto"/>
        <w:rPr>
          <w:rFonts w:ascii="Times New Roman" w:eastAsia="Times New Roman" w:hAnsi="Times New Roman" w:cs="Times New Roman"/>
          <w:color w:val="242424"/>
          <w:sz w:val="28"/>
          <w:szCs w:val="28"/>
          <w:highlight w:val="yellow"/>
        </w:rPr>
      </w:pPr>
      <w:r w:rsidRPr="00875706">
        <w:rPr>
          <w:rFonts w:ascii="Times New Roman" w:eastAsia="Times New Roman" w:hAnsi="Times New Roman" w:cs="Times New Roman"/>
          <w:color w:val="242424"/>
          <w:sz w:val="28"/>
          <w:szCs w:val="28"/>
          <w:highlight w:val="yellow"/>
          <w:bdr w:val="none" w:sz="0" w:space="0" w:color="auto" w:frame="1"/>
          <w:lang w:val="vi-VN"/>
        </w:rPr>
        <w:t>Việc deal lương là việc của từng cá nhân, nên Duy đừng Cc cho Kha hoặc các bạn khác nhé, để đảm bảo không xảy ra tình trạng so sánh gây mất đoàn kết.</w:t>
      </w:r>
    </w:p>
    <w:p w:rsidR="00875706" w:rsidRDefault="00875706" w:rsidP="00875706">
      <w:pPr>
        <w:shd w:val="clear" w:color="auto" w:fill="FFFFFF"/>
        <w:spacing w:after="0" w:line="240" w:lineRule="auto"/>
        <w:ind w:left="720"/>
        <w:rPr>
          <w:rFonts w:ascii="Times New Roman" w:eastAsia="Times New Roman" w:hAnsi="Times New Roman" w:cs="Times New Roman"/>
          <w:color w:val="242424"/>
          <w:sz w:val="28"/>
          <w:szCs w:val="28"/>
        </w:rPr>
      </w:pPr>
      <w:r w:rsidRPr="00875706">
        <w:rPr>
          <w:rFonts w:ascii="Times New Roman" w:eastAsia="Times New Roman" w:hAnsi="Times New Roman" w:cs="Times New Roman"/>
          <w:color w:val="242424"/>
          <w:sz w:val="28"/>
          <w:szCs w:val="28"/>
        </w:rPr>
        <w:t>Duy đồng ý với ý kiến của Lợi. Lần sau Duy sẽ tách phần deal lương để trao đổi riêng với Lợi</w:t>
      </w:r>
      <w:r>
        <w:rPr>
          <w:rFonts w:ascii="Times New Roman" w:eastAsia="Times New Roman" w:hAnsi="Times New Roman" w:cs="Times New Roman"/>
          <w:color w:val="242424"/>
          <w:sz w:val="28"/>
          <w:szCs w:val="28"/>
        </w:rPr>
        <w:t xml:space="preserve">. </w:t>
      </w:r>
    </w:p>
    <w:p w:rsidR="00875706" w:rsidRPr="00875706" w:rsidRDefault="00875706" w:rsidP="00875706">
      <w:pPr>
        <w:shd w:val="clear" w:color="auto" w:fill="FFFFFF"/>
        <w:spacing w:after="0" w:line="240" w:lineRule="auto"/>
        <w:ind w:left="720"/>
        <w:rPr>
          <w:rFonts w:ascii="Times New Roman" w:eastAsia="Times New Roman" w:hAnsi="Times New Roman" w:cs="Times New Roman"/>
          <w:color w:val="242424"/>
          <w:sz w:val="28"/>
          <w:szCs w:val="28"/>
        </w:rPr>
      </w:pPr>
      <w:r>
        <w:rPr>
          <w:rFonts w:ascii="Times New Roman" w:eastAsia="Times New Roman" w:hAnsi="Times New Roman" w:cs="Times New Roman"/>
          <w:color w:val="242424"/>
          <w:sz w:val="28"/>
          <w:szCs w:val="28"/>
        </w:rPr>
        <w:t>Còn phần công việc chuyên môn, bởi vì Kha là người trực tiếp giao task và đánh giá</w:t>
      </w:r>
      <w:r w:rsidR="00DE501E">
        <w:rPr>
          <w:rFonts w:ascii="Times New Roman" w:eastAsia="Times New Roman" w:hAnsi="Times New Roman" w:cs="Times New Roman"/>
          <w:color w:val="242424"/>
          <w:sz w:val="28"/>
          <w:szCs w:val="28"/>
        </w:rPr>
        <w:t xml:space="preserve"> chất lượng</w:t>
      </w:r>
      <w:r>
        <w:rPr>
          <w:rFonts w:ascii="Times New Roman" w:eastAsia="Times New Roman" w:hAnsi="Times New Roman" w:cs="Times New Roman"/>
          <w:color w:val="242424"/>
          <w:sz w:val="28"/>
          <w:szCs w:val="28"/>
        </w:rPr>
        <w:t xml:space="preserve"> công việc của Duy nên Duy cũng muốn Kha biết được nguyện vọng của mình để Kha dễ dàng hơn trong việc quản lý team cũng như giao task cho Duy. </w:t>
      </w:r>
    </w:p>
    <w:p w:rsidR="00875706" w:rsidRPr="00875706" w:rsidRDefault="00875706" w:rsidP="00875706">
      <w:pPr>
        <w:shd w:val="clear" w:color="auto" w:fill="FFFFFF"/>
        <w:spacing w:after="0" w:line="240" w:lineRule="auto"/>
        <w:rPr>
          <w:rFonts w:ascii="Times New Roman" w:eastAsia="Times New Roman" w:hAnsi="Times New Roman" w:cs="Times New Roman"/>
          <w:color w:val="242424"/>
          <w:sz w:val="28"/>
          <w:szCs w:val="28"/>
        </w:rPr>
      </w:pPr>
    </w:p>
    <w:p w:rsidR="00875706" w:rsidRPr="00875706" w:rsidRDefault="00875706" w:rsidP="00875706">
      <w:pPr>
        <w:numPr>
          <w:ilvl w:val="0"/>
          <w:numId w:val="4"/>
        </w:numPr>
        <w:shd w:val="clear" w:color="auto" w:fill="FFFFFF"/>
        <w:spacing w:after="0" w:line="240" w:lineRule="auto"/>
        <w:rPr>
          <w:rFonts w:ascii="Times New Roman" w:eastAsia="Times New Roman" w:hAnsi="Times New Roman" w:cs="Times New Roman"/>
          <w:color w:val="242424"/>
          <w:sz w:val="28"/>
          <w:szCs w:val="28"/>
          <w:highlight w:val="yellow"/>
        </w:rPr>
      </w:pPr>
      <w:r w:rsidRPr="00875706">
        <w:rPr>
          <w:rFonts w:ascii="Times New Roman" w:eastAsia="Times New Roman" w:hAnsi="Times New Roman" w:cs="Times New Roman"/>
          <w:color w:val="242424"/>
          <w:sz w:val="28"/>
          <w:szCs w:val="28"/>
          <w:highlight w:val="yellow"/>
          <w:bdr w:val="none" w:sz="0" w:space="0" w:color="auto" w:frame="1"/>
          <w:lang w:val="vi-VN"/>
        </w:rPr>
        <w:t>Về việc overtime, ý Lợi không phải bắt member làm việc OT liên tục, mà tuỳ vào từng giai đoạn. Vì mình hỗ trợ khách hàng tốt thì mình cũng có công việc, có nguồn thu nhập từ họ. Ý chính là mà ý là tinh thần lăn xã với deadline, không quản ngại sáng tối, nếu đó thực sự urgent thì mình hỗ trợ.</w:t>
      </w:r>
    </w:p>
    <w:p w:rsidR="00875706" w:rsidRPr="00875706" w:rsidRDefault="00875706" w:rsidP="00875706">
      <w:pPr>
        <w:numPr>
          <w:ilvl w:val="0"/>
          <w:numId w:val="4"/>
        </w:numPr>
        <w:shd w:val="clear" w:color="auto" w:fill="FFFFFF"/>
        <w:spacing w:after="0" w:line="240" w:lineRule="auto"/>
        <w:rPr>
          <w:rFonts w:ascii="Times New Roman" w:eastAsia="Times New Roman" w:hAnsi="Times New Roman" w:cs="Times New Roman"/>
          <w:color w:val="242424"/>
          <w:sz w:val="28"/>
          <w:szCs w:val="28"/>
          <w:highlight w:val="yellow"/>
        </w:rPr>
      </w:pPr>
      <w:r w:rsidRPr="00875706">
        <w:rPr>
          <w:rFonts w:ascii="Times New Roman" w:eastAsia="Times New Roman" w:hAnsi="Times New Roman" w:cs="Times New Roman"/>
          <w:color w:val="242424"/>
          <w:sz w:val="28"/>
          <w:szCs w:val="28"/>
          <w:highlight w:val="yellow"/>
          <w:bdr w:val="none" w:sz="0" w:space="0" w:color="auto" w:frame="1"/>
          <w:lang w:val="vi-VN"/>
        </w:rPr>
        <w:t>Về vấn đề mức OT, Lợi hiểu là luật thì yêu cầu OT phải cao hơn daily work. Nhưng mà nó có 1 cái hệ luỵ thế này:</w:t>
      </w:r>
    </w:p>
    <w:p w:rsidR="00875706" w:rsidRPr="00875706" w:rsidRDefault="00875706" w:rsidP="00875706">
      <w:pPr>
        <w:numPr>
          <w:ilvl w:val="1"/>
          <w:numId w:val="4"/>
        </w:numPr>
        <w:shd w:val="clear" w:color="auto" w:fill="FFFFFF"/>
        <w:spacing w:after="0" w:line="240" w:lineRule="auto"/>
        <w:rPr>
          <w:rFonts w:ascii="Times New Roman" w:eastAsia="Times New Roman" w:hAnsi="Times New Roman" w:cs="Times New Roman"/>
          <w:color w:val="242424"/>
          <w:sz w:val="28"/>
          <w:szCs w:val="28"/>
          <w:highlight w:val="yellow"/>
        </w:rPr>
      </w:pPr>
      <w:r w:rsidRPr="00875706">
        <w:rPr>
          <w:rFonts w:ascii="Times New Roman" w:eastAsia="Times New Roman" w:hAnsi="Times New Roman" w:cs="Times New Roman"/>
          <w:color w:val="242424"/>
          <w:sz w:val="28"/>
          <w:szCs w:val="28"/>
          <w:highlight w:val="yellow"/>
          <w:bdr w:val="none" w:sz="0" w:space="0" w:color="auto" w:frame="1"/>
          <w:lang w:val="vi-VN"/>
        </w:rPr>
        <w:t>Lợi không khuyến khích e OT quá nhiều, cần phải có time nghỉ ngơi trừ trường hợp bất đắc dĩ.</w:t>
      </w:r>
    </w:p>
    <w:p w:rsidR="00875706" w:rsidRPr="00875706" w:rsidRDefault="00875706" w:rsidP="00875706">
      <w:pPr>
        <w:numPr>
          <w:ilvl w:val="1"/>
          <w:numId w:val="4"/>
        </w:numPr>
        <w:shd w:val="clear" w:color="auto" w:fill="FFFFFF"/>
        <w:spacing w:after="0" w:line="240" w:lineRule="auto"/>
        <w:rPr>
          <w:rFonts w:ascii="Times New Roman" w:eastAsia="Times New Roman" w:hAnsi="Times New Roman" w:cs="Times New Roman"/>
          <w:color w:val="242424"/>
          <w:sz w:val="28"/>
          <w:szCs w:val="28"/>
          <w:highlight w:val="yellow"/>
        </w:rPr>
      </w:pPr>
      <w:r w:rsidRPr="00875706">
        <w:rPr>
          <w:rFonts w:ascii="Times New Roman" w:eastAsia="Times New Roman" w:hAnsi="Times New Roman" w:cs="Times New Roman"/>
          <w:color w:val="242424"/>
          <w:sz w:val="28"/>
          <w:szCs w:val="28"/>
          <w:highlight w:val="yellow"/>
          <w:bdr w:val="none" w:sz="0" w:space="0" w:color="auto" w:frame="1"/>
          <w:lang w:val="vi-VN"/>
        </w:rPr>
        <w:t>Nếu set OT cao hơn daily, thì nhiều bạn sẽ lợi dụng kẻ hở này để trì hoãn công việc daily và dùng thời gian OT để hoàn tất task theo tiến độ. Điều này nó gây ra tình trạng tối OT quá nhiều, ngày uể oải và nó kéo dài. Đó là lí do tại sao ở công ty mình Lợi vẫn duy trì việc OT bằng daily cho các bạn để không xảy ra tình trạng nói trên và chỉ urgent lắm mới OT chứ không lạm dụng OT.</w:t>
      </w:r>
    </w:p>
    <w:p w:rsidR="00875706" w:rsidRPr="00875706" w:rsidRDefault="00875706" w:rsidP="00875706">
      <w:pPr>
        <w:shd w:val="clear" w:color="auto" w:fill="FFFFFF"/>
        <w:spacing w:after="0" w:line="240" w:lineRule="auto"/>
        <w:rPr>
          <w:rFonts w:ascii="Times New Roman" w:eastAsia="Times New Roman" w:hAnsi="Times New Roman" w:cs="Times New Roman"/>
          <w:color w:val="242424"/>
          <w:sz w:val="28"/>
          <w:szCs w:val="28"/>
        </w:rPr>
      </w:pPr>
      <w:r w:rsidRPr="00875706">
        <w:rPr>
          <w:rFonts w:ascii="Times New Roman" w:eastAsia="Times New Roman" w:hAnsi="Times New Roman" w:cs="Times New Roman"/>
          <w:color w:val="242424"/>
          <w:sz w:val="28"/>
          <w:szCs w:val="28"/>
          <w:highlight w:val="yellow"/>
          <w:bdr w:val="none" w:sz="0" w:space="0" w:color="auto" w:frame="1"/>
          <w:lang w:val="vi-VN"/>
        </w:rPr>
        <w:t>Còn việc đề xuất 1 mức lương mới cao hơn 1 chút so vs mức Duy mong đợi, thì như Lợi nói mong đó là điểm tiếp theo động lục cho Duy trong thời gian tới sẽ có nhiều bước tiến hơn</w:t>
      </w:r>
    </w:p>
    <w:p w:rsidR="00875706" w:rsidRPr="00875706" w:rsidRDefault="00875706" w:rsidP="00875706">
      <w:pPr>
        <w:shd w:val="clear" w:color="auto" w:fill="FFFFFF"/>
        <w:spacing w:after="0" w:line="240" w:lineRule="auto"/>
        <w:rPr>
          <w:rFonts w:ascii="Times New Roman" w:eastAsia="Times New Roman" w:hAnsi="Times New Roman" w:cs="Times New Roman"/>
          <w:color w:val="242424"/>
          <w:sz w:val="28"/>
          <w:szCs w:val="28"/>
        </w:rPr>
      </w:pPr>
      <w:r w:rsidRPr="00875706">
        <w:rPr>
          <w:rFonts w:ascii="Times New Roman" w:eastAsia="Times New Roman" w:hAnsi="Times New Roman" w:cs="Times New Roman"/>
          <w:color w:val="242424"/>
          <w:sz w:val="28"/>
          <w:szCs w:val="28"/>
          <w:bdr w:val="none" w:sz="0" w:space="0" w:color="auto" w:frame="1"/>
          <w:lang w:val="vi-VN"/>
        </w:rPr>
        <w:t> </w:t>
      </w:r>
    </w:p>
    <w:p w:rsidR="007F27D8" w:rsidRDefault="00875706" w:rsidP="00875706">
      <w:pPr>
        <w:rPr>
          <w:rFonts w:ascii="Times New Roman" w:hAnsi="Times New Roman" w:cs="Times New Roman"/>
          <w:sz w:val="28"/>
          <w:szCs w:val="28"/>
        </w:rPr>
      </w:pPr>
      <w:r>
        <w:rPr>
          <w:rFonts w:ascii="Times New Roman" w:hAnsi="Times New Roman" w:cs="Times New Roman"/>
          <w:sz w:val="28"/>
          <w:szCs w:val="28"/>
        </w:rPr>
        <w:t xml:space="preserve">Dựa trên thực tế là đặc thù ngành IT, công việc OT </w:t>
      </w:r>
      <w:r w:rsidR="00893DDC">
        <w:rPr>
          <w:rFonts w:ascii="Times New Roman" w:hAnsi="Times New Roman" w:cs="Times New Roman"/>
          <w:sz w:val="28"/>
          <w:szCs w:val="28"/>
        </w:rPr>
        <w:t>chủ yếu</w:t>
      </w:r>
      <w:r>
        <w:rPr>
          <w:rFonts w:ascii="Times New Roman" w:hAnsi="Times New Roman" w:cs="Times New Roman"/>
          <w:sz w:val="28"/>
          <w:szCs w:val="28"/>
        </w:rPr>
        <w:t xml:space="preserve"> ở nhà chứ không tập trung tại công ty như những ngành nghề khác nên khó khăn trong công tác quản lý OT. Trên quan điểm thông cảm và hỗ trợ lẫn nhau,</w:t>
      </w:r>
    </w:p>
    <w:p w:rsidR="00875706" w:rsidRDefault="00875706" w:rsidP="00875706">
      <w:pPr>
        <w:rPr>
          <w:rFonts w:ascii="Times New Roman" w:hAnsi="Times New Roman" w:cs="Times New Roman"/>
          <w:sz w:val="28"/>
          <w:szCs w:val="28"/>
        </w:rPr>
      </w:pPr>
      <w:r>
        <w:rPr>
          <w:rFonts w:ascii="Times New Roman" w:hAnsi="Times New Roman" w:cs="Times New Roman"/>
          <w:sz w:val="28"/>
          <w:szCs w:val="28"/>
        </w:rPr>
        <w:t>Duy đồng ý với giải thích của Lợi</w:t>
      </w:r>
      <w:r w:rsidR="00893DDC">
        <w:rPr>
          <w:rFonts w:ascii="Times New Roman" w:hAnsi="Times New Roman" w:cs="Times New Roman"/>
          <w:sz w:val="28"/>
          <w:szCs w:val="28"/>
        </w:rPr>
        <w:t xml:space="preserve"> và chấp nhận mức lương như Lợi đề xuất.</w:t>
      </w:r>
    </w:p>
    <w:p w:rsidR="009F4C98" w:rsidRDefault="009F4C98" w:rsidP="00893DDC">
      <w:pPr>
        <w:rPr>
          <w:rFonts w:ascii="Times New Roman" w:hAnsi="Times New Roman" w:cs="Times New Roman"/>
          <w:sz w:val="28"/>
          <w:szCs w:val="28"/>
        </w:rPr>
      </w:pPr>
    </w:p>
    <w:p w:rsidR="00DE501E" w:rsidRDefault="00DE501E" w:rsidP="00893DDC">
      <w:pPr>
        <w:rPr>
          <w:rFonts w:ascii="Times New Roman" w:hAnsi="Times New Roman" w:cs="Times New Roman"/>
          <w:sz w:val="28"/>
          <w:szCs w:val="28"/>
        </w:rPr>
      </w:pPr>
      <w:r>
        <w:rPr>
          <w:rFonts w:ascii="Times New Roman" w:hAnsi="Times New Roman" w:cs="Times New Roman"/>
          <w:sz w:val="28"/>
          <w:szCs w:val="28"/>
        </w:rPr>
        <w:t>Trân trọng,</w:t>
      </w:r>
    </w:p>
    <w:p w:rsidR="00DE501E" w:rsidRPr="00875706" w:rsidRDefault="00DE501E" w:rsidP="00893DDC">
      <w:pPr>
        <w:rPr>
          <w:rFonts w:ascii="Times New Roman" w:hAnsi="Times New Roman" w:cs="Times New Roman"/>
          <w:sz w:val="28"/>
          <w:szCs w:val="28"/>
        </w:rPr>
      </w:pPr>
      <w:r>
        <w:rPr>
          <w:rFonts w:ascii="Times New Roman" w:hAnsi="Times New Roman" w:cs="Times New Roman"/>
          <w:sz w:val="28"/>
          <w:szCs w:val="28"/>
        </w:rPr>
        <w:t>Duy Trương</w:t>
      </w:r>
      <w:bookmarkEnd w:id="0"/>
    </w:p>
    <w:sectPr w:rsidR="00DE501E" w:rsidRPr="00875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603DAC"/>
    <w:multiLevelType w:val="multilevel"/>
    <w:tmpl w:val="64EABE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686F82"/>
    <w:multiLevelType w:val="hybridMultilevel"/>
    <w:tmpl w:val="70503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2832C5"/>
    <w:multiLevelType w:val="hybridMultilevel"/>
    <w:tmpl w:val="96C46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5125F4"/>
    <w:multiLevelType w:val="hybridMultilevel"/>
    <w:tmpl w:val="0D001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758"/>
    <w:rsid w:val="00021450"/>
    <w:rsid w:val="00036C1F"/>
    <w:rsid w:val="000528AD"/>
    <w:rsid w:val="00081843"/>
    <w:rsid w:val="00093C1C"/>
    <w:rsid w:val="000E1844"/>
    <w:rsid w:val="000E2B83"/>
    <w:rsid w:val="000E7DAD"/>
    <w:rsid w:val="00100878"/>
    <w:rsid w:val="00125798"/>
    <w:rsid w:val="00133C33"/>
    <w:rsid w:val="0015259B"/>
    <w:rsid w:val="001653BF"/>
    <w:rsid w:val="001D15FD"/>
    <w:rsid w:val="001D73DC"/>
    <w:rsid w:val="002252A3"/>
    <w:rsid w:val="002436CE"/>
    <w:rsid w:val="002C6D7B"/>
    <w:rsid w:val="00331AF6"/>
    <w:rsid w:val="003478BE"/>
    <w:rsid w:val="003522E8"/>
    <w:rsid w:val="00365840"/>
    <w:rsid w:val="003A0A09"/>
    <w:rsid w:val="003A1729"/>
    <w:rsid w:val="003F23B6"/>
    <w:rsid w:val="00411BFD"/>
    <w:rsid w:val="00426758"/>
    <w:rsid w:val="0049096C"/>
    <w:rsid w:val="004B39EA"/>
    <w:rsid w:val="004B4251"/>
    <w:rsid w:val="004D532B"/>
    <w:rsid w:val="004F38E6"/>
    <w:rsid w:val="005340C8"/>
    <w:rsid w:val="00546BCD"/>
    <w:rsid w:val="00554AE4"/>
    <w:rsid w:val="00557933"/>
    <w:rsid w:val="00560B74"/>
    <w:rsid w:val="005B6491"/>
    <w:rsid w:val="005C6918"/>
    <w:rsid w:val="005E7F0B"/>
    <w:rsid w:val="00615B96"/>
    <w:rsid w:val="00664381"/>
    <w:rsid w:val="00675E92"/>
    <w:rsid w:val="0068443B"/>
    <w:rsid w:val="00684477"/>
    <w:rsid w:val="006C3D65"/>
    <w:rsid w:val="006F1C21"/>
    <w:rsid w:val="006F36A8"/>
    <w:rsid w:val="00781268"/>
    <w:rsid w:val="00790CF3"/>
    <w:rsid w:val="007A5DDB"/>
    <w:rsid w:val="007C5445"/>
    <w:rsid w:val="007F27D8"/>
    <w:rsid w:val="007F7831"/>
    <w:rsid w:val="00806ED2"/>
    <w:rsid w:val="00831701"/>
    <w:rsid w:val="00834856"/>
    <w:rsid w:val="008508DE"/>
    <w:rsid w:val="00851BFD"/>
    <w:rsid w:val="00875706"/>
    <w:rsid w:val="00875E6C"/>
    <w:rsid w:val="0088690A"/>
    <w:rsid w:val="00893DDC"/>
    <w:rsid w:val="008A24F0"/>
    <w:rsid w:val="008B04CE"/>
    <w:rsid w:val="008D0246"/>
    <w:rsid w:val="008F7726"/>
    <w:rsid w:val="009031ED"/>
    <w:rsid w:val="0095145A"/>
    <w:rsid w:val="00952408"/>
    <w:rsid w:val="00960D09"/>
    <w:rsid w:val="00992E0B"/>
    <w:rsid w:val="009A0496"/>
    <w:rsid w:val="009F4C98"/>
    <w:rsid w:val="009F7B4E"/>
    <w:rsid w:val="00A2552F"/>
    <w:rsid w:val="00A63982"/>
    <w:rsid w:val="00A96AB2"/>
    <w:rsid w:val="00AB2221"/>
    <w:rsid w:val="00AF5183"/>
    <w:rsid w:val="00B3216A"/>
    <w:rsid w:val="00B947C4"/>
    <w:rsid w:val="00BC2DC3"/>
    <w:rsid w:val="00BE2FF6"/>
    <w:rsid w:val="00C01704"/>
    <w:rsid w:val="00C07CF3"/>
    <w:rsid w:val="00C1343E"/>
    <w:rsid w:val="00C266FD"/>
    <w:rsid w:val="00C34EBA"/>
    <w:rsid w:val="00C658E3"/>
    <w:rsid w:val="00C6683E"/>
    <w:rsid w:val="00C75878"/>
    <w:rsid w:val="00C952B0"/>
    <w:rsid w:val="00CB23F6"/>
    <w:rsid w:val="00D02219"/>
    <w:rsid w:val="00D1338B"/>
    <w:rsid w:val="00D20D1B"/>
    <w:rsid w:val="00D22267"/>
    <w:rsid w:val="00D34BFE"/>
    <w:rsid w:val="00D50A07"/>
    <w:rsid w:val="00D53C14"/>
    <w:rsid w:val="00D56325"/>
    <w:rsid w:val="00D61ADD"/>
    <w:rsid w:val="00DA147D"/>
    <w:rsid w:val="00DC26A5"/>
    <w:rsid w:val="00DD4CE8"/>
    <w:rsid w:val="00DE501E"/>
    <w:rsid w:val="00DE69B8"/>
    <w:rsid w:val="00E13338"/>
    <w:rsid w:val="00E33AFF"/>
    <w:rsid w:val="00E94EFD"/>
    <w:rsid w:val="00EA5B57"/>
    <w:rsid w:val="00EE11FB"/>
    <w:rsid w:val="00F22EA2"/>
    <w:rsid w:val="00F35D68"/>
    <w:rsid w:val="00F905BF"/>
    <w:rsid w:val="00FF7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5CB0E-2B18-4DA0-988A-67CF97012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AF6"/>
    <w:pPr>
      <w:ind w:left="720"/>
      <w:contextualSpacing/>
    </w:pPr>
  </w:style>
  <w:style w:type="paragraph" w:styleId="NormalWeb">
    <w:name w:val="Normal (Web)"/>
    <w:basedOn w:val="Normal"/>
    <w:uiPriority w:val="99"/>
    <w:semiHidden/>
    <w:unhideWhenUsed/>
    <w:rsid w:val="008757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871640">
      <w:bodyDiv w:val="1"/>
      <w:marLeft w:val="0"/>
      <w:marRight w:val="0"/>
      <w:marTop w:val="0"/>
      <w:marBottom w:val="0"/>
      <w:divBdr>
        <w:top w:val="none" w:sz="0" w:space="0" w:color="auto"/>
        <w:left w:val="none" w:sz="0" w:space="0" w:color="auto"/>
        <w:bottom w:val="none" w:sz="0" w:space="0" w:color="auto"/>
        <w:right w:val="none" w:sz="0" w:space="0" w:color="auto"/>
      </w:divBdr>
      <w:divsChild>
        <w:div w:id="514539971">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817382338">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560551074">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316298992">
          <w:blockQuote w:val="1"/>
          <w:marLeft w:val="0"/>
          <w:marRight w:val="0"/>
          <w:marTop w:val="0"/>
          <w:marBottom w:val="75"/>
          <w:divBdr>
            <w:top w:val="none" w:sz="0" w:space="0" w:color="EF9D20"/>
            <w:left w:val="single" w:sz="24" w:space="9" w:color="EF9D20"/>
            <w:bottom w:val="none" w:sz="0" w:space="0" w:color="EF9D20"/>
            <w:right w:val="none" w:sz="0" w:space="0" w:color="EF9D20"/>
          </w:divBdr>
        </w:div>
      </w:divsChild>
    </w:div>
    <w:div w:id="129440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1067</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Z640</dc:creator>
  <cp:keywords/>
  <dc:description/>
  <cp:lastModifiedBy>HP Z640</cp:lastModifiedBy>
  <cp:revision>129</cp:revision>
  <dcterms:created xsi:type="dcterms:W3CDTF">2024-08-28T02:42:00Z</dcterms:created>
  <dcterms:modified xsi:type="dcterms:W3CDTF">2024-09-06T11:22:00Z</dcterms:modified>
</cp:coreProperties>
</file>