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Technical Design Document</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Client: </w:t>
      </w:r>
      <w:r>
        <w:rPr>
          <w:rFonts w:hint="default"/>
          <w:sz w:val="26"/>
          <w:szCs w:val="26"/>
          <w:lang w:val="en"/>
        </w:rPr>
        <w:t>viettridao</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Project: </w:t>
      </w:r>
      <w:r>
        <w:rPr>
          <w:rFonts w:hint="default"/>
          <w:sz w:val="26"/>
          <w:szCs w:val="26"/>
          <w:lang w:val="en"/>
        </w:rPr>
        <w:t>Work Log System</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Author : TuND</w:t>
      </w:r>
    </w:p>
    <w:p>
      <w:pPr>
        <w:pageBreakBefore w:val="0"/>
        <w:widowControl/>
        <w:kinsoku/>
        <w:wordWrap/>
        <w:overflowPunct/>
        <w:topLinePunct w:val="0"/>
        <w:autoSpaceDE/>
        <w:autoSpaceDN/>
        <w:bidi w:val="0"/>
        <w:adjustRightInd/>
        <w:snapToGrid/>
        <w:spacing w:line="300" w:lineRule="auto"/>
        <w:textAlignment w:val="auto"/>
        <w:rPr>
          <w:sz w:val="26"/>
          <w:szCs w:val="26"/>
        </w:rPr>
      </w:pPr>
    </w:p>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2"/>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bookmarkStart w:id="0" w:name="_Toc510190264"/>
      <w:bookmarkStart w:id="1" w:name="_Toc511920244"/>
      <w:r>
        <w:rPr>
          <w:rFonts w:cs="Arial"/>
          <w:color w:val="000000" w:themeColor="text1"/>
          <w:sz w:val="26"/>
          <w:szCs w:val="26"/>
          <w14:textFill>
            <w14:solidFill>
              <w14:schemeClr w14:val="tx1"/>
            </w14:solidFill>
          </w14:textFill>
        </w:rPr>
        <w:t>Revision History</w:t>
      </w:r>
      <w:bookmarkEnd w:id="0"/>
      <w:bookmarkEnd w:id="1"/>
    </w:p>
    <w:p>
      <w:pPr>
        <w:pStyle w:val="14"/>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181"/>
        <w:gridCol w:w="221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blHeader/>
        </w:trPr>
        <w:tc>
          <w:tcPr>
            <w:tcW w:w="2480" w:type="dxa"/>
            <w:tcBorders>
              <w:top w:val="nil"/>
              <w:left w:val="nil"/>
              <w:bottom w:val="single" w:color="auto" w:sz="18" w:space="0"/>
              <w:right w:val="single" w:color="auto" w:sz="4" w:space="0"/>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Version</w:t>
            </w:r>
          </w:p>
        </w:tc>
        <w:tc>
          <w:tcPr>
            <w:tcW w:w="2481" w:type="dxa"/>
            <w:tcBorders>
              <w:top w:val="nil"/>
              <w:left w:val="single" w:color="auto" w:sz="4" w:space="0"/>
              <w:bottom w:val="single" w:color="auto" w:sz="18" w:space="0"/>
              <w:right w:val="single" w:color="auto" w:sz="4" w:space="0"/>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Date</w:t>
            </w:r>
          </w:p>
        </w:tc>
        <w:tc>
          <w:tcPr>
            <w:tcW w:w="2481" w:type="dxa"/>
            <w:tcBorders>
              <w:top w:val="nil"/>
              <w:left w:val="single" w:color="auto" w:sz="4" w:space="0"/>
              <w:bottom w:val="single" w:color="auto" w:sz="18" w:space="0"/>
              <w:right w:val="single" w:color="auto" w:sz="4" w:space="0"/>
            </w:tcBorders>
            <w:shd w:val="clear" w:color="auto" w:fill="4F81BD" w:themeFill="accent1"/>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Author</w:t>
            </w:r>
          </w:p>
        </w:tc>
        <w:tc>
          <w:tcPr>
            <w:tcW w:w="2481" w:type="dxa"/>
            <w:tcBorders>
              <w:top w:val="nil"/>
              <w:left w:val="single" w:color="auto" w:sz="4" w:space="0"/>
              <w:bottom w:val="single" w:color="auto" w:sz="18" w:space="0"/>
              <w:right w:val="nil"/>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dxa"/>
            <w:tcBorders>
              <w:top w:val="single" w:color="auto" w:sz="18" w:space="0"/>
              <w:left w:val="nil"/>
              <w:bottom w:val="single" w:color="auto" w:sz="4" w:space="0"/>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tcBorders>
            <w:shd w:val="clear" w:color="auto" w:fill="auto"/>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right w:val="nil"/>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480" w:type="dxa"/>
            <w:tcBorders>
              <w:lef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shd w:val="clear" w:color="auto" w:fill="auto"/>
            <w:tcMar>
              <w:top w:w="108" w:type="dxa"/>
              <w:bottom w:w="108" w:type="dxa"/>
            </w:tcMar>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tc>
        <w:tc>
          <w:tcPr>
            <w:tcW w:w="2481" w:type="dxa"/>
            <w:shd w:val="clear" w:color="auto" w:fill="auto"/>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tc>
        <w:tc>
          <w:tcPr>
            <w:tcW w:w="2481" w:type="dxa"/>
            <w:tcBorders>
              <w:bottom w:val="single" w:color="auto" w:sz="4" w:space="0"/>
              <w:righ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r>
              <w:rPr>
                <w:rFonts w:cs="Arial"/>
                <w:color w:val="000000" w:themeColor="text1"/>
                <w:sz w:val="26"/>
                <w:szCs w:val="26"/>
                <w:lang w:val="es-ES"/>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2480" w:type="dxa"/>
            <w:tcBorders>
              <w:left w:val="nil"/>
              <w:bottom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p>
        </w:tc>
        <w:tc>
          <w:tcPr>
            <w:tcW w:w="2481" w:type="dxa"/>
            <w:tcBorders>
              <w:bottom w:val="nil"/>
            </w:tcBorders>
            <w:shd w:val="clear" w:color="auto" w:fill="auto"/>
            <w:tcMar>
              <w:top w:w="108" w:type="dxa"/>
              <w:bottom w:w="108" w:type="dxa"/>
            </w:tcMar>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p>
        </w:tc>
        <w:tc>
          <w:tcPr>
            <w:tcW w:w="2481" w:type="dxa"/>
            <w:tcBorders>
              <w:bottom w:val="nil"/>
            </w:tcBorders>
            <w:shd w:val="clear" w:color="auto" w:fill="auto"/>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tc>
        <w:tc>
          <w:tcPr>
            <w:tcW w:w="2481" w:type="dxa"/>
            <w:tcBorders>
              <w:bottom w:val="nil"/>
              <w:righ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tc>
      </w:tr>
    </w:tbl>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sz w:val="26"/>
          <w:szCs w:val="26"/>
          <w:lang w:val="en"/>
        </w:rPr>
      </w:pPr>
      <w:r>
        <w:rPr>
          <w:rFonts w:hint="default"/>
          <w:b/>
          <w:bCs/>
          <w:sz w:val="26"/>
          <w:szCs w:val="26"/>
          <w:lang w:val="en"/>
        </w:rPr>
        <w:t>Giới thiệu</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Tài liệu thiết này được tạo riêng cho khách hàng Viettridao và chi tiết thiết kế kỹ thuật cho dự án WLS. Tài liệu nhằm cung cấp các tài nguyên kỹ thuật với lời giải thích về thiết kế và kiến trúc, đồng thời cung cấp các khuyến nghị về cách thực hiện.</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sz w:val="26"/>
          <w:szCs w:val="26"/>
          <w:lang w:val="en"/>
        </w:rPr>
      </w:pPr>
      <w:r>
        <w:rPr>
          <w:rFonts w:hint="default"/>
          <w:b/>
          <w:bCs/>
          <w:sz w:val="26"/>
          <w:szCs w:val="26"/>
          <w:lang w:val="en"/>
        </w:rPr>
        <w:t>1. Tổng quan dự án</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Cung cấp hệ thống giúp quản lý nhân sự,tiến độ các dự án trong lĩnh vực IT dưới hình thức triển khai trên nền tảng Web.</w:t>
      </w:r>
    </w:p>
    <w:p>
      <w:pPr>
        <w:pageBreakBefore w:val="0"/>
        <w:widowControl/>
        <w:numPr>
          <w:ilvl w:val="1"/>
          <w:numId w:val="2"/>
        </w:numPr>
        <w:kinsoku/>
        <w:wordWrap/>
        <w:overflowPunct/>
        <w:topLinePunct w:val="0"/>
        <w:autoSpaceDE/>
        <w:autoSpaceDN/>
        <w:bidi w:val="0"/>
        <w:adjustRightInd/>
        <w:snapToGrid/>
        <w:spacing w:after="200" w:line="300" w:lineRule="auto"/>
        <w:textAlignment w:val="auto"/>
        <w:rPr>
          <w:rFonts w:hint="default"/>
          <w:b/>
          <w:bCs/>
          <w:sz w:val="26"/>
          <w:szCs w:val="26"/>
          <w:lang w:val="en"/>
        </w:rPr>
      </w:pPr>
      <w:r>
        <w:rPr>
          <w:rFonts w:hint="default"/>
          <w:b/>
          <w:bCs/>
          <w:sz w:val="26"/>
          <w:szCs w:val="26"/>
          <w:lang w:val="en"/>
        </w:rPr>
        <w:t>Yêu cầu của tài liệu này</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Đây là một tài liệu kỹ thuật mô tả thiết kế của hệ thống WLS. Tìa liệu đề cập đếm các công nghệ khác nhau. Các thành viên dự án nên biết về công nghệ và thuật ngữ sau đây :</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xml:space="preserve">+ Java </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Spring MVC, Spring Boot,</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ThymeLaef, Bootstrap , CSS Preprocessor - SASS, AJAX/JSON</w:t>
      </w:r>
    </w:p>
    <w:p>
      <w:pPr>
        <w:pageBreakBefore w:val="0"/>
        <w:widowControl/>
        <w:numPr>
          <w:ilvl w:val="1"/>
          <w:numId w:val="2"/>
        </w:numPr>
        <w:kinsoku/>
        <w:wordWrap/>
        <w:overflowPunct/>
        <w:topLinePunct w:val="0"/>
        <w:autoSpaceDE/>
        <w:autoSpaceDN/>
        <w:bidi w:val="0"/>
        <w:adjustRightInd/>
        <w:snapToGrid/>
        <w:spacing w:after="200" w:line="300" w:lineRule="auto"/>
        <w:ind w:left="0" w:leftChars="0" w:firstLine="0" w:firstLineChars="0"/>
        <w:textAlignment w:val="auto"/>
        <w:rPr>
          <w:rFonts w:hint="default"/>
          <w:b/>
          <w:bCs/>
          <w:sz w:val="26"/>
          <w:szCs w:val="26"/>
          <w:lang w:val="en"/>
        </w:rPr>
      </w:pPr>
      <w:r>
        <w:rPr>
          <w:rFonts w:hint="default"/>
          <w:b/>
          <w:bCs/>
          <w:sz w:val="26"/>
          <w:szCs w:val="26"/>
          <w:lang w:val="en"/>
        </w:rPr>
        <w:t>Tài liệu tham khảo: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r>
    </w:tbl>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p>
    <w:p>
      <w:pPr>
        <w:pageBreakBefore w:val="0"/>
        <w:widowControl/>
        <w:numPr>
          <w:ilvl w:val="0"/>
          <w:numId w:val="3"/>
        </w:numPr>
        <w:kinsoku/>
        <w:wordWrap/>
        <w:overflowPunct/>
        <w:topLinePunct w:val="0"/>
        <w:autoSpaceDE/>
        <w:autoSpaceDN/>
        <w:bidi w:val="0"/>
        <w:adjustRightInd/>
        <w:snapToGrid/>
        <w:spacing w:line="300" w:lineRule="auto"/>
        <w:textAlignment w:val="auto"/>
        <w:rPr>
          <w:rFonts w:hint="default"/>
          <w:b/>
          <w:bCs/>
          <w:sz w:val="26"/>
          <w:szCs w:val="26"/>
          <w:lang w:val="en"/>
        </w:rPr>
      </w:pPr>
      <w:r>
        <w:rPr>
          <w:rFonts w:hint="default"/>
          <w:b/>
          <w:bCs/>
          <w:sz w:val="26"/>
          <w:szCs w:val="26"/>
          <w:lang w:val="en"/>
        </w:rPr>
        <w:t>Yêu cầu của hệ thống WLS</w:t>
      </w:r>
    </w:p>
    <w:p>
      <w:pPr>
        <w:pageBreakBefore w:val="0"/>
        <w:widowControl/>
        <w:numPr>
          <w:ilvl w:val="1"/>
          <w:numId w:val="3"/>
        </w:numPr>
        <w:kinsoku/>
        <w:wordWrap/>
        <w:overflowPunct/>
        <w:topLinePunct w:val="0"/>
        <w:autoSpaceDE/>
        <w:autoSpaceDN/>
        <w:bidi w:val="0"/>
        <w:adjustRightInd/>
        <w:snapToGrid/>
        <w:spacing w:line="300" w:lineRule="auto"/>
        <w:ind w:left="0" w:leftChars="0" w:firstLine="0" w:firstLineChars="0"/>
        <w:textAlignment w:val="auto"/>
        <w:rPr>
          <w:rFonts w:hint="default"/>
          <w:b/>
          <w:bCs/>
          <w:sz w:val="26"/>
          <w:szCs w:val="26"/>
          <w:lang w:val="en"/>
        </w:rPr>
      </w:pPr>
      <w:r>
        <w:rPr>
          <w:rFonts w:hint="default"/>
          <w:b/>
          <w:bCs/>
          <w:sz w:val="26"/>
          <w:szCs w:val="26"/>
          <w:lang w:val="en"/>
        </w:rPr>
        <w:t>Yêu cầu chính</w:t>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Logwork</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3831590" cy="1699895"/>
            <wp:effectExtent l="0" t="0" r="1651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3831590" cy="169989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tạo product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4491355" cy="2003425"/>
            <wp:effectExtent l="0" t="0" r="4445" b="158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491355" cy="200342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làm việc Admin làm việc với project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3683635" cy="1968500"/>
            <wp:effectExtent l="0" t="0" r="12065"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683635" cy="1968500"/>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PM làm việc với project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4342130" cy="2472055"/>
            <wp:effectExtent l="0" t="0" r="1270" b="444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9"/>
                    <a:stretch>
                      <a:fillRect/>
                    </a:stretch>
                  </pic:blipFill>
                  <pic:spPr>
                    <a:xfrm>
                      <a:off x="0" y="0"/>
                      <a:ext cx="4342130" cy="247205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của hệ thống</w:t>
      </w:r>
    </w:p>
    <w:p>
      <w:pPr>
        <w:pageBreakBefore w:val="0"/>
        <w:widowControl/>
        <w:numPr>
          <w:ilvl w:val="0"/>
          <w:numId w:val="0"/>
        </w:numPr>
        <w:kinsoku/>
        <w:wordWrap/>
        <w:overflowPunct/>
        <w:topLinePunct w:val="0"/>
        <w:autoSpaceDE/>
        <w:autoSpaceDN/>
        <w:bidi w:val="0"/>
        <w:adjustRightInd/>
        <w:snapToGrid/>
        <w:spacing w:line="300" w:lineRule="auto"/>
        <w:ind w:leftChars="0" w:firstLine="720" w:firstLineChars="0"/>
        <w:textAlignment w:val="auto"/>
        <w:rPr>
          <w:rFonts w:hint="default"/>
          <w:sz w:val="26"/>
          <w:szCs w:val="26"/>
          <w:lang w:val="en"/>
        </w:rPr>
      </w:pPr>
      <w:r>
        <w:rPr>
          <w:sz w:val="26"/>
          <w:szCs w:val="26"/>
        </w:rPr>
        <w:drawing>
          <wp:inline distT="0" distB="0" distL="114300" distR="114300">
            <wp:extent cx="4488815" cy="1970405"/>
            <wp:effectExtent l="0" t="0" r="6985" b="1079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0"/>
                    <a:stretch>
                      <a:fillRect/>
                    </a:stretch>
                  </pic:blipFill>
                  <pic:spPr>
                    <a:xfrm>
                      <a:off x="0" y="0"/>
                      <a:ext cx="4488815" cy="1970405"/>
                    </a:xfrm>
                    <a:prstGeom prst="rect">
                      <a:avLst/>
                    </a:prstGeom>
                    <a:noFill/>
                    <a:ln>
                      <a:noFill/>
                    </a:ln>
                  </pic:spPr>
                </pic:pic>
              </a:graphicData>
            </a:graphic>
          </wp:inline>
        </w:drawing>
      </w:r>
    </w:p>
    <w:p>
      <w:pPr>
        <w:pageBreakBefore w:val="0"/>
        <w:widowControl/>
        <w:numPr>
          <w:ilvl w:val="1"/>
          <w:numId w:val="3"/>
        </w:numPr>
        <w:kinsoku/>
        <w:wordWrap/>
        <w:overflowPunct/>
        <w:topLinePunct w:val="0"/>
        <w:autoSpaceDE/>
        <w:autoSpaceDN/>
        <w:bidi w:val="0"/>
        <w:adjustRightInd/>
        <w:snapToGrid/>
        <w:spacing w:line="300" w:lineRule="auto"/>
        <w:ind w:left="0" w:leftChars="0" w:firstLine="0" w:firstLineChars="0"/>
        <w:textAlignment w:val="auto"/>
        <w:rPr>
          <w:rFonts w:hint="default"/>
          <w:b/>
          <w:bCs/>
          <w:sz w:val="26"/>
          <w:szCs w:val="26"/>
          <w:lang w:val="en"/>
        </w:rPr>
      </w:pPr>
      <w:bookmarkStart w:id="9" w:name="_GoBack"/>
      <w:r>
        <w:rPr>
          <w:rFonts w:hint="default"/>
          <w:b/>
          <w:bCs/>
          <w:sz w:val="26"/>
          <w:szCs w:val="26"/>
          <w:lang w:val="en"/>
        </w:rPr>
        <w:t>Yêu cầu phi chức năng và yêu cầu khác</w:t>
      </w:r>
    </w:p>
    <w:bookmarkEnd w:id="9"/>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r>
        <w:rPr>
          <w:rFonts w:asciiTheme="minorHAnsi" w:hAnsiTheme="minorHAnsi"/>
          <w:color w:val="auto"/>
          <w:sz w:val="26"/>
          <w:szCs w:val="26"/>
        </w:rPr>
        <w:t>Hiệu suất</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10"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10"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 xml:space="preserve">Tối thiểu là </w:t>
            </w:r>
            <w:r>
              <w:rPr>
                <w:rFonts w:hint="default"/>
                <w:sz w:val="26"/>
                <w:szCs w:val="26"/>
                <w:lang w:val="en"/>
              </w:rPr>
              <w:t>50</w:t>
            </w:r>
            <w:r>
              <w:rPr>
                <w:sz w:val="26"/>
                <w:szCs w:val="26"/>
              </w:rPr>
              <w:t xml:space="preserve"> users đăng nhập vào hệ thống cùng một lúc, thời gian đăng nhập tối đa là 1s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110"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Thời gian cập nhật dữ liệu tối đa là 2s</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ab/>
      </w: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2" w:name="_heading=h.2bn6wsx" w:colFirst="0" w:colLast="0"/>
      <w:bookmarkEnd w:id="2"/>
      <w:r>
        <w:rPr>
          <w:rFonts w:asciiTheme="minorHAnsi" w:hAnsiTheme="minorHAnsi"/>
          <w:color w:val="auto"/>
          <w:sz w:val="26"/>
          <w:szCs w:val="26"/>
        </w:rPr>
        <w:t>Khả năng tăng cường</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1"/>
        <w:gridCol w:w="71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1"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13"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1"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13" w:type="dxa"/>
          </w:tcPr>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Khi cần có thể tăng số người đăng nhập vào hệ thống lên khoảng </w:t>
            </w:r>
            <w:r>
              <w:rPr>
                <w:rFonts w:hint="default"/>
                <w:sz w:val="26"/>
                <w:szCs w:val="26"/>
                <w:lang w:val="en"/>
              </w:rPr>
              <w:t>200</w:t>
            </w:r>
            <w:r>
              <w:rPr>
                <w:sz w:val="26"/>
                <w:szCs w:val="26"/>
              </w:rPr>
              <w:t xml:space="preserve"> người</w:t>
            </w:r>
            <w:r>
              <w:rPr>
                <w:rFonts w:hint="default"/>
                <w:sz w:val="26"/>
                <w:szCs w:val="26"/>
                <w:lang w:val="en"/>
              </w:rPr>
              <w: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3" w:name="_heading=h.qsh70q" w:colFirst="0" w:colLast="0"/>
      <w:bookmarkEnd w:id="3"/>
      <w:r>
        <w:rPr>
          <w:rFonts w:asciiTheme="minorHAnsi" w:hAnsiTheme="minorHAnsi"/>
          <w:color w:val="auto"/>
          <w:sz w:val="26"/>
          <w:szCs w:val="26"/>
        </w:rPr>
        <w:t>Bảo mật</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5"/>
        <w:gridCol w:w="71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4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4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 xml:space="preserve">Sử dụng tài khoản để đăng nhập vào hệ thống. Gồm </w:t>
            </w:r>
            <w:r>
              <w:rPr>
                <w:rFonts w:hint="default"/>
                <w:sz w:val="26"/>
                <w:szCs w:val="26"/>
                <w:lang w:val="en"/>
              </w:rPr>
              <w:t>3</w:t>
            </w:r>
            <w:r>
              <w:rPr>
                <w:sz w:val="26"/>
                <w:szCs w:val="26"/>
              </w:rPr>
              <w:t xml:space="preserve"> loại: Admin</w:t>
            </w:r>
            <w:r>
              <w:rPr>
                <w:rFonts w:hint="default"/>
                <w:sz w:val="26"/>
                <w:szCs w:val="26"/>
                <w:lang w:val="en"/>
              </w:rPr>
              <w:t>,PM và Membe</w:t>
            </w:r>
            <w:r>
              <w:rPr>
                <w:sz w:val="26"/>
                <w:szCs w:val="26"/>
              </w:rPr>
              <w:t>r. Mỗi loại sẽ có một số quyền riêng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14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Các dữ liệu về tài khoản được lưu trong cơ sở dữ liệu và được bảo mật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4" w:name="_heading=h.3as4poj" w:colFirst="0" w:colLast="0"/>
      <w:bookmarkEnd w:id="4"/>
      <w:r>
        <w:rPr>
          <w:rFonts w:asciiTheme="minorHAnsi" w:hAnsiTheme="minorHAnsi"/>
          <w:color w:val="auto"/>
          <w:sz w:val="26"/>
          <w:szCs w:val="26"/>
        </w:rPr>
        <w:t>Sao lưu và phục hồi</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Các dữ liệu được lưu trong các cơ sở dữ liệu và được sao lưu thường xuyên và được phục hồi khi cần</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5" w:name="_heading=h.1pxezwc" w:colFirst="0" w:colLast="0"/>
      <w:bookmarkEnd w:id="5"/>
      <w:r>
        <w:rPr>
          <w:rFonts w:asciiTheme="minorHAnsi" w:hAnsiTheme="minorHAnsi"/>
          <w:color w:val="auto"/>
          <w:sz w:val="26"/>
          <w:szCs w:val="26"/>
        </w:rPr>
        <w:t>Yêu cầu hệ điều hành</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Phần mềm được thiết kế để thích ứng trên nhiều hệ điều hành như Windows XP, Windows 7, Windows 8, Windows 8.1,</w:t>
            </w:r>
            <w:r>
              <w:rPr>
                <w:rFonts w:hint="default"/>
                <w:sz w:val="26"/>
                <w:szCs w:val="26"/>
                <w:lang w:val="en"/>
              </w:rPr>
              <w:t>Windows 10,</w:t>
            </w:r>
            <w:r>
              <w:rPr>
                <w:sz w:val="26"/>
                <w:szCs w:val="26"/>
              </w:rPr>
              <w:t xml:space="preserve"> 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Hệ điều hành hỗ trợ dotNet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6" w:name="_heading=h.49x2ik5" w:colFirst="0" w:colLast="0"/>
      <w:bookmarkEnd w:id="6"/>
      <w:r>
        <w:rPr>
          <w:rFonts w:asciiTheme="minorHAnsi" w:hAnsiTheme="minorHAnsi"/>
          <w:color w:val="auto"/>
          <w:sz w:val="26"/>
          <w:szCs w:val="26"/>
        </w:rPr>
        <w:t>Độ tin cậy</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Phần mềm chạy tốt, ít lỗi</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7" w:name="_heading=h.2p2csry" w:colFirst="0" w:colLast="0"/>
      <w:bookmarkEnd w:id="7"/>
      <w:r>
        <w:rPr>
          <w:rFonts w:asciiTheme="minorHAnsi" w:hAnsiTheme="minorHAnsi"/>
          <w:color w:val="auto"/>
          <w:sz w:val="26"/>
          <w:szCs w:val="26"/>
        </w:rPr>
        <w:t>Giao diện</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Giao diện đẹp mắt, dễ sử dụng, thân thiện với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Font chữ: Times new roman</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8" w:name="_heading=h.147n2zr" w:colFirst="0" w:colLast="0"/>
      <w:bookmarkEnd w:id="8"/>
      <w:r>
        <w:rPr>
          <w:rFonts w:asciiTheme="minorHAnsi" w:hAnsiTheme="minorHAnsi"/>
          <w:color w:val="auto"/>
          <w:sz w:val="26"/>
          <w:szCs w:val="26"/>
        </w:rPr>
        <w:t>Ngôn ngữ</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Chương trình sử dụng Tiếng Việt</w:t>
            </w:r>
            <w:r>
              <w:rPr>
                <w:rFonts w:hint="default"/>
                <w:sz w:val="26"/>
                <w:szCs w:val="26"/>
                <w:lang w:val="en"/>
              </w:rPr>
              <w:t xml:space="preserve"> hoặc Tiếng Anh.</w:t>
            </w:r>
          </w:p>
        </w:tc>
      </w:tr>
    </w:tbl>
    <w:p>
      <w:pPr>
        <w:pageBreakBefore w:val="0"/>
        <w:widowControl/>
        <w:numPr>
          <w:ilvl w:val="0"/>
          <w:numId w:val="0"/>
        </w:numPr>
        <w:kinsoku/>
        <w:wordWrap/>
        <w:overflowPunct/>
        <w:topLinePunct w:val="0"/>
        <w:autoSpaceDE/>
        <w:autoSpaceDN/>
        <w:bidi w:val="0"/>
        <w:adjustRightInd/>
        <w:snapToGrid/>
        <w:spacing w:line="300" w:lineRule="auto"/>
        <w:ind w:leftChars="0" w:firstLine="720" w:firstLineChars="0"/>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 . Technology details project</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3.1 Programming language</w:t>
      </w:r>
    </w:p>
    <w:p>
      <w:pPr>
        <w:pageBreakBefore w:val="0"/>
        <w:widowControl/>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Server : Java version 8.</w:t>
      </w:r>
    </w:p>
    <w:p>
      <w:pPr>
        <w:pageBreakBefore w:val="0"/>
        <w:widowControl/>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Client : HTML 5.</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3.2 Developing Web Application</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b/>
          <w:bCs/>
          <w:color w:val="FF0000"/>
          <w:sz w:val="26"/>
          <w:szCs w:val="26"/>
          <w:lang w:val="en"/>
        </w:rPr>
      </w:pPr>
      <w:r>
        <w:rPr>
          <w:rFonts w:hint="default"/>
          <w:sz w:val="26"/>
          <w:szCs w:val="26"/>
          <w:lang w:val="en"/>
        </w:rPr>
        <w:t>Use Spring Boot Framework for developing Web Applicaton.</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b w:val="0"/>
          <w:bCs w:val="0"/>
          <w:color w:val="FF0000"/>
          <w:sz w:val="26"/>
          <w:szCs w:val="26"/>
          <w:lang w:val="en"/>
        </w:rPr>
      </w:pPr>
      <w:r>
        <w:rPr>
          <w:rFonts w:hint="default"/>
          <w:b w:val="0"/>
          <w:bCs w:val="0"/>
          <w:color w:val="FF0000"/>
          <w:sz w:val="26"/>
          <w:szCs w:val="26"/>
          <w:lang w:val="en"/>
        </w:rPr>
        <w:t>3.2.1 Back-end</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Spring Boot version 2.3.0.</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Controller layer : Spring MVC.</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View : ThymeLaef.</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Handing AJAX/JSON : Gson version 2.8.5</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File Configuration : application.properties</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sz w:val="26"/>
          <w:szCs w:val="26"/>
          <w:lang w:val="en"/>
        </w:rPr>
      </w:pPr>
      <w:r>
        <w:rPr>
          <w:rFonts w:hint="default"/>
          <w:color w:val="FF0000"/>
          <w:sz w:val="26"/>
          <w:szCs w:val="26"/>
          <w:lang w:val="en"/>
        </w:rPr>
        <w:t>3.2.2 Database</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Management system : SQL Server.</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ORM Framework : Hibernate version 4.3.11.Final</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 xml:space="preserve">Configuration : </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User : WLS</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Password : A2ZTeam</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Database Name : ProjectWLS</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Address:port  =&gt; localhost:1433</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color w:val="FF0000"/>
          <w:sz w:val="26"/>
          <w:szCs w:val="26"/>
          <w:lang w:val="en"/>
        </w:rPr>
      </w:pPr>
      <w:r>
        <w:rPr>
          <w:rFonts w:hint="default"/>
          <w:color w:val="FF0000"/>
          <w:sz w:val="26"/>
          <w:szCs w:val="26"/>
          <w:lang w:val="en"/>
        </w:rPr>
        <w:t>3.2.3 Font-end.</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Enent Handing : jQuery version 3.3.1</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Interface : Bootstrap version  4.0.0</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Form Handing : Use the HTML form tag mixed with Thymeleaf attributes.</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Get Data From Server : AJAX in libraly jQuery 3.3.1</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CSS Preprocessor : SASS.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00" w:lineRule="auto"/>
        <w:ind w:left="1680" w:leftChars="0" w:hanging="420" w:firstLineChars="0"/>
        <w:jc w:val="left"/>
        <w:textAlignment w:val="auto"/>
        <w:rPr>
          <w:rFonts w:hint="default"/>
          <w:sz w:val="26"/>
          <w:szCs w:val="26"/>
          <w:lang w:val="en"/>
        </w:rPr>
      </w:pPr>
      <w:r>
        <w:rPr>
          <w:rFonts w:hint="default"/>
          <w:sz w:val="26"/>
          <w:szCs w:val="26"/>
          <w:lang w:val="en"/>
        </w:rPr>
        <w:t>Form Validation : Java Bean validation API provided by Spring MVC.</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color w:val="FF0000"/>
          <w:sz w:val="26"/>
          <w:szCs w:val="26"/>
          <w:lang w:val="en"/>
        </w:rPr>
      </w:pPr>
      <w:r>
        <w:rPr>
          <w:rFonts w:hint="default"/>
          <w:color w:val="FF0000"/>
          <w:sz w:val="26"/>
          <w:szCs w:val="26"/>
          <w:lang w:val="en"/>
        </w:rPr>
        <w:t>3.2.4 Other</w:t>
      </w:r>
    </w:p>
    <w:p>
      <w:pPr>
        <w:pageBreakBefore w:val="0"/>
        <w:widowControl/>
        <w:numPr>
          <w:ilvl w:val="0"/>
          <w:numId w:val="8"/>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Source code naming convention:</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vn.vtd.wls.admin.controller</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vn.vtd.wls.admin.service</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vn.vtd.wls.user.controller</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vn.vtd.wls.user.service</w:t>
      </w:r>
    </w:p>
    <w:p>
      <w:pPr>
        <w:pageBreakBefore w:val="0"/>
        <w:widowControl/>
        <w:numPr>
          <w:ilvl w:val="0"/>
          <w:numId w:val="8"/>
        </w:numPr>
        <w:kinsoku/>
        <w:wordWrap/>
        <w:overflowPunct/>
        <w:topLinePunct w:val="0"/>
        <w:autoSpaceDE/>
        <w:autoSpaceDN/>
        <w:bidi w:val="0"/>
        <w:adjustRightInd/>
        <w:snapToGrid/>
        <w:spacing w:after="200" w:line="300" w:lineRule="auto"/>
        <w:ind w:left="420" w:leftChars="0" w:hanging="420" w:firstLineChars="0"/>
        <w:textAlignment w:val="auto"/>
        <w:rPr>
          <w:rFonts w:hint="default"/>
          <w:sz w:val="26"/>
          <w:szCs w:val="26"/>
          <w:lang w:val="en"/>
        </w:rPr>
      </w:pPr>
      <w:r>
        <w:rPr>
          <w:rFonts w:hint="default"/>
          <w:sz w:val="26"/>
          <w:szCs w:val="26"/>
          <w:lang w:val="en"/>
        </w:rPr>
        <w:t>File deploy : jar</w:t>
      </w:r>
    </w:p>
    <w:p>
      <w:pPr>
        <w:pageBreakBefore w:val="0"/>
        <w:widowControl/>
        <w:numPr>
          <w:ilvl w:val="0"/>
          <w:numId w:val="8"/>
        </w:numPr>
        <w:kinsoku/>
        <w:wordWrap/>
        <w:overflowPunct/>
        <w:topLinePunct w:val="0"/>
        <w:autoSpaceDE/>
        <w:autoSpaceDN/>
        <w:bidi w:val="0"/>
        <w:adjustRightInd/>
        <w:snapToGrid/>
        <w:spacing w:after="200" w:line="300" w:lineRule="auto"/>
        <w:ind w:left="420" w:leftChars="0" w:hanging="420" w:firstLineChars="0"/>
        <w:textAlignment w:val="auto"/>
        <w:rPr>
          <w:rFonts w:hint="default"/>
          <w:sz w:val="26"/>
          <w:szCs w:val="26"/>
          <w:lang w:val="en"/>
        </w:rPr>
      </w:pPr>
      <w:r>
        <w:rPr>
          <w:rFonts w:hint="default"/>
          <w:sz w:val="26"/>
          <w:szCs w:val="26"/>
          <w:lang w:val="en"/>
        </w:rPr>
        <w:t>IDE : Spring Tool Suite 3.9.11</w:t>
      </w:r>
    </w:p>
    <w:p>
      <w:pPr>
        <w:pageBreakBefore w:val="0"/>
        <w:widowControl/>
        <w:numPr>
          <w:ilvl w:val="0"/>
          <w:numId w:val="0"/>
        </w:numPr>
        <w:tabs>
          <w:tab w:val="left" w:pos="420"/>
        </w:tabs>
        <w:kinsoku/>
        <w:wordWrap/>
        <w:overflowPunct/>
        <w:topLinePunct w:val="0"/>
        <w:autoSpaceDE/>
        <w:autoSpaceDN/>
        <w:bidi w:val="0"/>
        <w:adjustRightInd/>
        <w:snapToGrid/>
        <w:spacing w:after="200"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w:altName w:val="DejaVu Math TeX Gyre"/>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Symbol">
    <w:panose1 w:val="02000609000000000000"/>
    <w:charset w:val="02"/>
    <w:family w:val="decorative"/>
    <w:pitch w:val="default"/>
    <w:sig w:usb0="800000AF" w:usb1="4000204A" w:usb2="00000000" w:usb3="00000000" w:csb0="2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DDD78"/>
    <w:multiLevelType w:val="multilevel"/>
    <w:tmpl w:val="BDFDDD7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AD6A90"/>
    <w:multiLevelType w:val="singleLevel"/>
    <w:tmpl w:val="E7AD6A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6E844A"/>
    <w:multiLevelType w:val="singleLevel"/>
    <w:tmpl w:val="EA6E84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6F1F25"/>
    <w:multiLevelType w:val="multilevel"/>
    <w:tmpl w:val="F16F1F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BDE22A9"/>
    <w:multiLevelType w:val="singleLevel"/>
    <w:tmpl w:val="FBDE22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7FB0E4"/>
    <w:multiLevelType w:val="singleLevel"/>
    <w:tmpl w:val="FF7FB0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1325445"/>
    <w:multiLevelType w:val="multilevel"/>
    <w:tmpl w:val="41325445"/>
    <w:lvl w:ilvl="0" w:tentative="0">
      <w:start w:val="1"/>
      <w:numFmt w:val="decimal"/>
      <w:lvlText w:val="%1."/>
      <w:lvlJc w:val="left"/>
      <w:pPr>
        <w:ind w:left="2160" w:hanging="360"/>
      </w:pPr>
    </w:lvl>
    <w:lvl w:ilvl="1" w:tentative="0">
      <w:start w:val="1"/>
      <w:numFmt w:val="upperRoman"/>
      <w:lvlText w:val="%2."/>
      <w:lvlJc w:val="right"/>
      <w:pPr>
        <w:ind w:left="2160" w:hanging="360"/>
      </w:pPr>
      <w:rPr>
        <w:rFonts w:ascii="Times New Roman" w:hAnsi="Times New Roman" w:eastAsia="Times New Roman" w:cs="Times New Roman"/>
      </w:rPr>
    </w:lvl>
    <w:lvl w:ilvl="2" w:tentative="0">
      <w:start w:val="1"/>
      <w:numFmt w:val="decimal"/>
      <w:lvlText w:val="%3."/>
      <w:lvlJc w:val="left"/>
      <w:pPr>
        <w:ind w:left="2880" w:hanging="180"/>
      </w:pPr>
    </w:lvl>
    <w:lvl w:ilvl="3" w:tentative="0">
      <w:start w:val="1"/>
      <w:numFmt w:val="lowerLetter"/>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810" w:hanging="360"/>
      </w:pPr>
    </w:lvl>
    <w:lvl w:ilvl="8" w:tentative="0">
      <w:start w:val="1"/>
      <w:numFmt w:val="lowerRoman"/>
      <w:lvlText w:val="%9."/>
      <w:lvlJc w:val="right"/>
      <w:pPr>
        <w:ind w:left="7200" w:hanging="180"/>
      </w:pPr>
    </w:lvl>
  </w:abstractNum>
  <w:abstractNum w:abstractNumId="7">
    <w:nsid w:val="67AB5D17"/>
    <w:multiLevelType w:val="multilevel"/>
    <w:tmpl w:val="67AB5D17"/>
    <w:lvl w:ilvl="0" w:tentative="0">
      <w:start w:val="1"/>
      <w:numFmt w:val="bullet"/>
      <w:pStyle w:val="19"/>
      <w:lvlText w:val=""/>
      <w:lvlJc w:val="left"/>
      <w:pPr>
        <w:ind w:left="284" w:hanging="284"/>
      </w:pPr>
      <w:rPr>
        <w:rFonts w:hint="default" w:ascii="Symbol" w:hAnsi="Symbol"/>
        <w:color w:val="auto"/>
      </w:rPr>
    </w:lvl>
    <w:lvl w:ilvl="1" w:tentative="0">
      <w:start w:val="1"/>
      <w:numFmt w:val="bullet"/>
      <w:lvlText w:val=""/>
      <w:lvlJc w:val="left"/>
      <w:pPr>
        <w:tabs>
          <w:tab w:val="left" w:pos="1985"/>
        </w:tabs>
        <w:ind w:left="567" w:hanging="283"/>
      </w:pPr>
      <w:rPr>
        <w:rFonts w:hint="default" w:ascii="Symbol" w:hAnsi="Symbol"/>
      </w:rPr>
    </w:lvl>
    <w:lvl w:ilvl="2" w:tentative="0">
      <w:start w:val="1"/>
      <w:numFmt w:val="bullet"/>
      <w:lvlText w:val="o"/>
      <w:lvlJc w:val="left"/>
      <w:pPr>
        <w:ind w:left="0" w:firstLine="0"/>
      </w:pPr>
      <w:rPr>
        <w:rFonts w:hint="default" w:ascii="Courier New" w:hAnsi="Courier New"/>
      </w:rPr>
    </w:lvl>
    <w:lvl w:ilvl="3" w:tentative="0">
      <w:start w:val="1"/>
      <w:numFmt w:val="bullet"/>
      <w:lvlText w:val=""/>
      <w:lvlJc w:val="left"/>
      <w:pPr>
        <w:ind w:left="4865" w:hanging="360"/>
      </w:pPr>
      <w:rPr>
        <w:rFonts w:hint="default" w:ascii="Symbol" w:hAnsi="Symbol"/>
      </w:rPr>
    </w:lvl>
    <w:lvl w:ilvl="4" w:tentative="0">
      <w:start w:val="1"/>
      <w:numFmt w:val="bullet"/>
      <w:lvlText w:val="o"/>
      <w:lvlJc w:val="left"/>
      <w:pPr>
        <w:ind w:left="5585" w:hanging="360"/>
      </w:pPr>
      <w:rPr>
        <w:rFonts w:hint="default" w:ascii="Courier New" w:hAnsi="Courier New" w:cs="Courier New"/>
      </w:rPr>
    </w:lvl>
    <w:lvl w:ilvl="5" w:tentative="0">
      <w:start w:val="1"/>
      <w:numFmt w:val="bullet"/>
      <w:lvlText w:val=""/>
      <w:lvlJc w:val="left"/>
      <w:pPr>
        <w:ind w:left="6305" w:hanging="360"/>
      </w:pPr>
      <w:rPr>
        <w:rFonts w:hint="default" w:ascii="Wingdings" w:hAnsi="Wingdings"/>
      </w:rPr>
    </w:lvl>
    <w:lvl w:ilvl="6" w:tentative="0">
      <w:start w:val="1"/>
      <w:numFmt w:val="bullet"/>
      <w:lvlText w:val=""/>
      <w:lvlJc w:val="left"/>
      <w:pPr>
        <w:ind w:left="7025" w:hanging="360"/>
      </w:pPr>
      <w:rPr>
        <w:rFonts w:hint="default" w:ascii="Symbol" w:hAnsi="Symbol"/>
      </w:rPr>
    </w:lvl>
    <w:lvl w:ilvl="7" w:tentative="0">
      <w:start w:val="1"/>
      <w:numFmt w:val="bullet"/>
      <w:lvlText w:val="o"/>
      <w:lvlJc w:val="left"/>
      <w:pPr>
        <w:ind w:left="7745" w:hanging="360"/>
      </w:pPr>
      <w:rPr>
        <w:rFonts w:hint="default" w:ascii="Courier New" w:hAnsi="Courier New" w:cs="Courier New"/>
      </w:rPr>
    </w:lvl>
    <w:lvl w:ilvl="8" w:tentative="0">
      <w:start w:val="1"/>
      <w:numFmt w:val="bullet"/>
      <w:lvlText w:val=""/>
      <w:lvlJc w:val="left"/>
      <w:pPr>
        <w:ind w:left="8465" w:hanging="360"/>
      </w:pPr>
      <w:rPr>
        <w:rFonts w:hint="default" w:ascii="Wingdings" w:hAnsi="Wingdings"/>
      </w:rPr>
    </w:lvl>
  </w:abstractNum>
  <w:abstractNum w:abstractNumId="8">
    <w:nsid w:val="6F1B4618"/>
    <w:multiLevelType w:val="multilevel"/>
    <w:tmpl w:val="6F1B461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5D6"/>
    <w:rsid w:val="00094B31"/>
    <w:rsid w:val="000F247D"/>
    <w:rsid w:val="00283F60"/>
    <w:rsid w:val="002B12B0"/>
    <w:rsid w:val="00371DDD"/>
    <w:rsid w:val="003B7940"/>
    <w:rsid w:val="003E2E99"/>
    <w:rsid w:val="00583458"/>
    <w:rsid w:val="0060650A"/>
    <w:rsid w:val="00626E7D"/>
    <w:rsid w:val="00663729"/>
    <w:rsid w:val="00690DF1"/>
    <w:rsid w:val="006A0FD2"/>
    <w:rsid w:val="006B002E"/>
    <w:rsid w:val="00724A5D"/>
    <w:rsid w:val="00761EA2"/>
    <w:rsid w:val="007F226A"/>
    <w:rsid w:val="00881A0B"/>
    <w:rsid w:val="00884375"/>
    <w:rsid w:val="008B4834"/>
    <w:rsid w:val="008F24FC"/>
    <w:rsid w:val="009A0777"/>
    <w:rsid w:val="009F5B1B"/>
    <w:rsid w:val="00A548F0"/>
    <w:rsid w:val="00A650B1"/>
    <w:rsid w:val="00A93987"/>
    <w:rsid w:val="00A949B2"/>
    <w:rsid w:val="00B03AA7"/>
    <w:rsid w:val="00B07C76"/>
    <w:rsid w:val="00BF1BCD"/>
    <w:rsid w:val="00BF312C"/>
    <w:rsid w:val="00C7095F"/>
    <w:rsid w:val="00CF362E"/>
    <w:rsid w:val="00D27D36"/>
    <w:rsid w:val="00D675EA"/>
    <w:rsid w:val="00E62F0D"/>
    <w:rsid w:val="00E864C0"/>
    <w:rsid w:val="00E927AF"/>
    <w:rsid w:val="00EA4B94"/>
    <w:rsid w:val="00EA5653"/>
    <w:rsid w:val="00F1756D"/>
    <w:rsid w:val="00F22C94"/>
    <w:rsid w:val="00F37E1B"/>
    <w:rsid w:val="06CA3FF5"/>
    <w:rsid w:val="08EEC2FD"/>
    <w:rsid w:val="0EF5640B"/>
    <w:rsid w:val="0EFE8F2F"/>
    <w:rsid w:val="1BFF9233"/>
    <w:rsid w:val="1FAD38E1"/>
    <w:rsid w:val="26BD2852"/>
    <w:rsid w:val="27FF716C"/>
    <w:rsid w:val="2DA71BCC"/>
    <w:rsid w:val="2FD04AAD"/>
    <w:rsid w:val="2FEFD7C9"/>
    <w:rsid w:val="2FF7F23A"/>
    <w:rsid w:val="33DFBD69"/>
    <w:rsid w:val="3778E278"/>
    <w:rsid w:val="3BEA6B32"/>
    <w:rsid w:val="3CEDF818"/>
    <w:rsid w:val="3DDF5569"/>
    <w:rsid w:val="3DF3E990"/>
    <w:rsid w:val="3DFA2C4D"/>
    <w:rsid w:val="3E9FD420"/>
    <w:rsid w:val="3EE7A37D"/>
    <w:rsid w:val="3F1D27B3"/>
    <w:rsid w:val="3F2B8267"/>
    <w:rsid w:val="3F9F456A"/>
    <w:rsid w:val="3FBC4336"/>
    <w:rsid w:val="3FF3CCFB"/>
    <w:rsid w:val="3FF6438B"/>
    <w:rsid w:val="3FFF08F3"/>
    <w:rsid w:val="43F6A8FF"/>
    <w:rsid w:val="49C77B72"/>
    <w:rsid w:val="4D3975E2"/>
    <w:rsid w:val="4DEFCD58"/>
    <w:rsid w:val="4E9B6791"/>
    <w:rsid w:val="4FCD6A02"/>
    <w:rsid w:val="55FFE1FF"/>
    <w:rsid w:val="5985F8CA"/>
    <w:rsid w:val="5AF7F96C"/>
    <w:rsid w:val="5AFD57CE"/>
    <w:rsid w:val="5B7505F1"/>
    <w:rsid w:val="5BFE7E7D"/>
    <w:rsid w:val="5BFFBD9A"/>
    <w:rsid w:val="5DB94B33"/>
    <w:rsid w:val="5EDD874F"/>
    <w:rsid w:val="5EF78F4E"/>
    <w:rsid w:val="5F0F5A64"/>
    <w:rsid w:val="5F58B2E6"/>
    <w:rsid w:val="5FB34664"/>
    <w:rsid w:val="5FD38541"/>
    <w:rsid w:val="5FFDEEAD"/>
    <w:rsid w:val="63FF6873"/>
    <w:rsid w:val="64EFF2E8"/>
    <w:rsid w:val="67EB991B"/>
    <w:rsid w:val="693CEB41"/>
    <w:rsid w:val="6C5421D9"/>
    <w:rsid w:val="6CBF10F0"/>
    <w:rsid w:val="6DF7C713"/>
    <w:rsid w:val="6EDD29B8"/>
    <w:rsid w:val="6EFBA7D3"/>
    <w:rsid w:val="6EFF2D54"/>
    <w:rsid w:val="6F3DF25B"/>
    <w:rsid w:val="6FBD0A8A"/>
    <w:rsid w:val="6FDC93FA"/>
    <w:rsid w:val="6FF3D651"/>
    <w:rsid w:val="6FFF6AD6"/>
    <w:rsid w:val="736A15E4"/>
    <w:rsid w:val="7576DBFC"/>
    <w:rsid w:val="75D7F5F3"/>
    <w:rsid w:val="7777E59A"/>
    <w:rsid w:val="777FB75C"/>
    <w:rsid w:val="77AF8089"/>
    <w:rsid w:val="77C569D5"/>
    <w:rsid w:val="77E79935"/>
    <w:rsid w:val="77F707DC"/>
    <w:rsid w:val="77FF2D54"/>
    <w:rsid w:val="79DFE3F7"/>
    <w:rsid w:val="79F78B9A"/>
    <w:rsid w:val="7BFFBFF9"/>
    <w:rsid w:val="7BFFDA6F"/>
    <w:rsid w:val="7C3F3079"/>
    <w:rsid w:val="7CCFE947"/>
    <w:rsid w:val="7D3D7E39"/>
    <w:rsid w:val="7D6992E5"/>
    <w:rsid w:val="7D7BA019"/>
    <w:rsid w:val="7DBF1EEE"/>
    <w:rsid w:val="7DFF8E29"/>
    <w:rsid w:val="7EB24579"/>
    <w:rsid w:val="7EF6A0E9"/>
    <w:rsid w:val="7EFC42BE"/>
    <w:rsid w:val="7F1D86DE"/>
    <w:rsid w:val="7F5E2B68"/>
    <w:rsid w:val="7F5F5F89"/>
    <w:rsid w:val="7F7EAA30"/>
    <w:rsid w:val="7F7EC43A"/>
    <w:rsid w:val="7F7F2C9D"/>
    <w:rsid w:val="7FAFB7F5"/>
    <w:rsid w:val="7FB7A485"/>
    <w:rsid w:val="7FBDFBA3"/>
    <w:rsid w:val="7FE7B701"/>
    <w:rsid w:val="7FEDB8E9"/>
    <w:rsid w:val="7FEFC914"/>
    <w:rsid w:val="7FF7FDBA"/>
    <w:rsid w:val="7FFB0127"/>
    <w:rsid w:val="7FFBE692"/>
    <w:rsid w:val="7FFD0A6C"/>
    <w:rsid w:val="7FFD7876"/>
    <w:rsid w:val="7FFE46CE"/>
    <w:rsid w:val="7FFED9F3"/>
    <w:rsid w:val="7FFF242B"/>
    <w:rsid w:val="7FFF8838"/>
    <w:rsid w:val="7FFFF70B"/>
    <w:rsid w:val="89FF4364"/>
    <w:rsid w:val="8BF33ED5"/>
    <w:rsid w:val="8BF7673C"/>
    <w:rsid w:val="8FF7DF36"/>
    <w:rsid w:val="9795656E"/>
    <w:rsid w:val="97CB51AB"/>
    <w:rsid w:val="9A79264A"/>
    <w:rsid w:val="9C9B7E42"/>
    <w:rsid w:val="9FBF320B"/>
    <w:rsid w:val="A5DD91DD"/>
    <w:rsid w:val="A6EF80C1"/>
    <w:rsid w:val="ADEF51D6"/>
    <w:rsid w:val="AF3D80BC"/>
    <w:rsid w:val="AF6E9911"/>
    <w:rsid w:val="AFDF6C28"/>
    <w:rsid w:val="AFFFFA0B"/>
    <w:rsid w:val="B1D30F8F"/>
    <w:rsid w:val="B5D8DA4C"/>
    <w:rsid w:val="B6AC82CD"/>
    <w:rsid w:val="B7DFFA1E"/>
    <w:rsid w:val="B7F798E0"/>
    <w:rsid w:val="B7FB8D22"/>
    <w:rsid w:val="B7FEFF82"/>
    <w:rsid w:val="B99FA310"/>
    <w:rsid w:val="BBF21C35"/>
    <w:rsid w:val="BCBF5766"/>
    <w:rsid w:val="BDEFBA93"/>
    <w:rsid w:val="BDFF0EB6"/>
    <w:rsid w:val="BF7FFBE4"/>
    <w:rsid w:val="BFBB7275"/>
    <w:rsid w:val="BFED6977"/>
    <w:rsid w:val="BFF63E07"/>
    <w:rsid w:val="BFF908F9"/>
    <w:rsid w:val="C7AF6371"/>
    <w:rsid w:val="CF6F0DA4"/>
    <w:rsid w:val="CFDF0255"/>
    <w:rsid w:val="CFEFA492"/>
    <w:rsid w:val="D75B17B6"/>
    <w:rsid w:val="D7B7301D"/>
    <w:rsid w:val="DD7D2DA1"/>
    <w:rsid w:val="DDBFF0D7"/>
    <w:rsid w:val="DDE70D62"/>
    <w:rsid w:val="DEB77FEC"/>
    <w:rsid w:val="DEE54F8C"/>
    <w:rsid w:val="DF956777"/>
    <w:rsid w:val="DFF807FC"/>
    <w:rsid w:val="DFF9D6AA"/>
    <w:rsid w:val="DFFB3A56"/>
    <w:rsid w:val="E6BF4FC7"/>
    <w:rsid w:val="E75ED3AD"/>
    <w:rsid w:val="E7E2267C"/>
    <w:rsid w:val="E817ABED"/>
    <w:rsid w:val="EB9BE7EB"/>
    <w:rsid w:val="EBBFBB9B"/>
    <w:rsid w:val="EBFDB632"/>
    <w:rsid w:val="ECEAC65E"/>
    <w:rsid w:val="EDD18C7B"/>
    <w:rsid w:val="EDF547DD"/>
    <w:rsid w:val="EE758B0C"/>
    <w:rsid w:val="EF9FC26E"/>
    <w:rsid w:val="EFED7953"/>
    <w:rsid w:val="EFFC6F03"/>
    <w:rsid w:val="EFFF9B98"/>
    <w:rsid w:val="F33B99BC"/>
    <w:rsid w:val="F3FF17B3"/>
    <w:rsid w:val="F5BB490D"/>
    <w:rsid w:val="F5D65B94"/>
    <w:rsid w:val="F5DFD84C"/>
    <w:rsid w:val="F63A3F95"/>
    <w:rsid w:val="F77F2DE2"/>
    <w:rsid w:val="F7F72348"/>
    <w:rsid w:val="F7F73A4E"/>
    <w:rsid w:val="F7FBE08F"/>
    <w:rsid w:val="F8BF899B"/>
    <w:rsid w:val="F8EF4369"/>
    <w:rsid w:val="F8FFA520"/>
    <w:rsid w:val="FAFB3A6F"/>
    <w:rsid w:val="FBCF7507"/>
    <w:rsid w:val="FBEBF2B4"/>
    <w:rsid w:val="FBFDE31F"/>
    <w:rsid w:val="FC29EF3D"/>
    <w:rsid w:val="FD3F0A0C"/>
    <w:rsid w:val="FD7D56D5"/>
    <w:rsid w:val="FD8FEF4A"/>
    <w:rsid w:val="FDB8EBF3"/>
    <w:rsid w:val="FDDD7B55"/>
    <w:rsid w:val="FDDE1FED"/>
    <w:rsid w:val="FDDF705B"/>
    <w:rsid w:val="FDF7D167"/>
    <w:rsid w:val="FDFCE17D"/>
    <w:rsid w:val="FDFF4107"/>
    <w:rsid w:val="FEA634C1"/>
    <w:rsid w:val="FEAC87C4"/>
    <w:rsid w:val="FEDC7ABB"/>
    <w:rsid w:val="FEFF3E56"/>
    <w:rsid w:val="FF1FB1F1"/>
    <w:rsid w:val="FF2AF969"/>
    <w:rsid w:val="FF379A32"/>
    <w:rsid w:val="FF7D7EB9"/>
    <w:rsid w:val="FF7ED9B8"/>
    <w:rsid w:val="FFCFD7E7"/>
    <w:rsid w:val="FFDFDC76"/>
    <w:rsid w:val="FFED2C1A"/>
    <w:rsid w:val="FFF4FBD3"/>
    <w:rsid w:val="FFFBB99F"/>
    <w:rsid w:val="FFFC71CE"/>
    <w:rsid w:val="FFFE06FC"/>
    <w:rsid w:val="FFFF2D4C"/>
    <w:rsid w:val="FFFFA23D"/>
    <w:rsid w:val="FFFFE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zh-CN" w:bidi="ar-SA"/>
    </w:rPr>
  </w:style>
  <w:style w:type="paragraph" w:styleId="2">
    <w:name w:val="heading 1"/>
    <w:basedOn w:val="1"/>
    <w:next w:val="1"/>
    <w:qFormat/>
    <w:uiPriority w:val="9"/>
    <w:pPr>
      <w:keepNext/>
      <w:keepLines/>
      <w:spacing w:before="360" w:after="120"/>
      <w:outlineLvl w:val="0"/>
    </w:pPr>
    <w:rPr>
      <w:rFonts w:eastAsia="Times New Roman"/>
      <w:b/>
      <w:bCs/>
      <w:caps/>
      <w:szCs w:val="28"/>
    </w:rPr>
  </w:style>
  <w:style w:type="paragraph" w:styleId="3">
    <w:name w:val="heading 2"/>
    <w:basedOn w:val="1"/>
    <w:next w:val="1"/>
    <w:unhideWhenUsed/>
    <w:qFormat/>
    <w:uiPriority w:val="9"/>
    <w:pPr>
      <w:keepNext/>
      <w:keepLines/>
      <w:spacing w:before="360" w:after="120"/>
      <w:outlineLvl w:val="1"/>
    </w:pPr>
    <w:rPr>
      <w:rFonts w:eastAsia="Times New Roman"/>
      <w:b/>
      <w:bCs/>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Calibri Light" w:hAnsi="Calibri Light" w:eastAsia="Times New Roman" w:cs="Times New Roman"/>
      <w:i/>
      <w:iCs/>
      <w:color w:val="2F5496"/>
      <w:sz w:val="22"/>
      <w:szCs w:val="22"/>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1"/>
    <w:semiHidden/>
    <w:unhideWhenUsed/>
    <w:qFormat/>
    <w:uiPriority w:val="99"/>
    <w:pPr>
      <w:spacing w:after="0" w:line="240" w:lineRule="auto"/>
    </w:pPr>
    <w:rPr>
      <w:rFonts w:ascii="Tahoma" w:hAnsi="Tahoma" w:cs="Tahoma"/>
      <w:sz w:val="16"/>
      <w:szCs w:val="16"/>
    </w:rPr>
  </w:style>
  <w:style w:type="table" w:styleId="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Balloon Text Char"/>
    <w:basedOn w:val="6"/>
    <w:link w:val="8"/>
    <w:semiHidden/>
    <w:qFormat/>
    <w:uiPriority w:val="99"/>
    <w:rPr>
      <w:rFonts w:ascii="Tahoma" w:hAnsi="Tahoma" w:cs="Tahoma"/>
      <w:sz w:val="16"/>
      <w:szCs w:val="16"/>
      <w:lang w:val="vi-VN"/>
    </w:rPr>
  </w:style>
  <w:style w:type="paragraph" w:customStyle="1" w:styleId="12">
    <w:name w:val="_Cover_Title"/>
    <w:basedOn w:val="1"/>
    <w:qFormat/>
    <w:uiPriority w:val="0"/>
    <w:pPr>
      <w:contextualSpacing/>
    </w:pPr>
    <w:rPr>
      <w:rFonts w:eastAsia="Times New Roman"/>
      <w:b/>
      <w:kern w:val="28"/>
      <w:sz w:val="40"/>
      <w:szCs w:val="52"/>
    </w:rPr>
  </w:style>
  <w:style w:type="paragraph" w:customStyle="1" w:styleId="13">
    <w:name w:val="_Cover_Subtitle"/>
    <w:basedOn w:val="1"/>
    <w:qFormat/>
    <w:uiPriority w:val="0"/>
    <w:pPr>
      <w:spacing w:after="400"/>
    </w:pPr>
    <w:rPr>
      <w:rFonts w:cs="Arial"/>
      <w:sz w:val="36"/>
      <w:szCs w:val="52"/>
    </w:rPr>
  </w:style>
  <w:style w:type="paragraph" w:customStyle="1" w:styleId="14">
    <w:name w:val="Space_top"/>
    <w:basedOn w:val="3"/>
    <w:qFormat/>
    <w:uiPriority w:val="0"/>
    <w:pPr>
      <w:spacing w:before="0" w:after="0"/>
    </w:pPr>
    <w:rPr>
      <w:lang w:val="fr-FR"/>
    </w:rPr>
  </w:style>
  <w:style w:type="paragraph" w:customStyle="1" w:styleId="15">
    <w:name w:val="Table_Subheadline"/>
    <w:basedOn w:val="1"/>
    <w:qFormat/>
    <w:uiPriority w:val="0"/>
    <w:pPr>
      <w:keepNext/>
    </w:pPr>
    <w:rPr>
      <w:color w:val="000000" w:themeColor="text1"/>
      <w14:textFill>
        <w14:solidFill>
          <w14:schemeClr w14:val="tx1"/>
        </w14:solidFill>
      </w14:textFill>
    </w:rPr>
  </w:style>
  <w:style w:type="paragraph" w:customStyle="1" w:styleId="16">
    <w:name w:val="Table_Text"/>
    <w:basedOn w:val="1"/>
    <w:qFormat/>
    <w:uiPriority w:val="0"/>
    <w:rPr>
      <w:sz w:val="18"/>
    </w:rPr>
  </w:style>
  <w:style w:type="paragraph" w:customStyle="1" w:styleId="17">
    <w:name w:val="Table_Bullet"/>
    <w:basedOn w:val="18"/>
    <w:qFormat/>
    <w:uiPriority w:val="0"/>
    <w:pPr>
      <w:tabs>
        <w:tab w:val="left" w:pos="284"/>
        <w:tab w:val="left" w:pos="567"/>
        <w:tab w:val="left" w:pos="851"/>
      </w:tabs>
      <w:spacing w:before="0" w:after="0"/>
    </w:pPr>
    <w:rPr>
      <w:sz w:val="18"/>
      <w:szCs w:val="20"/>
    </w:rPr>
  </w:style>
  <w:style w:type="paragraph" w:customStyle="1" w:styleId="18">
    <w:name w:val="Graphic_Bullet_1"/>
    <w:basedOn w:val="19"/>
    <w:qFormat/>
    <w:uiPriority w:val="0"/>
    <w:pPr>
      <w:numPr>
        <w:numId w:val="0"/>
      </w:numPr>
      <w:tabs>
        <w:tab w:val="left" w:pos="284"/>
        <w:tab w:val="left" w:pos="567"/>
        <w:tab w:val="left" w:pos="851"/>
      </w:tabs>
    </w:pPr>
    <w:rPr>
      <w:sz w:val="16"/>
      <w:szCs w:val="16"/>
    </w:rPr>
  </w:style>
  <w:style w:type="paragraph" w:customStyle="1" w:styleId="19">
    <w:name w:val="Bullet_1"/>
    <w:basedOn w:val="10"/>
    <w:qFormat/>
    <w:uiPriority w:val="0"/>
    <w:pPr>
      <w:numPr>
        <w:ilvl w:val="0"/>
        <w:numId w:val="1"/>
      </w:numPr>
      <w:tabs>
        <w:tab w:val="left" w:pos="284"/>
        <w:tab w:val="left" w:pos="567"/>
        <w:tab w:val="left" w:pos="851"/>
      </w:tabs>
      <w:spacing w:before="60" w:after="6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1214</Words>
  <Characters>6920</Characters>
  <Lines>57</Lines>
  <Paragraphs>16</Paragraphs>
  <TotalTime>1</TotalTime>
  <ScaleCrop>false</ScaleCrop>
  <LinksUpToDate>false</LinksUpToDate>
  <CharactersWithSpaces>8118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2020-06-07T14:17:00Z</dcterms:created>
  <dc:creator>PC</dc:creator>
  <cp:lastModifiedBy>duytu</cp:lastModifiedBy>
  <dcterms:modified xsi:type="dcterms:W3CDTF">2020-06-10T08:56:15Z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