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F855A" w14:textId="77777777" w:rsidR="00C07FD4" w:rsidRPr="00C07FD4" w:rsidRDefault="00C07FD4" w:rsidP="00C07F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FD4">
        <w:rPr>
          <w:rFonts w:ascii="宋体" w:eastAsia="宋体" w:hAnsi="宋体" w:cs="宋体"/>
          <w:kern w:val="0"/>
          <w:sz w:val="24"/>
          <w:szCs w:val="24"/>
        </w:rPr>
        <w:t>ase64是将3个8比特转换成4个6比特，最小的转换单位是24比特（6和8最小公倍数）</w:t>
      </w:r>
    </w:p>
    <w:p w14:paraId="7D7BB52B" w14:textId="77777777" w:rsidR="00C07FD4" w:rsidRPr="00C07FD4" w:rsidRDefault="00C07FD4" w:rsidP="00C07F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FD4">
        <w:rPr>
          <w:rFonts w:ascii="宋体" w:eastAsia="宋体" w:hAnsi="宋体" w:cs="宋体"/>
          <w:kern w:val="0"/>
          <w:sz w:val="24"/>
          <w:szCs w:val="24"/>
        </w:rPr>
        <w:t>因此如果原文内容不足三字节，有一部分比特解码时候不需要，但会组成编码后的某个字符。</w:t>
      </w:r>
    </w:p>
    <w:p w14:paraId="0DE22CE8" w14:textId="77777777" w:rsidR="00C07FD4" w:rsidRPr="00C07FD4" w:rsidRDefault="00C07FD4" w:rsidP="00C07F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FD4">
        <w:rPr>
          <w:rFonts w:ascii="宋体" w:eastAsia="宋体" w:hAnsi="宋体" w:cs="宋体"/>
          <w:kern w:val="0"/>
          <w:sz w:val="24"/>
          <w:szCs w:val="24"/>
        </w:rPr>
        <w:t>比如上图A的 0100 0001 被 base64 识别为 0100 0001 0000 然而最后四个比特解密时无</w:t>
      </w:r>
    </w:p>
    <w:p w14:paraId="38E1848B" w14:textId="77777777" w:rsidR="00C07FD4" w:rsidRPr="00C07FD4" w:rsidRDefault="00C07FD4" w:rsidP="00C07F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FD4">
        <w:rPr>
          <w:rFonts w:ascii="宋体" w:eastAsia="宋体" w:hAnsi="宋体" w:cs="宋体"/>
          <w:kern w:val="0"/>
          <w:sz w:val="24"/>
          <w:szCs w:val="24"/>
        </w:rPr>
        <w:t>用。换句话说 0100 0001 0000 和0100 0001 1111 对应的原文都是 A ，因此可以使用这四</w:t>
      </w:r>
    </w:p>
    <w:p w14:paraId="3EA68E2E" w14:textId="04AE3A94" w:rsidR="00C07FD4" w:rsidRPr="00C07FD4" w:rsidRDefault="00C07FD4" w:rsidP="00C07F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25DA30DE" wp14:editId="207E5D1A">
            <wp:simplePos x="0" y="0"/>
            <wp:positionH relativeFrom="column">
              <wp:posOffset>68580</wp:posOffset>
            </wp:positionH>
            <wp:positionV relativeFrom="paragraph">
              <wp:posOffset>342900</wp:posOffset>
            </wp:positionV>
            <wp:extent cx="5274310" cy="411543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proofErr w:type="gramStart"/>
      <w:r w:rsidRPr="00C07FD4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C07FD4">
        <w:rPr>
          <w:rFonts w:ascii="宋体" w:eastAsia="宋体" w:hAnsi="宋体" w:cs="宋体"/>
          <w:kern w:val="0"/>
          <w:sz w:val="24"/>
          <w:szCs w:val="24"/>
        </w:rPr>
        <w:t>比特进行隐写</w:t>
      </w:r>
    </w:p>
    <w:p w14:paraId="75826A61" w14:textId="534477A1" w:rsidR="00096D1B" w:rsidRDefault="00096D1B" w:rsidP="00C07FD4">
      <w:pPr>
        <w:pStyle w:val="a3"/>
        <w:ind w:firstLine="600"/>
      </w:pPr>
    </w:p>
    <w:sectPr w:rsidR="00096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D3"/>
    <w:rsid w:val="00096D1B"/>
    <w:rsid w:val="003729D3"/>
    <w:rsid w:val="007D00DB"/>
    <w:rsid w:val="00C0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DED5A-620D-451C-95A6-18DACE66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07FD4"/>
    <w:pPr>
      <w:widowControl w:val="0"/>
      <w:spacing w:line="440" w:lineRule="exact"/>
      <w:ind w:firstLineChars="200" w:firstLine="200"/>
      <w:jc w:val="both"/>
    </w:pPr>
    <w:rPr>
      <w:rFonts w:eastAsia="宋体"/>
      <w:sz w:val="30"/>
    </w:rPr>
  </w:style>
  <w:style w:type="paragraph" w:styleId="a4">
    <w:name w:val="Normal (Web)"/>
    <w:basedOn w:val="a"/>
    <w:uiPriority w:val="99"/>
    <w:semiHidden/>
    <w:unhideWhenUsed/>
    <w:rsid w:val="00C07F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隔壁 老王</dc:creator>
  <cp:keywords/>
  <dc:description/>
  <cp:lastModifiedBy>隔壁 老王</cp:lastModifiedBy>
  <cp:revision>3</cp:revision>
  <dcterms:created xsi:type="dcterms:W3CDTF">2020-01-22T03:14:00Z</dcterms:created>
  <dcterms:modified xsi:type="dcterms:W3CDTF">2020-01-22T07:08:00Z</dcterms:modified>
</cp:coreProperties>
</file>