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Q1:</w:t>
      </w:r>
    </w:p>
    <w:p>
      <w:r>
        <w:t>Find the gcd(1137, 29), then according to extended Euclidean algorithm:</w:t>
      </w:r>
    </w:p>
    <w:p>
      <w:pPr>
        <w:jc w:val="center"/>
      </w:pPr>
      <w:r>
        <w:drawing>
          <wp:inline distT="0" distB="0" distL="114300" distR="114300">
            <wp:extent cx="1626235" cy="162560"/>
            <wp:effectExtent l="0" t="0" r="24765" b="15240"/>
            <wp:docPr id="1"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2" descr="wpsoffice"/>
                    <pic:cNvPicPr>
                      <a:picLocks noChangeAspect="1"/>
                    </pic:cNvPicPr>
                  </pic:nvPicPr>
                  <pic:blipFill>
                    <a:blip r:embed="rId4"/>
                    <a:stretch>
                      <a:fillRect/>
                    </a:stretch>
                  </pic:blipFill>
                  <pic:spPr>
                    <a:xfrm>
                      <a:off x="0" y="0"/>
                      <a:ext cx="1626235" cy="162560"/>
                    </a:xfrm>
                    <a:prstGeom prst="rect">
                      <a:avLst/>
                    </a:prstGeom>
                  </pic:spPr>
                </pic:pic>
              </a:graphicData>
            </a:graphic>
          </wp:inline>
        </w:drawing>
      </w:r>
    </w:p>
    <w:p>
      <w:r>
        <w:t xml:space="preserve">If gcd(1137, 29) = 1, so </w:t>
      </w:r>
      <w:r>
        <w:drawing>
          <wp:inline distT="0" distB="0" distL="114300" distR="114300">
            <wp:extent cx="692150" cy="125095"/>
            <wp:effectExtent l="0" t="0" r="19050" b="1905"/>
            <wp:docPr id="2"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5" descr="wpsoffice"/>
                    <pic:cNvPicPr>
                      <a:picLocks noChangeAspect="1"/>
                    </pic:cNvPicPr>
                  </pic:nvPicPr>
                  <pic:blipFill>
                    <a:blip r:embed="rId5"/>
                    <a:stretch>
                      <a:fillRect/>
                    </a:stretch>
                  </pic:blipFill>
                  <pic:spPr>
                    <a:xfrm>
                      <a:off x="0" y="0"/>
                      <a:ext cx="692150" cy="125095"/>
                    </a:xfrm>
                    <a:prstGeom prst="rect">
                      <a:avLst/>
                    </a:prstGeom>
                  </pic:spPr>
                </pic:pic>
              </a:graphicData>
            </a:graphic>
          </wp:inline>
        </w:drawing>
      </w:r>
      <w:r>
        <w:t>, then:</w:t>
      </w:r>
    </w:p>
    <w:p>
      <w:pPr>
        <w:jc w:val="center"/>
      </w:pPr>
      <w:r>
        <w:drawing>
          <wp:inline distT="0" distB="0" distL="114300" distR="114300">
            <wp:extent cx="968375" cy="151765"/>
            <wp:effectExtent l="0" t="0" r="22225" b="635"/>
            <wp:docPr id="3"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6" descr="wpsoffice"/>
                    <pic:cNvPicPr>
                      <a:picLocks noChangeAspect="1"/>
                    </pic:cNvPicPr>
                  </pic:nvPicPr>
                  <pic:blipFill>
                    <a:blip r:embed="rId6"/>
                    <a:stretch>
                      <a:fillRect/>
                    </a:stretch>
                  </pic:blipFill>
                  <pic:spPr>
                    <a:xfrm>
                      <a:off x="0" y="0"/>
                      <a:ext cx="968375" cy="151765"/>
                    </a:xfrm>
                    <a:prstGeom prst="rect">
                      <a:avLst/>
                    </a:prstGeom>
                  </pic:spPr>
                </pic:pic>
              </a:graphicData>
            </a:graphic>
          </wp:inline>
        </w:drawing>
      </w:r>
    </w:p>
    <w:p>
      <w:r>
        <w:t xml:space="preserve">So, </w:t>
      </w:r>
      <w:r>
        <w:drawing>
          <wp:inline distT="0" distB="0" distL="114300" distR="114300">
            <wp:extent cx="422910" cy="142240"/>
            <wp:effectExtent l="0" t="0" r="8890" b="10160"/>
            <wp:docPr id="4"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7" descr="wpsoffice"/>
                    <pic:cNvPicPr>
                      <a:picLocks noChangeAspect="1"/>
                    </pic:cNvPicPr>
                  </pic:nvPicPr>
                  <pic:blipFill>
                    <a:blip r:embed="rId7"/>
                    <a:stretch>
                      <a:fillRect/>
                    </a:stretch>
                  </pic:blipFill>
                  <pic:spPr>
                    <a:xfrm>
                      <a:off x="0" y="0"/>
                      <a:ext cx="422910" cy="142240"/>
                    </a:xfrm>
                    <a:prstGeom prst="rect">
                      <a:avLst/>
                    </a:prstGeom>
                  </pic:spPr>
                </pic:pic>
              </a:graphicData>
            </a:graphic>
          </wp:inline>
        </w:drawing>
      </w:r>
      <w:r>
        <w:t>, y is the multiplicative inverse of b modulo a.</w:t>
      </w:r>
    </w:p>
    <w:p>
      <w:r>
        <w:t>Now, set a = 1137, b = 29.</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 xml:space="preserve">i </w:t>
            </w:r>
          </w:p>
        </w:tc>
        <w:tc>
          <w:tcPr>
            <w:tcW w:w="1704" w:type="dxa"/>
          </w:tcPr>
          <w:p>
            <w:pPr>
              <w:rPr>
                <w:vertAlign w:val="baseline"/>
              </w:rPr>
            </w:pPr>
            <w:r>
              <w:rPr>
                <w:vertAlign w:val="baseline"/>
              </w:rPr>
              <w:t>r</w:t>
            </w:r>
            <w:r>
              <w:rPr>
                <w:vertAlign w:val="subscript"/>
              </w:rPr>
              <w:t>i</w:t>
            </w:r>
          </w:p>
        </w:tc>
        <w:tc>
          <w:tcPr>
            <w:tcW w:w="1704" w:type="dxa"/>
          </w:tcPr>
          <w:p>
            <w:pPr>
              <w:rPr>
                <w:vertAlign w:val="baseline"/>
              </w:rPr>
            </w:pPr>
            <w:r>
              <w:rPr>
                <w:vertAlign w:val="baseline"/>
              </w:rPr>
              <w:t>q</w:t>
            </w:r>
            <w:r>
              <w:rPr>
                <w:vertAlign w:val="subscript"/>
              </w:rPr>
              <w:t>i</w:t>
            </w:r>
          </w:p>
        </w:tc>
        <w:tc>
          <w:tcPr>
            <w:tcW w:w="1705" w:type="dxa"/>
          </w:tcPr>
          <w:p>
            <w:pPr>
              <w:rPr>
                <w:vertAlign w:val="baseline"/>
              </w:rPr>
            </w:pPr>
            <w:r>
              <w:rPr>
                <w:vertAlign w:val="baseline"/>
              </w:rPr>
              <w:t>x</w:t>
            </w:r>
            <w:r>
              <w:rPr>
                <w:vertAlign w:val="subscript"/>
              </w:rPr>
              <w:t>i</w:t>
            </w:r>
          </w:p>
        </w:tc>
        <w:tc>
          <w:tcPr>
            <w:tcW w:w="1705" w:type="dxa"/>
          </w:tcPr>
          <w:p>
            <w:pPr>
              <w:rPr>
                <w:vertAlign w:val="baseline"/>
              </w:rPr>
            </w:pPr>
            <w:r>
              <w:rPr>
                <w:vertAlign w:val="baseline"/>
              </w:rPr>
              <w:t>y</w:t>
            </w:r>
            <w:r>
              <w:rPr>
                <w:vertAlign w:val="subscript"/>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-1</w:t>
            </w:r>
          </w:p>
        </w:tc>
        <w:tc>
          <w:tcPr>
            <w:tcW w:w="1704" w:type="dxa"/>
          </w:tcPr>
          <w:p>
            <w:pPr>
              <w:rPr>
                <w:vertAlign w:val="baseline"/>
              </w:rPr>
            </w:pPr>
            <w:r>
              <w:rPr>
                <w:vertAlign w:val="baseline"/>
              </w:rPr>
              <w:t>1137</w:t>
            </w:r>
          </w:p>
        </w:tc>
        <w:tc>
          <w:tcPr>
            <w:tcW w:w="1704" w:type="dxa"/>
          </w:tcPr>
          <w:p>
            <w:pPr>
              <w:rPr>
                <w:vertAlign w:val="baseline"/>
              </w:rPr>
            </w:pPr>
          </w:p>
        </w:tc>
        <w:tc>
          <w:tcPr>
            <w:tcW w:w="1705" w:type="dxa"/>
          </w:tcPr>
          <w:p>
            <w:pPr>
              <w:rPr>
                <w:vertAlign w:val="baseline"/>
              </w:rPr>
            </w:pPr>
            <w:r>
              <w:rPr>
                <w:vertAlign w:val="baseline"/>
              </w:rPr>
              <w:t>1</w:t>
            </w:r>
          </w:p>
        </w:tc>
        <w:tc>
          <w:tcPr>
            <w:tcW w:w="1705" w:type="dxa"/>
          </w:tcPr>
          <w:p>
            <w:pPr>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0</w:t>
            </w:r>
          </w:p>
        </w:tc>
        <w:tc>
          <w:tcPr>
            <w:tcW w:w="1704" w:type="dxa"/>
          </w:tcPr>
          <w:p>
            <w:pPr>
              <w:rPr>
                <w:vertAlign w:val="baseline"/>
              </w:rPr>
            </w:pPr>
            <w:r>
              <w:rPr>
                <w:vertAlign w:val="baseline"/>
              </w:rPr>
              <w:t>29</w:t>
            </w:r>
          </w:p>
        </w:tc>
        <w:tc>
          <w:tcPr>
            <w:tcW w:w="1704" w:type="dxa"/>
          </w:tcPr>
          <w:p>
            <w:pPr>
              <w:rPr>
                <w:vertAlign w:val="baseline"/>
              </w:rPr>
            </w:pPr>
          </w:p>
        </w:tc>
        <w:tc>
          <w:tcPr>
            <w:tcW w:w="1705" w:type="dxa"/>
          </w:tcPr>
          <w:p>
            <w:pPr>
              <w:rPr>
                <w:vertAlign w:val="baseline"/>
              </w:rPr>
            </w:pPr>
            <w:r>
              <w:rPr>
                <w:vertAlign w:val="baseline"/>
              </w:rPr>
              <w:t>0</w:t>
            </w:r>
          </w:p>
        </w:tc>
        <w:tc>
          <w:tcPr>
            <w:tcW w:w="1705" w:type="dxa"/>
          </w:tcPr>
          <w:p>
            <w:pPr>
              <w:rPr>
                <w:vertAlign w:val="baseline"/>
              </w:rPr>
            </w:pPr>
            <w:r>
              <w:rPr>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1</w:t>
            </w:r>
          </w:p>
        </w:tc>
        <w:tc>
          <w:tcPr>
            <w:tcW w:w="1704" w:type="dxa"/>
          </w:tcPr>
          <w:p>
            <w:pPr>
              <w:rPr>
                <w:vertAlign w:val="baseline"/>
              </w:rPr>
            </w:pPr>
            <w:r>
              <w:rPr>
                <w:vertAlign w:val="baseline"/>
              </w:rPr>
              <w:t>6</w:t>
            </w:r>
          </w:p>
        </w:tc>
        <w:tc>
          <w:tcPr>
            <w:tcW w:w="1704" w:type="dxa"/>
          </w:tcPr>
          <w:p>
            <w:pPr>
              <w:rPr>
                <w:vertAlign w:val="baseline"/>
              </w:rPr>
            </w:pPr>
            <w:r>
              <w:rPr>
                <w:vertAlign w:val="baseline"/>
              </w:rPr>
              <w:t>39</w:t>
            </w:r>
          </w:p>
        </w:tc>
        <w:tc>
          <w:tcPr>
            <w:tcW w:w="1705" w:type="dxa"/>
          </w:tcPr>
          <w:p>
            <w:pPr>
              <w:rPr>
                <w:vertAlign w:val="baseline"/>
              </w:rPr>
            </w:pPr>
            <w:r>
              <w:rPr>
                <w:vertAlign w:val="baseline"/>
              </w:rPr>
              <w:t>1</w:t>
            </w:r>
          </w:p>
        </w:tc>
        <w:tc>
          <w:tcPr>
            <w:tcW w:w="1705" w:type="dxa"/>
          </w:tcPr>
          <w:p>
            <w:pPr>
              <w:rPr>
                <w:vertAlign w:val="baseline"/>
              </w:rPr>
            </w:pPr>
            <w:r>
              <w:rPr>
                <w:vertAlign w:val="baseline"/>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2</w:t>
            </w:r>
          </w:p>
        </w:tc>
        <w:tc>
          <w:tcPr>
            <w:tcW w:w="1704" w:type="dxa"/>
          </w:tcPr>
          <w:p>
            <w:pPr>
              <w:rPr>
                <w:vertAlign w:val="baseline"/>
              </w:rPr>
            </w:pPr>
            <w:r>
              <w:rPr>
                <w:vertAlign w:val="baseline"/>
              </w:rPr>
              <w:t>5</w:t>
            </w:r>
          </w:p>
        </w:tc>
        <w:tc>
          <w:tcPr>
            <w:tcW w:w="1704" w:type="dxa"/>
          </w:tcPr>
          <w:p>
            <w:pPr>
              <w:rPr>
                <w:vertAlign w:val="baseline"/>
              </w:rPr>
            </w:pPr>
            <w:r>
              <w:rPr>
                <w:vertAlign w:val="baseline"/>
              </w:rPr>
              <w:t>4</w:t>
            </w:r>
          </w:p>
        </w:tc>
        <w:tc>
          <w:tcPr>
            <w:tcW w:w="1705" w:type="dxa"/>
          </w:tcPr>
          <w:p>
            <w:pPr>
              <w:rPr>
                <w:vertAlign w:val="baseline"/>
              </w:rPr>
            </w:pPr>
            <w:r>
              <w:rPr>
                <w:vertAlign w:val="baseline"/>
              </w:rPr>
              <w:t>-4</w:t>
            </w:r>
          </w:p>
        </w:tc>
        <w:tc>
          <w:tcPr>
            <w:tcW w:w="1705" w:type="dxa"/>
          </w:tcPr>
          <w:p>
            <w:pPr>
              <w:rPr>
                <w:vertAlign w:val="baseline"/>
              </w:rPr>
            </w:pPr>
            <w:r>
              <w:rPr>
                <w:vertAlign w:val="baseline"/>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3</w:t>
            </w:r>
          </w:p>
        </w:tc>
        <w:tc>
          <w:tcPr>
            <w:tcW w:w="1704" w:type="dxa"/>
          </w:tcPr>
          <w:p>
            <w:pPr>
              <w:rPr>
                <w:vertAlign w:val="baseline"/>
              </w:rPr>
            </w:pPr>
            <w:r>
              <w:rPr>
                <w:vertAlign w:val="baseline"/>
              </w:rPr>
              <w:t>1</w:t>
            </w:r>
          </w:p>
        </w:tc>
        <w:tc>
          <w:tcPr>
            <w:tcW w:w="1704" w:type="dxa"/>
          </w:tcPr>
          <w:p>
            <w:pPr>
              <w:rPr>
                <w:vertAlign w:val="baseline"/>
              </w:rPr>
            </w:pPr>
            <w:r>
              <w:rPr>
                <w:vertAlign w:val="baseline"/>
              </w:rPr>
              <w:t>1</w:t>
            </w:r>
          </w:p>
        </w:tc>
        <w:tc>
          <w:tcPr>
            <w:tcW w:w="1705" w:type="dxa"/>
          </w:tcPr>
          <w:p>
            <w:pPr>
              <w:rPr>
                <w:vertAlign w:val="baseline"/>
              </w:rPr>
            </w:pPr>
            <w:r>
              <w:rPr>
                <w:vertAlign w:val="baseline"/>
              </w:rPr>
              <w:t>5</w:t>
            </w:r>
          </w:p>
        </w:tc>
        <w:tc>
          <w:tcPr>
            <w:tcW w:w="1705" w:type="dxa"/>
          </w:tcPr>
          <w:p>
            <w:pPr>
              <w:rPr>
                <w:vertAlign w:val="baseline"/>
              </w:rPr>
            </w:pPr>
            <w:r>
              <w:rPr>
                <w:vertAlign w:val="baseline"/>
              </w:rPr>
              <w:t>-196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vertAlign w:val="baseline"/>
              </w:rPr>
            </w:pPr>
            <w:r>
              <w:rPr>
                <w:vertAlign w:val="baseline"/>
              </w:rPr>
              <w:t>4</w:t>
            </w:r>
          </w:p>
        </w:tc>
        <w:tc>
          <w:tcPr>
            <w:tcW w:w="1704" w:type="dxa"/>
          </w:tcPr>
          <w:p>
            <w:pPr>
              <w:rPr>
                <w:vertAlign w:val="baseline"/>
              </w:rPr>
            </w:pPr>
            <w:r>
              <w:rPr>
                <w:vertAlign w:val="baseline"/>
              </w:rPr>
              <w:t>0</w:t>
            </w:r>
          </w:p>
        </w:tc>
        <w:tc>
          <w:tcPr>
            <w:tcW w:w="1704" w:type="dxa"/>
          </w:tcPr>
          <w:p>
            <w:pPr>
              <w:rPr>
                <w:vertAlign w:val="baseline"/>
              </w:rPr>
            </w:pPr>
            <w:r>
              <w:rPr>
                <w:vertAlign w:val="baseline"/>
              </w:rPr>
              <w:t>5</w:t>
            </w:r>
          </w:p>
        </w:tc>
        <w:tc>
          <w:tcPr>
            <w:tcW w:w="1705" w:type="dxa"/>
          </w:tcPr>
          <w:p>
            <w:pPr>
              <w:rPr>
                <w:vertAlign w:val="baseline"/>
              </w:rPr>
            </w:pPr>
          </w:p>
        </w:tc>
        <w:tc>
          <w:tcPr>
            <w:tcW w:w="1705" w:type="dxa"/>
          </w:tcPr>
          <w:p>
            <w:pPr>
              <w:rPr>
                <w:vertAlign w:val="baseline"/>
              </w:rPr>
            </w:pPr>
          </w:p>
        </w:tc>
      </w:tr>
    </w:tbl>
    <w:p>
      <w:pPr>
        <w:rPr>
          <w:vertAlign w:val="baseline"/>
        </w:rPr>
      </w:pPr>
      <w:r>
        <w:t>When i = 3, r</w:t>
      </w:r>
      <w:r>
        <w:rPr>
          <w:vertAlign w:val="subscript"/>
        </w:rPr>
        <w:t>3</w:t>
      </w:r>
      <w:r>
        <w:rPr>
          <w:vertAlign w:val="baseline"/>
        </w:rPr>
        <w:t xml:space="preserve"> = gcd(1137, 29) = 1, y = -196, so the multiplicative inverse of 29 modulo 1137 is -196 + 1137 = 941(ensure the answer is a positive number).</w:t>
      </w:r>
    </w:p>
    <w:p>
      <w:pPr>
        <w:rPr>
          <w:vertAlign w:val="baseline"/>
        </w:rPr>
      </w:pPr>
    </w:p>
    <w:p>
      <w:pPr>
        <w:rPr>
          <w:vertAlign w:val="baseline"/>
        </w:rPr>
      </w:pPr>
      <w:r>
        <w:rPr>
          <w:vertAlign w:val="baseline"/>
        </w:rPr>
        <w:t>Q2:</w:t>
      </w:r>
    </w:p>
    <w:p>
      <w:pPr>
        <w:rPr>
          <w:i/>
          <w:iCs/>
          <w:vertAlign w:val="baseline"/>
        </w:rPr>
      </w:pPr>
      <w:r>
        <w:rPr>
          <w:vertAlign w:val="baseline"/>
        </w:rPr>
        <w:t xml:space="preserve">Doing relative frequency of cipher-text letters, suppose the frequency result is </w:t>
      </w:r>
      <w:r>
        <w:rPr>
          <w:i/>
          <w:iCs/>
          <w:vertAlign w:val="baseline"/>
        </w:rPr>
        <w:t xml:space="preserve">cipher_frequency. </w:t>
      </w:r>
    </w:p>
    <w:p>
      <w:pPr>
        <w:rPr>
          <w:rFonts w:hint="eastAsia"/>
          <w:i w:val="0"/>
          <w:iCs w:val="0"/>
          <w:vertAlign w:val="baseline"/>
        </w:rPr>
      </w:pPr>
      <w:r>
        <w:rPr>
          <w:i w:val="0"/>
          <w:iCs w:val="0"/>
          <w:vertAlign w:val="baseline"/>
        </w:rPr>
        <w:t xml:space="preserve">If </w:t>
      </w:r>
      <w:r>
        <w:rPr>
          <w:i/>
          <w:iCs/>
          <w:vertAlign w:val="baseline"/>
        </w:rPr>
        <w:t>cipher_frequency</w:t>
      </w:r>
      <w:r>
        <w:rPr>
          <w:i w:val="0"/>
          <w:iCs w:val="0"/>
          <w:vertAlign w:val="baseline"/>
        </w:rPr>
        <w:t xml:space="preserve"> equals to the</w:t>
      </w:r>
      <w:r>
        <w:rPr>
          <w:rFonts w:hint="eastAsia"/>
          <w:i w:val="0"/>
          <w:iCs w:val="0"/>
          <w:vertAlign w:val="baseline"/>
        </w:rPr>
        <w:t xml:space="preserve"> standard frequency distribution for English</w:t>
      </w:r>
    </w:p>
    <w:p>
      <w:pPr>
        <w:ind w:firstLine="420" w:firstLineChars="0"/>
        <w:rPr>
          <w:rFonts w:hint="default"/>
          <w:i w:val="0"/>
          <w:iCs w:val="0"/>
          <w:vertAlign w:val="baseline"/>
        </w:rPr>
      </w:pPr>
      <w:r>
        <w:rPr>
          <w:rFonts w:hint="default"/>
          <w:i w:val="0"/>
          <w:iCs w:val="0"/>
          <w:vertAlign w:val="baseline"/>
        </w:rPr>
        <w:t>The encryption is a transposition cipher</w:t>
      </w:r>
    </w:p>
    <w:p>
      <w:pPr>
        <w:rPr>
          <w:rFonts w:hint="default"/>
          <w:i w:val="0"/>
          <w:iCs w:val="0"/>
          <w:vertAlign w:val="baseline"/>
        </w:rPr>
      </w:pPr>
      <w:r>
        <w:rPr>
          <w:rFonts w:hint="default"/>
          <w:i w:val="0"/>
          <w:iCs w:val="0"/>
          <w:vertAlign w:val="baseline"/>
        </w:rPr>
        <w:t xml:space="preserve">Else </w:t>
      </w:r>
    </w:p>
    <w:p>
      <w:pPr>
        <w:ind w:firstLine="420" w:firstLineChars="0"/>
        <w:rPr>
          <w:rFonts w:hint="default"/>
          <w:i w:val="0"/>
          <w:iCs w:val="0"/>
          <w:vertAlign w:val="baseline"/>
        </w:rPr>
      </w:pPr>
      <w:r>
        <w:rPr>
          <w:rFonts w:hint="default"/>
          <w:i w:val="0"/>
          <w:iCs w:val="0"/>
          <w:vertAlign w:val="baseline"/>
        </w:rPr>
        <w:t>The encryption is a substitution cipher</w:t>
      </w:r>
    </w:p>
    <w:p>
      <w:pPr>
        <w:rPr>
          <w:rFonts w:hint="default"/>
          <w:i w:val="0"/>
          <w:iCs w:val="0"/>
          <w:vertAlign w:val="baseline"/>
        </w:rPr>
      </w:pPr>
    </w:p>
    <w:p>
      <w:pPr>
        <w:rPr>
          <w:rFonts w:hint="default"/>
          <w:i w:val="0"/>
          <w:iCs w:val="0"/>
          <w:vertAlign w:val="baseline"/>
        </w:rPr>
      </w:pPr>
      <w:r>
        <w:rPr>
          <w:rFonts w:hint="default"/>
          <w:i w:val="0"/>
          <w:iCs w:val="0"/>
          <w:vertAlign w:val="baseline"/>
        </w:rPr>
        <w:t>Q3:</w:t>
      </w:r>
    </w:p>
    <w:p>
      <w:pPr>
        <w:rPr>
          <w:rFonts w:hint="default"/>
          <w:i w:val="0"/>
          <w:iCs w:val="0"/>
          <w:vertAlign w:val="baseline"/>
        </w:rPr>
      </w:pPr>
      <w:r>
        <w:rPr>
          <w:rFonts w:hint="default"/>
          <w:i w:val="0"/>
          <w:iCs w:val="0"/>
          <w:vertAlign w:val="baseline"/>
        </w:rPr>
        <w:t>Chose No.8 article. The frequency of single letters, and trigraphs in the cipher-text is as below (number means the percentage of single letter / digraphs / trigraphs in the whole article):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
        <w:gridCol w:w="852"/>
        <w:gridCol w:w="852"/>
        <w:gridCol w:w="852"/>
        <w:gridCol w:w="852"/>
        <w:gridCol w:w="852"/>
        <w:gridCol w:w="852"/>
        <w:gridCol w:w="852"/>
        <w:gridCol w:w="853"/>
        <w:gridCol w:w="853"/>
      </w:tblGrid>
      <w:tr>
        <w:tblPrEx>
          <w:tblLayout w:type="fixed"/>
        </w:tblPrEx>
        <w:tc>
          <w:tcPr>
            <w:tcW w:w="852" w:type="dxa"/>
          </w:tcPr>
          <w:p>
            <w:pPr>
              <w:rPr>
                <w:rFonts w:hint="default"/>
                <w:i w:val="0"/>
                <w:iCs w:val="0"/>
                <w:vertAlign w:val="baseline"/>
              </w:rPr>
            </w:pPr>
            <w:r>
              <w:rPr>
                <w:rFonts w:hint="default"/>
                <w:i w:val="0"/>
                <w:iCs w:val="0"/>
                <w:vertAlign w:val="baseline"/>
              </w:rPr>
              <w:t>K</w:t>
            </w:r>
          </w:p>
        </w:tc>
        <w:tc>
          <w:tcPr>
            <w:tcW w:w="852" w:type="dxa"/>
          </w:tcPr>
          <w:p>
            <w:pPr>
              <w:rPr>
                <w:rFonts w:hint="default"/>
                <w:i w:val="0"/>
                <w:iCs w:val="0"/>
                <w:vertAlign w:val="baseline"/>
              </w:rPr>
            </w:pPr>
            <w:r>
              <w:rPr>
                <w:rFonts w:hint="default"/>
                <w:i w:val="0"/>
                <w:iCs w:val="0"/>
                <w:vertAlign w:val="baseline"/>
              </w:rPr>
              <w:t>N</w:t>
            </w:r>
          </w:p>
        </w:tc>
        <w:tc>
          <w:tcPr>
            <w:tcW w:w="852" w:type="dxa"/>
          </w:tcPr>
          <w:p>
            <w:pPr>
              <w:rPr>
                <w:rFonts w:hint="default"/>
                <w:i w:val="0"/>
                <w:iCs w:val="0"/>
                <w:vertAlign w:val="baseline"/>
              </w:rPr>
            </w:pPr>
            <w:r>
              <w:rPr>
                <w:rFonts w:hint="default"/>
                <w:i w:val="0"/>
                <w:iCs w:val="0"/>
                <w:vertAlign w:val="baseline"/>
              </w:rPr>
              <w:t>I</w:t>
            </w:r>
          </w:p>
        </w:tc>
        <w:tc>
          <w:tcPr>
            <w:tcW w:w="852" w:type="dxa"/>
          </w:tcPr>
          <w:p>
            <w:pPr>
              <w:rPr>
                <w:rFonts w:hint="default"/>
                <w:i w:val="0"/>
                <w:iCs w:val="0"/>
                <w:vertAlign w:val="baseline"/>
              </w:rPr>
            </w:pPr>
            <w:r>
              <w:rPr>
                <w:rFonts w:hint="default"/>
                <w:i w:val="0"/>
                <w:iCs w:val="0"/>
                <w:vertAlign w:val="baseline"/>
              </w:rPr>
              <w:t>E</w:t>
            </w:r>
          </w:p>
        </w:tc>
        <w:tc>
          <w:tcPr>
            <w:tcW w:w="852" w:type="dxa"/>
          </w:tcPr>
          <w:p>
            <w:pPr>
              <w:rPr>
                <w:rFonts w:hint="default"/>
                <w:i w:val="0"/>
                <w:iCs w:val="0"/>
                <w:vertAlign w:val="baseline"/>
              </w:rPr>
            </w:pPr>
            <w:r>
              <w:rPr>
                <w:rFonts w:hint="default"/>
                <w:i w:val="0"/>
                <w:iCs w:val="0"/>
                <w:vertAlign w:val="baseline"/>
              </w:rPr>
              <w:t>D</w:t>
            </w:r>
          </w:p>
        </w:tc>
        <w:tc>
          <w:tcPr>
            <w:tcW w:w="852" w:type="dxa"/>
          </w:tcPr>
          <w:p>
            <w:pPr>
              <w:rPr>
                <w:rFonts w:hint="default"/>
                <w:i w:val="0"/>
                <w:iCs w:val="0"/>
                <w:vertAlign w:val="baseline"/>
              </w:rPr>
            </w:pPr>
            <w:r>
              <w:rPr>
                <w:rFonts w:hint="default"/>
                <w:i w:val="0"/>
                <w:iCs w:val="0"/>
                <w:vertAlign w:val="baseline"/>
              </w:rPr>
              <w:t>G</w:t>
            </w:r>
          </w:p>
        </w:tc>
        <w:tc>
          <w:tcPr>
            <w:tcW w:w="852" w:type="dxa"/>
          </w:tcPr>
          <w:p>
            <w:pPr>
              <w:rPr>
                <w:rFonts w:hint="default"/>
                <w:i w:val="0"/>
                <w:iCs w:val="0"/>
                <w:vertAlign w:val="baseline"/>
              </w:rPr>
            </w:pPr>
            <w:r>
              <w:rPr>
                <w:rFonts w:hint="default"/>
                <w:i w:val="0"/>
                <w:iCs w:val="0"/>
                <w:vertAlign w:val="baseline"/>
              </w:rPr>
              <w:t>Z</w:t>
            </w:r>
          </w:p>
        </w:tc>
        <w:tc>
          <w:tcPr>
            <w:tcW w:w="852" w:type="dxa"/>
          </w:tcPr>
          <w:p>
            <w:pPr>
              <w:rPr>
                <w:rFonts w:hint="default"/>
                <w:i w:val="0"/>
                <w:iCs w:val="0"/>
                <w:vertAlign w:val="baseline"/>
              </w:rPr>
            </w:pPr>
            <w:r>
              <w:rPr>
                <w:rFonts w:hint="default"/>
                <w:i w:val="0"/>
                <w:iCs w:val="0"/>
                <w:vertAlign w:val="baseline"/>
              </w:rPr>
              <w:t>P</w:t>
            </w:r>
          </w:p>
        </w:tc>
        <w:tc>
          <w:tcPr>
            <w:tcW w:w="853" w:type="dxa"/>
          </w:tcPr>
          <w:p>
            <w:pPr>
              <w:rPr>
                <w:rFonts w:hint="default"/>
                <w:i w:val="0"/>
                <w:iCs w:val="0"/>
                <w:vertAlign w:val="baseline"/>
              </w:rPr>
            </w:pPr>
            <w:r>
              <w:rPr>
                <w:rFonts w:hint="default"/>
                <w:i w:val="0"/>
                <w:iCs w:val="0"/>
                <w:vertAlign w:val="baseline"/>
              </w:rPr>
              <w:t>A</w:t>
            </w:r>
          </w:p>
        </w:tc>
        <w:tc>
          <w:tcPr>
            <w:tcW w:w="853" w:type="dxa"/>
          </w:tcPr>
          <w:p>
            <w:pPr>
              <w:rPr>
                <w:rFonts w:hint="default"/>
                <w:i w:val="0"/>
                <w:iCs w:val="0"/>
                <w:vertAlign w:val="baseline"/>
              </w:rPr>
            </w:pPr>
            <w:r>
              <w:rPr>
                <w:rFonts w:hint="default"/>
                <w:i w:val="0"/>
                <w:iCs w:val="0"/>
                <w:vertAlign w:val="baseline"/>
              </w:rPr>
              <w:t>L</w:t>
            </w:r>
          </w:p>
        </w:tc>
      </w:tr>
      <w:tr>
        <w:tblPrEx>
          <w:tblLayout w:type="fixed"/>
        </w:tblPrEx>
        <w:tc>
          <w:tcPr>
            <w:tcW w:w="852" w:type="dxa"/>
          </w:tcPr>
          <w:p>
            <w:pPr>
              <w:rPr>
                <w:rFonts w:hint="default"/>
                <w:i w:val="0"/>
                <w:iCs w:val="0"/>
                <w:vertAlign w:val="baseline"/>
              </w:rPr>
            </w:pPr>
            <w:r>
              <w:rPr>
                <w:rFonts w:hint="default"/>
                <w:i w:val="0"/>
                <w:iCs w:val="0"/>
                <w:vertAlign w:val="baseline"/>
              </w:rPr>
              <w:t>9.65</w:t>
            </w:r>
          </w:p>
        </w:tc>
        <w:tc>
          <w:tcPr>
            <w:tcW w:w="852" w:type="dxa"/>
          </w:tcPr>
          <w:p>
            <w:pPr>
              <w:rPr>
                <w:rFonts w:hint="default"/>
                <w:i w:val="0"/>
                <w:iCs w:val="0"/>
                <w:vertAlign w:val="baseline"/>
              </w:rPr>
            </w:pPr>
            <w:r>
              <w:rPr>
                <w:rFonts w:hint="default"/>
                <w:i w:val="0"/>
                <w:iCs w:val="0"/>
                <w:vertAlign w:val="baseline"/>
              </w:rPr>
              <w:t>9.65</w:t>
            </w:r>
          </w:p>
        </w:tc>
        <w:tc>
          <w:tcPr>
            <w:tcW w:w="852" w:type="dxa"/>
          </w:tcPr>
          <w:p>
            <w:pPr>
              <w:rPr>
                <w:rFonts w:hint="default"/>
                <w:i w:val="0"/>
                <w:iCs w:val="0"/>
                <w:vertAlign w:val="baseline"/>
              </w:rPr>
            </w:pPr>
            <w:r>
              <w:rPr>
                <w:rFonts w:hint="default"/>
                <w:i w:val="0"/>
                <w:iCs w:val="0"/>
                <w:vertAlign w:val="baseline"/>
              </w:rPr>
              <w:t>8.79</w:t>
            </w:r>
          </w:p>
        </w:tc>
        <w:tc>
          <w:tcPr>
            <w:tcW w:w="852" w:type="dxa"/>
          </w:tcPr>
          <w:p>
            <w:pPr>
              <w:rPr>
                <w:rFonts w:hint="default"/>
                <w:i w:val="0"/>
                <w:iCs w:val="0"/>
                <w:vertAlign w:val="baseline"/>
              </w:rPr>
            </w:pPr>
            <w:r>
              <w:rPr>
                <w:rFonts w:hint="default"/>
                <w:i w:val="0"/>
                <w:iCs w:val="0"/>
                <w:vertAlign w:val="baseline"/>
              </w:rPr>
              <w:t>7.93</w:t>
            </w:r>
          </w:p>
        </w:tc>
        <w:tc>
          <w:tcPr>
            <w:tcW w:w="852" w:type="dxa"/>
          </w:tcPr>
          <w:p>
            <w:pPr>
              <w:rPr>
                <w:rFonts w:hint="default"/>
                <w:i w:val="0"/>
                <w:iCs w:val="0"/>
                <w:vertAlign w:val="baseline"/>
              </w:rPr>
            </w:pPr>
            <w:r>
              <w:rPr>
                <w:rFonts w:hint="default"/>
                <w:i w:val="0"/>
                <w:iCs w:val="0"/>
                <w:vertAlign w:val="baseline"/>
              </w:rPr>
              <w:t>7.54</w:t>
            </w:r>
          </w:p>
        </w:tc>
        <w:tc>
          <w:tcPr>
            <w:tcW w:w="852" w:type="dxa"/>
          </w:tcPr>
          <w:p>
            <w:pPr>
              <w:rPr>
                <w:rFonts w:hint="default"/>
                <w:i w:val="0"/>
                <w:iCs w:val="0"/>
                <w:vertAlign w:val="baseline"/>
              </w:rPr>
            </w:pPr>
            <w:r>
              <w:rPr>
                <w:rFonts w:hint="default"/>
                <w:i w:val="0"/>
                <w:iCs w:val="0"/>
                <w:vertAlign w:val="baseline"/>
              </w:rPr>
              <w:t>7.06</w:t>
            </w:r>
          </w:p>
        </w:tc>
        <w:tc>
          <w:tcPr>
            <w:tcW w:w="852" w:type="dxa"/>
          </w:tcPr>
          <w:p>
            <w:pPr>
              <w:rPr>
                <w:rFonts w:hint="default"/>
                <w:i w:val="0"/>
                <w:iCs w:val="0"/>
                <w:vertAlign w:val="baseline"/>
              </w:rPr>
            </w:pPr>
            <w:r>
              <w:rPr>
                <w:rFonts w:hint="default"/>
                <w:i w:val="0"/>
                <w:iCs w:val="0"/>
                <w:vertAlign w:val="baseline"/>
              </w:rPr>
              <w:t>6.99</w:t>
            </w:r>
          </w:p>
        </w:tc>
        <w:tc>
          <w:tcPr>
            <w:tcW w:w="852" w:type="dxa"/>
          </w:tcPr>
          <w:p>
            <w:pPr>
              <w:rPr>
                <w:rFonts w:hint="default"/>
                <w:i w:val="0"/>
                <w:iCs w:val="0"/>
                <w:vertAlign w:val="baseline"/>
              </w:rPr>
            </w:pPr>
            <w:r>
              <w:rPr>
                <w:rFonts w:hint="default"/>
                <w:i w:val="0"/>
                <w:iCs w:val="0"/>
                <w:vertAlign w:val="baseline"/>
              </w:rPr>
              <w:t>6.51</w:t>
            </w:r>
          </w:p>
        </w:tc>
        <w:tc>
          <w:tcPr>
            <w:tcW w:w="853" w:type="dxa"/>
          </w:tcPr>
          <w:p>
            <w:pPr>
              <w:rPr>
                <w:rFonts w:hint="default"/>
                <w:i w:val="0"/>
                <w:iCs w:val="0"/>
                <w:vertAlign w:val="baseline"/>
              </w:rPr>
            </w:pPr>
            <w:r>
              <w:rPr>
                <w:rFonts w:hint="default"/>
                <w:i w:val="0"/>
                <w:iCs w:val="0"/>
                <w:vertAlign w:val="baseline"/>
              </w:rPr>
              <w:t>5.18</w:t>
            </w:r>
          </w:p>
        </w:tc>
        <w:tc>
          <w:tcPr>
            <w:tcW w:w="853" w:type="dxa"/>
          </w:tcPr>
          <w:p>
            <w:pPr>
              <w:rPr>
                <w:rFonts w:hint="default"/>
                <w:i w:val="0"/>
                <w:iCs w:val="0"/>
                <w:vertAlign w:val="baseline"/>
              </w:rPr>
            </w:pPr>
            <w:r>
              <w:rPr>
                <w:rFonts w:hint="default"/>
                <w:i w:val="0"/>
                <w:iCs w:val="0"/>
                <w:vertAlign w:val="baseline"/>
              </w:rPr>
              <w:t>3.92</w:t>
            </w:r>
          </w:p>
        </w:tc>
      </w:tr>
    </w:tbl>
    <w:p>
      <w:pPr>
        <w:rPr>
          <w:rFonts w:hint="default"/>
          <w:i w:val="0"/>
          <w:iCs w:val="0"/>
          <w:vertAlign w:val="baseline"/>
        </w:rPr>
      </w:pPr>
      <w:r>
        <w:rPr>
          <w:rFonts w:hint="default"/>
          <w:i w:val="0"/>
          <w:iCs w:val="0"/>
          <w:vertAlign w:val="baseline"/>
        </w:rPr>
        <w:t>The standard frequency distribution in English:</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
        <w:gridCol w:w="852"/>
        <w:gridCol w:w="852"/>
        <w:gridCol w:w="852"/>
        <w:gridCol w:w="852"/>
        <w:gridCol w:w="852"/>
        <w:gridCol w:w="852"/>
        <w:gridCol w:w="852"/>
        <w:gridCol w:w="853"/>
        <w:gridCol w:w="853"/>
      </w:tblGrid>
      <w:tr>
        <w:tblPrEx>
          <w:tblLayout w:type="fixed"/>
        </w:tblPrEx>
        <w:tc>
          <w:tcPr>
            <w:tcW w:w="852" w:type="dxa"/>
          </w:tcPr>
          <w:p>
            <w:pPr>
              <w:rPr>
                <w:rFonts w:hint="default"/>
                <w:i w:val="0"/>
                <w:iCs w:val="0"/>
                <w:vertAlign w:val="baseline"/>
              </w:rPr>
            </w:pPr>
            <w:r>
              <w:rPr>
                <w:rFonts w:hint="default"/>
                <w:i w:val="0"/>
                <w:iCs w:val="0"/>
                <w:vertAlign w:val="baseline"/>
              </w:rPr>
              <w:t>e</w:t>
            </w:r>
          </w:p>
        </w:tc>
        <w:tc>
          <w:tcPr>
            <w:tcW w:w="852" w:type="dxa"/>
          </w:tcPr>
          <w:p>
            <w:pPr>
              <w:rPr>
                <w:rFonts w:hint="default"/>
                <w:i w:val="0"/>
                <w:iCs w:val="0"/>
                <w:vertAlign w:val="baseline"/>
              </w:rPr>
            </w:pPr>
            <w:r>
              <w:rPr>
                <w:rFonts w:hint="default"/>
                <w:i w:val="0"/>
                <w:iCs w:val="0"/>
                <w:vertAlign w:val="baseline"/>
              </w:rPr>
              <w:t>t</w:t>
            </w:r>
          </w:p>
        </w:tc>
        <w:tc>
          <w:tcPr>
            <w:tcW w:w="852" w:type="dxa"/>
          </w:tcPr>
          <w:p>
            <w:pPr>
              <w:rPr>
                <w:rFonts w:hint="default"/>
                <w:i w:val="0"/>
                <w:iCs w:val="0"/>
                <w:vertAlign w:val="baseline"/>
              </w:rPr>
            </w:pPr>
            <w:r>
              <w:rPr>
                <w:rFonts w:hint="default"/>
                <w:i w:val="0"/>
                <w:iCs w:val="0"/>
                <w:vertAlign w:val="baseline"/>
              </w:rPr>
              <w:t>a</w:t>
            </w:r>
          </w:p>
        </w:tc>
        <w:tc>
          <w:tcPr>
            <w:tcW w:w="852" w:type="dxa"/>
          </w:tcPr>
          <w:p>
            <w:pPr>
              <w:rPr>
                <w:rFonts w:hint="default"/>
                <w:i w:val="0"/>
                <w:iCs w:val="0"/>
                <w:vertAlign w:val="baseline"/>
              </w:rPr>
            </w:pPr>
            <w:r>
              <w:rPr>
                <w:rFonts w:hint="default"/>
                <w:i w:val="0"/>
                <w:iCs w:val="0"/>
                <w:vertAlign w:val="baseline"/>
              </w:rPr>
              <w:t>o</w:t>
            </w:r>
          </w:p>
        </w:tc>
        <w:tc>
          <w:tcPr>
            <w:tcW w:w="852" w:type="dxa"/>
          </w:tcPr>
          <w:p>
            <w:pPr>
              <w:rPr>
                <w:rFonts w:hint="default"/>
                <w:i w:val="0"/>
                <w:iCs w:val="0"/>
                <w:vertAlign w:val="baseline"/>
              </w:rPr>
            </w:pPr>
            <w:r>
              <w:rPr>
                <w:rFonts w:hint="default"/>
                <w:i w:val="0"/>
                <w:iCs w:val="0"/>
                <w:vertAlign w:val="baseline"/>
              </w:rPr>
              <w:t>i</w:t>
            </w:r>
          </w:p>
        </w:tc>
        <w:tc>
          <w:tcPr>
            <w:tcW w:w="852" w:type="dxa"/>
          </w:tcPr>
          <w:p>
            <w:pPr>
              <w:rPr>
                <w:rFonts w:hint="default"/>
                <w:i w:val="0"/>
                <w:iCs w:val="0"/>
                <w:vertAlign w:val="baseline"/>
              </w:rPr>
            </w:pPr>
            <w:r>
              <w:rPr>
                <w:rFonts w:hint="default"/>
                <w:i w:val="0"/>
                <w:iCs w:val="0"/>
                <w:vertAlign w:val="baseline"/>
              </w:rPr>
              <w:t>n</w:t>
            </w:r>
          </w:p>
        </w:tc>
        <w:tc>
          <w:tcPr>
            <w:tcW w:w="852" w:type="dxa"/>
          </w:tcPr>
          <w:p>
            <w:pPr>
              <w:rPr>
                <w:rFonts w:hint="default"/>
                <w:i w:val="0"/>
                <w:iCs w:val="0"/>
                <w:vertAlign w:val="baseline"/>
              </w:rPr>
            </w:pPr>
            <w:r>
              <w:rPr>
                <w:rFonts w:hint="default"/>
                <w:i w:val="0"/>
                <w:iCs w:val="0"/>
                <w:vertAlign w:val="baseline"/>
              </w:rPr>
              <w:t>s</w:t>
            </w:r>
          </w:p>
        </w:tc>
        <w:tc>
          <w:tcPr>
            <w:tcW w:w="852" w:type="dxa"/>
          </w:tcPr>
          <w:p>
            <w:pPr>
              <w:rPr>
                <w:rFonts w:hint="default"/>
                <w:i w:val="0"/>
                <w:iCs w:val="0"/>
                <w:vertAlign w:val="baseline"/>
              </w:rPr>
            </w:pPr>
            <w:r>
              <w:rPr>
                <w:rFonts w:hint="default"/>
                <w:i w:val="0"/>
                <w:iCs w:val="0"/>
                <w:vertAlign w:val="baseline"/>
              </w:rPr>
              <w:t>h</w:t>
            </w:r>
          </w:p>
        </w:tc>
        <w:tc>
          <w:tcPr>
            <w:tcW w:w="853" w:type="dxa"/>
          </w:tcPr>
          <w:p>
            <w:pPr>
              <w:rPr>
                <w:rFonts w:hint="default"/>
                <w:i w:val="0"/>
                <w:iCs w:val="0"/>
                <w:vertAlign w:val="baseline"/>
              </w:rPr>
            </w:pPr>
            <w:r>
              <w:rPr>
                <w:rFonts w:hint="default"/>
                <w:i w:val="0"/>
                <w:iCs w:val="0"/>
                <w:vertAlign w:val="baseline"/>
              </w:rPr>
              <w:t>r</w:t>
            </w:r>
          </w:p>
        </w:tc>
        <w:tc>
          <w:tcPr>
            <w:tcW w:w="853" w:type="dxa"/>
          </w:tcPr>
          <w:p>
            <w:pPr>
              <w:rPr>
                <w:rFonts w:hint="default"/>
                <w:i w:val="0"/>
                <w:iCs w:val="0"/>
                <w:vertAlign w:val="baseline"/>
              </w:rPr>
            </w:pPr>
            <w:r>
              <w:rPr>
                <w:rFonts w:hint="default"/>
                <w:i w:val="0"/>
                <w:iCs w:val="0"/>
                <w:vertAlign w:val="baseline"/>
              </w:rPr>
              <w:t>d</w:t>
            </w:r>
          </w:p>
        </w:tc>
      </w:tr>
      <w:tr>
        <w:tblPrEx>
          <w:tblLayout w:type="fixed"/>
        </w:tblPrEx>
        <w:tc>
          <w:tcPr>
            <w:tcW w:w="852" w:type="dxa"/>
          </w:tcPr>
          <w:p>
            <w:pPr>
              <w:rPr>
                <w:rFonts w:hint="default"/>
                <w:i w:val="0"/>
                <w:iCs w:val="0"/>
                <w:vertAlign w:val="baseline"/>
              </w:rPr>
            </w:pPr>
            <w:r>
              <w:rPr>
                <w:rFonts w:hint="default"/>
                <w:i w:val="0"/>
                <w:iCs w:val="0"/>
                <w:vertAlign w:val="baseline"/>
              </w:rPr>
              <w:t>12.7</w:t>
            </w:r>
          </w:p>
        </w:tc>
        <w:tc>
          <w:tcPr>
            <w:tcW w:w="852" w:type="dxa"/>
          </w:tcPr>
          <w:p>
            <w:pPr>
              <w:rPr>
                <w:rFonts w:hint="default"/>
                <w:i w:val="0"/>
                <w:iCs w:val="0"/>
                <w:vertAlign w:val="baseline"/>
              </w:rPr>
            </w:pPr>
            <w:r>
              <w:rPr>
                <w:rFonts w:hint="default"/>
                <w:i w:val="0"/>
                <w:iCs w:val="0"/>
                <w:vertAlign w:val="baseline"/>
              </w:rPr>
              <w:t>9.1</w:t>
            </w:r>
          </w:p>
        </w:tc>
        <w:tc>
          <w:tcPr>
            <w:tcW w:w="852" w:type="dxa"/>
          </w:tcPr>
          <w:p>
            <w:pPr>
              <w:rPr>
                <w:rFonts w:hint="default"/>
                <w:i w:val="0"/>
                <w:iCs w:val="0"/>
                <w:vertAlign w:val="baseline"/>
              </w:rPr>
            </w:pPr>
            <w:r>
              <w:rPr>
                <w:rFonts w:hint="default"/>
                <w:i w:val="0"/>
                <w:iCs w:val="0"/>
                <w:vertAlign w:val="baseline"/>
              </w:rPr>
              <w:t>8.2</w:t>
            </w:r>
          </w:p>
        </w:tc>
        <w:tc>
          <w:tcPr>
            <w:tcW w:w="852" w:type="dxa"/>
          </w:tcPr>
          <w:p>
            <w:pPr>
              <w:rPr>
                <w:rFonts w:hint="default"/>
                <w:i w:val="0"/>
                <w:iCs w:val="0"/>
                <w:vertAlign w:val="baseline"/>
              </w:rPr>
            </w:pPr>
            <w:r>
              <w:rPr>
                <w:rFonts w:hint="default"/>
                <w:i w:val="0"/>
                <w:iCs w:val="0"/>
                <w:vertAlign w:val="baseline"/>
              </w:rPr>
              <w:t>7.5</w:t>
            </w:r>
          </w:p>
        </w:tc>
        <w:tc>
          <w:tcPr>
            <w:tcW w:w="852" w:type="dxa"/>
          </w:tcPr>
          <w:p>
            <w:pPr>
              <w:rPr>
                <w:rFonts w:hint="default"/>
                <w:i w:val="0"/>
                <w:iCs w:val="0"/>
                <w:vertAlign w:val="baseline"/>
              </w:rPr>
            </w:pPr>
            <w:r>
              <w:rPr>
                <w:rFonts w:hint="default"/>
                <w:i w:val="0"/>
                <w:iCs w:val="0"/>
                <w:vertAlign w:val="baseline"/>
              </w:rPr>
              <w:t>7.0</w:t>
            </w:r>
          </w:p>
        </w:tc>
        <w:tc>
          <w:tcPr>
            <w:tcW w:w="852" w:type="dxa"/>
          </w:tcPr>
          <w:p>
            <w:pPr>
              <w:rPr>
                <w:rFonts w:hint="default"/>
                <w:i w:val="0"/>
                <w:iCs w:val="0"/>
                <w:vertAlign w:val="baseline"/>
              </w:rPr>
            </w:pPr>
            <w:r>
              <w:rPr>
                <w:rFonts w:hint="default"/>
                <w:i w:val="0"/>
                <w:iCs w:val="0"/>
                <w:vertAlign w:val="baseline"/>
              </w:rPr>
              <w:t>6.8</w:t>
            </w:r>
          </w:p>
        </w:tc>
        <w:tc>
          <w:tcPr>
            <w:tcW w:w="852" w:type="dxa"/>
          </w:tcPr>
          <w:p>
            <w:pPr>
              <w:rPr>
                <w:rFonts w:hint="default"/>
                <w:i w:val="0"/>
                <w:iCs w:val="0"/>
                <w:vertAlign w:val="baseline"/>
              </w:rPr>
            </w:pPr>
            <w:r>
              <w:rPr>
                <w:rFonts w:hint="default"/>
                <w:i w:val="0"/>
                <w:iCs w:val="0"/>
                <w:vertAlign w:val="baseline"/>
              </w:rPr>
              <w:t>6.3</w:t>
            </w:r>
          </w:p>
        </w:tc>
        <w:tc>
          <w:tcPr>
            <w:tcW w:w="852" w:type="dxa"/>
          </w:tcPr>
          <w:p>
            <w:pPr>
              <w:rPr>
                <w:rFonts w:hint="default"/>
                <w:i w:val="0"/>
                <w:iCs w:val="0"/>
                <w:vertAlign w:val="baseline"/>
              </w:rPr>
            </w:pPr>
            <w:r>
              <w:rPr>
                <w:rFonts w:hint="default"/>
                <w:i w:val="0"/>
                <w:iCs w:val="0"/>
                <w:vertAlign w:val="baseline"/>
              </w:rPr>
              <w:t>6.1</w:t>
            </w:r>
          </w:p>
        </w:tc>
        <w:tc>
          <w:tcPr>
            <w:tcW w:w="853" w:type="dxa"/>
          </w:tcPr>
          <w:p>
            <w:pPr>
              <w:rPr>
                <w:rFonts w:hint="default"/>
                <w:i w:val="0"/>
                <w:iCs w:val="0"/>
                <w:vertAlign w:val="baseline"/>
              </w:rPr>
            </w:pPr>
            <w:r>
              <w:rPr>
                <w:rFonts w:hint="default"/>
                <w:i w:val="0"/>
                <w:iCs w:val="0"/>
                <w:vertAlign w:val="baseline"/>
              </w:rPr>
              <w:t>6.0</w:t>
            </w:r>
          </w:p>
        </w:tc>
        <w:tc>
          <w:tcPr>
            <w:tcW w:w="853" w:type="dxa"/>
          </w:tcPr>
          <w:p>
            <w:pPr>
              <w:rPr>
                <w:rFonts w:hint="default"/>
                <w:i w:val="0"/>
                <w:iCs w:val="0"/>
                <w:vertAlign w:val="baseline"/>
              </w:rPr>
            </w:pPr>
            <w:r>
              <w:rPr>
                <w:rFonts w:hint="default"/>
                <w:i w:val="0"/>
                <w:iCs w:val="0"/>
                <w:vertAlign w:val="baseline"/>
              </w:rPr>
              <w:t>4.3</w:t>
            </w:r>
          </w:p>
        </w:tc>
      </w:tr>
    </w:tbl>
    <w:p>
      <w:pPr>
        <w:rPr>
          <w:rFonts w:hint="default"/>
          <w:i w:val="0"/>
          <w:iCs w:val="0"/>
          <w:vertAlign w:val="baseline"/>
        </w:rPr>
      </w:pPr>
    </w:p>
    <w:p>
      <w:pPr>
        <w:rPr>
          <w:rFonts w:hint="default"/>
          <w:i w:val="0"/>
          <w:iCs w:val="0"/>
          <w:vertAlign w:val="baseline"/>
        </w:rPr>
      </w:pPr>
    </w:p>
    <w:p>
      <w:pPr>
        <w:rPr>
          <w:rFonts w:hint="default"/>
          <w:i w:val="0"/>
          <w:iCs w:val="0"/>
          <w:vertAlign w:val="baseline"/>
        </w:rPr>
      </w:pPr>
    </w:p>
    <w:p>
      <w:pPr>
        <w:rPr>
          <w:rFonts w:hint="default"/>
          <w:i w:val="0"/>
          <w:iCs w:val="0"/>
          <w:vertAlign w:val="baseline"/>
        </w:rPr>
      </w:pPr>
      <w:r>
        <w:rPr>
          <w:rFonts w:hint="default"/>
          <w:i w:val="0"/>
          <w:iCs w:val="0"/>
          <w:vertAlign w:val="baseline"/>
        </w:rPr>
        <w:t xml:space="preserve">The frequency of </w:t>
      </w:r>
      <w:r>
        <w:rPr>
          <w:rFonts w:hint="default"/>
          <w:i w:val="0"/>
          <w:iCs w:val="0"/>
          <w:vertAlign w:val="baseline"/>
        </w:rPr>
        <w:t>digraphs</w:t>
      </w:r>
      <w:r>
        <w:rPr>
          <w:rFonts w:hint="default"/>
          <w:i w:val="0"/>
          <w:iCs w:val="0"/>
          <w:vertAlign w:val="baseline"/>
        </w:rPr>
        <w: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rPr>
                <w:rFonts w:hint="default"/>
                <w:i w:val="0"/>
                <w:iCs w:val="0"/>
                <w:vertAlign w:val="baseline"/>
              </w:rPr>
            </w:pPr>
            <w:r>
              <w:rPr>
                <w:rFonts w:hint="default"/>
                <w:i w:val="0"/>
                <w:iCs w:val="0"/>
                <w:vertAlign w:val="baseline"/>
              </w:rPr>
              <w:t>KA</w:t>
            </w:r>
          </w:p>
        </w:tc>
        <w:tc>
          <w:tcPr>
            <w:tcW w:w="1704" w:type="dxa"/>
          </w:tcPr>
          <w:p>
            <w:pPr>
              <w:rPr>
                <w:rFonts w:hint="default"/>
                <w:i w:val="0"/>
                <w:iCs w:val="0"/>
                <w:vertAlign w:val="baseline"/>
              </w:rPr>
            </w:pPr>
            <w:r>
              <w:rPr>
                <w:rFonts w:hint="default"/>
                <w:i w:val="0"/>
                <w:iCs w:val="0"/>
                <w:vertAlign w:val="baseline"/>
              </w:rPr>
              <w:t>DE</w:t>
            </w:r>
          </w:p>
        </w:tc>
        <w:tc>
          <w:tcPr>
            <w:tcW w:w="1704" w:type="dxa"/>
          </w:tcPr>
          <w:p>
            <w:pPr>
              <w:rPr>
                <w:rFonts w:hint="default"/>
                <w:i w:val="0"/>
                <w:iCs w:val="0"/>
                <w:vertAlign w:val="baseline"/>
              </w:rPr>
            </w:pPr>
            <w:r>
              <w:rPr>
                <w:rFonts w:hint="default"/>
                <w:i w:val="0"/>
                <w:iCs w:val="0"/>
                <w:vertAlign w:val="baseline"/>
              </w:rPr>
              <w:t>AN</w:t>
            </w:r>
          </w:p>
        </w:tc>
        <w:tc>
          <w:tcPr>
            <w:tcW w:w="1705" w:type="dxa"/>
          </w:tcPr>
          <w:p>
            <w:pPr>
              <w:rPr>
                <w:rFonts w:hint="default"/>
                <w:i w:val="0"/>
                <w:iCs w:val="0"/>
                <w:vertAlign w:val="baseline"/>
              </w:rPr>
            </w:pPr>
            <w:r>
              <w:rPr>
                <w:rFonts w:hint="default"/>
                <w:i w:val="0"/>
                <w:iCs w:val="0"/>
                <w:vertAlign w:val="baseline"/>
              </w:rPr>
              <w:t>IE</w:t>
            </w:r>
          </w:p>
        </w:tc>
        <w:tc>
          <w:tcPr>
            <w:tcW w:w="1705" w:type="dxa"/>
          </w:tcPr>
          <w:p>
            <w:pPr>
              <w:rPr>
                <w:rFonts w:hint="default"/>
                <w:i w:val="0"/>
                <w:iCs w:val="0"/>
                <w:vertAlign w:val="baseline"/>
              </w:rPr>
            </w:pPr>
            <w:r>
              <w:rPr>
                <w:rFonts w:hint="default"/>
                <w:i w:val="0"/>
                <w:iCs w:val="0"/>
                <w:vertAlign w:val="baseline"/>
              </w:rPr>
              <w:t>PI</w:t>
            </w:r>
          </w:p>
        </w:tc>
      </w:tr>
      <w:tr>
        <w:tblPrEx>
          <w:tblLayout w:type="fixed"/>
        </w:tblPrEx>
        <w:tc>
          <w:tcPr>
            <w:tcW w:w="1704" w:type="dxa"/>
          </w:tcPr>
          <w:p>
            <w:pPr>
              <w:rPr>
                <w:rFonts w:hint="default"/>
                <w:i w:val="0"/>
                <w:iCs w:val="0"/>
                <w:vertAlign w:val="baseline"/>
              </w:rPr>
            </w:pPr>
            <w:r>
              <w:rPr>
                <w:rFonts w:hint="default"/>
                <w:i w:val="0"/>
                <w:iCs w:val="0"/>
                <w:vertAlign w:val="baseline"/>
              </w:rPr>
              <w:t>4.00</w:t>
            </w:r>
          </w:p>
        </w:tc>
        <w:tc>
          <w:tcPr>
            <w:tcW w:w="1704" w:type="dxa"/>
          </w:tcPr>
          <w:p>
            <w:pPr>
              <w:rPr>
                <w:rFonts w:hint="default"/>
                <w:i w:val="0"/>
                <w:iCs w:val="0"/>
                <w:vertAlign w:val="baseline"/>
              </w:rPr>
            </w:pPr>
            <w:r>
              <w:rPr>
                <w:rFonts w:hint="default"/>
                <w:i w:val="0"/>
                <w:iCs w:val="0"/>
                <w:vertAlign w:val="baseline"/>
              </w:rPr>
              <w:t>2.76</w:t>
            </w:r>
          </w:p>
        </w:tc>
        <w:tc>
          <w:tcPr>
            <w:tcW w:w="1704" w:type="dxa"/>
          </w:tcPr>
          <w:p>
            <w:pPr>
              <w:rPr>
                <w:rFonts w:hint="default"/>
                <w:i w:val="0"/>
                <w:iCs w:val="0"/>
                <w:vertAlign w:val="baseline"/>
              </w:rPr>
            </w:pPr>
            <w:r>
              <w:rPr>
                <w:rFonts w:hint="default"/>
                <w:i w:val="0"/>
                <w:iCs w:val="0"/>
                <w:vertAlign w:val="baseline"/>
              </w:rPr>
              <w:t>2.31</w:t>
            </w:r>
          </w:p>
        </w:tc>
        <w:tc>
          <w:tcPr>
            <w:tcW w:w="1705" w:type="dxa"/>
          </w:tcPr>
          <w:p>
            <w:pPr>
              <w:rPr>
                <w:rFonts w:hint="default"/>
                <w:i w:val="0"/>
                <w:iCs w:val="0"/>
                <w:vertAlign w:val="baseline"/>
              </w:rPr>
            </w:pPr>
            <w:r>
              <w:rPr>
                <w:rFonts w:hint="default"/>
                <w:i w:val="0"/>
                <w:iCs w:val="0"/>
                <w:vertAlign w:val="baseline"/>
              </w:rPr>
              <w:t>2.31</w:t>
            </w:r>
          </w:p>
        </w:tc>
        <w:tc>
          <w:tcPr>
            <w:tcW w:w="1705" w:type="dxa"/>
          </w:tcPr>
          <w:p>
            <w:pPr>
              <w:rPr>
                <w:rFonts w:hint="default"/>
                <w:i w:val="0"/>
                <w:iCs w:val="0"/>
                <w:vertAlign w:val="baseline"/>
              </w:rPr>
            </w:pPr>
            <w:r>
              <w:rPr>
                <w:rFonts w:hint="default"/>
                <w:i w:val="0"/>
                <w:iCs w:val="0"/>
                <w:vertAlign w:val="baseline"/>
              </w:rPr>
              <w:t>1.78</w:t>
            </w:r>
          </w:p>
        </w:tc>
      </w:tr>
    </w:tbl>
    <w:p>
      <w:pPr>
        <w:rPr>
          <w:rFonts w:hint="default"/>
          <w:i w:val="0"/>
          <w:iCs w:val="0"/>
          <w:vertAlign w:val="baseline"/>
        </w:rPr>
      </w:pPr>
      <w:r>
        <w:rPr>
          <w:rFonts w:hint="default"/>
          <w:i w:val="0"/>
          <w:iCs w:val="0"/>
          <w:vertAlign w:val="baseline"/>
        </w:rPr>
        <w:t>Common digraphs in English: th, he, in, er, an</w:t>
      </w:r>
    </w:p>
    <w:p>
      <w:pPr>
        <w:rPr>
          <w:rFonts w:hint="default"/>
          <w:i w:val="0"/>
          <w:iCs w:val="0"/>
          <w:vertAlign w:val="baseline"/>
        </w:rPr>
      </w:pPr>
      <w:r>
        <w:rPr>
          <w:rFonts w:hint="default"/>
          <w:i w:val="0"/>
          <w:iCs w:val="0"/>
          <w:vertAlign w:val="baseline"/>
        </w:rPr>
        <w:t xml:space="preserve">The frequency of </w:t>
      </w:r>
      <w:r>
        <w:rPr>
          <w:rFonts w:hint="default"/>
          <w:i w:val="0"/>
          <w:iCs w:val="0"/>
          <w:vertAlign w:val="baseline"/>
        </w:rPr>
        <w:t>tr</w:t>
      </w:r>
      <w:r>
        <w:rPr>
          <w:rFonts w:hint="default"/>
          <w:i w:val="0"/>
          <w:iCs w:val="0"/>
          <w:vertAlign w:val="baseline"/>
        </w:rPr>
        <w:t>igraphs: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Layout w:type="fixed"/>
        </w:tblPrEx>
        <w:tc>
          <w:tcPr>
            <w:tcW w:w="1704" w:type="dxa"/>
          </w:tcPr>
          <w:p>
            <w:pPr>
              <w:rPr>
                <w:rFonts w:hint="default"/>
                <w:i w:val="0"/>
                <w:iCs w:val="0"/>
                <w:vertAlign w:val="baseline"/>
              </w:rPr>
            </w:pPr>
            <w:r>
              <w:rPr>
                <w:rFonts w:hint="default"/>
                <w:i w:val="0"/>
                <w:iCs w:val="0"/>
                <w:vertAlign w:val="baseline"/>
              </w:rPr>
              <w:t>KA</w:t>
            </w:r>
            <w:r>
              <w:rPr>
                <w:rFonts w:hint="default"/>
                <w:i w:val="0"/>
                <w:iCs w:val="0"/>
                <w:vertAlign w:val="baseline"/>
              </w:rPr>
              <w:t>N</w:t>
            </w:r>
          </w:p>
        </w:tc>
        <w:tc>
          <w:tcPr>
            <w:tcW w:w="1704" w:type="dxa"/>
          </w:tcPr>
          <w:p>
            <w:pPr>
              <w:rPr>
                <w:rFonts w:hint="default"/>
                <w:i w:val="0"/>
                <w:iCs w:val="0"/>
                <w:vertAlign w:val="baseline"/>
              </w:rPr>
            </w:pPr>
            <w:r>
              <w:rPr>
                <w:rFonts w:hint="default"/>
                <w:i w:val="0"/>
                <w:iCs w:val="0"/>
                <w:vertAlign w:val="baseline"/>
              </w:rPr>
              <w:t>DE</w:t>
            </w:r>
            <w:r>
              <w:rPr>
                <w:rFonts w:hint="default"/>
                <w:i w:val="0"/>
                <w:iCs w:val="0"/>
                <w:vertAlign w:val="baseline"/>
              </w:rPr>
              <w:t>F</w:t>
            </w:r>
          </w:p>
        </w:tc>
        <w:tc>
          <w:tcPr>
            <w:tcW w:w="1704" w:type="dxa"/>
          </w:tcPr>
          <w:p>
            <w:pPr>
              <w:rPr>
                <w:rFonts w:hint="default"/>
                <w:i w:val="0"/>
                <w:iCs w:val="0"/>
                <w:vertAlign w:val="baseline"/>
              </w:rPr>
            </w:pPr>
            <w:r>
              <w:rPr>
                <w:rFonts w:hint="default"/>
                <w:i w:val="0"/>
                <w:iCs w:val="0"/>
                <w:vertAlign w:val="baseline"/>
              </w:rPr>
              <w:t>FPI</w:t>
            </w:r>
          </w:p>
        </w:tc>
        <w:tc>
          <w:tcPr>
            <w:tcW w:w="1705" w:type="dxa"/>
          </w:tcPr>
          <w:p>
            <w:pPr>
              <w:rPr>
                <w:rFonts w:hint="default"/>
                <w:i w:val="0"/>
                <w:iCs w:val="0"/>
                <w:vertAlign w:val="baseline"/>
              </w:rPr>
            </w:pPr>
            <w:r>
              <w:rPr>
                <w:rFonts w:hint="default"/>
                <w:i w:val="0"/>
                <w:iCs w:val="0"/>
                <w:vertAlign w:val="baseline"/>
              </w:rPr>
              <w:t>I</w:t>
            </w:r>
            <w:r>
              <w:rPr>
                <w:rFonts w:hint="default"/>
                <w:i w:val="0"/>
                <w:iCs w:val="0"/>
                <w:vertAlign w:val="baseline"/>
              </w:rPr>
              <w:t>TK</w:t>
            </w:r>
          </w:p>
        </w:tc>
        <w:tc>
          <w:tcPr>
            <w:tcW w:w="1705" w:type="dxa"/>
          </w:tcPr>
          <w:p>
            <w:pPr>
              <w:rPr>
                <w:rFonts w:hint="default"/>
                <w:i w:val="0"/>
                <w:iCs w:val="0"/>
                <w:vertAlign w:val="baseline"/>
              </w:rPr>
            </w:pPr>
            <w:r>
              <w:rPr>
                <w:rFonts w:hint="default"/>
                <w:i w:val="0"/>
                <w:iCs w:val="0"/>
                <w:vertAlign w:val="baseline"/>
              </w:rPr>
              <w:t>TKA</w:t>
            </w:r>
          </w:p>
        </w:tc>
      </w:tr>
      <w:tr>
        <w:tblPrEx>
          <w:tblLayout w:type="fixed"/>
        </w:tblPrEx>
        <w:tc>
          <w:tcPr>
            <w:tcW w:w="1704" w:type="dxa"/>
          </w:tcPr>
          <w:p>
            <w:pPr>
              <w:rPr>
                <w:rFonts w:hint="default"/>
                <w:i w:val="0"/>
                <w:iCs w:val="0"/>
                <w:vertAlign w:val="baseline"/>
              </w:rPr>
            </w:pPr>
            <w:r>
              <w:rPr>
                <w:rFonts w:hint="default"/>
                <w:i w:val="0"/>
                <w:iCs w:val="0"/>
                <w:vertAlign w:val="baseline"/>
              </w:rPr>
              <w:t>2.15</w:t>
            </w:r>
          </w:p>
        </w:tc>
        <w:tc>
          <w:tcPr>
            <w:tcW w:w="1704" w:type="dxa"/>
          </w:tcPr>
          <w:p>
            <w:pPr>
              <w:rPr>
                <w:rFonts w:hint="default"/>
                <w:i w:val="0"/>
                <w:iCs w:val="0"/>
                <w:vertAlign w:val="baseline"/>
              </w:rPr>
            </w:pPr>
            <w:r>
              <w:rPr>
                <w:rFonts w:hint="default"/>
                <w:i w:val="0"/>
                <w:iCs w:val="0"/>
                <w:vertAlign w:val="baseline"/>
              </w:rPr>
              <w:t>1.23</w:t>
            </w:r>
          </w:p>
        </w:tc>
        <w:tc>
          <w:tcPr>
            <w:tcW w:w="1704" w:type="dxa"/>
          </w:tcPr>
          <w:p>
            <w:pPr>
              <w:rPr>
                <w:rFonts w:hint="default"/>
                <w:i w:val="0"/>
                <w:iCs w:val="0"/>
                <w:vertAlign w:val="baseline"/>
              </w:rPr>
            </w:pPr>
            <w:r>
              <w:rPr>
                <w:rFonts w:hint="default"/>
                <w:i w:val="0"/>
                <w:iCs w:val="0"/>
                <w:vertAlign w:val="baseline"/>
              </w:rPr>
              <w:t>1.12</w:t>
            </w:r>
          </w:p>
        </w:tc>
        <w:tc>
          <w:tcPr>
            <w:tcW w:w="1705" w:type="dxa"/>
          </w:tcPr>
          <w:p>
            <w:pPr>
              <w:rPr>
                <w:rFonts w:hint="default"/>
                <w:i w:val="0"/>
                <w:iCs w:val="0"/>
                <w:vertAlign w:val="baseline"/>
              </w:rPr>
            </w:pPr>
            <w:r>
              <w:rPr>
                <w:rFonts w:hint="default"/>
                <w:i w:val="0"/>
                <w:iCs w:val="0"/>
                <w:vertAlign w:val="baseline"/>
              </w:rPr>
              <w:t>1.12</w:t>
            </w:r>
          </w:p>
        </w:tc>
        <w:tc>
          <w:tcPr>
            <w:tcW w:w="1705" w:type="dxa"/>
          </w:tcPr>
          <w:p>
            <w:pPr>
              <w:rPr>
                <w:rFonts w:hint="default"/>
                <w:i w:val="0"/>
                <w:iCs w:val="0"/>
                <w:vertAlign w:val="baseline"/>
              </w:rPr>
            </w:pPr>
            <w:r>
              <w:rPr>
                <w:rFonts w:hint="default"/>
                <w:i w:val="0"/>
                <w:iCs w:val="0"/>
                <w:vertAlign w:val="baseline"/>
              </w:rPr>
              <w:t>1.</w:t>
            </w:r>
            <w:r>
              <w:rPr>
                <w:rFonts w:hint="default"/>
                <w:i w:val="0"/>
                <w:iCs w:val="0"/>
                <w:vertAlign w:val="baseline"/>
              </w:rPr>
              <w:t>12</w:t>
            </w:r>
          </w:p>
        </w:tc>
      </w:tr>
    </w:tbl>
    <w:p>
      <w:pPr>
        <w:rPr>
          <w:rFonts w:hint="default"/>
          <w:i w:val="0"/>
          <w:iCs w:val="0"/>
          <w:vertAlign w:val="baseline"/>
        </w:rPr>
      </w:pPr>
      <w:r>
        <w:rPr>
          <w:rFonts w:hint="default"/>
          <w:i w:val="0"/>
          <w:iCs w:val="0"/>
          <w:vertAlign w:val="baseline"/>
        </w:rPr>
        <w:t xml:space="preserve">Common </w:t>
      </w:r>
      <w:r>
        <w:rPr>
          <w:rFonts w:hint="default"/>
          <w:i w:val="0"/>
          <w:iCs w:val="0"/>
          <w:vertAlign w:val="baseline"/>
        </w:rPr>
        <w:t>tr</w:t>
      </w:r>
      <w:r>
        <w:rPr>
          <w:rFonts w:hint="default"/>
          <w:i w:val="0"/>
          <w:iCs w:val="0"/>
          <w:vertAlign w:val="baseline"/>
        </w:rPr>
        <w:t>igraphs in English: th</w:t>
      </w:r>
      <w:r>
        <w:rPr>
          <w:rFonts w:hint="default"/>
          <w:i w:val="0"/>
          <w:iCs w:val="0"/>
          <w:vertAlign w:val="baseline"/>
        </w:rPr>
        <w:t>e</w:t>
      </w:r>
      <w:r>
        <w:rPr>
          <w:rFonts w:hint="default"/>
          <w:i w:val="0"/>
          <w:iCs w:val="0"/>
          <w:vertAlign w:val="baseline"/>
        </w:rPr>
        <w:t>,</w:t>
      </w:r>
      <w:r>
        <w:rPr>
          <w:rFonts w:hint="default"/>
          <w:i w:val="0"/>
          <w:iCs w:val="0"/>
          <w:vertAlign w:val="baseline"/>
        </w:rPr>
        <w:t xml:space="preserve"> and</w:t>
      </w:r>
      <w:r>
        <w:rPr>
          <w:rFonts w:hint="default"/>
          <w:i w:val="0"/>
          <w:iCs w:val="0"/>
          <w:vertAlign w:val="baseline"/>
        </w:rPr>
        <w:t xml:space="preserve">, </w:t>
      </w:r>
      <w:r>
        <w:rPr>
          <w:rFonts w:hint="default"/>
          <w:i w:val="0"/>
          <w:iCs w:val="0"/>
          <w:vertAlign w:val="baseline"/>
        </w:rPr>
        <w:t>tha</w:t>
      </w:r>
      <w:r>
        <w:rPr>
          <w:rFonts w:hint="default"/>
          <w:i w:val="0"/>
          <w:iCs w:val="0"/>
          <w:vertAlign w:val="baseline"/>
        </w:rPr>
        <w:t xml:space="preserve">, </w:t>
      </w:r>
      <w:r>
        <w:rPr>
          <w:rFonts w:hint="default"/>
          <w:i w:val="0"/>
          <w:iCs w:val="0"/>
          <w:vertAlign w:val="baseline"/>
        </w:rPr>
        <w:t>ent</w:t>
      </w:r>
      <w:r>
        <w:rPr>
          <w:rFonts w:hint="default"/>
          <w:i w:val="0"/>
          <w:iCs w:val="0"/>
          <w:vertAlign w:val="baseline"/>
        </w:rPr>
        <w:t xml:space="preserve">, </w:t>
      </w:r>
      <w:r>
        <w:rPr>
          <w:rFonts w:hint="default"/>
          <w:i w:val="0"/>
          <w:iCs w:val="0"/>
          <w:vertAlign w:val="baseline"/>
        </w:rPr>
        <w:t>ing</w:t>
      </w:r>
    </w:p>
    <w:p>
      <w:pPr>
        <w:rPr>
          <w:rFonts w:hint="default"/>
          <w:i w:val="0"/>
          <w:iCs w:val="0"/>
          <w:vertAlign w:val="baseline"/>
        </w:rPr>
      </w:pPr>
      <w:r>
        <w:rPr>
          <w:rFonts w:hint="default"/>
          <w:i w:val="0"/>
          <w:iCs w:val="0"/>
          <w:vertAlign w:val="baseline"/>
        </w:rPr>
        <w:t>According to the tables, KAN seems equal to ‘the’ in plain letters, DEF seems equal to ‘ing’ in plain letters. Also, there is a lot sequence KAZK, we can translate it into ‘th_t’, so easily Z is ‘a’. The sequence ZEW can be ‘an_’, so W is ‘d’. The sequence WIE’K can be “d_n’t”, so I is ‘o’. After some try, we can break the cipher as below table(the upper case letter denotes cipher text, the lower case letter denotes plain text).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27"/>
        <w:gridCol w:w="327"/>
        <w:gridCol w:w="327"/>
        <w:gridCol w:w="327"/>
        <w:gridCol w:w="327"/>
        <w:gridCol w:w="327"/>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gridCol w:w="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7" w:type="dxa"/>
          </w:tcPr>
          <w:p>
            <w:pPr>
              <w:rPr>
                <w:rFonts w:hint="default"/>
                <w:i w:val="0"/>
                <w:iCs w:val="0"/>
                <w:vertAlign w:val="baseline"/>
              </w:rPr>
            </w:pPr>
            <w:r>
              <w:rPr>
                <w:rFonts w:hint="default"/>
                <w:i w:val="0"/>
                <w:iCs w:val="0"/>
                <w:vertAlign w:val="baseline"/>
              </w:rPr>
              <w:t>A</w:t>
            </w:r>
          </w:p>
        </w:tc>
        <w:tc>
          <w:tcPr>
            <w:tcW w:w="327" w:type="dxa"/>
          </w:tcPr>
          <w:p>
            <w:pPr>
              <w:rPr>
                <w:rFonts w:hint="default"/>
                <w:i w:val="0"/>
                <w:iCs w:val="0"/>
                <w:vertAlign w:val="baseline"/>
              </w:rPr>
            </w:pPr>
            <w:r>
              <w:rPr>
                <w:rFonts w:hint="default"/>
                <w:i w:val="0"/>
                <w:iCs w:val="0"/>
                <w:vertAlign w:val="baseline"/>
              </w:rPr>
              <w:t>B</w:t>
            </w:r>
          </w:p>
        </w:tc>
        <w:tc>
          <w:tcPr>
            <w:tcW w:w="327" w:type="dxa"/>
          </w:tcPr>
          <w:p>
            <w:pPr>
              <w:rPr>
                <w:rFonts w:hint="default"/>
                <w:i w:val="0"/>
                <w:iCs w:val="0"/>
                <w:vertAlign w:val="baseline"/>
              </w:rPr>
            </w:pPr>
            <w:r>
              <w:rPr>
                <w:rFonts w:hint="default"/>
                <w:i w:val="0"/>
                <w:iCs w:val="0"/>
                <w:vertAlign w:val="baseline"/>
              </w:rPr>
              <w:t>C</w:t>
            </w:r>
          </w:p>
        </w:tc>
        <w:tc>
          <w:tcPr>
            <w:tcW w:w="327" w:type="dxa"/>
          </w:tcPr>
          <w:p>
            <w:pPr>
              <w:rPr>
                <w:rFonts w:hint="default"/>
                <w:i w:val="0"/>
                <w:iCs w:val="0"/>
                <w:vertAlign w:val="baseline"/>
              </w:rPr>
            </w:pPr>
            <w:r>
              <w:rPr>
                <w:rFonts w:hint="default"/>
                <w:i w:val="0"/>
                <w:iCs w:val="0"/>
                <w:vertAlign w:val="baseline"/>
              </w:rPr>
              <w:t>D</w:t>
            </w:r>
          </w:p>
        </w:tc>
        <w:tc>
          <w:tcPr>
            <w:tcW w:w="327" w:type="dxa"/>
          </w:tcPr>
          <w:p>
            <w:pPr>
              <w:rPr>
                <w:rFonts w:hint="default"/>
                <w:i w:val="0"/>
                <w:iCs w:val="0"/>
                <w:vertAlign w:val="baseline"/>
              </w:rPr>
            </w:pPr>
            <w:r>
              <w:rPr>
                <w:rFonts w:hint="default"/>
                <w:i w:val="0"/>
                <w:iCs w:val="0"/>
                <w:vertAlign w:val="baseline"/>
              </w:rPr>
              <w:t>E</w:t>
            </w:r>
          </w:p>
        </w:tc>
        <w:tc>
          <w:tcPr>
            <w:tcW w:w="327" w:type="dxa"/>
          </w:tcPr>
          <w:p>
            <w:pPr>
              <w:rPr>
                <w:rFonts w:hint="default"/>
                <w:i w:val="0"/>
                <w:iCs w:val="0"/>
                <w:vertAlign w:val="baseline"/>
              </w:rPr>
            </w:pPr>
            <w:r>
              <w:rPr>
                <w:rFonts w:hint="default"/>
                <w:i w:val="0"/>
                <w:iCs w:val="0"/>
                <w:vertAlign w:val="baseline"/>
              </w:rPr>
              <w:t>F</w:t>
            </w:r>
          </w:p>
        </w:tc>
        <w:tc>
          <w:tcPr>
            <w:tcW w:w="328" w:type="dxa"/>
          </w:tcPr>
          <w:p>
            <w:pPr>
              <w:rPr>
                <w:rFonts w:hint="default"/>
                <w:i w:val="0"/>
                <w:iCs w:val="0"/>
                <w:vertAlign w:val="baseline"/>
              </w:rPr>
            </w:pPr>
            <w:r>
              <w:rPr>
                <w:rFonts w:hint="default"/>
                <w:i w:val="0"/>
                <w:iCs w:val="0"/>
                <w:vertAlign w:val="baseline"/>
              </w:rPr>
              <w:t>G</w:t>
            </w:r>
          </w:p>
        </w:tc>
        <w:tc>
          <w:tcPr>
            <w:tcW w:w="328" w:type="dxa"/>
          </w:tcPr>
          <w:p>
            <w:pPr>
              <w:rPr>
                <w:rFonts w:hint="default"/>
                <w:i w:val="0"/>
                <w:iCs w:val="0"/>
                <w:vertAlign w:val="baseline"/>
              </w:rPr>
            </w:pPr>
            <w:r>
              <w:rPr>
                <w:rFonts w:hint="default"/>
                <w:i w:val="0"/>
                <w:iCs w:val="0"/>
                <w:vertAlign w:val="baseline"/>
              </w:rPr>
              <w:t>H</w:t>
            </w:r>
          </w:p>
        </w:tc>
        <w:tc>
          <w:tcPr>
            <w:tcW w:w="328" w:type="dxa"/>
          </w:tcPr>
          <w:p>
            <w:pPr>
              <w:rPr>
                <w:rFonts w:hint="default"/>
                <w:i w:val="0"/>
                <w:iCs w:val="0"/>
                <w:vertAlign w:val="baseline"/>
              </w:rPr>
            </w:pPr>
            <w:r>
              <w:rPr>
                <w:rFonts w:hint="default"/>
                <w:i w:val="0"/>
                <w:iCs w:val="0"/>
                <w:vertAlign w:val="baseline"/>
              </w:rPr>
              <w:t>I</w:t>
            </w:r>
          </w:p>
        </w:tc>
        <w:tc>
          <w:tcPr>
            <w:tcW w:w="328" w:type="dxa"/>
          </w:tcPr>
          <w:p>
            <w:pPr>
              <w:rPr>
                <w:rFonts w:hint="default"/>
                <w:i w:val="0"/>
                <w:iCs w:val="0"/>
                <w:vertAlign w:val="baseline"/>
              </w:rPr>
            </w:pPr>
            <w:r>
              <w:rPr>
                <w:rFonts w:hint="default"/>
                <w:i w:val="0"/>
                <w:iCs w:val="0"/>
                <w:vertAlign w:val="baseline"/>
              </w:rPr>
              <w:t>J</w:t>
            </w:r>
          </w:p>
        </w:tc>
        <w:tc>
          <w:tcPr>
            <w:tcW w:w="328" w:type="dxa"/>
          </w:tcPr>
          <w:p>
            <w:pPr>
              <w:rPr>
                <w:rFonts w:hint="default"/>
                <w:i w:val="0"/>
                <w:iCs w:val="0"/>
                <w:vertAlign w:val="baseline"/>
              </w:rPr>
            </w:pPr>
            <w:r>
              <w:rPr>
                <w:rFonts w:hint="default"/>
                <w:i w:val="0"/>
                <w:iCs w:val="0"/>
                <w:vertAlign w:val="baseline"/>
              </w:rPr>
              <w:t>K</w:t>
            </w:r>
          </w:p>
        </w:tc>
        <w:tc>
          <w:tcPr>
            <w:tcW w:w="328" w:type="dxa"/>
          </w:tcPr>
          <w:p>
            <w:pPr>
              <w:rPr>
                <w:rFonts w:hint="default"/>
                <w:i w:val="0"/>
                <w:iCs w:val="0"/>
                <w:vertAlign w:val="baseline"/>
              </w:rPr>
            </w:pPr>
            <w:r>
              <w:rPr>
                <w:rFonts w:hint="default"/>
                <w:i w:val="0"/>
                <w:iCs w:val="0"/>
                <w:vertAlign w:val="baseline"/>
              </w:rPr>
              <w:t>L</w:t>
            </w:r>
          </w:p>
        </w:tc>
        <w:tc>
          <w:tcPr>
            <w:tcW w:w="328" w:type="dxa"/>
          </w:tcPr>
          <w:p>
            <w:pPr>
              <w:rPr>
                <w:rFonts w:hint="default"/>
                <w:i w:val="0"/>
                <w:iCs w:val="0"/>
                <w:vertAlign w:val="baseline"/>
              </w:rPr>
            </w:pPr>
            <w:r>
              <w:rPr>
                <w:rFonts w:hint="default"/>
                <w:i w:val="0"/>
                <w:iCs w:val="0"/>
                <w:vertAlign w:val="baseline"/>
              </w:rPr>
              <w:t>M</w:t>
            </w:r>
          </w:p>
        </w:tc>
        <w:tc>
          <w:tcPr>
            <w:tcW w:w="328" w:type="dxa"/>
          </w:tcPr>
          <w:p>
            <w:pPr>
              <w:rPr>
                <w:rFonts w:hint="default"/>
                <w:i w:val="0"/>
                <w:iCs w:val="0"/>
                <w:vertAlign w:val="baseline"/>
              </w:rPr>
            </w:pPr>
            <w:r>
              <w:rPr>
                <w:rFonts w:hint="default"/>
                <w:i w:val="0"/>
                <w:iCs w:val="0"/>
                <w:vertAlign w:val="baseline"/>
              </w:rPr>
              <w:t>N</w:t>
            </w:r>
          </w:p>
        </w:tc>
        <w:tc>
          <w:tcPr>
            <w:tcW w:w="328" w:type="dxa"/>
          </w:tcPr>
          <w:p>
            <w:pPr>
              <w:rPr>
                <w:rFonts w:hint="default"/>
                <w:i w:val="0"/>
                <w:iCs w:val="0"/>
                <w:vertAlign w:val="baseline"/>
              </w:rPr>
            </w:pPr>
            <w:r>
              <w:rPr>
                <w:rFonts w:hint="default"/>
                <w:i w:val="0"/>
                <w:iCs w:val="0"/>
                <w:vertAlign w:val="baseline"/>
              </w:rPr>
              <w:t>O</w:t>
            </w:r>
          </w:p>
        </w:tc>
        <w:tc>
          <w:tcPr>
            <w:tcW w:w="328" w:type="dxa"/>
          </w:tcPr>
          <w:p>
            <w:pPr>
              <w:rPr>
                <w:rFonts w:hint="default"/>
                <w:i w:val="0"/>
                <w:iCs w:val="0"/>
                <w:vertAlign w:val="baseline"/>
              </w:rPr>
            </w:pPr>
            <w:r>
              <w:rPr>
                <w:rFonts w:hint="default"/>
                <w:i w:val="0"/>
                <w:iCs w:val="0"/>
                <w:vertAlign w:val="baseline"/>
              </w:rPr>
              <w:t>P</w:t>
            </w:r>
          </w:p>
        </w:tc>
        <w:tc>
          <w:tcPr>
            <w:tcW w:w="328" w:type="dxa"/>
          </w:tcPr>
          <w:p>
            <w:pPr>
              <w:rPr>
                <w:rFonts w:hint="default"/>
                <w:i w:val="0"/>
                <w:iCs w:val="0"/>
                <w:vertAlign w:val="baseline"/>
              </w:rPr>
            </w:pPr>
            <w:r>
              <w:rPr>
                <w:rFonts w:hint="default"/>
                <w:i w:val="0"/>
                <w:iCs w:val="0"/>
                <w:vertAlign w:val="baseline"/>
              </w:rPr>
              <w:t>Q</w:t>
            </w:r>
          </w:p>
        </w:tc>
        <w:tc>
          <w:tcPr>
            <w:tcW w:w="328" w:type="dxa"/>
          </w:tcPr>
          <w:p>
            <w:pPr>
              <w:rPr>
                <w:rFonts w:hint="default"/>
                <w:i w:val="0"/>
                <w:iCs w:val="0"/>
                <w:vertAlign w:val="baseline"/>
              </w:rPr>
            </w:pPr>
            <w:r>
              <w:rPr>
                <w:rFonts w:hint="default"/>
                <w:i w:val="0"/>
                <w:iCs w:val="0"/>
                <w:vertAlign w:val="baseline"/>
              </w:rPr>
              <w:t>R</w:t>
            </w:r>
          </w:p>
        </w:tc>
        <w:tc>
          <w:tcPr>
            <w:tcW w:w="328" w:type="dxa"/>
          </w:tcPr>
          <w:p>
            <w:pPr>
              <w:rPr>
                <w:rFonts w:hint="default"/>
                <w:i w:val="0"/>
                <w:iCs w:val="0"/>
                <w:vertAlign w:val="baseline"/>
              </w:rPr>
            </w:pPr>
            <w:r>
              <w:rPr>
                <w:rFonts w:hint="default"/>
                <w:i w:val="0"/>
                <w:iCs w:val="0"/>
                <w:vertAlign w:val="baseline"/>
              </w:rPr>
              <w:t>S</w:t>
            </w:r>
          </w:p>
        </w:tc>
        <w:tc>
          <w:tcPr>
            <w:tcW w:w="328" w:type="dxa"/>
          </w:tcPr>
          <w:p>
            <w:pPr>
              <w:rPr>
                <w:rFonts w:hint="default"/>
                <w:i w:val="0"/>
                <w:iCs w:val="0"/>
                <w:vertAlign w:val="baseline"/>
              </w:rPr>
            </w:pPr>
            <w:r>
              <w:rPr>
                <w:rFonts w:hint="default"/>
                <w:i w:val="0"/>
                <w:iCs w:val="0"/>
                <w:vertAlign w:val="baseline"/>
              </w:rPr>
              <w:t>T</w:t>
            </w:r>
          </w:p>
        </w:tc>
        <w:tc>
          <w:tcPr>
            <w:tcW w:w="328" w:type="dxa"/>
          </w:tcPr>
          <w:p>
            <w:pPr>
              <w:rPr>
                <w:rFonts w:hint="default"/>
                <w:i w:val="0"/>
                <w:iCs w:val="0"/>
                <w:vertAlign w:val="baseline"/>
              </w:rPr>
            </w:pPr>
            <w:r>
              <w:rPr>
                <w:rFonts w:hint="default"/>
                <w:i w:val="0"/>
                <w:iCs w:val="0"/>
                <w:vertAlign w:val="baseline"/>
              </w:rPr>
              <w:t>U</w:t>
            </w:r>
          </w:p>
        </w:tc>
        <w:tc>
          <w:tcPr>
            <w:tcW w:w="328" w:type="dxa"/>
          </w:tcPr>
          <w:p>
            <w:pPr>
              <w:rPr>
                <w:rFonts w:hint="default"/>
                <w:i w:val="0"/>
                <w:iCs w:val="0"/>
                <w:vertAlign w:val="baseline"/>
              </w:rPr>
            </w:pPr>
            <w:r>
              <w:rPr>
                <w:rFonts w:hint="default"/>
                <w:i w:val="0"/>
                <w:iCs w:val="0"/>
                <w:vertAlign w:val="baseline"/>
              </w:rPr>
              <w:t>V</w:t>
            </w:r>
          </w:p>
        </w:tc>
        <w:tc>
          <w:tcPr>
            <w:tcW w:w="328" w:type="dxa"/>
          </w:tcPr>
          <w:p>
            <w:pPr>
              <w:rPr>
                <w:rFonts w:hint="default"/>
                <w:i w:val="0"/>
                <w:iCs w:val="0"/>
                <w:vertAlign w:val="baseline"/>
              </w:rPr>
            </w:pPr>
            <w:r>
              <w:rPr>
                <w:rFonts w:hint="default"/>
                <w:i w:val="0"/>
                <w:iCs w:val="0"/>
                <w:vertAlign w:val="baseline"/>
              </w:rPr>
              <w:t>W</w:t>
            </w:r>
          </w:p>
        </w:tc>
        <w:tc>
          <w:tcPr>
            <w:tcW w:w="328" w:type="dxa"/>
          </w:tcPr>
          <w:p>
            <w:pPr>
              <w:rPr>
                <w:rFonts w:hint="default"/>
                <w:i w:val="0"/>
                <w:iCs w:val="0"/>
                <w:vertAlign w:val="baseline"/>
              </w:rPr>
            </w:pPr>
            <w:r>
              <w:rPr>
                <w:rFonts w:hint="default"/>
                <w:i w:val="0"/>
                <w:iCs w:val="0"/>
                <w:vertAlign w:val="baseline"/>
              </w:rPr>
              <w:t>X</w:t>
            </w:r>
          </w:p>
        </w:tc>
        <w:tc>
          <w:tcPr>
            <w:tcW w:w="328" w:type="dxa"/>
          </w:tcPr>
          <w:p>
            <w:pPr>
              <w:rPr>
                <w:rFonts w:hint="default"/>
                <w:i w:val="0"/>
                <w:iCs w:val="0"/>
                <w:vertAlign w:val="baseline"/>
              </w:rPr>
            </w:pPr>
            <w:r>
              <w:rPr>
                <w:rFonts w:hint="default"/>
                <w:i w:val="0"/>
                <w:iCs w:val="0"/>
                <w:vertAlign w:val="baseline"/>
              </w:rPr>
              <w:t>Y</w:t>
            </w:r>
          </w:p>
        </w:tc>
        <w:tc>
          <w:tcPr>
            <w:tcW w:w="328" w:type="dxa"/>
          </w:tcPr>
          <w:p>
            <w:pPr>
              <w:rPr>
                <w:rFonts w:hint="default"/>
                <w:i w:val="0"/>
                <w:iCs w:val="0"/>
                <w:vertAlign w:val="baseline"/>
              </w:rPr>
            </w:pPr>
            <w:r>
              <w:rPr>
                <w:rFonts w:hint="default"/>
                <w:i w:val="0"/>
                <w:iCs w:val="0"/>
                <w:vertAlign w:val="baseline"/>
              </w:rPr>
              <w:t>Z</w:t>
            </w:r>
          </w:p>
        </w:tc>
      </w:tr>
      <w:tr>
        <w:tblPrEx>
          <w:tblLayout w:type="fixed"/>
        </w:tblPrEx>
        <w:tc>
          <w:tcPr>
            <w:tcW w:w="327" w:type="dxa"/>
          </w:tcPr>
          <w:p>
            <w:pPr>
              <w:rPr>
                <w:rFonts w:hint="default"/>
                <w:i w:val="0"/>
                <w:iCs w:val="0"/>
                <w:vertAlign w:val="baseline"/>
              </w:rPr>
            </w:pPr>
            <w:r>
              <w:rPr>
                <w:rFonts w:hint="default"/>
                <w:i w:val="0"/>
                <w:iCs w:val="0"/>
                <w:vertAlign w:val="baseline"/>
              </w:rPr>
              <w:t>h</w:t>
            </w:r>
          </w:p>
        </w:tc>
        <w:tc>
          <w:tcPr>
            <w:tcW w:w="327" w:type="dxa"/>
          </w:tcPr>
          <w:p>
            <w:pPr>
              <w:rPr>
                <w:rFonts w:hint="default"/>
                <w:i w:val="0"/>
                <w:iCs w:val="0"/>
                <w:vertAlign w:val="baseline"/>
              </w:rPr>
            </w:pPr>
            <w:r>
              <w:rPr>
                <w:rFonts w:hint="default"/>
                <w:i w:val="0"/>
                <w:iCs w:val="0"/>
                <w:vertAlign w:val="baseline"/>
              </w:rPr>
              <w:t>p</w:t>
            </w:r>
          </w:p>
        </w:tc>
        <w:tc>
          <w:tcPr>
            <w:tcW w:w="327" w:type="dxa"/>
          </w:tcPr>
          <w:p>
            <w:pPr>
              <w:rPr>
                <w:rFonts w:hint="default"/>
                <w:i w:val="0"/>
                <w:iCs w:val="0"/>
                <w:vertAlign w:val="baseline"/>
              </w:rPr>
            </w:pPr>
            <w:r>
              <w:rPr>
                <w:rFonts w:hint="default"/>
                <w:i w:val="0"/>
                <w:iCs w:val="0"/>
                <w:vertAlign w:val="baseline"/>
              </w:rPr>
              <w:t>u</w:t>
            </w:r>
          </w:p>
        </w:tc>
        <w:tc>
          <w:tcPr>
            <w:tcW w:w="327" w:type="dxa"/>
          </w:tcPr>
          <w:p>
            <w:pPr>
              <w:rPr>
                <w:rFonts w:hint="default"/>
                <w:i w:val="0"/>
                <w:iCs w:val="0"/>
                <w:vertAlign w:val="baseline"/>
              </w:rPr>
            </w:pPr>
            <w:r>
              <w:rPr>
                <w:rFonts w:hint="default"/>
                <w:i w:val="0"/>
                <w:iCs w:val="0"/>
                <w:vertAlign w:val="baseline"/>
              </w:rPr>
              <w:t>i</w:t>
            </w:r>
          </w:p>
        </w:tc>
        <w:tc>
          <w:tcPr>
            <w:tcW w:w="327" w:type="dxa"/>
          </w:tcPr>
          <w:p>
            <w:pPr>
              <w:rPr>
                <w:rFonts w:hint="default"/>
                <w:i w:val="0"/>
                <w:iCs w:val="0"/>
                <w:vertAlign w:val="baseline"/>
              </w:rPr>
            </w:pPr>
            <w:r>
              <w:rPr>
                <w:rFonts w:hint="default"/>
                <w:i w:val="0"/>
                <w:iCs w:val="0"/>
                <w:vertAlign w:val="baseline"/>
              </w:rPr>
              <w:t>n</w:t>
            </w:r>
          </w:p>
        </w:tc>
        <w:tc>
          <w:tcPr>
            <w:tcW w:w="327" w:type="dxa"/>
          </w:tcPr>
          <w:p>
            <w:pPr>
              <w:rPr>
                <w:rFonts w:hint="default"/>
                <w:i w:val="0"/>
                <w:iCs w:val="0"/>
                <w:vertAlign w:val="baseline"/>
              </w:rPr>
            </w:pPr>
            <w:r>
              <w:rPr>
                <w:rFonts w:hint="default"/>
                <w:i w:val="0"/>
                <w:iCs w:val="0"/>
                <w:vertAlign w:val="baseline"/>
              </w:rPr>
              <w:t>g</w:t>
            </w:r>
          </w:p>
        </w:tc>
        <w:tc>
          <w:tcPr>
            <w:tcW w:w="328" w:type="dxa"/>
          </w:tcPr>
          <w:p>
            <w:pPr>
              <w:rPr>
                <w:rFonts w:hint="default"/>
                <w:i w:val="0"/>
                <w:iCs w:val="0"/>
                <w:vertAlign w:val="baseline"/>
              </w:rPr>
            </w:pPr>
            <w:r>
              <w:rPr>
                <w:rFonts w:hint="default"/>
                <w:i w:val="0"/>
                <w:iCs w:val="0"/>
                <w:vertAlign w:val="baseline"/>
              </w:rPr>
              <w:t>s</w:t>
            </w:r>
          </w:p>
        </w:tc>
        <w:tc>
          <w:tcPr>
            <w:tcW w:w="328" w:type="dxa"/>
          </w:tcPr>
          <w:p>
            <w:pPr>
              <w:rPr>
                <w:rFonts w:hint="default"/>
                <w:i w:val="0"/>
                <w:iCs w:val="0"/>
                <w:vertAlign w:val="baseline"/>
              </w:rPr>
            </w:pPr>
            <w:r>
              <w:rPr>
                <w:rFonts w:hint="default"/>
                <w:i w:val="0"/>
                <w:iCs w:val="0"/>
                <w:vertAlign w:val="baseline"/>
              </w:rPr>
              <w:t>m</w:t>
            </w:r>
          </w:p>
        </w:tc>
        <w:tc>
          <w:tcPr>
            <w:tcW w:w="328" w:type="dxa"/>
          </w:tcPr>
          <w:p>
            <w:pPr>
              <w:rPr>
                <w:rFonts w:hint="default"/>
                <w:i w:val="0"/>
                <w:iCs w:val="0"/>
                <w:vertAlign w:val="baseline"/>
              </w:rPr>
            </w:pPr>
            <w:r>
              <w:rPr>
                <w:rFonts w:hint="default"/>
                <w:i w:val="0"/>
                <w:iCs w:val="0"/>
                <w:vertAlign w:val="baseline"/>
              </w:rPr>
              <w:t>o</w:t>
            </w:r>
          </w:p>
        </w:tc>
        <w:tc>
          <w:tcPr>
            <w:tcW w:w="328" w:type="dxa"/>
          </w:tcPr>
          <w:p>
            <w:pPr>
              <w:rPr>
                <w:rFonts w:hint="default"/>
                <w:i w:val="0"/>
                <w:iCs w:val="0"/>
                <w:vertAlign w:val="baseline"/>
              </w:rPr>
            </w:pPr>
            <w:r>
              <w:rPr>
                <w:rFonts w:hint="default"/>
                <w:i w:val="0"/>
                <w:iCs w:val="0"/>
                <w:vertAlign w:val="baseline"/>
              </w:rPr>
              <w:t>x</w:t>
            </w:r>
          </w:p>
        </w:tc>
        <w:tc>
          <w:tcPr>
            <w:tcW w:w="328" w:type="dxa"/>
          </w:tcPr>
          <w:p>
            <w:pPr>
              <w:rPr>
                <w:rFonts w:hint="default"/>
                <w:i w:val="0"/>
                <w:iCs w:val="0"/>
                <w:vertAlign w:val="baseline"/>
              </w:rPr>
            </w:pPr>
            <w:r>
              <w:rPr>
                <w:rFonts w:hint="default"/>
                <w:i w:val="0"/>
                <w:iCs w:val="0"/>
                <w:vertAlign w:val="baseline"/>
              </w:rPr>
              <w:t>t</w:t>
            </w:r>
          </w:p>
        </w:tc>
        <w:tc>
          <w:tcPr>
            <w:tcW w:w="328" w:type="dxa"/>
          </w:tcPr>
          <w:p>
            <w:pPr>
              <w:rPr>
                <w:rFonts w:hint="default"/>
                <w:i w:val="0"/>
                <w:iCs w:val="0"/>
                <w:vertAlign w:val="baseline"/>
              </w:rPr>
            </w:pPr>
            <w:r>
              <w:rPr>
                <w:rFonts w:hint="default"/>
                <w:i w:val="0"/>
                <w:iCs w:val="0"/>
                <w:vertAlign w:val="baseline"/>
              </w:rPr>
              <w:t>c</w:t>
            </w:r>
          </w:p>
        </w:tc>
        <w:tc>
          <w:tcPr>
            <w:tcW w:w="328" w:type="dxa"/>
          </w:tcPr>
          <w:p>
            <w:pPr>
              <w:rPr>
                <w:rFonts w:hint="default"/>
                <w:i w:val="0"/>
                <w:iCs w:val="0"/>
                <w:vertAlign w:val="baseline"/>
              </w:rPr>
            </w:pPr>
            <w:r>
              <w:rPr>
                <w:rFonts w:hint="default"/>
                <w:i w:val="0"/>
                <w:iCs w:val="0"/>
                <w:vertAlign w:val="baseline"/>
              </w:rPr>
              <w:t>v</w:t>
            </w:r>
          </w:p>
        </w:tc>
        <w:tc>
          <w:tcPr>
            <w:tcW w:w="328" w:type="dxa"/>
          </w:tcPr>
          <w:p>
            <w:pPr>
              <w:rPr>
                <w:rFonts w:hint="default"/>
                <w:i w:val="0"/>
                <w:iCs w:val="0"/>
                <w:vertAlign w:val="baseline"/>
              </w:rPr>
            </w:pPr>
            <w:r>
              <w:rPr>
                <w:rFonts w:hint="default"/>
                <w:i w:val="0"/>
                <w:iCs w:val="0"/>
                <w:vertAlign w:val="baseline"/>
              </w:rPr>
              <w:t>e</w:t>
            </w:r>
          </w:p>
        </w:tc>
        <w:tc>
          <w:tcPr>
            <w:tcW w:w="328" w:type="dxa"/>
          </w:tcPr>
          <w:p>
            <w:pPr>
              <w:rPr>
                <w:rFonts w:hint="default"/>
                <w:i w:val="0"/>
                <w:iCs w:val="0"/>
                <w:vertAlign w:val="baseline"/>
              </w:rPr>
            </w:pPr>
            <w:r>
              <w:rPr>
                <w:rFonts w:hint="default"/>
                <w:i w:val="0"/>
                <w:iCs w:val="0"/>
                <w:vertAlign w:val="baseline"/>
              </w:rPr>
              <w:t>k</w:t>
            </w:r>
          </w:p>
        </w:tc>
        <w:tc>
          <w:tcPr>
            <w:tcW w:w="328" w:type="dxa"/>
          </w:tcPr>
          <w:p>
            <w:pPr>
              <w:rPr>
                <w:rFonts w:hint="default"/>
                <w:i w:val="0"/>
                <w:iCs w:val="0"/>
                <w:vertAlign w:val="baseline"/>
              </w:rPr>
            </w:pPr>
            <w:r>
              <w:rPr>
                <w:rFonts w:hint="default"/>
                <w:i w:val="0"/>
                <w:iCs w:val="0"/>
                <w:vertAlign w:val="baseline"/>
              </w:rPr>
              <w:t>r</w:t>
            </w:r>
          </w:p>
        </w:tc>
        <w:tc>
          <w:tcPr>
            <w:tcW w:w="328" w:type="dxa"/>
          </w:tcPr>
          <w:p>
            <w:pPr>
              <w:rPr>
                <w:rFonts w:hint="default"/>
                <w:i w:val="0"/>
                <w:iCs w:val="0"/>
                <w:vertAlign w:val="baseline"/>
              </w:rPr>
            </w:pPr>
            <w:r>
              <w:rPr>
                <w:rFonts w:hint="default"/>
                <w:i w:val="0"/>
                <w:iCs w:val="0"/>
                <w:vertAlign w:val="baseline"/>
              </w:rPr>
              <w:t>b</w:t>
            </w:r>
          </w:p>
        </w:tc>
        <w:tc>
          <w:tcPr>
            <w:tcW w:w="328" w:type="dxa"/>
          </w:tcPr>
          <w:p>
            <w:pPr>
              <w:rPr>
                <w:rFonts w:hint="default"/>
                <w:i w:val="0"/>
                <w:iCs w:val="0"/>
                <w:vertAlign w:val="baseline"/>
              </w:rPr>
            </w:pPr>
            <w:r>
              <w:rPr>
                <w:rFonts w:hint="default"/>
                <w:i w:val="0"/>
                <w:iCs w:val="0"/>
                <w:vertAlign w:val="baseline"/>
              </w:rPr>
              <w:t>q</w:t>
            </w:r>
          </w:p>
        </w:tc>
        <w:tc>
          <w:tcPr>
            <w:tcW w:w="328" w:type="dxa"/>
          </w:tcPr>
          <w:p>
            <w:pPr>
              <w:rPr>
                <w:rFonts w:hint="default"/>
                <w:i w:val="0"/>
                <w:iCs w:val="0"/>
                <w:vertAlign w:val="baseline"/>
              </w:rPr>
            </w:pPr>
            <w:r>
              <w:rPr>
                <w:rFonts w:hint="default"/>
                <w:i w:val="0"/>
                <w:iCs w:val="0"/>
                <w:vertAlign w:val="baseline"/>
              </w:rPr>
              <w:t>y</w:t>
            </w:r>
          </w:p>
        </w:tc>
        <w:tc>
          <w:tcPr>
            <w:tcW w:w="328" w:type="dxa"/>
          </w:tcPr>
          <w:p>
            <w:pPr>
              <w:rPr>
                <w:rFonts w:hint="default"/>
                <w:i w:val="0"/>
                <w:iCs w:val="0"/>
                <w:vertAlign w:val="baseline"/>
              </w:rPr>
            </w:pPr>
            <w:r>
              <w:rPr>
                <w:rFonts w:hint="default"/>
                <w:i w:val="0"/>
                <w:iCs w:val="0"/>
                <w:vertAlign w:val="baseline"/>
              </w:rPr>
              <w:t>w</w:t>
            </w:r>
          </w:p>
        </w:tc>
        <w:tc>
          <w:tcPr>
            <w:tcW w:w="328" w:type="dxa"/>
          </w:tcPr>
          <w:p>
            <w:pPr>
              <w:rPr>
                <w:rFonts w:hint="default"/>
                <w:i w:val="0"/>
                <w:iCs w:val="0"/>
                <w:vertAlign w:val="baseline"/>
              </w:rPr>
            </w:pPr>
            <w:r>
              <w:rPr>
                <w:rFonts w:hint="default"/>
                <w:i w:val="0"/>
                <w:iCs w:val="0"/>
                <w:vertAlign w:val="baseline"/>
              </w:rPr>
              <w:t>z</w:t>
            </w:r>
          </w:p>
        </w:tc>
        <w:tc>
          <w:tcPr>
            <w:tcW w:w="328" w:type="dxa"/>
          </w:tcPr>
          <w:p>
            <w:pPr>
              <w:rPr>
                <w:rFonts w:hint="default"/>
                <w:i w:val="0"/>
                <w:iCs w:val="0"/>
                <w:vertAlign w:val="baseline"/>
              </w:rPr>
            </w:pPr>
            <w:r>
              <w:rPr>
                <w:rFonts w:hint="default"/>
                <w:i w:val="0"/>
                <w:iCs w:val="0"/>
                <w:vertAlign w:val="baseline"/>
              </w:rPr>
              <w:t>l</w:t>
            </w:r>
          </w:p>
        </w:tc>
        <w:tc>
          <w:tcPr>
            <w:tcW w:w="328" w:type="dxa"/>
          </w:tcPr>
          <w:p>
            <w:pPr>
              <w:rPr>
                <w:rFonts w:hint="default"/>
                <w:i w:val="0"/>
                <w:iCs w:val="0"/>
                <w:vertAlign w:val="baseline"/>
              </w:rPr>
            </w:pPr>
            <w:r>
              <w:rPr>
                <w:rFonts w:hint="default"/>
                <w:i w:val="0"/>
                <w:iCs w:val="0"/>
                <w:vertAlign w:val="baseline"/>
              </w:rPr>
              <w:t>d</w:t>
            </w:r>
          </w:p>
        </w:tc>
        <w:tc>
          <w:tcPr>
            <w:tcW w:w="328" w:type="dxa"/>
          </w:tcPr>
          <w:p>
            <w:pPr>
              <w:rPr>
                <w:rFonts w:hint="default"/>
                <w:i w:val="0"/>
                <w:iCs w:val="0"/>
                <w:vertAlign w:val="baseline"/>
              </w:rPr>
            </w:pPr>
            <w:r>
              <w:rPr>
                <w:rFonts w:hint="default"/>
                <w:i w:val="0"/>
                <w:iCs w:val="0"/>
                <w:vertAlign w:val="baseline"/>
              </w:rPr>
              <w:t>f</w:t>
            </w:r>
          </w:p>
        </w:tc>
        <w:tc>
          <w:tcPr>
            <w:tcW w:w="328" w:type="dxa"/>
          </w:tcPr>
          <w:p>
            <w:pPr>
              <w:rPr>
                <w:rFonts w:hint="default"/>
                <w:i w:val="0"/>
                <w:iCs w:val="0"/>
                <w:vertAlign w:val="baseline"/>
              </w:rPr>
            </w:pPr>
            <w:r>
              <w:rPr>
                <w:rFonts w:hint="default"/>
                <w:i w:val="0"/>
                <w:iCs w:val="0"/>
                <w:vertAlign w:val="baseline"/>
              </w:rPr>
              <w:t>j</w:t>
            </w:r>
          </w:p>
        </w:tc>
        <w:tc>
          <w:tcPr>
            <w:tcW w:w="328" w:type="dxa"/>
          </w:tcPr>
          <w:p>
            <w:pPr>
              <w:rPr>
                <w:rFonts w:hint="default"/>
                <w:i w:val="0"/>
                <w:iCs w:val="0"/>
                <w:vertAlign w:val="baseline"/>
              </w:rPr>
            </w:pPr>
            <w:r>
              <w:rPr>
                <w:rFonts w:hint="default"/>
                <w:i w:val="0"/>
                <w:iCs w:val="0"/>
                <w:vertAlign w:val="baseline"/>
              </w:rPr>
              <w:t>a</w:t>
            </w:r>
          </w:p>
        </w:tc>
      </w:tr>
    </w:tbl>
    <w:p>
      <w:pPr>
        <w:rPr>
          <w:rFonts w:hint="default"/>
          <w:i w:val="0"/>
          <w:iCs w:val="0"/>
          <w:vertAlign w:val="baseline"/>
        </w:rPr>
      </w:pPr>
      <w:r>
        <w:rPr>
          <w:rFonts w:hint="default"/>
          <w:i w:val="0"/>
          <w:iCs w:val="0"/>
          <w:vertAlign w:val="baseline"/>
        </w:rPr>
        <w:t>The origin article is:</w:t>
      </w:r>
    </w:p>
    <w:p>
      <w:pPr>
        <w:rPr>
          <w:sz w:val="24"/>
        </w:rPr>
      </w:pPr>
      <w:r>
        <w:rPr>
          <w:sz w:val="24"/>
        </w:rPr>
        <mc:AlternateContent>
          <mc:Choice Requires="wps">
            <w:drawing>
              <wp:inline distT="0" distB="0" distL="114300" distR="114300">
                <wp:extent cx="5335905" cy="4861560"/>
                <wp:effectExtent l="6350" t="6350" r="17145" b="8890"/>
                <wp:docPr id="5" name="文本框 5"/>
                <wp:cNvGraphicFramePr/>
                <a:graphic xmlns:a="http://schemas.openxmlformats.org/drawingml/2006/main">
                  <a:graphicData uri="http://schemas.microsoft.com/office/word/2010/wordprocessingShape">
                    <wps:wsp>
                      <wps:cNvSpPr txBox="1"/>
                      <wps:spPr>
                        <a:xfrm>
                          <a:off x="1138555" y="4840605"/>
                          <a:ext cx="5335905" cy="4861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grow this widely thought to be the panacea for all the major economic ills of the modern world. poverty? just grow the economy (that is, increase the production of goods and services and spur consumer spending) and watch wealth trickle down. don't try to redistribute wealth from rich to poor, because that slows growth. unemployment? increase demand for goods and services by lowering interest rates on loans and stimulating investment, which leads to more jobs as well as growth. overpopulation? just push economic growth and rely on the resulting demographic transition to reduce birthrates, as it did in the industrial nations during the 20th century. environmental degradation? trust in the environmental kuznets curve, an empirical relation purporting to show that with on going growth in gross domestic product (gdp), pollution at first increases but then reaches a maximum and declines. relying on growth in this way might be fine if the global economy existed in avoid, but it does not. rather the economy is a subsystem of the finite biosphere that supports it. when the economy's expansion encroaches too much on its surrounding ecosystem, we will begin to sacrifice natural capital (such as fish, minerals and fossil fuels) that is worth more than the man-made capital (such as roads, factories and appliances) added by the growth. we will then have what i call uneconomic growth, producing "bads" faster than goods--making us poorer, not richer. once we pass the optimal scale, growth becomes stupid in the short run and impossible to maintain in the long run.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82.8pt;width:420.15pt;" fillcolor="#FFFFFF [3201]" filled="t" stroked="t" coordsize="21600,21600" o:gfxdata="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BYAAABkcnMvUEsBAhQAFAAAAAgAh07i&#10;QE69nenWAAAACAEAAA8AAAAAAAAAAQAgAAAAOAAAAGRycy9kb3ducmV2LnhtbFBLAQIUABQAAAAI&#10;AIdO4kBYqHlTSwIAAHYEAAAOAAAAAAAAAAEAIAAAADsBAABkcnMvZTJvRG9jLnhtbFBLBQYAAAAA&#10;BgAGAFkBAAD4BQAAAAA=&#10;">
                <v:fill on="t" focussize="0,0"/>
                <v:stroke weight="0.5pt" color="#000000 [3204]" joinstyle="round"/>
                <v:imagedata o:title=""/>
                <o:lock v:ext="edit" aspectratio="f"/>
                <v:textbox>
                  <w:txbxContent>
                    <w:p>
                      <w:r>
                        <w:rPr>
                          <w:rFonts w:hint="eastAsia"/>
                        </w:rPr>
                        <w:t>grow this widely thought to be the panacea for all the major economic ills of the modern world. poverty? just grow the economy (that is, increase the production of goods and services and spur consumer spending) and watch wealth trickle down. don't try to redistribute wealth from rich to poor, because that slows growth. unemployment? increase demand for goods and services by lowering interest rates on loans and stimulating investment, which leads to more jobs as well as growth. overpopulation? just push economic growth and rely on the resulting demographic transition to reduce birthrates, as it did in the industrial nations during the 20th century. environmental degradation? trust in the environmental kuznets curve, an empirical relation purporting to show that with on going growth in gross domestic product (gdp), pollution at first increases but then reaches a maximum and declines. relying on growth in this way might be fine if the global economy existed in avoid, but it does not. rather the economy is a subsystem of the finite biosphere that supports it. when the economy's expansion encroaches too much on its surrounding ecosystem, we will begin to sacrifice natural capital (such as fish, minerals and fossil fuels) that is worth more than the man-made capital (such as roads, factories and appliances) added by the growth. we will then have what i call uneconomic growth, producing "bads" faster than goods--making us poorer, not richer. once we pass the optimal scale, growth becomes stupid in the short run and impossible to maintain in the long run.</w:t>
                      </w:r>
                    </w:p>
                  </w:txbxContent>
                </v:textbox>
                <w10:wrap type="none"/>
                <w10:anchorlock/>
              </v:shape>
            </w:pict>
          </mc:Fallback>
        </mc:AlternateContent>
      </w:r>
    </w:p>
    <w:p>
      <w:pPr>
        <w:rPr>
          <w:rFonts w:hint="default"/>
          <w:sz w:val="24"/>
        </w:rPr>
      </w:pPr>
      <w:r>
        <w:rPr>
          <w:rFonts w:hint="default"/>
          <w:sz w:val="24"/>
        </w:rPr>
        <w:t>The program for computing the frequencies of single letters, digraphs and trigraphs in any cipher text:</w:t>
      </w:r>
    </w:p>
    <w:p>
      <w:pPr>
        <w:rPr>
          <w:rFonts w:hint="default"/>
          <w:sz w:val="24"/>
        </w:rPr>
      </w:pPr>
    </w:p>
    <w:p>
      <w:pPr>
        <w:pStyle w:val="6"/>
        <w:rPr>
          <w:rFonts w:hint="default"/>
        </w:rPr>
      </w:pPr>
      <w:r>
        <w:rPr>
          <w:rFonts w:hint="default"/>
        </w:rPr>
        <w:t># python version: 3.7</w:t>
      </w:r>
    </w:p>
    <w:p>
      <w:pPr>
        <w:pStyle w:val="6"/>
        <w:rPr>
          <w:rFonts w:hint="default"/>
        </w:rPr>
      </w:pPr>
      <w:r>
        <w:rPr>
          <w:rFonts w:hint="default"/>
        </w:rPr>
        <w:t>import os</w:t>
      </w:r>
    </w:p>
    <w:p>
      <w:pPr>
        <w:pStyle w:val="6"/>
        <w:rPr>
          <w:rFonts w:hint="default"/>
        </w:rPr>
      </w:pPr>
      <w:r>
        <w:rPr>
          <w:rFonts w:hint="default"/>
        </w:rPr>
        <w:t>import operator</w:t>
      </w:r>
    </w:p>
    <w:p>
      <w:pPr>
        <w:pStyle w:val="6"/>
        <w:rPr>
          <w:rFonts w:hint="default"/>
        </w:rPr>
      </w:pPr>
      <w:r>
        <w:rPr>
          <w:rFonts w:hint="default"/>
        </w:rPr>
        <w:t>import collections</w:t>
      </w:r>
    </w:p>
    <w:p>
      <w:pPr>
        <w:pStyle w:val="6"/>
        <w:rPr>
          <w:rFonts w:hint="default"/>
        </w:rPr>
      </w:pPr>
    </w:p>
    <w:p>
      <w:pPr>
        <w:pStyle w:val="6"/>
        <w:rPr>
          <w:rFonts w:hint="default"/>
        </w:rPr>
      </w:pPr>
      <w:r>
        <w:rPr>
          <w:rFonts w:hint="default"/>
        </w:rPr>
        <w:t>THIS_FOLDER = os.path.dirname(os.path.abspath(__file__))</w:t>
      </w:r>
    </w:p>
    <w:p>
      <w:pPr>
        <w:pStyle w:val="6"/>
        <w:rPr>
          <w:rFonts w:hint="default"/>
        </w:rPr>
      </w:pPr>
      <w:r>
        <w:rPr>
          <w:rFonts w:hint="default"/>
        </w:rPr>
        <w:t>file = os.path.join(THIS_FOLDER, 'file.txt')</w:t>
      </w:r>
    </w:p>
    <w:p>
      <w:pPr>
        <w:pStyle w:val="6"/>
        <w:rPr>
          <w:rFonts w:hint="default"/>
        </w:rPr>
      </w:pPr>
    </w:p>
    <w:p>
      <w:pPr>
        <w:pStyle w:val="6"/>
        <w:rPr>
          <w:rFonts w:hint="default"/>
        </w:rPr>
      </w:pPr>
    </w:p>
    <w:p>
      <w:pPr>
        <w:pStyle w:val="6"/>
        <w:rPr>
          <w:rFonts w:hint="default"/>
        </w:rPr>
      </w:pPr>
      <w:r>
        <w:rPr>
          <w:rFonts w:hint="default"/>
        </w:rPr>
        <w:t>def file_to_string():</w:t>
      </w:r>
    </w:p>
    <w:p>
      <w:pPr>
        <w:pStyle w:val="6"/>
        <w:rPr>
          <w:rFonts w:hint="default"/>
        </w:rPr>
      </w:pPr>
      <w:r>
        <w:rPr>
          <w:rFonts w:hint="default"/>
        </w:rPr>
        <w:t xml:space="preserve">    f = open(file, "r")</w:t>
      </w:r>
    </w:p>
    <w:p>
      <w:pPr>
        <w:pStyle w:val="6"/>
        <w:rPr>
          <w:rFonts w:hint="default"/>
        </w:rPr>
      </w:pPr>
      <w:r>
        <w:rPr>
          <w:rFonts w:hint="default"/>
        </w:rPr>
        <w:t xml:space="preserve">    if f.mode == "r":</w:t>
      </w:r>
    </w:p>
    <w:p>
      <w:pPr>
        <w:pStyle w:val="6"/>
        <w:rPr>
          <w:rFonts w:hint="default"/>
        </w:rPr>
      </w:pPr>
      <w:r>
        <w:rPr>
          <w:rFonts w:hint="default"/>
        </w:rPr>
        <w:t xml:space="preserve">        return f.read()</w:t>
      </w:r>
    </w:p>
    <w:p>
      <w:pPr>
        <w:pStyle w:val="6"/>
        <w:rPr>
          <w:rFonts w:hint="default"/>
        </w:rPr>
      </w:pPr>
    </w:p>
    <w:p>
      <w:pPr>
        <w:pStyle w:val="6"/>
        <w:rPr>
          <w:rFonts w:hint="default"/>
        </w:rPr>
      </w:pPr>
    </w:p>
    <w:p>
      <w:pPr>
        <w:pStyle w:val="6"/>
        <w:rPr>
          <w:rFonts w:hint="default"/>
        </w:rPr>
      </w:pPr>
      <w:r>
        <w:rPr>
          <w:rFonts w:hint="default"/>
        </w:rPr>
        <w:t>def generateMap(text, step):</w:t>
      </w:r>
    </w:p>
    <w:p>
      <w:pPr>
        <w:pStyle w:val="6"/>
        <w:rPr>
          <w:rFonts w:hint="default"/>
        </w:rPr>
      </w:pPr>
      <w:r>
        <w:rPr>
          <w:rFonts w:hint="default"/>
        </w:rPr>
        <w:t xml:space="preserve">    count_map = {}</w:t>
      </w:r>
    </w:p>
    <w:p>
      <w:pPr>
        <w:pStyle w:val="6"/>
        <w:rPr>
          <w:rFonts w:hint="default"/>
        </w:rPr>
      </w:pPr>
      <w:r>
        <w:rPr>
          <w:rFonts w:hint="default"/>
        </w:rPr>
        <w:t xml:space="preserve">    total = 0</w:t>
      </w:r>
    </w:p>
    <w:p>
      <w:pPr>
        <w:pStyle w:val="6"/>
        <w:rPr>
          <w:rFonts w:hint="default"/>
        </w:rPr>
      </w:pPr>
      <w:r>
        <w:rPr>
          <w:rFonts w:hint="default"/>
        </w:rPr>
        <w:t xml:space="preserve">    length = len(text)</w:t>
      </w:r>
    </w:p>
    <w:p>
      <w:pPr>
        <w:pStyle w:val="6"/>
        <w:rPr>
          <w:rFonts w:hint="default"/>
        </w:rPr>
      </w:pPr>
      <w:r>
        <w:rPr>
          <w:rFonts w:hint="default"/>
        </w:rPr>
        <w:t xml:space="preserve">    for i in range(length):</w:t>
      </w:r>
    </w:p>
    <w:p>
      <w:pPr>
        <w:pStyle w:val="6"/>
        <w:rPr>
          <w:rFonts w:hint="default"/>
        </w:rPr>
      </w:pPr>
      <w:r>
        <w:rPr>
          <w:rFonts w:hint="default"/>
        </w:rPr>
        <w:t xml:space="preserve">        letters = text[i:i+step]</w:t>
      </w:r>
    </w:p>
    <w:p>
      <w:pPr>
        <w:pStyle w:val="6"/>
        <w:rPr>
          <w:rFonts w:hint="default"/>
        </w:rPr>
      </w:pPr>
      <w:r>
        <w:rPr>
          <w:rFonts w:hint="default"/>
        </w:rPr>
        <w:t xml:space="preserve">        if (len(letters) == step and isLetter(letters)):</w:t>
      </w:r>
    </w:p>
    <w:p>
      <w:pPr>
        <w:pStyle w:val="6"/>
        <w:rPr>
          <w:rFonts w:hint="default"/>
        </w:rPr>
      </w:pPr>
      <w:r>
        <w:rPr>
          <w:rFonts w:hint="default"/>
        </w:rPr>
        <w:t xml:space="preserve">            total += 1</w:t>
      </w:r>
    </w:p>
    <w:p>
      <w:pPr>
        <w:pStyle w:val="6"/>
        <w:rPr>
          <w:rFonts w:hint="default"/>
        </w:rPr>
      </w:pPr>
      <w:r>
        <w:rPr>
          <w:rFonts w:hint="default"/>
        </w:rPr>
        <w:t xml:space="preserve">            if letters in count_map:</w:t>
      </w:r>
    </w:p>
    <w:p>
      <w:pPr>
        <w:pStyle w:val="6"/>
        <w:rPr>
          <w:rFonts w:hint="default"/>
        </w:rPr>
      </w:pPr>
      <w:r>
        <w:rPr>
          <w:rFonts w:hint="default"/>
        </w:rPr>
        <w:t xml:space="preserve">                count = count_map[letters] + 1</w:t>
      </w:r>
    </w:p>
    <w:p>
      <w:pPr>
        <w:pStyle w:val="6"/>
        <w:rPr>
          <w:rFonts w:hint="default"/>
        </w:rPr>
      </w:pPr>
      <w:r>
        <w:rPr>
          <w:rFonts w:hint="default"/>
        </w:rPr>
        <w:t xml:space="preserve">                count_map[letters] = count</w:t>
      </w:r>
    </w:p>
    <w:p>
      <w:pPr>
        <w:pStyle w:val="6"/>
        <w:rPr>
          <w:rFonts w:hint="default"/>
        </w:rPr>
      </w:pPr>
      <w:r>
        <w:rPr>
          <w:rFonts w:hint="default"/>
        </w:rPr>
        <w:t xml:space="preserve">            else:</w:t>
      </w:r>
    </w:p>
    <w:p>
      <w:pPr>
        <w:pStyle w:val="6"/>
        <w:rPr>
          <w:rFonts w:hint="default"/>
        </w:rPr>
      </w:pPr>
      <w:r>
        <w:rPr>
          <w:rFonts w:hint="default"/>
        </w:rPr>
        <w:t xml:space="preserve">                count_map[letters] = 1</w:t>
      </w:r>
    </w:p>
    <w:p>
      <w:pPr>
        <w:pStyle w:val="6"/>
        <w:rPr>
          <w:rFonts w:hint="default"/>
        </w:rPr>
      </w:pPr>
      <w:r>
        <w:rPr>
          <w:rFonts w:hint="default"/>
        </w:rPr>
        <w:t xml:space="preserve">    printMap(sortMap(count_map), total)</w:t>
      </w:r>
    </w:p>
    <w:p>
      <w:pPr>
        <w:pStyle w:val="6"/>
        <w:rPr>
          <w:rFonts w:hint="default"/>
        </w:rPr>
      </w:pPr>
    </w:p>
    <w:p>
      <w:pPr>
        <w:pStyle w:val="6"/>
        <w:rPr>
          <w:rFonts w:hint="default"/>
        </w:rPr>
      </w:pPr>
    </w:p>
    <w:p>
      <w:pPr>
        <w:pStyle w:val="6"/>
        <w:rPr>
          <w:rFonts w:hint="default"/>
        </w:rPr>
      </w:pPr>
      <w:r>
        <w:rPr>
          <w:rFonts w:hint="default"/>
        </w:rPr>
        <w:t>def isLetter(string):</w:t>
      </w:r>
    </w:p>
    <w:p>
      <w:pPr>
        <w:pStyle w:val="6"/>
        <w:rPr>
          <w:rFonts w:hint="default"/>
        </w:rPr>
      </w:pPr>
      <w:r>
        <w:rPr>
          <w:rFonts w:hint="default"/>
        </w:rPr>
        <w:t xml:space="preserve">    for ch in string:</w:t>
      </w:r>
    </w:p>
    <w:p>
      <w:pPr>
        <w:pStyle w:val="6"/>
        <w:rPr>
          <w:rFonts w:hint="default"/>
        </w:rPr>
      </w:pPr>
      <w:r>
        <w:rPr>
          <w:rFonts w:hint="default"/>
        </w:rPr>
        <w:t xml:space="preserve">        if (ch &lt; "A" or ch &gt; 'Z'):</w:t>
      </w:r>
    </w:p>
    <w:p>
      <w:pPr>
        <w:pStyle w:val="6"/>
        <w:rPr>
          <w:rFonts w:hint="default"/>
        </w:rPr>
      </w:pPr>
      <w:r>
        <w:rPr>
          <w:rFonts w:hint="default"/>
        </w:rPr>
        <w:t xml:space="preserve">            return False</w:t>
      </w:r>
    </w:p>
    <w:p>
      <w:pPr>
        <w:pStyle w:val="6"/>
        <w:rPr>
          <w:rFonts w:hint="default"/>
        </w:rPr>
      </w:pPr>
      <w:r>
        <w:rPr>
          <w:rFonts w:hint="default"/>
        </w:rPr>
        <w:t xml:space="preserve">    return True</w:t>
      </w:r>
    </w:p>
    <w:p>
      <w:pPr>
        <w:pStyle w:val="6"/>
        <w:rPr>
          <w:rFonts w:hint="default"/>
        </w:rPr>
      </w:pPr>
    </w:p>
    <w:p>
      <w:pPr>
        <w:pStyle w:val="6"/>
        <w:rPr>
          <w:rFonts w:hint="default"/>
        </w:rPr>
      </w:pPr>
    </w:p>
    <w:p>
      <w:pPr>
        <w:pStyle w:val="6"/>
        <w:rPr>
          <w:rFonts w:hint="default"/>
        </w:rPr>
      </w:pPr>
      <w:r>
        <w:rPr>
          <w:rFonts w:hint="default"/>
        </w:rPr>
        <w:t>def printMap(count_map, total):</w:t>
      </w:r>
    </w:p>
    <w:p>
      <w:pPr>
        <w:pStyle w:val="6"/>
        <w:rPr>
          <w:rFonts w:hint="default"/>
        </w:rPr>
      </w:pPr>
      <w:r>
        <w:rPr>
          <w:rFonts w:hint="default"/>
        </w:rPr>
        <w:t xml:space="preserve">    for key, value in count_map.items():</w:t>
      </w:r>
    </w:p>
    <w:p>
      <w:pPr>
        <w:pStyle w:val="6"/>
        <w:rPr>
          <w:rFonts w:hint="default"/>
        </w:rPr>
      </w:pPr>
      <w:r>
        <w:rPr>
          <w:rFonts w:hint="default"/>
        </w:rPr>
        <w:t xml:space="preserve">        percent = str(format((value / total) * 100, '0.2f'))</w:t>
      </w:r>
    </w:p>
    <w:p>
      <w:pPr>
        <w:pStyle w:val="6"/>
        <w:rPr>
          <w:rFonts w:hint="default"/>
        </w:rPr>
      </w:pPr>
      <w:r>
        <w:rPr>
          <w:rFonts w:hint="default"/>
        </w:rPr>
        <w:t xml:space="preserve">        print(key + ":\t" + str(value) + "\t" + percent)</w:t>
      </w:r>
    </w:p>
    <w:p>
      <w:pPr>
        <w:pStyle w:val="6"/>
        <w:rPr>
          <w:rFonts w:hint="default"/>
        </w:rPr>
      </w:pPr>
    </w:p>
    <w:p>
      <w:pPr>
        <w:pStyle w:val="6"/>
        <w:rPr>
          <w:rFonts w:hint="default"/>
        </w:rPr>
      </w:pPr>
    </w:p>
    <w:p>
      <w:pPr>
        <w:pStyle w:val="6"/>
        <w:rPr>
          <w:rFonts w:hint="default"/>
        </w:rPr>
      </w:pPr>
      <w:r>
        <w:rPr>
          <w:rFonts w:hint="default"/>
        </w:rPr>
        <w:t>def sortMap(count_map):</w:t>
      </w:r>
    </w:p>
    <w:p>
      <w:pPr>
        <w:pStyle w:val="6"/>
        <w:rPr>
          <w:rFonts w:hint="default"/>
        </w:rPr>
      </w:pPr>
      <w:r>
        <w:rPr>
          <w:rFonts w:hint="default"/>
        </w:rPr>
        <w:t xml:space="preserve">    sort_list = sorted(count_map.items(),</w:t>
      </w:r>
    </w:p>
    <w:p>
      <w:pPr>
        <w:pStyle w:val="6"/>
        <w:rPr>
          <w:rFonts w:hint="default"/>
        </w:rPr>
      </w:pPr>
      <w:r>
        <w:rPr>
          <w:rFonts w:hint="default"/>
        </w:rPr>
        <w:t xml:space="preserve">                       key=operator.itemgetter(1), reverse=True)</w:t>
      </w:r>
    </w:p>
    <w:p>
      <w:pPr>
        <w:pStyle w:val="6"/>
        <w:rPr>
          <w:rFonts w:hint="default"/>
        </w:rPr>
      </w:pPr>
      <w:r>
        <w:rPr>
          <w:rFonts w:hint="default"/>
        </w:rPr>
        <w:t xml:space="preserve">    return collections.OrderedDict(sort_list)</w:t>
      </w:r>
    </w:p>
    <w:p>
      <w:pPr>
        <w:pStyle w:val="6"/>
        <w:rPr>
          <w:rFonts w:hint="default"/>
        </w:rPr>
      </w:pPr>
    </w:p>
    <w:p>
      <w:pPr>
        <w:pStyle w:val="6"/>
        <w:rPr>
          <w:rFonts w:hint="default"/>
        </w:rPr>
      </w:pPr>
    </w:p>
    <w:p>
      <w:pPr>
        <w:pStyle w:val="6"/>
        <w:rPr>
          <w:rFonts w:hint="default"/>
        </w:rPr>
      </w:pPr>
      <w:r>
        <w:rPr>
          <w:rFonts w:hint="default"/>
        </w:rPr>
        <w:t>def countSingleLetter(text):</w:t>
      </w:r>
    </w:p>
    <w:p>
      <w:pPr>
        <w:pStyle w:val="6"/>
        <w:rPr>
          <w:rFonts w:hint="default"/>
        </w:rPr>
      </w:pPr>
      <w:r>
        <w:rPr>
          <w:rFonts w:hint="default"/>
        </w:rPr>
        <w:t xml:space="preserve">    generateMap(text, 1)</w:t>
      </w:r>
    </w:p>
    <w:p>
      <w:pPr>
        <w:pStyle w:val="6"/>
        <w:rPr>
          <w:rFonts w:hint="default"/>
        </w:rPr>
      </w:pPr>
    </w:p>
    <w:p>
      <w:pPr>
        <w:pStyle w:val="6"/>
        <w:rPr>
          <w:rFonts w:hint="default"/>
        </w:rPr>
      </w:pPr>
    </w:p>
    <w:p>
      <w:pPr>
        <w:pStyle w:val="6"/>
        <w:rPr>
          <w:rFonts w:hint="default"/>
        </w:rPr>
      </w:pPr>
      <w:r>
        <w:rPr>
          <w:rFonts w:hint="default"/>
        </w:rPr>
        <w:t>def countDigraphs(text):</w:t>
      </w:r>
    </w:p>
    <w:p>
      <w:pPr>
        <w:pStyle w:val="6"/>
        <w:rPr>
          <w:rFonts w:hint="default"/>
        </w:rPr>
      </w:pPr>
      <w:r>
        <w:rPr>
          <w:rFonts w:hint="default"/>
        </w:rPr>
        <w:t xml:space="preserve">    generateMap(text, 2)</w:t>
      </w:r>
    </w:p>
    <w:p>
      <w:pPr>
        <w:pStyle w:val="6"/>
        <w:rPr>
          <w:rFonts w:hint="default"/>
        </w:rPr>
      </w:pPr>
    </w:p>
    <w:p>
      <w:pPr>
        <w:pStyle w:val="6"/>
        <w:rPr>
          <w:rFonts w:hint="default"/>
        </w:rPr>
      </w:pPr>
    </w:p>
    <w:p>
      <w:pPr>
        <w:pStyle w:val="6"/>
        <w:rPr>
          <w:rFonts w:hint="default"/>
        </w:rPr>
      </w:pPr>
      <w:r>
        <w:rPr>
          <w:rFonts w:hint="default"/>
        </w:rPr>
        <w:t>def countTrigraphs(text):</w:t>
      </w:r>
    </w:p>
    <w:p>
      <w:pPr>
        <w:pStyle w:val="6"/>
        <w:rPr>
          <w:rFonts w:hint="default"/>
        </w:rPr>
      </w:pPr>
      <w:r>
        <w:rPr>
          <w:rFonts w:hint="default"/>
        </w:rPr>
        <w:t xml:space="preserve">    generateMap(text, 3)</w:t>
      </w:r>
    </w:p>
    <w:p>
      <w:pPr>
        <w:pStyle w:val="6"/>
        <w:rPr>
          <w:rFonts w:hint="default"/>
        </w:rPr>
      </w:pPr>
    </w:p>
    <w:p>
      <w:pPr>
        <w:pStyle w:val="6"/>
        <w:rPr>
          <w:rFonts w:hint="default"/>
        </w:rPr>
      </w:pPr>
    </w:p>
    <w:p>
      <w:pPr>
        <w:pStyle w:val="6"/>
        <w:rPr>
          <w:rFonts w:hint="default"/>
        </w:rPr>
      </w:pPr>
      <w:r>
        <w:rPr>
          <w:rFonts w:hint="default"/>
        </w:rPr>
        <w:t>if __name__ == "__main__":</w:t>
      </w:r>
    </w:p>
    <w:p>
      <w:pPr>
        <w:pStyle w:val="6"/>
        <w:rPr>
          <w:rFonts w:hint="default"/>
        </w:rPr>
      </w:pPr>
      <w:r>
        <w:rPr>
          <w:rFonts w:hint="default"/>
        </w:rPr>
        <w:t xml:space="preserve">    TEXT = file_to_string()</w:t>
      </w:r>
    </w:p>
    <w:p>
      <w:pPr>
        <w:pStyle w:val="6"/>
        <w:rPr>
          <w:rFonts w:hint="default"/>
        </w:rPr>
      </w:pPr>
      <w:r>
        <w:rPr>
          <w:rFonts w:hint="default"/>
        </w:rPr>
        <w:t xml:space="preserve">    countSingleLetter(TEXT)</w:t>
      </w:r>
    </w:p>
    <w:p>
      <w:pPr>
        <w:pStyle w:val="6"/>
        <w:rPr>
          <w:rFonts w:hint="default"/>
        </w:rPr>
      </w:pPr>
      <w:r>
        <w:rPr>
          <w:rFonts w:hint="default"/>
        </w:rPr>
        <w:t xml:space="preserve">    print('--------------------------')</w:t>
      </w:r>
    </w:p>
    <w:p>
      <w:pPr>
        <w:pStyle w:val="6"/>
        <w:rPr>
          <w:rFonts w:hint="default"/>
        </w:rPr>
      </w:pPr>
      <w:r>
        <w:rPr>
          <w:rFonts w:hint="default"/>
        </w:rPr>
        <w:t xml:space="preserve">    print('--------------------------')</w:t>
      </w:r>
    </w:p>
    <w:p>
      <w:pPr>
        <w:pStyle w:val="6"/>
        <w:rPr>
          <w:rFonts w:hint="default"/>
        </w:rPr>
      </w:pPr>
      <w:r>
        <w:rPr>
          <w:rFonts w:hint="default"/>
        </w:rPr>
        <w:t xml:space="preserve">    countDigraphs(TEXT)</w:t>
      </w:r>
    </w:p>
    <w:p>
      <w:pPr>
        <w:pStyle w:val="6"/>
        <w:rPr>
          <w:rFonts w:hint="default"/>
        </w:rPr>
      </w:pPr>
      <w:r>
        <w:rPr>
          <w:rFonts w:hint="default"/>
        </w:rPr>
        <w:t xml:space="preserve">    print('--------------------------')</w:t>
      </w:r>
    </w:p>
    <w:p>
      <w:pPr>
        <w:pStyle w:val="6"/>
        <w:rPr>
          <w:rFonts w:hint="default"/>
        </w:rPr>
      </w:pPr>
      <w:r>
        <w:rPr>
          <w:rFonts w:hint="default"/>
        </w:rPr>
        <w:t xml:space="preserve">    print('--------------------------')</w:t>
      </w:r>
    </w:p>
    <w:p>
      <w:pPr>
        <w:pStyle w:val="6"/>
        <w:rPr>
          <w:rFonts w:hint="default"/>
        </w:rPr>
      </w:pPr>
      <w:r>
        <w:rPr>
          <w:rFonts w:hint="default"/>
        </w:rPr>
        <w:t xml:space="preserve">    countTrigraphs(TEXT)</w:t>
      </w:r>
    </w:p>
    <w:p>
      <w:pPr>
        <w:rPr>
          <w:rFonts w:hint="default"/>
          <w:i w:val="0"/>
          <w:iCs w:val="0"/>
          <w:vertAlign w:val="baseline"/>
        </w:rPr>
      </w:pPr>
      <w:r>
        <w:rPr>
          <w:rFonts w:hint="default"/>
          <w:i w:val="0"/>
          <w:iCs w:val="0"/>
          <w:vertAlign w:val="baseline"/>
        </w:rPr>
        <w:t>Q4:</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56"/>
        <w:gridCol w:w="656"/>
        <w:gridCol w:w="656"/>
        <w:gridCol w:w="656"/>
        <w:gridCol w:w="656"/>
        <w:gridCol w:w="656"/>
        <w:gridCol w:w="656"/>
        <w:gridCol w:w="656"/>
        <w:gridCol w:w="656"/>
        <w:gridCol w:w="656"/>
        <w:gridCol w:w="657"/>
        <w:gridCol w:w="657"/>
        <w:gridCol w:w="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56" w:type="dxa"/>
          </w:tcPr>
          <w:p>
            <w:pPr>
              <w:rPr>
                <w:rFonts w:hint="default"/>
                <w:vertAlign w:val="baseline"/>
              </w:rPr>
            </w:pPr>
            <w:r>
              <w:rPr>
                <w:rFonts w:hint="default"/>
                <w:vertAlign w:val="baseline"/>
              </w:rPr>
              <w:t>p</w:t>
            </w:r>
          </w:p>
        </w:tc>
        <w:tc>
          <w:tcPr>
            <w:tcW w:w="656" w:type="dxa"/>
            <w:vAlign w:val="top"/>
          </w:tcPr>
          <w:p>
            <w:pPr>
              <w:rPr>
                <w:rFonts w:hint="default"/>
                <w:vertAlign w:val="baseline"/>
              </w:rPr>
            </w:pPr>
            <w:r>
              <w:rPr>
                <w:rFonts w:hint="default"/>
                <w:i w:val="0"/>
                <w:iCs w:val="0"/>
                <w:vertAlign w:val="baseline"/>
              </w:rPr>
              <w:t>c</w:t>
            </w:r>
          </w:p>
        </w:tc>
        <w:tc>
          <w:tcPr>
            <w:tcW w:w="656" w:type="dxa"/>
            <w:vAlign w:val="top"/>
          </w:tcPr>
          <w:p>
            <w:pPr>
              <w:rPr>
                <w:rFonts w:hint="default"/>
                <w:vertAlign w:val="baseline"/>
              </w:rPr>
            </w:pPr>
            <w:r>
              <w:rPr>
                <w:rFonts w:hint="default"/>
                <w:vertAlign w:val="baseline"/>
              </w:rPr>
              <w:t>r</w:t>
            </w:r>
          </w:p>
        </w:tc>
        <w:tc>
          <w:tcPr>
            <w:tcW w:w="656" w:type="dxa"/>
            <w:vAlign w:val="top"/>
          </w:tcPr>
          <w:p>
            <w:pPr>
              <w:rPr>
                <w:rFonts w:hint="default"/>
                <w:vertAlign w:val="baseline"/>
              </w:rPr>
            </w:pPr>
            <w:r>
              <w:rPr>
                <w:rFonts w:hint="default"/>
                <w:vertAlign w:val="baseline"/>
              </w:rPr>
              <w:t>y</w:t>
            </w:r>
          </w:p>
        </w:tc>
        <w:tc>
          <w:tcPr>
            <w:tcW w:w="656" w:type="dxa"/>
            <w:vAlign w:val="top"/>
          </w:tcPr>
          <w:p>
            <w:pPr>
              <w:rPr>
                <w:rFonts w:hint="default"/>
                <w:vertAlign w:val="baseline"/>
              </w:rPr>
            </w:pPr>
            <w:r>
              <w:rPr>
                <w:rFonts w:hint="default"/>
                <w:vertAlign w:val="baseline"/>
              </w:rPr>
              <w:t>p</w:t>
            </w:r>
          </w:p>
        </w:tc>
        <w:tc>
          <w:tcPr>
            <w:tcW w:w="656" w:type="dxa"/>
            <w:vAlign w:val="top"/>
          </w:tcPr>
          <w:p>
            <w:pPr>
              <w:rPr>
                <w:rFonts w:hint="default"/>
                <w:vertAlign w:val="baseline"/>
              </w:rPr>
            </w:pPr>
            <w:r>
              <w:rPr>
                <w:rFonts w:hint="default"/>
                <w:vertAlign w:val="baseline"/>
              </w:rPr>
              <w:t>t</w:t>
            </w:r>
          </w:p>
        </w:tc>
        <w:tc>
          <w:tcPr>
            <w:tcW w:w="656" w:type="dxa"/>
            <w:vAlign w:val="top"/>
          </w:tcPr>
          <w:p>
            <w:pPr>
              <w:rPr>
                <w:rFonts w:hint="default"/>
                <w:vertAlign w:val="baseline"/>
              </w:rPr>
            </w:pPr>
            <w:r>
              <w:rPr>
                <w:rFonts w:hint="default"/>
                <w:vertAlign w:val="baseline"/>
              </w:rPr>
              <w:t>o</w:t>
            </w:r>
          </w:p>
        </w:tc>
        <w:tc>
          <w:tcPr>
            <w:tcW w:w="656" w:type="dxa"/>
            <w:vAlign w:val="top"/>
          </w:tcPr>
          <w:p>
            <w:pPr>
              <w:rPr>
                <w:rFonts w:hint="default"/>
                <w:vertAlign w:val="baseline"/>
              </w:rPr>
            </w:pPr>
            <w:r>
              <w:rPr>
                <w:rFonts w:hint="default"/>
                <w:vertAlign w:val="baseline"/>
              </w:rPr>
              <w:t>g</w:t>
            </w:r>
          </w:p>
        </w:tc>
        <w:tc>
          <w:tcPr>
            <w:tcW w:w="656" w:type="dxa"/>
            <w:vAlign w:val="top"/>
          </w:tcPr>
          <w:p>
            <w:pPr>
              <w:rPr>
                <w:rFonts w:hint="default"/>
                <w:vertAlign w:val="baseline"/>
              </w:rPr>
            </w:pPr>
            <w:r>
              <w:rPr>
                <w:rFonts w:hint="default"/>
                <w:vertAlign w:val="baseline"/>
              </w:rPr>
              <w:t>r</w:t>
            </w:r>
          </w:p>
        </w:tc>
        <w:tc>
          <w:tcPr>
            <w:tcW w:w="656" w:type="dxa"/>
            <w:vAlign w:val="top"/>
          </w:tcPr>
          <w:p>
            <w:pPr>
              <w:rPr>
                <w:rFonts w:hint="default"/>
                <w:vertAlign w:val="baseline"/>
              </w:rPr>
            </w:pPr>
            <w:r>
              <w:rPr>
                <w:rFonts w:hint="default"/>
                <w:vertAlign w:val="baseline"/>
              </w:rPr>
              <w:t>a</w:t>
            </w:r>
          </w:p>
        </w:tc>
        <w:tc>
          <w:tcPr>
            <w:tcW w:w="657" w:type="dxa"/>
            <w:vAlign w:val="top"/>
          </w:tcPr>
          <w:p>
            <w:pPr>
              <w:rPr>
                <w:rFonts w:hint="default"/>
                <w:vertAlign w:val="baseline"/>
              </w:rPr>
            </w:pPr>
            <w:r>
              <w:rPr>
                <w:rFonts w:hint="default"/>
                <w:vertAlign w:val="baseline"/>
              </w:rPr>
              <w:t>p</w:t>
            </w:r>
          </w:p>
        </w:tc>
        <w:tc>
          <w:tcPr>
            <w:tcW w:w="657" w:type="dxa"/>
            <w:vAlign w:val="top"/>
          </w:tcPr>
          <w:p>
            <w:pPr>
              <w:rPr>
                <w:rFonts w:hint="default"/>
                <w:vertAlign w:val="baseline"/>
              </w:rPr>
            </w:pPr>
            <w:r>
              <w:rPr>
                <w:rFonts w:hint="default"/>
                <w:vertAlign w:val="baseline"/>
              </w:rPr>
              <w:t>h</w:t>
            </w:r>
          </w:p>
        </w:tc>
        <w:tc>
          <w:tcPr>
            <w:tcW w:w="647" w:type="dxa"/>
            <w:vAlign w:val="top"/>
          </w:tcPr>
          <w:p>
            <w:pPr>
              <w:rPr>
                <w:rFonts w:hint="default"/>
                <w:vertAlign w:val="baseline"/>
              </w:rPr>
            </w:pPr>
            <w:r>
              <w:rPr>
                <w:rFonts w:hint="default"/>
                <w:vertAlign w:val="baseline"/>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56" w:type="dxa"/>
          </w:tcPr>
          <w:p>
            <w:pPr>
              <w:rPr>
                <w:rFonts w:hint="default"/>
                <w:vertAlign w:val="baseline"/>
              </w:rPr>
            </w:pPr>
            <w:r>
              <w:rPr>
                <w:rFonts w:hint="default"/>
                <w:vertAlign w:val="baseline"/>
              </w:rPr>
              <w:t>x</w:t>
            </w:r>
          </w:p>
        </w:tc>
        <w:tc>
          <w:tcPr>
            <w:tcW w:w="656" w:type="dxa"/>
            <w:vAlign w:val="top"/>
          </w:tcPr>
          <w:p>
            <w:pPr>
              <w:rPr>
                <w:rFonts w:hint="default"/>
                <w:vertAlign w:val="baseline"/>
              </w:rPr>
            </w:pPr>
            <w:r>
              <w:rPr>
                <w:rFonts w:hint="default"/>
                <w:vertAlign w:val="baseline"/>
              </w:rPr>
              <w:t>2</w:t>
            </w:r>
          </w:p>
        </w:tc>
        <w:tc>
          <w:tcPr>
            <w:tcW w:w="656" w:type="dxa"/>
            <w:vAlign w:val="top"/>
          </w:tcPr>
          <w:p>
            <w:pPr>
              <w:rPr>
                <w:rFonts w:hint="default"/>
                <w:vertAlign w:val="baseline"/>
              </w:rPr>
            </w:pPr>
            <w:r>
              <w:rPr>
                <w:rFonts w:hint="default"/>
                <w:vertAlign w:val="baseline"/>
              </w:rPr>
              <w:t>17</w:t>
            </w:r>
          </w:p>
        </w:tc>
        <w:tc>
          <w:tcPr>
            <w:tcW w:w="656" w:type="dxa"/>
            <w:vAlign w:val="top"/>
          </w:tcPr>
          <w:p>
            <w:pPr>
              <w:rPr>
                <w:rFonts w:hint="default"/>
                <w:vertAlign w:val="baseline"/>
              </w:rPr>
            </w:pPr>
            <w:r>
              <w:rPr>
                <w:rFonts w:hint="default"/>
                <w:vertAlign w:val="baseline"/>
              </w:rPr>
              <w:t>24</w:t>
            </w:r>
          </w:p>
        </w:tc>
        <w:tc>
          <w:tcPr>
            <w:tcW w:w="656" w:type="dxa"/>
            <w:vAlign w:val="top"/>
          </w:tcPr>
          <w:p>
            <w:pPr>
              <w:rPr>
                <w:rFonts w:hint="default"/>
                <w:vertAlign w:val="baseline"/>
              </w:rPr>
            </w:pPr>
            <w:r>
              <w:rPr>
                <w:rFonts w:hint="default"/>
                <w:vertAlign w:val="baseline"/>
              </w:rPr>
              <w:t>15</w:t>
            </w:r>
          </w:p>
        </w:tc>
        <w:tc>
          <w:tcPr>
            <w:tcW w:w="656" w:type="dxa"/>
            <w:vAlign w:val="top"/>
          </w:tcPr>
          <w:p>
            <w:pPr>
              <w:rPr>
                <w:rFonts w:hint="default"/>
                <w:vertAlign w:val="baseline"/>
              </w:rPr>
            </w:pPr>
            <w:r>
              <w:rPr>
                <w:rFonts w:hint="default"/>
                <w:vertAlign w:val="baseline"/>
              </w:rPr>
              <w:t>19</w:t>
            </w:r>
          </w:p>
        </w:tc>
        <w:tc>
          <w:tcPr>
            <w:tcW w:w="656" w:type="dxa"/>
            <w:vAlign w:val="top"/>
          </w:tcPr>
          <w:p>
            <w:pPr>
              <w:rPr>
                <w:rFonts w:hint="default"/>
                <w:vertAlign w:val="baseline"/>
              </w:rPr>
            </w:pPr>
            <w:r>
              <w:rPr>
                <w:rFonts w:hint="default"/>
                <w:vertAlign w:val="baseline"/>
              </w:rPr>
              <w:t>14</w:t>
            </w:r>
          </w:p>
        </w:tc>
        <w:tc>
          <w:tcPr>
            <w:tcW w:w="656" w:type="dxa"/>
            <w:vAlign w:val="top"/>
          </w:tcPr>
          <w:p>
            <w:pPr>
              <w:rPr>
                <w:rFonts w:hint="default"/>
                <w:vertAlign w:val="baseline"/>
              </w:rPr>
            </w:pPr>
            <w:r>
              <w:rPr>
                <w:rFonts w:hint="default"/>
                <w:vertAlign w:val="baseline"/>
              </w:rPr>
              <w:t>6</w:t>
            </w:r>
          </w:p>
        </w:tc>
        <w:tc>
          <w:tcPr>
            <w:tcW w:w="656" w:type="dxa"/>
            <w:vAlign w:val="top"/>
          </w:tcPr>
          <w:p>
            <w:pPr>
              <w:rPr>
                <w:rFonts w:hint="default"/>
                <w:vertAlign w:val="baseline"/>
              </w:rPr>
            </w:pPr>
            <w:r>
              <w:rPr>
                <w:rFonts w:hint="default"/>
                <w:vertAlign w:val="baseline"/>
              </w:rPr>
              <w:t>17</w:t>
            </w:r>
          </w:p>
        </w:tc>
        <w:tc>
          <w:tcPr>
            <w:tcW w:w="656" w:type="dxa"/>
            <w:vAlign w:val="top"/>
          </w:tcPr>
          <w:p>
            <w:pPr>
              <w:rPr>
                <w:rFonts w:hint="default"/>
                <w:vertAlign w:val="baseline"/>
              </w:rPr>
            </w:pPr>
            <w:r>
              <w:rPr>
                <w:rFonts w:hint="default"/>
                <w:vertAlign w:val="baseline"/>
              </w:rPr>
              <w:t>0</w:t>
            </w:r>
          </w:p>
        </w:tc>
        <w:tc>
          <w:tcPr>
            <w:tcW w:w="657" w:type="dxa"/>
            <w:vAlign w:val="top"/>
          </w:tcPr>
          <w:p>
            <w:pPr>
              <w:rPr>
                <w:rFonts w:hint="default"/>
                <w:vertAlign w:val="baseline"/>
              </w:rPr>
            </w:pPr>
            <w:r>
              <w:rPr>
                <w:rFonts w:hint="default"/>
                <w:vertAlign w:val="baseline"/>
              </w:rPr>
              <w:t>15</w:t>
            </w:r>
          </w:p>
        </w:tc>
        <w:tc>
          <w:tcPr>
            <w:tcW w:w="657" w:type="dxa"/>
            <w:vAlign w:val="top"/>
          </w:tcPr>
          <w:p>
            <w:pPr>
              <w:rPr>
                <w:rFonts w:hint="default"/>
                <w:vertAlign w:val="baseline"/>
              </w:rPr>
            </w:pPr>
            <w:r>
              <w:rPr>
                <w:rFonts w:hint="default"/>
                <w:vertAlign w:val="baseline"/>
              </w:rPr>
              <w:t>7</w:t>
            </w:r>
          </w:p>
        </w:tc>
        <w:tc>
          <w:tcPr>
            <w:tcW w:w="647" w:type="dxa"/>
            <w:vAlign w:val="top"/>
          </w:tcPr>
          <w:p>
            <w:pPr>
              <w:rPr>
                <w:rFonts w:hint="default"/>
                <w:vertAlign w:val="baseline"/>
              </w:rPr>
            </w:pPr>
            <w:r>
              <w:rPr>
                <w:rFonts w:hint="default"/>
                <w:vertAlign w:val="baseline"/>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56" w:type="dxa"/>
          </w:tcPr>
          <w:p>
            <w:pPr>
              <w:rPr>
                <w:rFonts w:hint="default"/>
                <w:vertAlign w:val="baseline"/>
              </w:rPr>
            </w:pPr>
            <w:r>
              <w:rPr>
                <w:rFonts w:hint="default"/>
                <w:vertAlign w:val="baseline"/>
              </w:rPr>
              <w:t>f(x)</w:t>
            </w:r>
          </w:p>
        </w:tc>
        <w:tc>
          <w:tcPr>
            <w:tcW w:w="656" w:type="dxa"/>
          </w:tcPr>
          <w:p>
            <w:pPr>
              <w:rPr>
                <w:rFonts w:hint="default"/>
                <w:vertAlign w:val="baseline"/>
              </w:rPr>
            </w:pPr>
            <w:r>
              <w:rPr>
                <w:rFonts w:hint="default"/>
                <w:vertAlign w:val="baseline"/>
              </w:rPr>
              <w:t>7</w:t>
            </w:r>
          </w:p>
        </w:tc>
        <w:tc>
          <w:tcPr>
            <w:tcW w:w="656" w:type="dxa"/>
          </w:tcPr>
          <w:p>
            <w:pPr>
              <w:rPr>
                <w:rFonts w:hint="default"/>
                <w:vertAlign w:val="baseline"/>
              </w:rPr>
            </w:pPr>
            <w:r>
              <w:rPr>
                <w:rFonts w:hint="default"/>
                <w:vertAlign w:val="baseline"/>
              </w:rPr>
              <w:t>0</w:t>
            </w:r>
          </w:p>
        </w:tc>
        <w:tc>
          <w:tcPr>
            <w:tcW w:w="656" w:type="dxa"/>
          </w:tcPr>
          <w:p>
            <w:pPr>
              <w:rPr>
                <w:rFonts w:hint="default"/>
                <w:vertAlign w:val="baseline"/>
              </w:rPr>
            </w:pPr>
            <w:r>
              <w:rPr>
                <w:rFonts w:hint="default"/>
                <w:vertAlign w:val="baseline"/>
              </w:rPr>
              <w:t>21</w:t>
            </w:r>
          </w:p>
        </w:tc>
        <w:tc>
          <w:tcPr>
            <w:tcW w:w="656" w:type="dxa"/>
          </w:tcPr>
          <w:p>
            <w:pPr>
              <w:rPr>
                <w:rFonts w:hint="default"/>
                <w:vertAlign w:val="baseline"/>
              </w:rPr>
            </w:pPr>
            <w:r>
              <w:rPr>
                <w:rFonts w:hint="default"/>
                <w:vertAlign w:val="baseline"/>
              </w:rPr>
              <w:t>20</w:t>
            </w:r>
          </w:p>
        </w:tc>
        <w:tc>
          <w:tcPr>
            <w:tcW w:w="656" w:type="dxa"/>
          </w:tcPr>
          <w:p>
            <w:pPr>
              <w:rPr>
                <w:rFonts w:hint="default"/>
                <w:vertAlign w:val="baseline"/>
              </w:rPr>
            </w:pPr>
            <w:r>
              <w:rPr>
                <w:rFonts w:hint="default"/>
                <w:vertAlign w:val="baseline"/>
              </w:rPr>
              <w:t>6</w:t>
            </w:r>
          </w:p>
        </w:tc>
        <w:tc>
          <w:tcPr>
            <w:tcW w:w="656" w:type="dxa"/>
          </w:tcPr>
          <w:p>
            <w:pPr>
              <w:rPr>
                <w:rFonts w:hint="default"/>
                <w:vertAlign w:val="baseline"/>
              </w:rPr>
            </w:pPr>
            <w:r>
              <w:rPr>
                <w:rFonts w:hint="default"/>
                <w:vertAlign w:val="baseline"/>
              </w:rPr>
              <w:t>17</w:t>
            </w:r>
          </w:p>
        </w:tc>
        <w:tc>
          <w:tcPr>
            <w:tcW w:w="656" w:type="dxa"/>
          </w:tcPr>
          <w:p>
            <w:pPr>
              <w:rPr>
                <w:rFonts w:hint="default"/>
                <w:vertAlign w:val="baseline"/>
              </w:rPr>
            </w:pPr>
            <w:r>
              <w:rPr>
                <w:rFonts w:hint="default"/>
                <w:vertAlign w:val="baseline"/>
              </w:rPr>
              <w:t>19</w:t>
            </w:r>
          </w:p>
        </w:tc>
        <w:tc>
          <w:tcPr>
            <w:tcW w:w="656" w:type="dxa"/>
          </w:tcPr>
          <w:p>
            <w:pPr>
              <w:rPr>
                <w:rFonts w:hint="default"/>
                <w:vertAlign w:val="baseline"/>
              </w:rPr>
            </w:pPr>
            <w:r>
              <w:rPr>
                <w:rFonts w:hint="default"/>
                <w:vertAlign w:val="baseline"/>
              </w:rPr>
              <w:t>0</w:t>
            </w:r>
          </w:p>
        </w:tc>
        <w:tc>
          <w:tcPr>
            <w:tcW w:w="656" w:type="dxa"/>
          </w:tcPr>
          <w:p>
            <w:pPr>
              <w:rPr>
                <w:rFonts w:hint="default"/>
                <w:vertAlign w:val="baseline"/>
              </w:rPr>
            </w:pPr>
            <w:r>
              <w:rPr>
                <w:rFonts w:hint="default"/>
                <w:vertAlign w:val="baseline"/>
              </w:rPr>
              <w:t>1</w:t>
            </w:r>
          </w:p>
        </w:tc>
        <w:tc>
          <w:tcPr>
            <w:tcW w:w="657" w:type="dxa"/>
          </w:tcPr>
          <w:p>
            <w:pPr>
              <w:rPr>
                <w:rFonts w:hint="default"/>
                <w:vertAlign w:val="baseline"/>
              </w:rPr>
            </w:pPr>
            <w:r>
              <w:rPr>
                <w:rFonts w:hint="default"/>
                <w:vertAlign w:val="baseline"/>
              </w:rPr>
              <w:t>20</w:t>
            </w:r>
          </w:p>
        </w:tc>
        <w:tc>
          <w:tcPr>
            <w:tcW w:w="657" w:type="dxa"/>
          </w:tcPr>
          <w:p>
            <w:pPr>
              <w:rPr>
                <w:rFonts w:hint="default"/>
                <w:vertAlign w:val="baseline"/>
              </w:rPr>
            </w:pPr>
            <w:r>
              <w:rPr>
                <w:rFonts w:hint="default"/>
                <w:vertAlign w:val="baseline"/>
              </w:rPr>
              <w:t>22</w:t>
            </w:r>
          </w:p>
        </w:tc>
        <w:tc>
          <w:tcPr>
            <w:tcW w:w="647" w:type="dxa"/>
          </w:tcPr>
          <w:p>
            <w:pPr>
              <w:rPr>
                <w:rFonts w:hint="default"/>
                <w:vertAlign w:val="baseline"/>
              </w:rPr>
            </w:pPr>
            <w:r>
              <w:rPr>
                <w:rFonts w:hint="default"/>
                <w:vertAlign w:val="baseline"/>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56" w:type="dxa"/>
          </w:tcPr>
          <w:p>
            <w:pPr>
              <w:rPr>
                <w:rFonts w:hint="default"/>
                <w:vertAlign w:val="baseline"/>
              </w:rPr>
            </w:pPr>
            <w:r>
              <w:rPr>
                <w:rFonts w:hint="default"/>
                <w:vertAlign w:val="baseline"/>
              </w:rPr>
              <w:t>c</w:t>
            </w:r>
          </w:p>
        </w:tc>
        <w:tc>
          <w:tcPr>
            <w:tcW w:w="656" w:type="dxa"/>
          </w:tcPr>
          <w:p>
            <w:pPr>
              <w:rPr>
                <w:rFonts w:hint="default"/>
                <w:vertAlign w:val="baseline"/>
              </w:rPr>
            </w:pPr>
            <w:r>
              <w:rPr>
                <w:rFonts w:hint="default"/>
                <w:vertAlign w:val="baseline"/>
              </w:rPr>
              <w:t>h</w:t>
            </w:r>
          </w:p>
        </w:tc>
        <w:tc>
          <w:tcPr>
            <w:tcW w:w="656" w:type="dxa"/>
          </w:tcPr>
          <w:p>
            <w:pPr>
              <w:rPr>
                <w:rFonts w:hint="default"/>
                <w:vertAlign w:val="baseline"/>
              </w:rPr>
            </w:pPr>
            <w:r>
              <w:rPr>
                <w:rFonts w:hint="default"/>
                <w:vertAlign w:val="baseline"/>
              </w:rPr>
              <w:t>a</w:t>
            </w:r>
          </w:p>
        </w:tc>
        <w:tc>
          <w:tcPr>
            <w:tcW w:w="656" w:type="dxa"/>
          </w:tcPr>
          <w:p>
            <w:pPr>
              <w:rPr>
                <w:rFonts w:hint="default"/>
                <w:vertAlign w:val="baseline"/>
              </w:rPr>
            </w:pPr>
            <w:r>
              <w:rPr>
                <w:rFonts w:hint="default"/>
                <w:vertAlign w:val="baseline"/>
              </w:rPr>
              <w:t>v</w:t>
            </w:r>
          </w:p>
        </w:tc>
        <w:tc>
          <w:tcPr>
            <w:tcW w:w="656" w:type="dxa"/>
          </w:tcPr>
          <w:p>
            <w:pPr>
              <w:rPr>
                <w:rFonts w:hint="default"/>
                <w:vertAlign w:val="baseline"/>
              </w:rPr>
            </w:pPr>
            <w:r>
              <w:rPr>
                <w:rFonts w:hint="default"/>
                <w:vertAlign w:val="baseline"/>
              </w:rPr>
              <w:t>u</w:t>
            </w:r>
          </w:p>
        </w:tc>
        <w:tc>
          <w:tcPr>
            <w:tcW w:w="656" w:type="dxa"/>
          </w:tcPr>
          <w:p>
            <w:pPr>
              <w:rPr>
                <w:rFonts w:hint="default"/>
                <w:vertAlign w:val="baseline"/>
              </w:rPr>
            </w:pPr>
            <w:r>
              <w:rPr>
                <w:rFonts w:hint="default"/>
                <w:vertAlign w:val="baseline"/>
              </w:rPr>
              <w:t>g</w:t>
            </w:r>
          </w:p>
        </w:tc>
        <w:tc>
          <w:tcPr>
            <w:tcW w:w="656" w:type="dxa"/>
          </w:tcPr>
          <w:p>
            <w:pPr>
              <w:rPr>
                <w:rFonts w:hint="default"/>
                <w:vertAlign w:val="baseline"/>
              </w:rPr>
            </w:pPr>
            <w:r>
              <w:rPr>
                <w:rFonts w:hint="default"/>
                <w:vertAlign w:val="baseline"/>
              </w:rPr>
              <w:t>r</w:t>
            </w:r>
          </w:p>
        </w:tc>
        <w:tc>
          <w:tcPr>
            <w:tcW w:w="656" w:type="dxa"/>
          </w:tcPr>
          <w:p>
            <w:pPr>
              <w:rPr>
                <w:rFonts w:hint="default"/>
                <w:vertAlign w:val="baseline"/>
              </w:rPr>
            </w:pPr>
            <w:r>
              <w:rPr>
                <w:rFonts w:hint="default"/>
                <w:vertAlign w:val="baseline"/>
              </w:rPr>
              <w:t>t</w:t>
            </w:r>
          </w:p>
        </w:tc>
        <w:tc>
          <w:tcPr>
            <w:tcW w:w="656" w:type="dxa"/>
          </w:tcPr>
          <w:p>
            <w:pPr>
              <w:rPr>
                <w:rFonts w:hint="default"/>
                <w:vertAlign w:val="baseline"/>
              </w:rPr>
            </w:pPr>
            <w:r>
              <w:rPr>
                <w:rFonts w:hint="default"/>
                <w:vertAlign w:val="baseline"/>
              </w:rPr>
              <w:t>a</w:t>
            </w:r>
          </w:p>
        </w:tc>
        <w:tc>
          <w:tcPr>
            <w:tcW w:w="656" w:type="dxa"/>
          </w:tcPr>
          <w:p>
            <w:pPr>
              <w:rPr>
                <w:rFonts w:hint="default"/>
                <w:vertAlign w:val="baseline"/>
              </w:rPr>
            </w:pPr>
            <w:r>
              <w:rPr>
                <w:rFonts w:hint="default"/>
                <w:vertAlign w:val="baseline"/>
              </w:rPr>
              <w:t>b</w:t>
            </w:r>
          </w:p>
        </w:tc>
        <w:tc>
          <w:tcPr>
            <w:tcW w:w="657" w:type="dxa"/>
          </w:tcPr>
          <w:p>
            <w:pPr>
              <w:rPr>
                <w:rFonts w:hint="default"/>
                <w:vertAlign w:val="baseline"/>
              </w:rPr>
            </w:pPr>
            <w:r>
              <w:rPr>
                <w:rFonts w:hint="default"/>
                <w:vertAlign w:val="baseline"/>
              </w:rPr>
              <w:t>u</w:t>
            </w:r>
          </w:p>
        </w:tc>
        <w:tc>
          <w:tcPr>
            <w:tcW w:w="657" w:type="dxa"/>
          </w:tcPr>
          <w:p>
            <w:pPr>
              <w:rPr>
                <w:rFonts w:hint="default"/>
                <w:vertAlign w:val="baseline"/>
              </w:rPr>
            </w:pPr>
            <w:r>
              <w:rPr>
                <w:rFonts w:hint="default"/>
                <w:vertAlign w:val="baseline"/>
              </w:rPr>
              <w:t>w</w:t>
            </w:r>
          </w:p>
        </w:tc>
        <w:tc>
          <w:tcPr>
            <w:tcW w:w="647" w:type="dxa"/>
          </w:tcPr>
          <w:p>
            <w:pPr>
              <w:rPr>
                <w:rFonts w:hint="default"/>
                <w:vertAlign w:val="baseline"/>
              </w:rPr>
            </w:pPr>
            <w:r>
              <w:rPr>
                <w:rFonts w:hint="default"/>
                <w:vertAlign w:val="baseline"/>
              </w:rPr>
              <w:t>v</w:t>
            </w:r>
          </w:p>
        </w:tc>
      </w:tr>
    </w:tbl>
    <w:p>
      <w:pPr>
        <w:rPr>
          <w:rFonts w:hint="default"/>
        </w:rPr>
      </w:pPr>
      <w:r>
        <w:rPr>
          <w:rFonts w:hint="default"/>
        </w:rPr>
        <w:t>The cipher text of ‘cryptography’ is ‘havugrtabuwv’</w:t>
      </w:r>
    </w:p>
    <w:p>
      <w:pPr>
        <w:rPr>
          <w:rFonts w:hint="default"/>
        </w:rPr>
      </w:pPr>
    </w:p>
    <w:p>
      <w:pPr>
        <w:rPr>
          <w:rFonts w:hint="default"/>
        </w:rPr>
      </w:pPr>
      <w:r>
        <w:rPr>
          <w:rFonts w:hint="default"/>
        </w:rPr>
        <w:t>Q5:</w:t>
      </w:r>
    </w:p>
    <w:p>
      <w:pPr>
        <w:rPr>
          <w:rFonts w:hint="default"/>
          <w:vertAlign w:val="baseline"/>
        </w:rPr>
      </w:pPr>
      <w:r>
        <w:rPr>
          <w:rFonts w:hint="default"/>
        </w:rPr>
        <w:t>Suppose that the cipher text has been divided to N units, C</w:t>
      </w:r>
      <w:r>
        <w:rPr>
          <w:rFonts w:hint="default"/>
          <w:vertAlign w:val="subscript"/>
        </w:rPr>
        <w:t>i</w:t>
      </w:r>
      <w:r>
        <w:rPr>
          <w:rFonts w:hint="default"/>
          <w:vertAlign w:val="baseline"/>
        </w:rPr>
        <w:t>, ..., C</w:t>
      </w:r>
      <w:r>
        <w:rPr>
          <w:rFonts w:hint="default"/>
          <w:vertAlign w:val="subscript"/>
        </w:rPr>
        <w:t>N</w:t>
      </w:r>
      <w:r>
        <w:rPr>
          <w:rFonts w:hint="default"/>
          <w:vertAlign w:val="baseline"/>
        </w:rPr>
        <w:t>, and C</w:t>
      </w:r>
      <w:r>
        <w:rPr>
          <w:rFonts w:hint="default"/>
          <w:vertAlign w:val="subscript"/>
        </w:rPr>
        <w:t>k</w:t>
      </w:r>
      <w:r>
        <w:rPr>
          <w:rFonts w:hint="default"/>
          <w:vertAlign w:val="baseline"/>
        </w:rPr>
        <w:t xml:space="preserve"> has a bit error in the transmission. P</w:t>
      </w:r>
      <w:r>
        <w:rPr>
          <w:rFonts w:hint="default"/>
          <w:vertAlign w:val="subscript"/>
        </w:rPr>
        <w:t>k</w:t>
      </w:r>
      <w:r>
        <w:rPr>
          <w:rFonts w:hint="default"/>
          <w:vertAlign w:val="baseline"/>
        </w:rPr>
        <w:t xml:space="preserve"> is determined by C</w:t>
      </w:r>
      <w:r>
        <w:rPr>
          <w:rFonts w:hint="default"/>
          <w:vertAlign w:val="subscript"/>
        </w:rPr>
        <w:t>k</w:t>
      </w:r>
      <w:r>
        <w:rPr>
          <w:rFonts w:hint="default"/>
          <w:vertAlign w:val="baseline"/>
        </w:rPr>
        <w:t>, so P</w:t>
      </w:r>
      <w:r>
        <w:rPr>
          <w:rFonts w:hint="default"/>
          <w:vertAlign w:val="subscript"/>
        </w:rPr>
        <w:t>k</w:t>
      </w:r>
      <w:r>
        <w:rPr>
          <w:rFonts w:hint="default"/>
          <w:vertAlign w:val="baseline"/>
        </w:rPr>
        <w:t xml:space="preserve"> is wrong. Then C</w:t>
      </w:r>
      <w:r>
        <w:rPr>
          <w:rFonts w:hint="default"/>
          <w:vertAlign w:val="subscript"/>
        </w:rPr>
        <w:t>k</w:t>
      </w:r>
      <w:r>
        <w:rPr>
          <w:rFonts w:hint="default"/>
          <w:vertAlign w:val="baseline"/>
        </w:rPr>
        <w:t xml:space="preserve"> enters into the 8-left shift register, after 64/8 times, C</w:t>
      </w:r>
      <w:r>
        <w:rPr>
          <w:rFonts w:hint="default"/>
          <w:vertAlign w:val="subscript"/>
        </w:rPr>
        <w:t>k</w:t>
      </w:r>
      <w:r>
        <w:rPr>
          <w:rFonts w:hint="default"/>
          <w:vertAlign w:val="baseline"/>
        </w:rPr>
        <w:t xml:space="preserve"> leaves the register, which effects 8 times decryption progress. So C</w:t>
      </w:r>
      <w:r>
        <w:rPr>
          <w:rFonts w:hint="default"/>
          <w:vertAlign w:val="subscript"/>
        </w:rPr>
        <w:t>k</w:t>
      </w:r>
      <w:r>
        <w:rPr>
          <w:rFonts w:hint="default"/>
          <w:vertAlign w:val="baseline"/>
        </w:rPr>
        <w:t>, ..., C</w:t>
      </w:r>
      <w:r>
        <w:rPr>
          <w:rFonts w:hint="default"/>
          <w:vertAlign w:val="subscript"/>
        </w:rPr>
        <w:t>k+8</w:t>
      </w:r>
      <w:r>
        <w:rPr>
          <w:rFonts w:hint="default"/>
          <w:vertAlign w:val="baseline"/>
        </w:rPr>
        <w:t xml:space="preserve"> are all incorrect</w:t>
      </w:r>
      <w:bookmarkStart w:id="0" w:name="_GoBack"/>
      <w:bookmarkEnd w:id="0"/>
      <w:r>
        <w:rPr>
          <w:rFonts w:hint="default"/>
          <w:vertAlign w:val="baseline"/>
        </w:rPr>
        <w:t>, there 9 units in total are wrong.</w:t>
      </w:r>
    </w:p>
    <w:p>
      <w:pPr>
        <w:rPr>
          <w:rFonts w:hint="default"/>
          <w:vertAlign w:val="baseline"/>
        </w:rPr>
      </w:pPr>
    </w:p>
    <w:p>
      <w:pPr>
        <w:rPr>
          <w:rFonts w:hint="default"/>
          <w:i w:val="0"/>
          <w:iCs w:val="0"/>
          <w:vertAlign w:val="baseline"/>
        </w:rPr>
      </w:pPr>
    </w:p>
    <w:p>
      <w:pPr>
        <w:rPr>
          <w:rFonts w:hint="default"/>
          <w:i w:val="0"/>
          <w:iCs w:val="0"/>
          <w:vertAlign w:val="baseline"/>
        </w:rPr>
      </w:pPr>
    </w:p>
    <w:p>
      <w:pPr>
        <w:rPr>
          <w:rFonts w:hint="eastAsia"/>
          <w:i w:val="0"/>
          <w:iCs w:val="0"/>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Apple Braille">
    <w:panose1 w:val="05000000000000000000"/>
    <w:charset w:val="00"/>
    <w:family w:val="auto"/>
    <w:pitch w:val="default"/>
    <w:sig w:usb0="80000040" w:usb1="00000000" w:usb2="00040000" w:usb3="00000000" w:csb0="00000000" w:csb1="00000000"/>
  </w:font>
  <w:font w:name="宋体-简">
    <w:panose1 w:val="02010800040101010101"/>
    <w:charset w:val="86"/>
    <w:family w:val="auto"/>
    <w:pitch w:val="default"/>
    <w:sig w:usb0="00000001" w:usb1="080F0000" w:usb2="00000000" w:usb3="00000000" w:csb0="00040000" w:csb1="00000000"/>
  </w:font>
  <w:font w:name="Andalus">
    <w:panose1 w:val="02020603050405020304"/>
    <w:charset w:val="00"/>
    <w:family w:val="auto"/>
    <w:pitch w:val="default"/>
    <w:sig w:usb0="00002003" w:usb1="80000000" w:usb2="00000008" w:usb3="00000000" w:csb0="00000041" w:csb1="20080000"/>
  </w:font>
  <w:font w:name="Andale Mono">
    <w:panose1 w:val="020B0509000000000004"/>
    <w:charset w:val="00"/>
    <w:family w:val="auto"/>
    <w:pitch w:val="default"/>
    <w:sig w:usb0="00000287" w:usb1="00000000" w:usb2="00000000" w:usb3="00000000" w:csb0="6000009F" w:csb1="DFD70000"/>
  </w:font>
  <w:font w:name="American Typewriter">
    <w:panose1 w:val="02090604020004020304"/>
    <w:charset w:val="00"/>
    <w:family w:val="auto"/>
    <w:pitch w:val="default"/>
    <w:sig w:usb0="A000006F" w:usb1="00000019" w:usb2="00000000" w:usb3="00000000" w:csb0="2000011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兰亭黑-简">
    <w:panose1 w:val="02000000000000000000"/>
    <w:charset w:val="86"/>
    <w:family w:val="auto"/>
    <w:pitch w:val="default"/>
    <w:sig w:usb0="00000001" w:usb1="0800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冬青黑体简体中文">
    <w:panose1 w:val="020B0300000000000000"/>
    <w:charset w:val="86"/>
    <w:family w:val="auto"/>
    <w:pitch w:val="default"/>
    <w:sig w:usb0="A00002BF" w:usb1="1ACF7CFA" w:usb2="00000016" w:usb3="00000000" w:csb0="00060007" w:csb1="00000000"/>
  </w:font>
  <w:font w:name="凌慧体-简">
    <w:panose1 w:val="03050602040302020204"/>
    <w:charset w:val="86"/>
    <w:family w:val="auto"/>
    <w:pitch w:val="default"/>
    <w:sig w:usb0="A00002FF" w:usb1="7ACF7CFB" w:usb2="0000001E" w:usb3="00000000" w:csb0="00040001" w:csb1="00000000"/>
  </w:font>
  <w:font w:name="凌慧体-繁">
    <w:panose1 w:val="03050602040302020204"/>
    <w:charset w:val="86"/>
    <w:family w:val="auto"/>
    <w:pitch w:val="default"/>
    <w:sig w:usb0="A00002FF" w:usb1="7ACFFCFB" w:usb2="0000001E" w:usb3="00000000" w:csb0="20140183"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华文楷体">
    <w:panose1 w:val="02010600040101010101"/>
    <w:charset w:val="86"/>
    <w:family w:val="auto"/>
    <w:pitch w:val="default"/>
    <w:sig w:usb0="80000287" w:usb1="280F3C52" w:usb2="00000016" w:usb3="00000000" w:csb0="0004001F" w:csb1="00000000"/>
  </w:font>
  <w:font w:name="华文黑体">
    <w:panose1 w:val="02010600040101010101"/>
    <w:charset w:val="86"/>
    <w:family w:val="auto"/>
    <w:pitch w:val="default"/>
    <w:sig w:usb0="00000287" w:usb1="080F0000" w:usb2="00000000" w:usb3="00000000" w:csb0="0004009F" w:csb1="DFD70000"/>
  </w:font>
  <w:font w:name="圆体-简">
    <w:panose1 w:val="02010600040101010101"/>
    <w:charset w:val="86"/>
    <w:family w:val="auto"/>
    <w:pitch w:val="default"/>
    <w:sig w:usb0="80000287" w:usb1="280F3C52" w:usb2="00000016" w:usb3="00000000" w:csb0="0004001F" w:csb1="00000000"/>
  </w:font>
  <w:font w:name="圆体-繁">
    <w:panose1 w:val="02010600040101010101"/>
    <w:charset w:val="86"/>
    <w:family w:val="auto"/>
    <w:pitch w:val="default"/>
    <w:sig w:usb0="80000287" w:usb1="280F3C52" w:usb2="00000016" w:usb3="00000000" w:csb0="0004001F"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宋体-繁">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手札体-简">
    <w:panose1 w:val="03000500000000000000"/>
    <w:charset w:val="86"/>
    <w:family w:val="auto"/>
    <w:pitch w:val="default"/>
    <w:sig w:usb0="A00002FF" w:usb1="7ACF7CFB" w:usb2="00000016" w:usb3="00000000" w:csb0="00040001" w:csb1="00000000"/>
  </w:font>
  <w:font w:name="手札体-繁">
    <w:panose1 w:val="03000500000000000000"/>
    <w:charset w:val="86"/>
    <w:family w:val="auto"/>
    <w:pitch w:val="default"/>
    <w:sig w:usb0="A00002FF" w:usb1="7ACF7CFB" w:usb2="00000016" w:usb3="00000000" w:csb0="00040001" w:csb1="00000000"/>
  </w:font>
  <w:font w:name="报隶-简">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方正北魏楷书_GBK">
    <w:panose1 w:val="02000000000000000000"/>
    <w:charset w:val="86"/>
    <w:family w:val="auto"/>
    <w:pitch w:val="default"/>
    <w:sig w:usb0="00000001" w:usb1="08000000" w:usb2="00000000" w:usb3="00000000" w:csb0="00040000" w:csb1="00000000"/>
  </w:font>
  <w:font w:name="方正粗雅宋_GBK">
    <w:panose1 w:val="02000000000000000000"/>
    <w:charset w:val="86"/>
    <w:family w:val="auto"/>
    <w:pitch w:val="default"/>
    <w:sig w:usb0="00000001" w:usb1="0800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楷体-繁">
    <w:panose1 w:val="02010600040101010101"/>
    <w:charset w:val="86"/>
    <w:family w:val="auto"/>
    <w:pitch w:val="default"/>
    <w:sig w:usb0="80000287" w:usb1="280F3C52" w:usb2="00000016" w:usb3="00000000" w:csb0="0004001F" w:csb1="00000000"/>
  </w:font>
  <w:font w:name="標楷體">
    <w:panose1 w:val="02010601000101010101"/>
    <w:charset w:val="00"/>
    <w:family w:val="auto"/>
    <w:pitch w:val="default"/>
    <w:sig w:usb0="00000000" w:usb1="00000000" w:usb2="00000000" w:usb3="00000000" w:csb0="00000000" w:csb1="00000000"/>
  </w:font>
  <w:font w:name="翩翩体-简">
    <w:panose1 w:val="03000300000000000000"/>
    <w:charset w:val="86"/>
    <w:family w:val="auto"/>
    <w:pitch w:val="default"/>
    <w:sig w:usb0="A00002FF" w:usb1="7ACF7CFB" w:usb2="00000016" w:usb3="00000000" w:csb0="00040001" w:csb1="00000000"/>
  </w:font>
  <w:font w:name="翩翩体-繁">
    <w:panose1 w:val="03000300000000000000"/>
    <w:charset w:val="86"/>
    <w:family w:val="auto"/>
    <w:pitch w:val="default"/>
    <w:sig w:usb0="A00002FF" w:usb1="7ACF7CFB" w:usb2="00000016" w:usb3="00000000" w:csb0="00040001" w:csb1="00000000"/>
  </w:font>
  <w:font w:name="苹方-港">
    <w:panose1 w:val="020B0400000000000000"/>
    <w:charset w:val="88"/>
    <w:family w:val="auto"/>
    <w:pitch w:val="default"/>
    <w:sig w:usb0="A00002FF" w:usb1="7ACFFDFB" w:usb2="00000017" w:usb3="00000000" w:csb0="00100001" w:csb1="00000000"/>
  </w:font>
  <w:font w:name="苹方-繁">
    <w:panose1 w:val="020B0400000000000000"/>
    <w:charset w:val="88"/>
    <w:family w:val="auto"/>
    <w:pitch w:val="default"/>
    <w:sig w:usb0="A00002FF" w:usb1="7ACFFDFB" w:usb2="00000017" w:usb3="00000000" w:csb0="00100001" w:csb1="00000000"/>
  </w:font>
  <w:font w:name="蘋果儷中黑">
    <w:panose1 w:val="00000000000000000000"/>
    <w:charset w:val="00"/>
    <w:family w:val="auto"/>
    <w:pitch w:val="default"/>
    <w:sig w:usb0="800000E3" w:usb1="30C97878" w:usb2="00000016" w:usb3="00000000" w:csb0="00000001" w:csb1="00000000"/>
  </w:font>
  <w:font w:name="蘋果儷細宋">
    <w:panose1 w:val="00000000000000000000"/>
    <w:charset w:val="88"/>
    <w:family w:val="auto"/>
    <w:pitch w:val="default"/>
    <w:sig w:usb0="800000E3" w:usb1="30C97878" w:usb2="00000016" w:usb3="00000000" w:csb0="00100000" w:csb1="00000000"/>
  </w:font>
  <w:font w:name="行楷-简">
    <w:panose1 w:val="02010800040101010101"/>
    <w:charset w:val="86"/>
    <w:family w:val="auto"/>
    <w:pitch w:val="default"/>
    <w:sig w:usb0="00000001" w:usb1="080F0000" w:usb2="00000000" w:usb3="00000000" w:csb0="00040000" w:csb1="00000000"/>
  </w:font>
  <w:font w:name="行楷-繁">
    <w:panose1 w:val="02010800040101010101"/>
    <w:charset w:val="86"/>
    <w:family w:val="auto"/>
    <w:pitch w:val="default"/>
    <w:sig w:usb0="00000001" w:usb1="080F0000" w:usb2="00000000" w:usb3="00000000" w:csb0="00040000" w:csb1="00000000"/>
  </w:font>
  <w:font w:name="隶变-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魏碑-简">
    <w:panose1 w:val="03000800000000000000"/>
    <w:charset w:val="86"/>
    <w:family w:val="auto"/>
    <w:pitch w:val="default"/>
    <w:sig w:usb0="A00002FF" w:usb1="78CFFCFB" w:usb2="00080016" w:usb3="00000000" w:csb0="20060187" w:csb1="00000000"/>
  </w:font>
  <w:font w:name="魏碑-繁">
    <w:panose1 w:val="03000800000000000000"/>
    <w:charset w:val="88"/>
    <w:family w:val="auto"/>
    <w:pitch w:val="default"/>
    <w:sig w:usb0="A00002FF" w:usb1="78CFFDFB" w:usb2="00000016" w:usb3="00000000" w:csb0="20120187" w:csb1="00000000"/>
  </w:font>
  <w:font w:name="黑体-简">
    <w:panose1 w:val="02000000000000000000"/>
    <w:charset w:val="86"/>
    <w:family w:val="auto"/>
    <w:pitch w:val="default"/>
    <w:sig w:usb0="8000002F" w:usb1="0800004A" w:usb2="00000000" w:usb3="00000000" w:csb0="203E0000" w:csb1="00000000"/>
  </w:font>
  <w:font w:name="黑体-繁">
    <w:panose1 w:val="02000000000000000000"/>
    <w:charset w:val="86"/>
    <w:family w:val="auto"/>
    <w:pitch w:val="default"/>
    <w:sig w:usb0="8000002F" w:usb1="0800004A" w:usb2="00000000" w:usb3="00000000" w:csb0="203E0000" w:csb1="00000000"/>
  </w:font>
  <w:font w:name="339-CAI978">
    <w:panose1 w:val="02040803060505090404"/>
    <w:charset w:val="00"/>
    <w:family w:val="auto"/>
    <w:pitch w:val="default"/>
    <w:sig w:usb0="00000000" w:usb1="00000000" w:usb2="00000000" w:usb3="00000000" w:csb0="00000000" w:csb1="00000000"/>
  </w:font>
  <w:font w:name="Al Nile">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Apple SD Gothic Neo">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w:panose1 w:val="020B0604020202090204"/>
    <w:charset w:val="00"/>
    <w:family w:val="auto"/>
    <w:pitch w:val="default"/>
    <w:sig w:usb0="E0000AFF" w:usb1="00007843" w:usb2="00000001" w:usb3="00000000" w:csb0="400001BF" w:csb1="DFF70000"/>
  </w:font>
  <w:font w:name="Arial Black">
    <w:panose1 w:val="020B0A04020102020204"/>
    <w:charset w:val="00"/>
    <w:family w:val="auto"/>
    <w:pitch w:val="default"/>
    <w:sig w:usb0="00000287" w:usb1="00000000" w:usb2="00000000" w:usb3="00000000" w:csb0="2000009F" w:csb1="DFD7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Athelas">
    <w:panose1 w:val="02000503000000020003"/>
    <w:charset w:val="00"/>
    <w:family w:val="auto"/>
    <w:pitch w:val="default"/>
    <w:sig w:usb0="A00000AF" w:usb1="5000205B" w:usb2="00000000" w:usb3="00000000" w:csb0="2000009B" w:csb1="00000000"/>
  </w:font>
  <w:font w:name="Avenir">
    <w:panose1 w:val="02000503020000020003"/>
    <w:charset w:val="00"/>
    <w:family w:val="auto"/>
    <w:pitch w:val="default"/>
    <w:sig w:usb0="800000AF" w:usb1="5000204A" w:usb2="00000000" w:usb3="00000000" w:csb0="0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Ayuthaya">
    <w:panose1 w:val="00000400000000000000"/>
    <w:charset w:val="00"/>
    <w:family w:val="auto"/>
    <w:pitch w:val="default"/>
    <w:sig w:usb0="A10002FF" w:usb1="5000204A" w:usb2="00000020" w:usb3="00000000" w:csb0="20000197" w:csb1="4F000000"/>
  </w:font>
  <w:font w:name="Baghdad">
    <w:panose1 w:val="01000500000000020004"/>
    <w:charset w:val="00"/>
    <w:family w:val="auto"/>
    <w:pitch w:val="default"/>
    <w:sig w:usb0="80002003" w:usb1="80000000" w:usb2="00000008" w:usb3="00000000" w:csb0="00000000" w:csb1="00000000"/>
  </w:font>
  <w:font w:name="Bangla MN">
    <w:panose1 w:val="00000500000000000000"/>
    <w:charset w:val="00"/>
    <w:family w:val="auto"/>
    <w:pitch w:val="default"/>
    <w:sig w:usb0="00010001" w:usb1="00000000" w:usb2="00000000" w:usb3="00000000" w:csb0="00000001" w:csb1="00000000"/>
  </w:font>
  <w:font w:name="Bangla Sangam MN">
    <w:panose1 w:val="02000000000000000000"/>
    <w:charset w:val="00"/>
    <w:family w:val="auto"/>
    <w:pitch w:val="default"/>
    <w:sig w:usb0="808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eirut">
    <w:panose1 w:val="00000600000000000000"/>
    <w:charset w:val="00"/>
    <w:family w:val="auto"/>
    <w:pitch w:val="default"/>
    <w:sig w:usb0="00000003"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Bodoni 72">
    <w:panose1 w:val="00000400000000000000"/>
    <w:charset w:val="00"/>
    <w:family w:val="auto"/>
    <w:pitch w:val="default"/>
    <w:sig w:usb0="00000003" w:usb1="00000000" w:usb2="00000000" w:usb3="00000000" w:csb0="00000001" w:csb1="00000000"/>
  </w:font>
  <w:font w:name="Bodoni 72 Oldstyle">
    <w:panose1 w:val="00000400000000000000"/>
    <w:charset w:val="00"/>
    <w:family w:val="auto"/>
    <w:pitch w:val="default"/>
    <w:sig w:usb0="00000003" w:usb1="00000000" w:usb2="00000000" w:usb3="00000000" w:csb0="00000001" w:csb1="00000000"/>
  </w:font>
  <w:font w:name="Bodoni 72 Smallcaps">
    <w:panose1 w:val="00000400000000000000"/>
    <w:charset w:val="00"/>
    <w:family w:val="auto"/>
    <w:pitch w:val="default"/>
    <w:sig w:usb0="00000003" w:usb1="00000000" w:usb2="00000000" w:usb3="00000000" w:csb0="00000001" w:csb1="0000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Brush Script MT">
    <w:panose1 w:val="03060802040406070304"/>
    <w:charset w:val="86"/>
    <w:family w:val="auto"/>
    <w:pitch w:val="default"/>
    <w:sig w:usb0="00000000" w:usb1="00000000" w:usb2="00000000" w:usb3="00000000" w:csb0="0025003A" w:csb1="002F0000"/>
  </w:font>
  <w:font w:name="Chalkboard">
    <w:panose1 w:val="03050602040202020205"/>
    <w:charset w:val="00"/>
    <w:family w:val="auto"/>
    <w:pitch w:val="default"/>
    <w:sig w:usb0="80000023" w:usb1="00000000" w:usb2="00000000" w:usb3="00000000" w:csb0="20000001" w:csb1="00000000"/>
  </w:font>
  <w:font w:name="Chalkboard SE">
    <w:panose1 w:val="03050602040202020205"/>
    <w:charset w:val="00"/>
    <w:family w:val="auto"/>
    <w:pitch w:val="default"/>
    <w:sig w:usb0="80000023" w:usb1="00000000" w:usb2="00000000" w:usb3="00000000" w:csb0="20000001" w:csb1="00000000"/>
  </w:font>
  <w:font w:name="Chalkduster">
    <w:panose1 w:val="03050602040202020205"/>
    <w:charset w:val="00"/>
    <w:family w:val="auto"/>
    <w:pitch w:val="default"/>
    <w:sig w:usb0="80000023" w:usb1="00000000" w:usb2="00000000" w:usb3="00000000" w:csb0="20000001" w:csb1="00000000"/>
  </w:font>
  <w:font w:name="Charter">
    <w:panose1 w:val="02040503050506020203"/>
    <w:charset w:val="00"/>
    <w:family w:val="auto"/>
    <w:pitch w:val="default"/>
    <w:sig w:usb0="800000AF" w:usb1="1000204A" w:usb2="00000000" w:usb3="00000000" w:csb0="00000011" w:csb1="00000000"/>
  </w:font>
  <w:font w:name="Cochin">
    <w:panose1 w:val="02000603020000020003"/>
    <w:charset w:val="00"/>
    <w:family w:val="auto"/>
    <w:pitch w:val="default"/>
    <w:sig w:usb0="800002FF" w:usb1="4000004A" w:usb2="00000000" w:usb3="00000000" w:csb0="00000007" w:csb1="00000000"/>
  </w:font>
  <w:font w:name="Comic Sans MS">
    <w:panose1 w:val="030F0902030302020204"/>
    <w:charset w:val="00"/>
    <w:family w:val="auto"/>
    <w:pitch w:val="default"/>
    <w:sig w:usb0="00000287" w:usb1="00000000" w:usb2="00000000" w:usb3="00000000" w:csb0="2000009F" w:csb1="00000000"/>
  </w:font>
  <w:font w:name="Consolas">
    <w:panose1 w:val="020B0609020204030204"/>
    <w:charset w:val="00"/>
    <w:family w:val="auto"/>
    <w:pitch w:val="default"/>
    <w:sig w:usb0="A00002EF" w:usb1="4000204B" w:usb2="00000000" w:usb3="00000000" w:csb0="2000009F" w:csb1="00000000"/>
  </w:font>
  <w:font w:name="Copperplate">
    <w:panose1 w:val="02000504000000020004"/>
    <w:charset w:val="00"/>
    <w:family w:val="auto"/>
    <w:pitch w:val="default"/>
    <w:sig w:usb0="80000067" w:usb1="00000000" w:usb2="00000000" w:usb3="00000000" w:csb0="20000111" w:csb1="40000000"/>
  </w:font>
  <w:font w:name="Corsiva Hebrew">
    <w:panose1 w:val="00000000000000000000"/>
    <w:charset w:val="00"/>
    <w:family w:val="auto"/>
    <w:pitch w:val="default"/>
    <w:sig w:usb0="80000843" w:usb1="40000002" w:usb2="00000000" w:usb3="00000000" w:csb0="00000001" w:csb1="00000000"/>
  </w:font>
  <w:font w:name="Courier New">
    <w:panose1 w:val="02070309020205020404"/>
    <w:charset w:val="00"/>
    <w:family w:val="auto"/>
    <w:pitch w:val="default"/>
    <w:sig w:usb0="E0002AFF" w:usb1="C0007843" w:usb2="00000009" w:usb3="00000000" w:csb0="400001FF" w:csb1="FFFF0000"/>
  </w:font>
  <w:font w:name="DIN Alternate">
    <w:panose1 w:val="020B0500000000000000"/>
    <w:charset w:val="00"/>
    <w:family w:val="auto"/>
    <w:pitch w:val="default"/>
    <w:sig w:usb0="8000002F" w:usb1="10000048" w:usb2="00000000" w:usb3="00000000" w:csb0="20000111" w:csb1="40000000"/>
  </w:font>
  <w:font w:name="DIN Condensed">
    <w:panose1 w:val="00000500000000000000"/>
    <w:charset w:val="00"/>
    <w:family w:val="auto"/>
    <w:pitch w:val="default"/>
    <w:sig w:usb0="800000AF" w:usb1="5000204A" w:usb2="00000000" w:usb3="00000000" w:csb0="00000001" w:csb1="00000000"/>
  </w:font>
  <w:font w:name="Devanagari MT">
    <w:panose1 w:val="02000500020000000000"/>
    <w:charset w:val="00"/>
    <w:family w:val="auto"/>
    <w:pitch w:val="default"/>
    <w:sig w:usb0="80008003" w:usb1="1000C0C0" w:usb2="00000000" w:usb3="00000000" w:csb0="00000001" w:csb1="0000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Diwan Kufi">
    <w:panose1 w:val="00000400000000000000"/>
    <w:charset w:val="00"/>
    <w:family w:val="auto"/>
    <w:pitch w:val="default"/>
    <w:sig w:usb0="00000003" w:usb1="00000000" w:usb2="00000000" w:usb3="00000000" w:csb0="00000001" w:csb1="00000000"/>
  </w:font>
  <w:font w:name="Diwan Thuluth">
    <w:panose1 w:val="00000400000000000000"/>
    <w:charset w:val="00"/>
    <w:family w:val="auto"/>
    <w:pitch w:val="default"/>
    <w:sig w:usb0="00000003" w:usb1="00000000" w:usb2="00000000" w:usb3="00000000" w:csb0="00000001" w:csb1="00000000"/>
  </w:font>
  <w:font w:name="Euphemia UCAS">
    <w:panose1 w:val="020B0503040102020104"/>
    <w:charset w:val="00"/>
    <w:family w:val="auto"/>
    <w:pitch w:val="default"/>
    <w:sig w:usb0="80000063" w:usb1="00000000" w:usb2="00002000" w:usb3="00000000" w:csb0="200001F3" w:csb1="CDFC0000"/>
  </w:font>
  <w:font w:name="Farah">
    <w:panose1 w:val="00000400000000000000"/>
    <w:charset w:val="00"/>
    <w:family w:val="auto"/>
    <w:pitch w:val="default"/>
    <w:sig w:usb0="00000003" w:usb1="00000000" w:usb2="00000000" w:usb3="00000000" w:csb0="00000001" w:csb1="00000000"/>
  </w:font>
  <w:font w:name="Farisi">
    <w:panose1 w:val="00000400000000000000"/>
    <w:charset w:val="00"/>
    <w:family w:val="auto"/>
    <w:pitch w:val="default"/>
    <w:sig w:usb0="00000000" w:usb1="00000000" w:usb2="00000000" w:usb3="00000000" w:csb0="00000001" w:csb1="00000000"/>
  </w:font>
  <w:font w:name="Fira Mono">
    <w:panose1 w:val="020B0509050000020004"/>
    <w:charset w:val="00"/>
    <w:family w:val="auto"/>
    <w:pitch w:val="default"/>
    <w:sig w:usb0="40000287" w:usb1="02003801" w:usb2="00000000" w:usb3="00000000" w:csb0="6000009F" w:csb1="00000000"/>
  </w:font>
  <w:font w:name="Futura">
    <w:panose1 w:val="020B0602020204020303"/>
    <w:charset w:val="00"/>
    <w:family w:val="auto"/>
    <w:pitch w:val="default"/>
    <w:sig w:usb0="80000067" w:usb1="00000000" w:usb2="00000000" w:usb3="00000000" w:csb0="200001FB" w:csb1="CDFD0000"/>
  </w:font>
  <w:font w:name="GB18030 Bitmap">
    <w:panose1 w:val="00000000000000000000"/>
    <w:charset w:val="00"/>
    <w:family w:val="auto"/>
    <w:pitch w:val="default"/>
    <w:sig w:usb0="00000000" w:usb1="00000000" w:usb2="00000000" w:usb3="00000000" w:csb0="00000000" w:csb1="00000000"/>
  </w:font>
  <w:font w:name="Geeza Pro">
    <w:panose1 w:val="02000400000000000000"/>
    <w:charset w:val="00"/>
    <w:family w:val="auto"/>
    <w:pitch w:val="default"/>
    <w:sig w:usb0="80002000" w:usb1="80000000" w:usb2="00000008" w:usb3="00000000" w:csb0="00000001" w:csb1="00000000"/>
  </w:font>
  <w:font w:name="Georgia">
    <w:panose1 w:val="02040802050405020203"/>
    <w:charset w:val="00"/>
    <w:family w:val="auto"/>
    <w:pitch w:val="default"/>
    <w:sig w:usb0="00000287" w:usb1="00000000" w:usb2="00000000" w:usb3="00000000" w:csb0="2000009F" w:csb1="00000000"/>
  </w:font>
  <w:font w:name="Gill Sans">
    <w:panose1 w:val="020B0502020104020203"/>
    <w:charset w:val="00"/>
    <w:family w:val="auto"/>
    <w:pitch w:val="default"/>
    <w:sig w:usb0="80000267" w:usb1="00000000" w:usb2="00000000" w:usb3="00000000" w:csb0="200001F7" w:csb1="CFFE0000"/>
  </w:font>
  <w:font w:name="Gujarati MT">
    <w:panose1 w:val="00000500070000000000"/>
    <w:charset w:val="00"/>
    <w:family w:val="auto"/>
    <w:pitch w:val="default"/>
    <w:sig w:usb0="80048003" w:usb1="1000C0C1" w:usb2="00000000" w:usb3="00000000" w:csb0="00000001" w:csb1="00000000"/>
  </w:font>
  <w:font w:name="Gujarati Sangam MN">
    <w:panose1 w:val="00000500000000000000"/>
    <w:charset w:val="00"/>
    <w:family w:val="auto"/>
    <w:pitch w:val="default"/>
    <w:sig w:usb0="00040001" w:usb1="00000000" w:usb2="00000000" w:usb3="00000000" w:csb0="00000000" w:csb1="00000000"/>
  </w:font>
  <w:font w:name="Gurmukhi MN">
    <w:panose1 w:val="02020600050405020304"/>
    <w:charset w:val="00"/>
    <w:family w:val="auto"/>
    <w:pitch w:val="default"/>
    <w:sig w:usb0="80100003" w:usb1="00002000" w:usb2="00000000" w:usb3="00000000" w:csb0="00000001" w:csb1="00000000"/>
  </w:font>
  <w:font w:name="Gurmukhi MT">
    <w:panose1 w:val="00000000000000000000"/>
    <w:charset w:val="00"/>
    <w:family w:val="auto"/>
    <w:pitch w:val="default"/>
    <w:sig w:usb0="80028003" w:usb1="1000C0C0" w:usb2="00000000" w:usb3="00000000" w:csb0="00000001" w:csb1="00000000"/>
  </w:font>
  <w:font w:name="Gurmukhi Sangam MN">
    <w:panose1 w:val="00000500000000000000"/>
    <w:charset w:val="00"/>
    <w:family w:val="auto"/>
    <w:pitch w:val="default"/>
    <w:sig w:usb0="00020001"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lvetica">
    <w:panose1 w:val="00000000000000000000"/>
    <w:charset w:val="00"/>
    <w:family w:val="auto"/>
    <w:pitch w:val="default"/>
    <w:sig w:usb0="E00002FF" w:usb1="5000785B" w:usb2="00000000" w:usb3="00000000" w:csb0="2000019F" w:csb1="4F01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Hiragino Kaku Gothic ProN">
    <w:panose1 w:val="020B0300000000000000"/>
    <w:charset w:val="80"/>
    <w:family w:val="auto"/>
    <w:pitch w:val="default"/>
    <w:sig w:usb0="E00002FF" w:usb1="7AE7FFFF" w:usb2="00000012" w:usb3="00000000" w:csb0="0002000D" w:csb1="00000000"/>
  </w:font>
  <w:font w:name="Hiragino Kaku Gothic Std">
    <w:panose1 w:val="020B0800000000000000"/>
    <w:charset w:val="80"/>
    <w:family w:val="auto"/>
    <w:pitch w:val="default"/>
    <w:sig w:usb0="800002CF" w:usb1="68C7FCFC" w:usb2="00000012" w:usb3="00000000" w:csb0="0002000D" w:csb1="00000000"/>
  </w:font>
  <w:font w:name="Hiragino Kaku Gothic StdN">
    <w:panose1 w:val="020B0800000000000000"/>
    <w:charset w:val="80"/>
    <w:family w:val="auto"/>
    <w:pitch w:val="default"/>
    <w:sig w:usb0="800002CF" w:usb1="6AC7FCFC" w:usb2="00000012" w:usb3="00000000" w:csb0="0002000D" w:csb1="00000000"/>
  </w:font>
  <w:font w:name="Hiragino Maru Gothic Pro">
    <w:panose1 w:val="020F0400000000000000"/>
    <w:charset w:val="80"/>
    <w:family w:val="auto"/>
    <w:pitch w:val="default"/>
    <w:sig w:usb0="E00002FF" w:usb1="7AE7FFFF" w:usb2="00000012" w:usb3="00000000" w:csb0="0002000D" w:csb1="00000000"/>
  </w:font>
  <w:font w:name="Hiragino Maru Gothic ProN">
    <w:panose1 w:val="020F0400000000000000"/>
    <w:charset w:val="80"/>
    <w:family w:val="auto"/>
    <w:pitch w:val="default"/>
    <w:sig w:usb0="E00002FF" w:usb1="7AE7FFFF" w:usb2="00000012" w:usb3="00000000" w:csb0="0002000D" w:csb1="00000000"/>
  </w:font>
  <w:font w:name="Hiragino Mincho Pro">
    <w:panose1 w:val="02020300000000000000"/>
    <w:charset w:val="80"/>
    <w:family w:val="auto"/>
    <w:pitch w:val="default"/>
    <w:sig w:usb0="E00002FF" w:usb1="7AE7FFFF" w:usb2="00000012" w:usb3="00000000" w:csb0="0002000D" w:csb1="00000000"/>
  </w:font>
  <w:font w:name="Hiragino Mincho ProN">
    <w:panose1 w:val="02020300000000000000"/>
    <w:charset w:val="80"/>
    <w:family w:val="auto"/>
    <w:pitch w:val="default"/>
    <w:sig w:usb0="E00002FF" w:usb1="7AE7FFFF" w:usb2="00000012" w:usb3="00000000" w:csb0="0002000D" w:csb1="00000000"/>
  </w:font>
  <w:font w:name="Hiragino Sans">
    <w:panose1 w:val="020B0300000000000000"/>
    <w:charset w:val="80"/>
    <w:family w:val="auto"/>
    <w:pitch w:val="default"/>
    <w:sig w:usb0="E00002FF" w:usb1="7AE7FFFF" w:usb2="00000012" w:usb3="00000000" w:csb0="0002000D" w:csb1="00000000"/>
  </w:font>
  <w:font w:name="Hiragino Sans CNS">
    <w:panose1 w:val="020B0300000000000000"/>
    <w:charset w:val="88"/>
    <w:family w:val="auto"/>
    <w:pitch w:val="default"/>
    <w:sig w:usb0="A00002FF" w:usb1="28CFFDFA" w:usb2="00000016" w:usb3="00000000" w:csb0="00120005" w:csb1="00000000"/>
  </w:font>
  <w:font w:name="Hoefler Tex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InaiMathi">
    <w:panose1 w:val="00000500000000000000"/>
    <w:charset w:val="00"/>
    <w:family w:val="auto"/>
    <w:pitch w:val="default"/>
    <w:sig w:usb0="00100001" w:usb1="00000000" w:usb2="00000000" w:usb3="00000000" w:csb0="00000001" w:csb1="00000000"/>
  </w:font>
  <w:font w:name="Iowan Old Style">
    <w:panose1 w:val="02040602040506020204"/>
    <w:charset w:val="00"/>
    <w:family w:val="auto"/>
    <w:pitch w:val="default"/>
    <w:sig w:usb0="A00000EF" w:usb1="400020CB" w:usb2="00000000" w:usb3="00000000" w:csb0="20000093" w:csb1="00000000"/>
  </w:font>
  <w:font w:name="Kannada MN">
    <w:panose1 w:val="00000500000000000000"/>
    <w:charset w:val="00"/>
    <w:family w:val="auto"/>
    <w:pitch w:val="default"/>
    <w:sig w:usb0="004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Klee">
    <w:panose1 w:val="02020700000000000000"/>
    <w:charset w:val="80"/>
    <w:family w:val="auto"/>
    <w:pitch w:val="default"/>
    <w:sig w:usb0="A00002FF" w:usb1="68C7FEFF" w:usb2="00000012" w:usb3="00000000" w:csb0="00020005" w:csb1="00000000"/>
  </w:font>
  <w:font w:name="Kohinoor Bangla">
    <w:panose1 w:val="02000000000000000000"/>
    <w:charset w:val="00"/>
    <w:family w:val="auto"/>
    <w:pitch w:val="default"/>
    <w:sig w:usb0="00010007" w:usb1="00000000" w:usb2="00000000" w:usb3="00000000" w:csb0="20000093" w:csb1="00000000"/>
  </w:font>
  <w:font w:name="Kohinoor Devanagari">
    <w:panose1 w:val="02000000000000000000"/>
    <w:charset w:val="00"/>
    <w:family w:val="auto"/>
    <w:pitch w:val="default"/>
    <w:sig w:usb0="00008007" w:usb1="00000000" w:usb2="00000000" w:usb3="00000000" w:csb0="20000093" w:csb1="00000000"/>
  </w:font>
  <w:font w:name="Kohinoor Telugu">
    <w:panose1 w:val="02000000000000000000"/>
    <w:charset w:val="00"/>
    <w:family w:val="auto"/>
    <w:pitch w:val="default"/>
    <w:sig w:usb0="00200007" w:usb1="00000000" w:usb2="00000000" w:usb3="00000000" w:csb0="20000093" w:csb1="00000000"/>
  </w:font>
  <w:font w:name="Kokonor">
    <w:panose1 w:val="01000500000000020003"/>
    <w:charset w:val="00"/>
    <w:family w:val="auto"/>
    <w:pitch w:val="default"/>
    <w:sig w:usb0="00000000" w:usb1="00000000" w:usb2="00000040" w:usb3="00000000" w:csb0="00000001" w:csb1="00000000"/>
  </w:font>
  <w:font w:name="Krungthep">
    <w:panose1 w:val="02000400000000000000"/>
    <w:charset w:val="00"/>
    <w:family w:val="auto"/>
    <w:pitch w:val="default"/>
    <w:sig w:usb0="810000FF" w:usb1="5000204A" w:usb2="00000020" w:usb3="00000000" w:csb0="20000193" w:csb1="4D000000"/>
  </w:font>
  <w:font w:name="Lao MN">
    <w:panose1 w:val="00000500000000000000"/>
    <w:charset w:val="00"/>
    <w:family w:val="auto"/>
    <w:pitch w:val="default"/>
    <w:sig w:usb0="02000001" w:usb1="00000000" w:usb2="00000000" w:usb3="00000000" w:csb0="00000001" w:csb1="00000000"/>
  </w:font>
  <w:font w:name="Lao Sangam MN">
    <w:panose1 w:val="00000500000000000000"/>
    <w:charset w:val="00"/>
    <w:family w:val="auto"/>
    <w:pitch w:val="default"/>
    <w:sig w:usb0="02000001" w:usb1="0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 w:name="Luminari">
    <w:panose1 w:val="02000505000000020004"/>
    <w:charset w:val="00"/>
    <w:family w:val="auto"/>
    <w:pitch w:val="default"/>
    <w:sig w:usb0="A00002EF" w:usb1="5000204A" w:usb2="00000000" w:usb3="00000000" w:csb0="2000019F" w:csb1="00000000"/>
  </w:font>
  <w:font w:name="Malayalam MN">
    <w:panose1 w:val="00000500000000000000"/>
    <w:charset w:val="00"/>
    <w:family w:val="auto"/>
    <w:pitch w:val="default"/>
    <w:sig w:usb0="00800001" w:usb1="00000000" w:usb2="00000000" w:usb3="00000000" w:csb0="00000001" w:csb1="00000000"/>
  </w:font>
  <w:font w:name="Malayalam Sangam MN">
    <w:panose1 w:val="00000500000000000000"/>
    <w:charset w:val="00"/>
    <w:family w:val="auto"/>
    <w:pitch w:val="default"/>
    <w:sig w:usb0="00800001" w:usb1="00000000" w:usb2="00000000" w:usb3="00000000" w:csb0="00000001" w:csb1="00000000"/>
  </w:font>
  <w:font w:name="Marion">
    <w:panose1 w:val="02020502060400020003"/>
    <w:charset w:val="00"/>
    <w:family w:val="auto"/>
    <w:pitch w:val="default"/>
    <w:sig w:usb0="A00000EF" w:usb1="5000205B" w:usb2="00000000" w:usb3="00000000" w:csb0="20000183" w:csb1="00000000"/>
  </w:font>
  <w:font w:name="Marker Felt">
    <w:panose1 w:val="02000400000000000000"/>
    <w:charset w:val="00"/>
    <w:family w:val="auto"/>
    <w:pitch w:val="default"/>
    <w:sig w:usb0="80000063" w:usb1="00000040" w:usb2="00000000" w:usb3="00000000" w:csb0="20000111" w:csb1="00000000"/>
  </w:font>
  <w:font w:name="Menlo">
    <w:panose1 w:val="020B0609030804020204"/>
    <w:charset w:val="00"/>
    <w:family w:val="auto"/>
    <w:pitch w:val="default"/>
    <w:sig w:usb0="E60022FF" w:usb1="D200F9FB" w:usb2="02000028" w:usb3="00000000" w:csb0="600001DF" w:csb1="FFDF0000"/>
  </w:font>
  <w:font w:name="Microsoft Sans Serif">
    <w:panose1 w:val="020B0604020202020204"/>
    <w:charset w:val="00"/>
    <w:family w:val="auto"/>
    <w:pitch w:val="default"/>
    <w:sig w:usb0="E1002AFF" w:usb1="C0000002" w:usb2="00000008" w:usb3="00000000" w:csb0="200101FF" w:csb1="20280000"/>
  </w:font>
  <w:font w:name="Microsoft YaHei UI">
    <w:panose1 w:val="020B0503020204020204"/>
    <w:charset w:val="86"/>
    <w:family w:val="auto"/>
    <w:pitch w:val="default"/>
    <w:sig w:usb0="A0000287" w:usb1="28CF3C52" w:usb2="00000016" w:usb3="00000000" w:csb0="0004001F" w:csb1="00000000"/>
  </w:font>
  <w:font w:name="Mishafi">
    <w:panose1 w:val="00000400000000000000"/>
    <w:charset w:val="00"/>
    <w:family w:val="auto"/>
    <w:pitch w:val="default"/>
    <w:sig w:usb0="00000003" w:usb1="00000000" w:usb2="00000000" w:usb3="00000000" w:csb0="00000001" w:csb1="00000000"/>
  </w:font>
  <w:font w:name="Mishafi Gold">
    <w:panose1 w:val="00000400000000000000"/>
    <w:charset w:val="00"/>
    <w:family w:val="auto"/>
    <w:pitch w:val="default"/>
    <w:sig w:usb0="00002003" w:usb1="80000000" w:usb2="00000008" w:usb3="00000000" w:csb0="00000001" w:csb1="00000000"/>
  </w:font>
  <w:font w:name="Mshtakan">
    <w:panose1 w:val="02000400000000000000"/>
    <w:charset w:val="00"/>
    <w:family w:val="auto"/>
    <w:pitch w:val="default"/>
    <w:sig w:usb0="8000040B" w:usb1="4000404A" w:usb2="00000000" w:usb3="00000000" w:csb0="00000001" w:csb1="00000000"/>
  </w:font>
  <w:font w:name="Muna">
    <w:panose1 w:val="00000400000000000000"/>
    <w:charset w:val="00"/>
    <w:family w:val="auto"/>
    <w:pitch w:val="default"/>
    <w:sig w:usb0="00000003" w:usb1="00000000" w:usb2="00000000" w:usb3="00000000" w:csb0="00000001" w:csb1="00000000"/>
  </w:font>
  <w:font w:name="Myanmar MN">
    <w:panose1 w:val="00000500000000000000"/>
    <w:charset w:val="00"/>
    <w:family w:val="auto"/>
    <w:pitch w:val="default"/>
    <w:sig w:usb0="00000001" w:usb1="00000000" w:usb2="00000000" w:usb3="00000000" w:csb0="00000001" w:csb1="00000000"/>
  </w:font>
  <w:font w:name="Myanmar Sangam MN">
    <w:panose1 w:val="00000500000000000000"/>
    <w:charset w:val="00"/>
    <w:family w:val="auto"/>
    <w:pitch w:val="default"/>
    <w:sig w:usb0="00000001" w:usb1="00000000" w:usb2="00000000" w:usb3="00000000" w:csb0="00000001" w:csb1="00000000"/>
  </w:font>
  <w:font w:name="Nadeem">
    <w:panose1 w:val="00000400000000000000"/>
    <w:charset w:val="00"/>
    <w:family w:val="auto"/>
    <w:pitch w:val="default"/>
    <w:sig w:usb0="80002003" w:usb1="80000000" w:usb2="00000008" w:usb3="00000000" w:csb0="00000000" w:csb1="20000000"/>
  </w:font>
  <w:font w:name="Nanum Brush Script">
    <w:panose1 w:val="03060600000000000000"/>
    <w:charset w:val="81"/>
    <w:family w:val="auto"/>
    <w:pitch w:val="default"/>
    <w:sig w:usb0="800002A7" w:usb1="01D7FCFB" w:usb2="00000010" w:usb3="00000000" w:csb0="00080001" w:csb1="00000000"/>
  </w:font>
  <w:font w:name="Nanum Gothic">
    <w:panose1 w:val="020D0604000000000000"/>
    <w:charset w:val="81"/>
    <w:family w:val="auto"/>
    <w:pitch w:val="default"/>
    <w:sig w:usb0="900002A7" w:usb1="29D7FCFB" w:usb2="00000010" w:usb3="00000000" w:csb0="00080001" w:csb1="00000000"/>
  </w:font>
  <w:font w:name="Nanum Myeongjo">
    <w:panose1 w:val="02020603020101020101"/>
    <w:charset w:val="81"/>
    <w:family w:val="auto"/>
    <w:pitch w:val="default"/>
    <w:sig w:usb0="800002A7" w:usb1="01D7FCFB" w:usb2="00000010" w:usb3="00000000" w:csb0="00080001" w:csb1="00000000"/>
  </w:font>
  <w:font w:name="Nanum Pen Script">
    <w:panose1 w:val="03040600000000000000"/>
    <w:charset w:val="81"/>
    <w:family w:val="auto"/>
    <w:pitch w:val="default"/>
    <w:sig w:usb0="800002A7" w:usb1="01D7FCFB" w:usb2="00000010" w:usb3="00000000" w:csb0="00080001" w:csb1="00000000"/>
  </w:font>
  <w:font w:name="New Peninim MT">
    <w:panose1 w:val="00000000000000000000"/>
    <w:charset w:val="00"/>
    <w:family w:val="auto"/>
    <w:pitch w:val="default"/>
    <w:sig w:usb0="80000843" w:usb1="40000002" w:usb2="00000000" w:usb3="00000000" w:csb0="00000001" w:csb1="0000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Optima">
    <w:panose1 w:val="02000503060000020004"/>
    <w:charset w:val="00"/>
    <w:family w:val="auto"/>
    <w:pitch w:val="default"/>
    <w:sig w:usb0="80000067" w:usb1="00000000" w:usb2="00000000" w:usb3="00000000" w:csb0="00000001" w:csb1="00000000"/>
  </w:font>
  <w:font w:name="Oriya MN">
    <w:panose1 w:val="00000500000000000000"/>
    <w:charset w:val="00"/>
    <w:family w:val="auto"/>
    <w:pitch w:val="default"/>
    <w:sig w:usb0="00080001" w:usb1="00000000" w:usb2="00000000" w:usb3="00000000" w:csb0="00000001" w:csb1="00000000"/>
  </w:font>
  <w:font w:name="Oriya Sangam MN">
    <w:panose1 w:val="00000500000000000000"/>
    <w:charset w:val="00"/>
    <w:family w:val="auto"/>
    <w:pitch w:val="default"/>
    <w:sig w:usb0="00080001" w:usb1="00000000" w:usb2="00000000" w:usb3="00000000" w:csb0="00000001" w:csb1="00000000"/>
  </w:font>
  <w:font w:name="Osaka">
    <w:panose1 w:val="020B0600000000000000"/>
    <w:charset w:val="00"/>
    <w:family w:val="auto"/>
    <w:pitch w:val="default"/>
    <w:sig w:usb0="00000000" w:usb1="00000000" w:usb2="00000000" w:usb3="00000000" w:csb0="20000093" w:csb1="00000000"/>
  </w:font>
  <w:font w:name="PCMyungjo">
    <w:panose1 w:val="00000000000000000000"/>
    <w:charset w:val="00"/>
    <w:family w:val="auto"/>
    <w:pitch w:val="default"/>
    <w:sig w:usb0="900002E7" w:usb1="31D7FCFF" w:usb2="00000014" w:usb3="00000000" w:csb0="00000001" w:csb1="00000000"/>
  </w:font>
  <w:font w:name="PT Mono">
    <w:panose1 w:val="02060709020205020204"/>
    <w:charset w:val="00"/>
    <w:family w:val="auto"/>
    <w:pitch w:val="default"/>
    <w:sig w:usb0="A00002EF" w:usb1="500078EB" w:usb2="00000000" w:usb3="00000000" w:csb0="20000097" w:csb1="4F020000"/>
  </w:font>
  <w:font w:name="PT Sans">
    <w:panose1 w:val="020B0503020203020204"/>
    <w:charset w:val="00"/>
    <w:family w:val="auto"/>
    <w:pitch w:val="default"/>
    <w:sig w:usb0="A00002EF" w:usb1="5000204B" w:usb2="00000000" w:usb3="00000000" w:csb0="20000097" w:csb1="00000000"/>
  </w:font>
  <w:font w:name="PT Sans Caption">
    <w:panose1 w:val="020B0703020203020204"/>
    <w:charset w:val="00"/>
    <w:family w:val="auto"/>
    <w:pitch w:val="default"/>
    <w:sig w:usb0="A00002EF" w:usb1="5000204B" w:usb2="00000000" w:usb3="00000000" w:csb0="20000097" w:csb1="00000000"/>
  </w:font>
  <w:font w:name="PT Sans Narrow">
    <w:panose1 w:val="020B0706020203020204"/>
    <w:charset w:val="00"/>
    <w:family w:val="auto"/>
    <w:pitch w:val="default"/>
    <w:sig w:usb0="A00002EF" w:usb1="5000204B" w:usb2="00000000" w:usb3="00000000" w:csb0="20000097" w:csb1="00000000"/>
  </w:font>
  <w:font w:name="PT Serif">
    <w:panose1 w:val="020A0603040505020204"/>
    <w:charset w:val="00"/>
    <w:family w:val="auto"/>
    <w:pitch w:val="default"/>
    <w:sig w:usb0="A00002EF" w:usb1="5000204B" w:usb2="00000000" w:usb3="00000000" w:csb0="20000097" w:csb1="00000000"/>
  </w:font>
  <w:font w:name="PT Serif Caption">
    <w:panose1 w:val="02060603050505020204"/>
    <w:charset w:val="00"/>
    <w:family w:val="auto"/>
    <w:pitch w:val="default"/>
    <w:sig w:usb0="A00002EF" w:usb1="5000204B" w:usb2="00000000" w:usb3="00000000" w:csb0="20000097" w:csb1="00000000"/>
  </w:font>
  <w:font w:name="Palatino">
    <w:panose1 w:val="00000000000000000000"/>
    <w:charset w:val="00"/>
    <w:family w:val="auto"/>
    <w:pitch w:val="default"/>
    <w:sig w:usb0="A00002FF" w:usb1="7800205A" w:usb2="14600000" w:usb3="00000000" w:csb0="20000193" w:csb1="4D000000"/>
  </w:font>
  <w:font w:name="Papyrus">
    <w:panose1 w:val="020B0602040200020303"/>
    <w:charset w:val="00"/>
    <w:family w:val="auto"/>
    <w:pitch w:val="default"/>
    <w:sig w:usb0="A000007F" w:usb1="4000205B" w:usb2="00000000" w:usb3="00000000" w:csb0="20000193" w:csb1="00000000"/>
  </w:font>
  <w:font w:name="Phosphate">
    <w:panose1 w:val="02000506050000020004"/>
    <w:charset w:val="00"/>
    <w:family w:val="auto"/>
    <w:pitch w:val="default"/>
    <w:sig w:usb0="A00000EF" w:usb1="5000204B" w:usb2="00000040" w:usb3="00000000" w:csb0="20000193" w:csb1="00000000"/>
  </w:font>
  <w:font w:name="PilGi">
    <w:panose1 w:val="00000000000000000000"/>
    <w:charset w:val="00"/>
    <w:family w:val="auto"/>
    <w:pitch w:val="default"/>
    <w:sig w:usb0="900002E7" w:usb1="11D7FCFF" w:usb2="00000014" w:usb3="00000000" w:csb0="00000000" w:csb1="00000000"/>
  </w:font>
  <w:font w:name="Plantagenet Cherokee">
    <w:panose1 w:val="02020000000000000000"/>
    <w:charset w:val="00"/>
    <w:family w:val="auto"/>
    <w:pitch w:val="default"/>
    <w:sig w:usb0="80000003" w:usb1="00000000" w:usb2="00001000" w:usb3="00000000" w:csb0="200001F3" w:csb1="CDFC0000"/>
  </w:font>
  <w:font w:name="Raanana">
    <w:panose1 w:val="00000000000000000000"/>
    <w:charset w:val="00"/>
    <w:family w:val="auto"/>
    <w:pitch w:val="default"/>
    <w:sig w:usb0="80000843" w:usb1="40000002" w:usb2="00000000" w:usb3="00000000" w:csb0="00000001" w:csb1="00000000"/>
  </w:font>
  <w:font w:name="Rockwell">
    <w:panose1 w:val="02060503020205020403"/>
    <w:charset w:val="00"/>
    <w:family w:val="auto"/>
    <w:pitch w:val="default"/>
    <w:sig w:usb0="810002EF" w:usb1="0000000A" w:usb2="00000000" w:usb3="00000000" w:csb0="0000019F" w:csb1="00000000"/>
  </w:font>
  <w:font w:name="STIXGeneral">
    <w:panose1 w:val="00000000000000000000"/>
    <w:charset w:val="00"/>
    <w:family w:val="auto"/>
    <w:pitch w:val="default"/>
    <w:sig w:usb0="A00002FF" w:usb1="4203FDFF" w:usb2="02000020" w:usb3="00000000" w:csb0="A00001FF" w:csb1="DFFF0000"/>
  </w:font>
  <w:font w:name="STIXIntegralsD">
    <w:panose1 w:val="00000000000000000000"/>
    <w:charset w:val="00"/>
    <w:family w:val="auto"/>
    <w:pitch w:val="default"/>
    <w:sig w:usb0="00000003" w:usb1="00000040" w:usb2="00000000" w:usb3="00000000" w:csb0="A0000001" w:csb1="00000000"/>
  </w:font>
  <w:font w:name="STIXIntegralsSm">
    <w:panose1 w:val="00000000000000000000"/>
    <w:charset w:val="00"/>
    <w:family w:val="auto"/>
    <w:pitch w:val="default"/>
    <w:sig w:usb0="00000003" w:usb1="00000040" w:usb2="00000000" w:usb3="00000000" w:csb0="A0000001" w:csb1="00000000"/>
  </w:font>
  <w:font w:name="STIXIntegralsUp">
    <w:panose1 w:val="00000000000000000000"/>
    <w:charset w:val="00"/>
    <w:family w:val="auto"/>
    <w:pitch w:val="default"/>
    <w:sig w:usb0="00000003" w:usb1="00000040" w:usb2="00000000" w:usb3="00000000" w:csb0="A0000001" w:csb1="00000000"/>
  </w:font>
  <w:font w:name="STIXIntegralsUpD">
    <w:panose1 w:val="00000000000000000000"/>
    <w:charset w:val="00"/>
    <w:family w:val="auto"/>
    <w:pitch w:val="default"/>
    <w:sig w:usb0="00000003" w:usb1="00000040" w:usb2="00000000" w:usb3="00000000" w:csb0="A0000001" w:csb1="00000000"/>
  </w:font>
  <w:font w:name="STIXIntegralsUpSm">
    <w:panose1 w:val="00000000000000000000"/>
    <w:charset w:val="00"/>
    <w:family w:val="auto"/>
    <w:pitch w:val="default"/>
    <w:sig w:usb0="00000003" w:usb1="00000040" w:usb2="00000000" w:usb3="00000000" w:csb0="A0000001" w:csb1="00000000"/>
  </w:font>
  <w:font w:name="STIXNonUnicode">
    <w:panose1 w:val="00000000000000000000"/>
    <w:charset w:val="00"/>
    <w:family w:val="auto"/>
    <w:pitch w:val="default"/>
    <w:sig w:usb0="00000003" w:usb1="10000000" w:usb2="00000000" w:usb3="00000000" w:csb0="80000001" w:csb1="00000000"/>
  </w:font>
  <w:font w:name="STIXSizeFiveSym">
    <w:panose1 w:val="00000000000000000000"/>
    <w:charset w:val="00"/>
    <w:family w:val="auto"/>
    <w:pitch w:val="default"/>
    <w:sig w:usb0="00000063" w:usb1="00000084" w:usb2="00000000" w:usb3="00000000" w:csb0="80000101" w:csb1="00000000"/>
  </w:font>
  <w:font w:name="STIXSizeFourSym">
    <w:panose1 w:val="00000000000000000000"/>
    <w:charset w:val="00"/>
    <w:family w:val="auto"/>
    <w:pitch w:val="default"/>
    <w:sig w:usb0="00000063" w:usb1="000080C4" w:usb2="00000000" w:usb3="00000000" w:csb0="A0000101" w:csb1="90FE0000"/>
  </w:font>
  <w:font w:name="STIXSizeOneSym">
    <w:panose1 w:val="00000000000000000000"/>
    <w:charset w:val="00"/>
    <w:family w:val="auto"/>
    <w:pitch w:val="default"/>
    <w:sig w:usb0="00000063" w:usb1="000080CC" w:usb2="00000000" w:usb3="00000000" w:csb0="A0000101" w:csb1="90FE0000"/>
  </w:font>
  <w:font w:name="STIXSizeThreeSym">
    <w:panose1 w:val="00000000000000000000"/>
    <w:charset w:val="00"/>
    <w:family w:val="auto"/>
    <w:pitch w:val="default"/>
    <w:sig w:usb0="00000003" w:usb1="000000C0" w:usb2="00000000" w:usb3="00000000" w:csb0="A0000001" w:csb1="90FE0000"/>
  </w:font>
  <w:font w:name="STIXSizeTwoSym">
    <w:panose1 w:val="00000000000000000000"/>
    <w:charset w:val="00"/>
    <w:family w:val="auto"/>
    <w:pitch w:val="default"/>
    <w:sig w:usb0="00000063" w:usb1="000080C4" w:usb2="00000000" w:usb3="00000000" w:csb0="A0000101" w:csb1="90FE0000"/>
  </w:font>
  <w:font w:name="STIXVariants">
    <w:panose1 w:val="00000000000000000000"/>
    <w:charset w:val="00"/>
    <w:family w:val="auto"/>
    <w:pitch w:val="default"/>
    <w:sig w:usb0="8000001B" w:usb1="000021E8" w:usb2="00000000" w:usb3="00000000" w:csb0="A0000001" w:csb1="90FE0000"/>
  </w:font>
  <w:font w:name="Sana">
    <w:panose1 w:val="00000400000000000000"/>
    <w:charset w:val="00"/>
    <w:family w:val="auto"/>
    <w:pitch w:val="default"/>
    <w:sig w:usb0="00000003" w:usb1="00000000" w:usb2="00000000" w:usb3="00000000" w:csb0="00000001" w:csb1="00000000"/>
  </w:font>
  <w:font w:name="Sathu">
    <w:panose1 w:val="00000400000000000000"/>
    <w:charset w:val="00"/>
    <w:family w:val="auto"/>
    <w:pitch w:val="default"/>
    <w:sig w:usb0="01000000" w:usb1="00000000" w:usb2="00000000" w:usb3="00000000" w:csb0="20000197" w:csb1="4F000000"/>
  </w:font>
  <w:font w:name="Savoye LET">
    <w:panose1 w:val="00000000000000000000"/>
    <w:charset w:val="00"/>
    <w:family w:val="auto"/>
    <w:pitch w:val="default"/>
    <w:sig w:usb0="A00002FF" w:usb1="5000005B" w:usb2="00000000" w:usb3="00000000" w:csb0="2000019F" w:csb1="06000000"/>
  </w:font>
  <w:font w:name="Seravek">
    <w:panose1 w:val="020B0503040000020004"/>
    <w:charset w:val="00"/>
    <w:family w:val="auto"/>
    <w:pitch w:val="default"/>
    <w:sig w:usb0="A00000EF" w:usb1="5000207B" w:usb2="00000000" w:usb3="00000000" w:csb0="2000009F" w:csb1="00000000"/>
  </w:font>
  <w:font w:name="Shree Devanagari 714">
    <w:panose1 w:val="02000600000000000000"/>
    <w:charset w:val="00"/>
    <w:family w:val="auto"/>
    <w:pitch w:val="default"/>
    <w:sig w:usb0="80008003" w:usb1="00000000" w:usb2="00000000" w:usb3="00000000" w:csb0="00000003" w:csb1="00000000"/>
  </w:font>
  <w:font w:name="SignPainter">
    <w:panose1 w:val="02000006070000020004"/>
    <w:charset w:val="00"/>
    <w:family w:val="auto"/>
    <w:pitch w:val="default"/>
    <w:sig w:usb0="800000AF" w:usb1="0000004A" w:usb2="00000000" w:usb3="00000000" w:csb0="2000019F" w:csb1="00000000"/>
  </w:font>
  <w:font w:name="Silom">
    <w:panose1 w:val="00000400000000000000"/>
    <w:charset w:val="00"/>
    <w:family w:val="auto"/>
    <w:pitch w:val="default"/>
    <w:sig w:usb0="A10000FF" w:usb1="5000205A" w:usb2="00000020" w:usb3="00000000" w:csb0="20000193" w:csb1="4D000000"/>
  </w:font>
  <w:font w:name="Sinhala MN">
    <w:panose1 w:val="00000500000000000000"/>
    <w:charset w:val="00"/>
    <w:family w:val="auto"/>
    <w:pitch w:val="default"/>
    <w:sig w:usb0="00000001" w:usb1="00000000" w:usb2="00000000" w:usb3="00000000" w:csb0="00000001" w:csb1="00000000"/>
  </w:font>
  <w:font w:name="Sinhala Sangam MN">
    <w:panose1 w:val="00000500000000000000"/>
    <w:charset w:val="00"/>
    <w:family w:val="auto"/>
    <w:pitch w:val="default"/>
    <w:sig w:usb0="00000001" w:usb1="00000000" w:usb2="00000000" w:usb3="00000000" w:csb0="00000001"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80000027" w:usb1="00000000" w:usb2="00000000" w:usb3="00000000" w:csb0="20000111" w:csb1="41000000"/>
  </w:font>
  <w:font w:name="Sukhumvit Set">
    <w:panose1 w:val="02000506000000020004"/>
    <w:charset w:val="00"/>
    <w:family w:val="auto"/>
    <w:pitch w:val="default"/>
    <w:sig w:usb0="8100002F" w:usb1="5000004A" w:usb2="00000000" w:usb3="00000000" w:csb0="20010003" w:csb1="00000000"/>
  </w:font>
  <w:font w:name="Superclarendon">
    <w:panose1 w:val="02060605060000020003"/>
    <w:charset w:val="00"/>
    <w:family w:val="auto"/>
    <w:pitch w:val="default"/>
    <w:sig w:usb0="A00000EF" w:usb1="5000205A" w:usb2="00000000" w:usb3="00000000" w:csb0="20000183" w:csb1="00000000"/>
  </w:font>
  <w:font w:name="Symbol">
    <w:panose1 w:val="05050102010706020507"/>
    <w:charset w:val="00"/>
    <w:family w:val="auto"/>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Tamil MN">
    <w:panose1 w:val="00000500000000000000"/>
    <w:charset w:val="00"/>
    <w:family w:val="auto"/>
    <w:pitch w:val="default"/>
    <w:sig w:usb0="00100001" w:usb1="00000000" w:usb2="00000000" w:usb3="00000000" w:csb0="00000001" w:csb1="00000000"/>
  </w:font>
  <w:font w:name="Tamil Sangam MN">
    <w:panose1 w:val="02000400000000000000"/>
    <w:charset w:val="00"/>
    <w:family w:val="auto"/>
    <w:pitch w:val="default"/>
    <w:sig w:usb0="80100003"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Telugu Sangam MN">
    <w:panose1 w:val="00000500000000000000"/>
    <w:charset w:val="00"/>
    <w:family w:val="auto"/>
    <w:pitch w:val="default"/>
    <w:sig w:usb0="00200001" w:usb1="00000000" w:usb2="00000000" w:usb3="00000000" w:csb0="00000001" w:csb1="00000000"/>
  </w:font>
  <w:font w:name="Thonburi">
    <w:panose1 w:val="00000400000000000000"/>
    <w:charset w:val="00"/>
    <w:family w:val="auto"/>
    <w:pitch w:val="default"/>
    <w:sig w:usb0="01000000" w:usb1="00000000" w:usb2="00000000" w:usb3="00000000" w:csb0="20000193" w:csb1="4D000000"/>
  </w:font>
  <w:font w:name="Times">
    <w:panose1 w:val="00000500000000020000"/>
    <w:charset w:val="00"/>
    <w:family w:val="auto"/>
    <w:pitch w:val="default"/>
    <w:sig w:usb0="E00002FF" w:usb1="5000205A" w:usb2="00000000" w:usb3="00000000" w:csb0="2000019F" w:csb1="4F010000"/>
  </w:font>
  <w:font w:name="CMR10">
    <w:altName w:val="苹方-简"/>
    <w:panose1 w:val="00000000000000000000"/>
    <w:charset w:val="00"/>
    <w:family w:val="auto"/>
    <w:pitch w:val="default"/>
    <w:sig w:usb0="00000000" w:usb1="00000000" w:usb2="00000000" w:usb3="00000000" w:csb0="00000000" w:csb1="00000000"/>
  </w:font>
  <w:font w:name="CMBX10">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DC76"/>
    <w:rsid w:val="16AFD5A8"/>
    <w:rsid w:val="19FBA567"/>
    <w:rsid w:val="367B2AD5"/>
    <w:rsid w:val="47DBF921"/>
    <w:rsid w:val="4ADDD3D1"/>
    <w:rsid w:val="6EFB23FA"/>
    <w:rsid w:val="707B0D41"/>
    <w:rsid w:val="7B3FA13A"/>
    <w:rsid w:val="7E99507D"/>
    <w:rsid w:val="7FEFA207"/>
    <w:rsid w:val="FBAB1D2A"/>
    <w:rsid w:val="FEEFDC76"/>
    <w:rsid w:val="FF7ED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code"/>
    <w:basedOn w:val="1"/>
    <w:uiPriority w:val="0"/>
    <w:pPr>
      <w:pBdr>
        <w:top w:val="single" w:color="auto" w:sz="4" w:space="1"/>
        <w:left w:val="single" w:color="auto" w:sz="4" w:space="4"/>
        <w:bottom w:val="single" w:color="auto" w:sz="4" w:space="1"/>
        <w:right w:val="single" w:color="auto" w:sz="4" w:space="4"/>
      </w:pBdr>
    </w:pPr>
    <w:rPr>
      <w:rFonts w:ascii="Consolas" w:hAnsi="Consolas" w:eastAsiaTheme="minorEastAsia"/>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2">
      <extobjdata type="334E55B0-647D-440b-865C-3EC943EB4CBC" data="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"/>
    </extobj>
    <extobj name="334E55B0-647D-440b-865C-3EC943EB4CBC-5">
      <extobjdata type="334E55B0-647D-440b-865C-3EC943EB4CBC" data="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"/>
    </extobj>
    <extobj name="334E55B0-647D-440b-865C-3EC943EB4CBC-6">
      <extobjdata type="334E55B0-647D-440b-865C-3EC943EB4CBC" data="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"/>
    </extobj>
    <extobj name="334E55B0-647D-440b-865C-3EC943EB4CBC-7">
      <extobjdata type="334E55B0-647D-440b-865C-3EC943EB4CBC" data="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2019-09-25T19:36:00Z</dcterms:created>
  <dc:creator>yue</dc:creator>
  <cp:lastModifiedBy>yue</cp:lastModifiedBy>
  <dcterms:modified xsi:type="dcterms:W3CDTF">2019-09-25T22:20:18Z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