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left"/>
      </w:pPr>
      <w:r>
        <w:rPr>
          <w:rFonts w:ascii="宋体" w:hAnsi="宋体" w:eastAsia="宋体"/>
          <w:b/>
          <w:i w:val="0"/>
          <w:sz w:val="32"/>
          <w:u w:val="none"/>
        </w:rPr>
        <w:t>清河区教育局文件</w:t>
      </w:r>
    </w:p>
    <w:p>
      <w:pPr>
        <w:spacing w:line="240" w:lineRule="auto"/>
        <w:jc w:val="left"/>
      </w:pPr>
      <w:r>
        <w:rPr>
          <w:rFonts w:ascii="宋体" w:hAnsi="宋体" w:eastAsia="宋体"/>
          <w:b w:val="0"/>
          <w:i w:val="0"/>
          <w:sz w:val="24"/>
          <w:u w:val="none"/>
        </w:rPr>
        <w:t>清教发〔2026〕41号</w:t>
      </w:r>
    </w:p>
    <w:p>
      <w:pPr>
        <w:spacing w:line="240" w:lineRule="auto"/>
        <w:jc w:val="left"/>
      </w:pPr>
      <w:r>
        <w:rPr>
          <w:rFonts w:ascii="黑体" w:hAnsi="黑体" w:eastAsia="黑体"/>
          <w:b/>
          <w:i w:val="0"/>
          <w:sz w:val="32"/>
          <w:u w:val="none"/>
        </w:rPr>
        <w:t>清河区教育局关于开展2026年度中小学生心理健康教育优秀案例征集活动的通知</w:t>
      </w:r>
    </w:p>
    <w:p>
      <w:pPr>
        <w:spacing w:line="240" w:lineRule="auto"/>
        <w:jc w:val="left"/>
      </w:pPr>
      <w:r>
        <w:rPr>
          <w:rFonts w:ascii="宋体" w:hAnsi="宋体" w:eastAsia="宋体"/>
          <w:b w:val="0"/>
          <w:i w:val="0"/>
          <w:sz w:val="24"/>
          <w:u w:val="none"/>
        </w:rPr>
        <w:t>各中小学校，各幼儿园，区特殊教育学校，区教师进修学校：</w:t>
      </w:r>
    </w:p>
    <w:p>
      <w:pPr>
        <w:spacing w:line="240" w:lineRule="auto"/>
        <w:ind w:firstLine="482"/>
        <w:jc w:val="left"/>
      </w:pPr>
      <w:r>
        <w:rPr>
          <w:rFonts w:ascii="宋体" w:hAnsi="宋体" w:eastAsia="宋体"/>
          <w:b w:val="0"/>
          <w:i w:val="0"/>
          <w:sz w:val="24"/>
          <w:u w:val="none"/>
        </w:rPr>
        <w:t>为深入贯彻落实立德树人根本任务，总结推广各校在心理健康教育工作中的好做法好经验，进一步提升全区学生心理健康教育水平，经研究，决定在全区开展2026年度中小学生心理健康教育优秀案例征集活动。现将有关事项通知如下。</w:t>
      </w:r>
    </w:p>
    <w:p>
      <w:pPr>
        <w:spacing w:line="240" w:lineRule="auto"/>
        <w:jc w:val="left"/>
      </w:pPr>
      <w:r>
        <w:rPr>
          <w:rFonts w:ascii="黑体" w:hAnsi="黑体" w:eastAsia="黑体"/>
          <w:b/>
          <w:i w:val="0"/>
          <w:sz w:val="28"/>
          <w:u w:val="none"/>
        </w:rPr>
        <w:t>一、征集范围</w:t>
      </w:r>
    </w:p>
    <w:p>
      <w:pPr>
        <w:spacing w:line="240" w:lineRule="auto"/>
        <w:ind w:firstLine="482"/>
        <w:jc w:val="left"/>
      </w:pPr>
      <w:r>
        <w:rPr>
          <w:rFonts w:ascii="宋体" w:hAnsi="宋体" w:eastAsia="宋体"/>
          <w:b w:val="0"/>
          <w:i w:val="0"/>
          <w:sz w:val="24"/>
          <w:u w:val="none"/>
        </w:rPr>
        <w:t>全区公办、民办中小学校（含九年一贯制学校）、幼儿园和特殊教育学校。</w:t>
      </w:r>
    </w:p>
    <w:p>
      <w:pPr>
        <w:spacing w:line="240" w:lineRule="auto"/>
        <w:jc w:val="left"/>
      </w:pPr>
      <w:r>
        <w:rPr>
          <w:rFonts w:ascii="微软雅黑" w:hAnsi="微软雅黑" w:eastAsia="微软雅黑"/>
          <w:b/>
          <w:i w:val="0"/>
          <w:sz w:val="24"/>
          <w:u w:val="none"/>
        </w:rPr>
        <w:t>二、征集内容</w:t>
      </w:r>
    </w:p>
    <w:p>
      <w:pPr>
        <w:spacing w:line="240" w:lineRule="auto"/>
        <w:jc w:val="left"/>
      </w:pPr>
      <w:r>
        <w:rPr>
          <w:rFonts w:ascii="宋体" w:hAnsi="宋体" w:eastAsia="宋体"/>
          <w:b w:val="0"/>
          <w:i w:val="0"/>
          <w:sz w:val="24"/>
          <w:u w:val="none"/>
        </w:rPr>
        <w:t>围绕学生心理健康教育工作，征集以下三类案例：</w:t>
      </w:r>
    </w:p>
    <w:p>
      <w:pPr>
        <w:spacing w:line="240" w:lineRule="auto"/>
        <w:ind w:firstLine="482"/>
        <w:jc w:val="left"/>
      </w:pPr>
      <w:r>
        <w:rPr>
          <w:rFonts w:ascii="宋体" w:hAnsi="宋体" w:eastAsia="宋体"/>
          <w:b w:val="0"/>
          <w:i w:val="0"/>
          <w:sz w:val="24"/>
          <w:u w:val="none"/>
        </w:rPr>
        <w:t>（一）心理健康课程与教学案例。包括心理健康课、班会课和学科渗透心理健康教育的典型课例。</w:t>
      </w:r>
    </w:p>
    <w:p>
      <w:pPr>
        <w:spacing w:line="240" w:lineRule="auto"/>
        <w:ind w:firstLine="482"/>
        <w:jc w:val="left"/>
      </w:pPr>
      <w:r>
        <w:rPr>
          <w:rFonts w:ascii="宋体" w:hAnsi="宋体" w:eastAsia="宋体"/>
          <w:b w:val="0"/>
          <w:i w:val="0"/>
          <w:sz w:val="24"/>
          <w:u w:val="none"/>
        </w:rPr>
        <w:t>（二）学生心理问题预防与干预案例。包括学业压力、人际交往、情绪管理、家校沟通等方面的个案辅导和团体辅导案例。</w:t>
      </w:r>
    </w:p>
    <w:p>
      <w:pPr>
        <w:spacing w:line="240" w:lineRule="auto"/>
        <w:ind w:firstLine="482"/>
        <w:jc w:val="left"/>
      </w:pPr>
      <w:r>
        <w:rPr>
          <w:rFonts w:ascii="宋体" w:hAnsi="宋体" w:eastAsia="宋体"/>
          <w:b w:val="0"/>
          <w:i w:val="0"/>
          <w:sz w:val="24"/>
          <w:u w:val="none"/>
        </w:rPr>
        <w:t>（三）家校社协同育人案例。包括家长学校、心理健康讲座、社区实践活动等方面的成功做法。</w:t>
      </w:r>
    </w:p>
    <w:p>
      <w:pPr>
        <w:spacing w:line="240" w:lineRule="auto"/>
        <w:jc w:val="left"/>
      </w:pPr>
      <w:r>
        <w:rPr>
          <w:rFonts w:ascii="宋体" w:hAnsi="宋体" w:eastAsia="宋体"/>
          <w:b/>
          <w:i w:val="0"/>
          <w:sz w:val="28"/>
          <w:u w:val="single"/>
        </w:rPr>
        <w:t>三、报送要求</w:t>
      </w:r>
    </w:p>
    <w:p>
      <w:pPr>
        <w:spacing w:line="240" w:lineRule="auto"/>
        <w:jc w:val="left"/>
      </w:pPr>
      <w:r>
        <w:rPr>
          <w:rFonts w:ascii="宋体" w:hAnsi="宋体" w:eastAsia="宋体"/>
          <w:b w:val="0"/>
          <w:i w:val="0"/>
          <w:sz w:val="24"/>
          <w:u w:val="none"/>
        </w:rPr>
        <w:t>（一）每所学校（幼儿园）限报案例不超过3个，须由本校心理健康教育教师或班主任撰写，案例中涉及的学生信息一律使用化名，不得出现学生真实姓名、照片和家庭住址。</w:t>
      </w:r>
    </w:p>
    <w:p>
      <w:pPr>
        <w:spacing w:line="240" w:lineRule="auto"/>
        <w:ind w:firstLine="482"/>
        <w:jc w:val="left"/>
      </w:pPr>
      <w:r>
        <w:rPr>
          <w:rFonts w:ascii="宋体" w:hAnsi="宋体" w:eastAsia="宋体"/>
          <w:b w:val="0"/>
          <w:i w:val="0"/>
          <w:sz w:val="24"/>
          <w:u w:val="none"/>
        </w:rPr>
        <w:t>（二）案例撰写和报送格式见附件2，请于2026年11月13日前将电子版发送至区教育局德育科邮箱，纸质版加盖学校公章后一式两份送区教育局德育科。</w:t>
      </w:r>
    </w:p>
    <w:p>
      <w:pPr>
        <w:spacing w:line="240" w:lineRule="auto"/>
        <w:jc w:val="left"/>
      </w:pPr>
      <w:r>
        <w:rPr>
          <w:rFonts w:ascii="黑体" w:hAnsi="黑体" w:eastAsia="黑体"/>
          <w:b w:val="0"/>
          <w:i w:val="0"/>
          <w:sz w:val="24"/>
          <w:u w:val="none"/>
        </w:rPr>
        <w:t>四、评选与表彰</w:t>
      </w:r>
    </w:p>
    <w:p>
      <w:pPr>
        <w:spacing w:line="240" w:lineRule="auto"/>
        <w:ind w:firstLine="482"/>
        <w:jc w:val="left"/>
      </w:pPr>
      <w:r>
        <w:rPr>
          <w:rFonts w:ascii="宋体" w:hAnsi="宋体" w:eastAsia="宋体"/>
          <w:b w:val="0"/>
          <w:i w:val="0"/>
          <w:sz w:val="24"/>
          <w:u w:val="none"/>
        </w:rPr>
        <w:t>区教育局将按照附件1的评选办法组织专家评审，评出一等奖10个、二等奖20个、三等奖30个，对获奖案例的作者颁发证书，并将优秀案例汇编成册，在全区推广。</w:t>
      </w:r>
    </w:p>
    <w:p>
      <w:pPr>
        <w:spacing w:line="240" w:lineRule="auto"/>
        <w:jc w:val="left"/>
      </w:pPr>
      <w:r>
        <w:rPr>
          <w:rFonts w:ascii="黑体" w:hAnsi="黑体" w:eastAsia="黑体"/>
          <w:b/>
          <w:i w:val="0"/>
          <w:sz w:val="28"/>
          <w:u w:val="none"/>
        </w:rPr>
        <w:t>五、联系方式</w:t>
      </w:r>
    </w:p>
    <w:p>
      <w:pPr>
        <w:spacing w:line="240" w:lineRule="auto"/>
        <w:ind w:firstLine="482"/>
        <w:jc w:val="left"/>
      </w:pPr>
      <w:r>
        <w:rPr>
          <w:rFonts w:ascii="宋体" w:hAnsi="宋体" w:eastAsia="宋体"/>
          <w:b w:val="0"/>
          <w:i w:val="0"/>
          <w:sz w:val="24"/>
          <w:u w:val="none"/>
        </w:rPr>
        <w:t>联系人：区教育局德育科 孟某某，联系电话：0000-86670041。</w:t>
      </w:r>
    </w:p>
    <w:p>
      <w:pPr>
        <w:spacing w:line="240" w:lineRule="auto"/>
        <w:jc w:val="left"/>
      </w:pPr>
      <w:r>
        <w:rPr>
          <w:rFonts w:ascii="宋体" w:hAnsi="宋体" w:eastAsia="宋体"/>
          <w:b w:val="0"/>
          <w:i w:val="0"/>
          <w:sz w:val="24"/>
          <w:u w:val="none"/>
        </w:rPr>
        <w:t>附件：1. 清河区2026年度中小学生心理健康教育优秀案例征集评选办法</w:t>
      </w:r>
    </w:p>
    <w:p>
      <w:pPr>
        <w:spacing w:line="240" w:lineRule="auto"/>
        <w:jc w:val="left"/>
      </w:pPr>
      <w:r>
        <w:rPr>
          <w:rFonts w:ascii="宋体" w:hAnsi="宋体" w:eastAsia="宋体"/>
          <w:b w:val="0"/>
          <w:i w:val="0"/>
          <w:sz w:val="24"/>
          <w:u w:val="none"/>
        </w:rPr>
        <w:t>2. 案例撰写与报送格式要求</w:t>
      </w:r>
    </w:p>
    <w:p>
      <w:pPr>
        <w:spacing w:line="240" w:lineRule="auto"/>
        <w:jc w:val="right"/>
      </w:pPr>
      <w:r>
        <w:rPr>
          <w:rFonts w:ascii="宋体" w:hAnsi="宋体" w:eastAsia="宋体"/>
          <w:b w:val="0"/>
          <w:i w:val="0"/>
          <w:sz w:val="24"/>
          <w:u w:val="none"/>
        </w:rPr>
        <w:t>清河区教育局</w:t>
      </w:r>
    </w:p>
    <w:p>
      <w:pPr>
        <w:spacing w:line="240" w:lineRule="auto"/>
        <w:jc w:val="right"/>
      </w:pPr>
      <w:r>
        <w:rPr>
          <w:rFonts w:ascii="宋体" w:hAnsi="宋体" w:eastAsia="宋体"/>
          <w:b w:val="0"/>
          <w:i w:val="0"/>
          <w:sz w:val="24"/>
          <w:u w:val="none"/>
        </w:rPr>
        <w:t>2026年10月12日</w:t>
      </w:r>
    </w:p>
    <w:p>
      <w:pPr>
        <w:spacing w:line="240" w:lineRule="auto"/>
        <w:jc w:val="center"/>
      </w:pPr>
      <w:r>
        <w:rPr>
          <w:rFonts w:ascii="宋体" w:hAnsi="宋体" w:eastAsia="宋体"/>
          <w:b/>
          <w:i w:val="0"/>
          <w:sz w:val="28"/>
          <w:u w:val="none"/>
        </w:rPr>
        <w:t>附件1</w:t>
      </w:r>
    </w:p>
    <w:p>
      <w:pPr>
        <w:spacing w:line="240" w:lineRule="auto"/>
        <w:jc w:val="left"/>
      </w:pPr>
      <w:r>
        <w:rPr>
          <w:rFonts w:ascii="宋体" w:hAnsi="宋体" w:eastAsia="宋体"/>
          <w:b/>
          <w:i w:val="0"/>
          <w:sz w:val="24"/>
          <w:u w:val="none"/>
        </w:rPr>
        <w:t>清河区2026年度中小学生心理健康教育优秀案例征集评选办法</w:t>
      </w:r>
    </w:p>
    <w:p>
      <w:pPr>
        <w:spacing w:line="240" w:lineRule="auto"/>
        <w:ind w:firstLine="482"/>
        <w:jc w:val="left"/>
      </w:pPr>
      <w:r>
        <w:rPr>
          <w:rFonts w:ascii="宋体" w:hAnsi="宋体" w:eastAsia="宋体"/>
          <w:b w:val="0"/>
          <w:i w:val="0"/>
          <w:sz w:val="24"/>
          <w:u w:val="none"/>
        </w:rPr>
        <w:t>第一条　为规范案例征集评选工作，保证评选的公平、公正，制定本办法。</w:t>
      </w:r>
    </w:p>
    <w:p>
      <w:pPr>
        <w:spacing w:line="240" w:lineRule="auto"/>
        <w:jc w:val="left"/>
      </w:pPr>
      <w:r>
        <w:rPr>
          <w:rFonts w:ascii="宋体" w:hAnsi="宋体" w:eastAsia="宋体"/>
          <w:b w:val="0"/>
          <w:i w:val="0"/>
          <w:sz w:val="24"/>
          <w:u w:val="none"/>
        </w:rPr>
        <w:t>第二条　评选对象为符合《通知》征集范围、在2024年9月以来的教育教学实践中形成的原创案例。</w:t>
      </w:r>
    </w:p>
    <w:p>
      <w:pPr>
        <w:spacing w:line="240" w:lineRule="auto"/>
        <w:ind w:firstLine="482"/>
        <w:jc w:val="left"/>
      </w:pPr>
      <w:r>
        <w:rPr>
          <w:rFonts w:ascii="宋体" w:hAnsi="宋体" w:eastAsia="宋体"/>
          <w:b w:val="0"/>
          <w:i w:val="0"/>
          <w:sz w:val="24"/>
          <w:u w:val="none"/>
        </w:rPr>
        <w:t>第三条　评选工作由区教育局统一组织，成立由心理学专家、教研员和一线教师组成的评审组，评审组不少于7人。</w:t>
      </w:r>
    </w:p>
    <w:p>
      <w:pPr>
        <w:spacing w:line="240" w:lineRule="auto"/>
        <w:jc w:val="left"/>
      </w:pPr>
      <w:r>
        <w:rPr>
          <w:rFonts w:ascii="宋体" w:hAnsi="宋体" w:eastAsia="宋体"/>
          <w:b w:val="0"/>
          <w:i w:val="0"/>
          <w:sz w:val="24"/>
          <w:u w:val="none"/>
        </w:rPr>
        <w:t>第四条　评选分为初审和终审两个阶段。初审由评审组对报送案例的完整性、规范性进行审核；终审按照百分制评分，其中问题描述与分析占20分，措施与过程占40分，成效与反思占30分，文字表达占10分。</w:t>
      </w:r>
    </w:p>
    <w:p>
      <w:pPr>
        <w:spacing w:line="240" w:lineRule="auto"/>
        <w:ind w:firstLine="482"/>
        <w:jc w:val="left"/>
      </w:pPr>
      <w:r>
        <w:rPr>
          <w:rFonts w:ascii="宋体" w:hAnsi="宋体" w:eastAsia="宋体"/>
          <w:b w:val="0"/>
          <w:i w:val="0"/>
          <w:sz w:val="24"/>
          <w:u w:val="none"/>
        </w:rPr>
        <w:t>第五条　终审得分85分以上的案例，纳入一等奖评选范围；75分至84分的纳入二等奖评选范围；65分至74分的纳入三等奖评选范围。</w:t>
      </w:r>
    </w:p>
    <w:p>
      <w:pPr>
        <w:spacing w:line="240" w:lineRule="auto"/>
        <w:jc w:val="left"/>
      </w:pPr>
      <w:r>
        <w:rPr>
          <w:rFonts w:ascii="宋体" w:hAnsi="宋体" w:eastAsia="宋体"/>
          <w:b w:val="0"/>
          <w:i w:val="0"/>
          <w:sz w:val="24"/>
          <w:u w:val="none"/>
        </w:rPr>
        <w:t>第六条　凡涉及抄袭、弄虚作假或者泄露学生个人隐私的案例，一经查实，取消评选资格，并予以通报。</w:t>
      </w:r>
    </w:p>
    <w:p>
      <w:pPr>
        <w:spacing w:line="240" w:lineRule="auto"/>
        <w:ind w:firstLine="482"/>
        <w:jc w:val="left"/>
      </w:pPr>
      <w:r>
        <w:rPr>
          <w:rFonts w:ascii="宋体" w:hAnsi="宋体" w:eastAsia="宋体"/>
          <w:b w:val="0"/>
          <w:i w:val="0"/>
          <w:sz w:val="24"/>
          <w:u w:val="none"/>
        </w:rPr>
        <w:t>第七条　获奖案例将在清河区教育局官方网站公示5个工作日，公示无异议后予以表彰。</w:t>
      </w:r>
    </w:p>
    <w:p>
      <w:pPr>
        <w:spacing w:line="240" w:lineRule="auto"/>
        <w:jc w:val="left"/>
      </w:pPr>
      <w:r>
        <w:rPr>
          <w:rFonts w:ascii="宋体" w:hAnsi="宋体" w:eastAsia="宋体"/>
          <w:b w:val="0"/>
          <w:i w:val="0"/>
          <w:sz w:val="24"/>
          <w:u w:val="none"/>
        </w:rPr>
        <w:t>第八条　本办法由清河区教育局负责解释。</w:t>
      </w:r>
    </w:p>
    <w:p>
      <w:pPr>
        <w:spacing w:line="240" w:lineRule="auto"/>
        <w:jc w:val="left"/>
      </w:pPr>
      <w:r>
        <w:rPr>
          <w:rFonts w:ascii="宋体" w:hAnsi="宋体" w:eastAsia="宋体"/>
          <w:b/>
          <w:i w:val="0"/>
          <w:sz w:val="24"/>
          <w:u w:val="single"/>
        </w:rPr>
        <w:t>附件2</w:t>
      </w:r>
    </w:p>
    <w:p>
      <w:pPr>
        <w:spacing w:line="240" w:lineRule="auto"/>
        <w:jc w:val="center"/>
      </w:pPr>
      <w:r>
        <w:rPr>
          <w:rFonts w:ascii="黑体" w:hAnsi="黑体" w:eastAsia="黑体"/>
          <w:b w:val="0"/>
          <w:i w:val="0"/>
          <w:sz w:val="28"/>
          <w:u w:val="none"/>
        </w:rPr>
        <w:t>案例撰写与报送格式要求</w:t>
      </w:r>
    </w:p>
    <w:p>
      <w:pPr>
        <w:spacing w:line="240" w:lineRule="auto"/>
        <w:jc w:val="left"/>
      </w:pPr>
      <w:r>
        <w:rPr>
          <w:rFonts w:ascii="宋体" w:hAnsi="宋体" w:eastAsia="宋体"/>
          <w:b/>
          <w:i w:val="0"/>
          <w:sz w:val="24"/>
          <w:u w:val="none"/>
        </w:rPr>
        <w:t>一、案例结构</w:t>
      </w:r>
    </w:p>
    <w:p>
      <w:pPr>
        <w:spacing w:line="240" w:lineRule="auto"/>
        <w:ind w:firstLine="482"/>
        <w:jc w:val="left"/>
      </w:pPr>
      <w:r>
        <w:rPr>
          <w:rFonts w:ascii="宋体" w:hAnsi="宋体" w:eastAsia="宋体"/>
          <w:b w:val="0"/>
          <w:i w:val="0"/>
          <w:sz w:val="24"/>
          <w:u w:val="none"/>
        </w:rPr>
        <w:t>案例由标题、基本情况、问题描述与分析、措施与过程、成效与反思五个部分组成。</w:t>
      </w:r>
    </w:p>
    <w:p>
      <w:pPr>
        <w:spacing w:line="240" w:lineRule="auto"/>
        <w:jc w:val="left"/>
      </w:pPr>
      <w:r>
        <w:rPr>
          <w:rFonts w:ascii="楷体" w:hAnsi="楷体" w:eastAsia="楷体"/>
          <w:b w:val="0"/>
          <w:i w:val="0"/>
          <w:sz w:val="24"/>
          <w:u w:val="none"/>
        </w:rPr>
        <w:t>二、字数要求</w:t>
      </w:r>
    </w:p>
    <w:p>
      <w:pPr>
        <w:spacing w:line="240" w:lineRule="auto"/>
        <w:jc w:val="left"/>
      </w:pPr>
      <w:r>
        <w:rPr>
          <w:rFonts w:ascii="宋体" w:hAnsi="宋体" w:eastAsia="宋体"/>
          <w:b w:val="0"/>
          <w:i w:val="0"/>
          <w:sz w:val="24"/>
          <w:u w:val="none"/>
        </w:rPr>
        <w:t>每个案例3000字至5000字，使用A4纸，正文用小四号宋体字，1.5倍行距。</w:t>
      </w:r>
    </w:p>
    <w:p>
      <w:pPr>
        <w:spacing w:line="240" w:lineRule="auto"/>
        <w:jc w:val="left"/>
      </w:pPr>
      <w:r>
        <w:rPr>
          <w:rFonts w:ascii="宋体" w:hAnsi="宋体" w:eastAsia="宋体"/>
          <w:b/>
          <w:i w:val="0"/>
          <w:sz w:val="24"/>
          <w:u w:val="none"/>
        </w:rPr>
        <w:t>三、文件命名</w:t>
      </w:r>
    </w:p>
    <w:p>
      <w:pPr>
        <w:spacing w:line="240" w:lineRule="auto"/>
        <w:ind w:firstLine="482"/>
        <w:jc w:val="left"/>
      </w:pPr>
      <w:r>
        <w:rPr>
          <w:rFonts w:ascii="宋体" w:hAnsi="宋体" w:eastAsia="宋体"/>
          <w:b w:val="0"/>
          <w:i w:val="0"/>
          <w:sz w:val="24"/>
          <w:u w:val="none"/>
        </w:rPr>
        <w:t>电子版文件统一命名为“学校名称+案例类别+案例名称”，如“清河区第一小学+家校社协同+我们一起走进孩子的世界”。</w:t>
      </w:r>
    </w:p>
    <w:p>
      <w:pPr>
        <w:spacing w:line="240" w:lineRule="auto"/>
        <w:jc w:val="left"/>
      </w:pPr>
      <w:r>
        <w:rPr>
          <w:rFonts w:ascii="楷体" w:hAnsi="楷体" w:eastAsia="楷体"/>
          <w:b w:val="0"/>
          <w:i w:val="0"/>
          <w:sz w:val="24"/>
          <w:u w:val="none"/>
        </w:rPr>
        <w:t>四、报送材料</w:t>
      </w:r>
    </w:p>
    <w:p>
      <w:pPr>
        <w:spacing w:line="240" w:lineRule="auto"/>
        <w:jc w:val="left"/>
      </w:pPr>
      <w:r>
        <w:rPr>
          <w:rFonts w:ascii="宋体" w:hAnsi="宋体" w:eastAsia="宋体"/>
          <w:b w:val="0"/>
          <w:i w:val="0"/>
          <w:sz w:val="24"/>
          <w:u w:val="none"/>
        </w:rPr>
        <w:t>每个案例需同时报送案例全文、学校推荐意见表各一份，其中学校推荐意见表须加盖学校公章。</w:t>
      </w:r>
    </w:p>
    <w:p>
      <w:pPr>
        <w:spacing w:line="240" w:lineRule="auto"/>
        <w:jc w:val="left"/>
      </w:pPr>
      <w:r>
        <w:rPr>
          <w:rFonts w:ascii="宋体" w:hAnsi="宋体" w:eastAsia="宋体"/>
          <w:b w:val="0"/>
          <w:i w:val="0"/>
          <w:sz w:val="21"/>
          <w:u w:val="none"/>
        </w:rPr>
        <w:t>抄送：区委宣传部，区妇联，区团委，区教师进修学校。</w:t>
      </w:r>
    </w:p>
    <w:p>
      <w:pPr>
        <w:spacing w:line="240" w:lineRule="auto"/>
        <w:jc w:val="left"/>
      </w:pPr>
      <w:r>
        <w:rPr>
          <w:rFonts w:ascii="宋体" w:hAnsi="宋体" w:eastAsia="宋体"/>
          <w:b w:val="0"/>
          <w:i w:val="0"/>
          <w:sz w:val="21"/>
          <w:u w:val="none"/>
        </w:rPr>
        <w:t>清河区教育局办公室　　　　　　　　2026年10月13日印发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