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6"/>
          <w:szCs w:val="26"/>
          <w:u w:val="single"/>
        </w:rPr>
      </w:pPr>
      <w:r>
        <w:rPr>
          <w:rFonts w:hint="default" w:ascii="Times New Roman" w:hAnsi="Times New Roman" w:cs="Times New Roman"/>
          <w:b/>
          <w:bCs/>
          <w:sz w:val="26"/>
          <w:szCs w:val="26"/>
          <w:u w:val="single"/>
        </w:rPr>
        <w:t>THÔNG TIN BÁO CHÍ:</w:t>
      </w:r>
    </w:p>
    <w:p>
      <w:pPr>
        <w:jc w:val="both"/>
        <w:rPr>
          <w:rFonts w:hint="default" w:ascii="Times New Roman" w:hAnsi="Times New Roman" w:cs="Times New Roman"/>
          <w:b/>
          <w:bCs/>
          <w:sz w:val="26"/>
          <w:szCs w:val="26"/>
          <w:u w:val="single"/>
        </w:rPr>
      </w:pPr>
    </w:p>
    <w:p>
      <w:pPr>
        <w:jc w:val="center"/>
        <w:rPr>
          <w:rFonts w:ascii="Times New Roman" w:hAnsi="Times New Roman" w:cs="Times New Roman"/>
          <w:b/>
          <w:bCs/>
          <w:sz w:val="26"/>
          <w:szCs w:val="26"/>
        </w:rPr>
      </w:pPr>
      <w:r>
        <w:rPr>
          <w:rFonts w:hint="default" w:ascii="Times New Roman" w:hAnsi="Times New Roman"/>
          <w:b/>
          <w:bCs/>
          <w:sz w:val="26"/>
          <w:szCs w:val="26"/>
        </w:rPr>
        <w:t>Bay ra thế giới làm mới chính mình, thêm lựa chọn bay Hong Kong cùng Vietjet</w:t>
      </w:r>
      <w:bookmarkStart w:id="0" w:name="_GoBack"/>
      <w:bookmarkEnd w:id="0"/>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b/>
          <w:bCs/>
          <w:i/>
          <w:iCs/>
          <w:sz w:val="26"/>
          <w:szCs w:val="26"/>
        </w:rPr>
        <w:t>(Vietjet, H</w:t>
      </w:r>
      <w:r>
        <w:rPr>
          <w:rFonts w:hint="default" w:ascii="Times New Roman" w:hAnsi="Times New Roman" w:cs="Times New Roman"/>
          <w:b/>
          <w:bCs/>
          <w:i/>
          <w:iCs/>
          <w:sz w:val="26"/>
          <w:szCs w:val="26"/>
          <w:lang w:val="vi-VN"/>
        </w:rPr>
        <w:t>ong Kong</w:t>
      </w:r>
      <w:r>
        <w:rPr>
          <w:rFonts w:ascii="Times New Roman" w:hAnsi="Times New Roman" w:cs="Times New Roman"/>
          <w:b/>
          <w:bCs/>
          <w:i/>
          <w:iCs/>
          <w:sz w:val="26"/>
          <w:szCs w:val="26"/>
        </w:rPr>
        <w:t>, ngày 2</w:t>
      </w:r>
      <w:r>
        <w:rPr>
          <w:rFonts w:ascii="Times New Roman" w:hAnsi="Times New Roman" w:cs="Times New Roman"/>
          <w:b/>
          <w:bCs/>
          <w:i/>
          <w:iCs/>
          <w:sz w:val="26"/>
          <w:szCs w:val="26"/>
          <w:lang w:val="vi-VN"/>
        </w:rPr>
        <w:t>3</w:t>
      </w:r>
      <w:r>
        <w:rPr>
          <w:rFonts w:ascii="Times New Roman" w:hAnsi="Times New Roman" w:cs="Times New Roman"/>
          <w:b/>
          <w:bCs/>
          <w:i/>
          <w:iCs/>
          <w:sz w:val="26"/>
          <w:szCs w:val="26"/>
        </w:rPr>
        <w:t>/12/2023)</w:t>
      </w:r>
      <w:r>
        <w:rPr>
          <w:rFonts w:ascii="Times New Roman" w:hAnsi="Times New Roman" w:cs="Times New Roman"/>
          <w:sz w:val="26"/>
          <w:szCs w:val="26"/>
        </w:rPr>
        <w:t xml:space="preserve"> – Vietjet vừa khai trương đường bay thẳng kết nối thủ đô Hà Nội với Hong Kong (Trung Quốc), đáp ứng nhu cầu di chuyển của người dân và du khách ngay đúng dịp Giáng sinh và lễ hội cuối năm.</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Đường bay Hà Nội - Hong Kong được khai thác với 03 chuyến khứ hồi mỗi tuần vào các ngày thứ Hai, Tư, Sáu với giá vé hấp dẫn chỉ từ 0 đồng (*).</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Sau các đường bay kết nối TP.HCM, Đà Nẵng, Phú Quốc với Hong Kong, Vietjet chào đón hành khách đến với đường bay thứ 4 kết nối Việt Nam với Hong Kong, kết nối thủ đô ngàn năm văn hiến của Việt Nam với một trong những trung tâm kinh tế, tài chính, văn hoá hàng đầu thế giới, nơi hội tụ các điểm đến vui chơi, giải trí, mua sắm hàng đầu cùng những nét văn hóa đặc trưng của một đô thị Á Đông nhộn nhịp. Những hành khách đầu tiên trên các chuyến bay kết nối Hà Nội và Hong Kong được chào đón nồng nhiệt bởi phi hành đoàn Vietjet và nhận được những món quà lưu niệm xinh xắn.</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Rộn ràng mùa lễ hội, hành khách bay cùng Vietjet sẽ được tặng ngay bảo hiểm du lịch Sky Care và dễ dàng tích lũy điểm thưởng với chương trình khách hàng thân thiết SkyJoy. Đặc biệt, đón mừng sinh nhật Vietjet, từ</w:t>
      </w:r>
      <w:r>
        <w:rPr>
          <w:rFonts w:ascii="Times New Roman" w:hAnsi="Times New Roman" w:cs="Times New Roman"/>
          <w:sz w:val="26"/>
          <w:szCs w:val="26"/>
          <w:lang w:val="vi-VN"/>
        </w:rPr>
        <w:t xml:space="preserve"> nay </w:t>
      </w:r>
      <w:r>
        <w:rPr>
          <w:rFonts w:ascii="Times New Roman" w:hAnsi="Times New Roman" w:cs="Times New Roman"/>
          <w:sz w:val="26"/>
          <w:szCs w:val="26"/>
        </w:rPr>
        <w:t xml:space="preserve">đến 24/12/2023, Vietjet tặng bạn lộc may mắn với evoucher bay đến 1 triệu đồng áp dụng cho toàn mạng bay Vietjet, chi tiết tại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"https://evoucher.vietjetair.com/" </w:instrText>
      </w:r>
      <w:r>
        <w:rPr>
          <w:rFonts w:ascii="Times New Roman" w:hAnsi="Times New Roman" w:cs="Times New Roman"/>
          <w:sz w:val="26"/>
          <w:szCs w:val="26"/>
        </w:rPr>
        <w:fldChar w:fldCharType="separate"/>
      </w:r>
      <w:r>
        <w:rPr>
          <w:rStyle w:val="6"/>
          <w:rFonts w:ascii="Times New Roman" w:hAnsi="Times New Roman" w:cs="Times New Roman"/>
          <w:sz w:val="26"/>
          <w:szCs w:val="26"/>
        </w:rPr>
        <w:t>evoucher.vietjetair.com</w:t>
      </w:r>
      <w:r>
        <w:rPr>
          <w:rFonts w:ascii="Times New Roman" w:hAnsi="Times New Roman" w:cs="Times New Roman"/>
          <w:sz w:val="26"/>
          <w:szCs w:val="26"/>
        </w:rPr>
        <w:fldChar w:fldCharType="end"/>
      </w:r>
      <w:r>
        <w:rPr>
          <w:rFonts w:ascii="Times New Roman" w:hAnsi="Times New Roman" w:cs="Times New Roman"/>
          <w:sz w:val="26"/>
          <w:szCs w:val="26"/>
        </w:rPr>
        <w:t>.</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Còn chần chừ gì mà không đặt vé bay cùng Vietjet ra thế giới làm mới chính mình với những đường bay thẳng, dễ dàng, thuận tiện đến các điểm đến trong mơ tại Nhật Bản, Hàn Quốc, Đài Loan (Trung Quốc), Ấn Độ, Thái Lan, Singapore, Malaysia, Indonesia, Kazakhstan, H</w:t>
      </w:r>
      <w:r>
        <w:rPr>
          <w:rFonts w:hint="default" w:ascii="Times New Roman" w:hAnsi="Times New Roman" w:cs="Times New Roman"/>
          <w:sz w:val="26"/>
          <w:szCs w:val="26"/>
          <w:lang w:val="vi-VN"/>
        </w:rPr>
        <w:t>ong Kong</w:t>
      </w:r>
      <w:r>
        <w:rPr>
          <w:rFonts w:ascii="Times New Roman" w:hAnsi="Times New Roman" w:cs="Times New Roman"/>
          <w:sz w:val="26"/>
          <w:szCs w:val="26"/>
        </w:rPr>
        <w:t xml:space="preserve"> (Trung Quốc), Australia, Campuchia, Lào… </w:t>
      </w:r>
    </w:p>
    <w:p>
      <w:pPr>
        <w:jc w:val="both"/>
        <w:rPr>
          <w:rFonts w:ascii="Times New Roman" w:hAnsi="Times New Roman" w:cs="Times New Roman"/>
          <w:color w:val="FF0000"/>
          <w:sz w:val="26"/>
          <w:szCs w:val="26"/>
        </w:rPr>
      </w:pPr>
    </w:p>
    <w:p>
      <w:pPr>
        <w:jc w:val="both"/>
        <w:rPr>
          <w:rFonts w:ascii="Times New Roman" w:hAnsi="Times New Roman" w:cs="Times New Roman"/>
          <w:sz w:val="26"/>
          <w:szCs w:val="26"/>
        </w:rPr>
      </w:pPr>
      <w:r>
        <w:rPr>
          <w:rFonts w:ascii="Times New Roman" w:hAnsi="Times New Roman" w:cs="Times New Roman"/>
          <w:sz w:val="26"/>
          <w:szCs w:val="26"/>
        </w:rPr>
        <w:t>Với tàu bay mới, hiện đại, thân thiện với môi trường, sản phẩm dịch vụ đẳng cấp, ẩm thực đậm đà bản sắc dân tộc Việt Nam như bánh mì, phở Thìn và ẩm thực đặc trưng của từng quốc gia được phục vụ bởi phi hành đoàn thân thiện, tận tâm cùng mạng bay rộng khắp với giờ bay thuận tiện, Vietjet mời bạn bắt đầu hành trình khám phá những chân trời mới, tràn ngập nụ cười ngay hôm nay!</w:t>
      </w:r>
    </w:p>
    <w:p>
      <w:pPr>
        <w:jc w:val="both"/>
        <w:rPr>
          <w:rFonts w:ascii="Times New Roman" w:hAnsi="Times New Roman" w:cs="Times New Roman"/>
          <w:sz w:val="26"/>
          <w:szCs w:val="26"/>
        </w:rPr>
      </w:pPr>
    </w:p>
    <w:p>
      <w:pPr>
        <w:jc w:val="both"/>
        <w:rPr>
          <w:rFonts w:ascii="Times New Roman" w:hAnsi="Times New Roman" w:cs="Times New Roman"/>
          <w:i/>
          <w:iCs/>
          <w:sz w:val="26"/>
          <w:szCs w:val="26"/>
        </w:rPr>
      </w:pPr>
      <w:r>
        <w:rPr>
          <w:rFonts w:ascii="Times New Roman" w:hAnsi="Times New Roman" w:cs="Times New Roman"/>
          <w:i/>
          <w:iCs/>
          <w:sz w:val="26"/>
          <w:szCs w:val="26"/>
        </w:rPr>
        <w:t>(*) Chưa bao gồm thuế, phí</w:t>
      </w:r>
    </w:p>
    <w:p>
      <w:pPr>
        <w:pStyle w:val="7"/>
        <w:jc w:val="both"/>
        <w:rPr>
          <w:rFonts w:hint="default" w:ascii="Times New Roman" w:hAnsi="Times New Roman" w:cs="Times New Roman"/>
          <w:b/>
          <w:bCs/>
          <w:sz w:val="26"/>
          <w:szCs w:val="26"/>
          <w:u w:val="single"/>
        </w:rPr>
      </w:pPr>
      <w:r>
        <w:rPr>
          <w:rFonts w:hint="default" w:ascii="Times New Roman" w:hAnsi="Times New Roman" w:cs="Times New Roman"/>
          <w:b/>
          <w:bCs/>
          <w:sz w:val="26"/>
          <w:szCs w:val="26"/>
          <w:u w:val="single"/>
        </w:rPr>
        <w:t>Về Vietjet:</w:t>
      </w:r>
    </w:p>
    <w:p>
      <w:pPr>
        <w:pStyle w:val="7"/>
        <w:jc w:val="both"/>
        <w:rPr>
          <w:rFonts w:hint="default" w:ascii="Times New Roman" w:hAnsi="Times New Roman" w:cs="Times New Roman"/>
          <w:sz w:val="26"/>
          <w:szCs w:val="26"/>
        </w:rPr>
      </w:pPr>
      <w:r>
        <w:rPr>
          <w:rFonts w:hint="default" w:ascii="Times New Roman" w:hAnsi="Times New Roman" w:cs="Times New Roman"/>
          <w:sz w:val="26"/>
          <w:szCs w:val="26"/>
        </w:rPr>
        <w:t>Hãng hàng không thế hệ mới Vietjet dẫn đầu cuộc cách mạng trong ngành hàng không Việt Nam, khu vực và thế giới. Với khả năng quản lý chi phí, khai thác, vận hành vượt trội, Vietjet mang tới cơ hội bay với chi phí tiết kiệm, linh hoạt, cung cấp đa dạng dịch vụ, đáp ứng mọi nhu cầu tiêu dùng của khách hàng.</w:t>
      </w:r>
    </w:p>
    <w:p>
      <w:pPr>
        <w:pStyle w:val="7"/>
        <w:jc w:val="both"/>
        <w:rPr>
          <w:rFonts w:hint="default" w:ascii="Times New Roman" w:hAnsi="Times New Roman" w:cs="Times New Roman"/>
          <w:sz w:val="26"/>
          <w:szCs w:val="26"/>
        </w:rPr>
      </w:pPr>
      <w:r>
        <w:rPr>
          <w:rFonts w:hint="default" w:ascii="Times New Roman" w:hAnsi="Times New Roman" w:cs="Times New Roman"/>
          <w:sz w:val="26"/>
          <w:szCs w:val="26"/>
        </w:rPr>
        <w:t>Vietjet là thành viên chính thức của Hiệp hội Vận tải Hàng không Quốc tế (IATA) và sở hữu chứng nhận An toàn Khai thác IOSA. Hãng hàng không tư nhân lớn nhất Việt Nam được xếp hạng 7 sao - cao nhất thế giới về an toàn hàng không bởi tổ chức uy tín AirlineRatings, top 50 hãng hàng không tốt nhất toàn cầu về hoạt động và sức khỏe tài chính trong hai năm 2018, 2019 của AirFinance Journal, liên tục nhận giải hãng hàng không chi phí thấp tốt nhất trao bởi các tổ chức uy tín như Skytrax, CAPA, AirlineRatings...</w:t>
      </w:r>
    </w:p>
    <w:p>
      <w:pPr>
        <w:jc w:val="both"/>
        <w:rPr>
          <w:rFonts w:ascii="Times New Roman" w:hAnsi="Times New Roman" w:cs="Times New Roman"/>
          <w:i/>
          <w:iCs/>
          <w:sz w:val="26"/>
          <w:szCs w:val="26"/>
        </w:rPr>
      </w:pPr>
      <w:r>
        <w:rPr>
          <w:rFonts w:hint="default" w:ascii="Times New Roman" w:hAnsi="Times New Roman" w:cs="Times New Roman"/>
          <w:sz w:val="26"/>
          <w:szCs w:val="26"/>
        </w:rPr>
        <w:t xml:space="preserve">Thông tin chi tiết tại </w:t>
      </w:r>
      <w:r>
        <w:rPr>
          <w:rFonts w:hint="default" w:ascii="Times New Roman" w:hAnsi="Times New Roman" w:cs="Times New Roman"/>
          <w:color w:val="0000FF"/>
          <w:sz w:val="26"/>
          <w:szCs w:val="26"/>
        </w:rPr>
        <w:fldChar w:fldCharType="begin"/>
      </w:r>
      <w:r>
        <w:rPr>
          <w:rFonts w:hint="default" w:ascii="Times New Roman" w:hAnsi="Times New Roman" w:cs="Times New Roman"/>
          <w:color w:val="0000FF"/>
          <w:sz w:val="26"/>
          <w:szCs w:val="26"/>
        </w:rPr>
        <w:instrText xml:space="preserve"> HYPERLINK "http://www.vietjetair.com" </w:instrText>
      </w:r>
      <w:r>
        <w:rPr>
          <w:rFonts w:hint="default" w:ascii="Times New Roman" w:hAnsi="Times New Roman" w:cs="Times New Roman"/>
          <w:color w:val="0000FF"/>
          <w:sz w:val="26"/>
          <w:szCs w:val="26"/>
        </w:rPr>
        <w:fldChar w:fldCharType="separate"/>
      </w:r>
      <w:r>
        <w:rPr>
          <w:rStyle w:val="6"/>
          <w:rFonts w:hint="default" w:ascii="Times New Roman" w:hAnsi="Times New Roman" w:cs="Times New Roman"/>
          <w:color w:val="0000FF"/>
          <w:sz w:val="26"/>
          <w:szCs w:val="26"/>
        </w:rPr>
        <w:t>www.vietjetair.com</w:t>
      </w:r>
      <w:r>
        <w:rPr>
          <w:rStyle w:val="6"/>
          <w:rFonts w:hint="default" w:ascii="Times New Roman" w:hAnsi="Times New Roman" w:cs="Times New Roman"/>
          <w:color w:val="0000FF"/>
          <w:sz w:val="26"/>
          <w:szCs w:val="26"/>
        </w:rPr>
        <w:fldChar w:fldCharType="end"/>
      </w:r>
    </w:p>
    <w:p>
      <w:pPr>
        <w:pStyle w:val="7"/>
        <w:spacing w:before="0" w:beforeAutospacing="0" w:after="0" w:afterAutospacing="0"/>
        <w:jc w:val="both"/>
        <w:rPr>
          <w:rFonts w:hint="default" w:ascii="Times New Roman" w:hAnsi="Times New Roman" w:cs="Times New Roman"/>
          <w:i/>
          <w:iCs/>
          <w:sz w:val="26"/>
          <w:szCs w:val="26"/>
        </w:rPr>
      </w:pPr>
    </w:p>
    <w:sectPr>
      <w:headerReference r:id="rId3" w:type="default"/>
      <w:footerReference r:id="rId4"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page">
            <wp:posOffset>5367020</wp:posOffset>
          </wp:positionH>
          <wp:positionV relativeFrom="paragraph">
            <wp:posOffset>-923290</wp:posOffset>
          </wp:positionV>
          <wp:extent cx="2400300" cy="1567180"/>
          <wp:effectExtent l="0" t="0" r="0" b="0"/>
          <wp:wrapNone/>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rcRect l="59717" t="81481" r="-140" b="-139"/>
                  <a:stretch>
                    <a:fillRect/>
                  </a:stretch>
                </pic:blipFill>
                <pic:spPr>
                  <a:xfrm>
                    <a:off x="0" y="0"/>
                    <a:ext cx="2400300" cy="1567180"/>
                  </a:xfrm>
                  <a:prstGeom prst="rect">
                    <a:avLst/>
                  </a:prstGeom>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2475865" cy="4457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6607" cy="44817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B7"/>
    <w:rsid w:val="00040FFA"/>
    <w:rsid w:val="000B3672"/>
    <w:rsid w:val="000B4047"/>
    <w:rsid w:val="001E5AB7"/>
    <w:rsid w:val="002505B7"/>
    <w:rsid w:val="00250AF9"/>
    <w:rsid w:val="00665544"/>
    <w:rsid w:val="0076387D"/>
    <w:rsid w:val="00845FDE"/>
    <w:rsid w:val="00A953C9"/>
    <w:rsid w:val="00AF0D0B"/>
    <w:rsid w:val="00BB11DE"/>
    <w:rsid w:val="00C232FC"/>
    <w:rsid w:val="00C41C60"/>
    <w:rsid w:val="00C643C1"/>
    <w:rsid w:val="00C67864"/>
    <w:rsid w:val="00DA763B"/>
    <w:rsid w:val="00DB1467"/>
    <w:rsid w:val="00DC25AB"/>
    <w:rsid w:val="00E54D33"/>
    <w:rsid w:val="00EA237E"/>
    <w:rsid w:val="00F50927"/>
    <w:rsid w:val="00FD36E8"/>
    <w:rsid w:val="011253F9"/>
    <w:rsid w:val="01BE277C"/>
    <w:rsid w:val="01F50565"/>
    <w:rsid w:val="047201BA"/>
    <w:rsid w:val="04C90629"/>
    <w:rsid w:val="052E58C6"/>
    <w:rsid w:val="05D04549"/>
    <w:rsid w:val="061721CF"/>
    <w:rsid w:val="073913C4"/>
    <w:rsid w:val="094419B4"/>
    <w:rsid w:val="0B5D7BAD"/>
    <w:rsid w:val="0BA852CC"/>
    <w:rsid w:val="0DAB0AF3"/>
    <w:rsid w:val="0F065762"/>
    <w:rsid w:val="0F2B2E64"/>
    <w:rsid w:val="0F4C185B"/>
    <w:rsid w:val="10EC4CD3"/>
    <w:rsid w:val="153F5E05"/>
    <w:rsid w:val="15EE52A1"/>
    <w:rsid w:val="16915C74"/>
    <w:rsid w:val="17671B57"/>
    <w:rsid w:val="179F3A59"/>
    <w:rsid w:val="186E60B9"/>
    <w:rsid w:val="1C064EE2"/>
    <w:rsid w:val="1D825D0F"/>
    <w:rsid w:val="1DE21613"/>
    <w:rsid w:val="20F21A61"/>
    <w:rsid w:val="217C0C76"/>
    <w:rsid w:val="241C409A"/>
    <w:rsid w:val="242F0405"/>
    <w:rsid w:val="25CD655C"/>
    <w:rsid w:val="26275940"/>
    <w:rsid w:val="28E87F13"/>
    <w:rsid w:val="2A144DB9"/>
    <w:rsid w:val="2BA4244D"/>
    <w:rsid w:val="2F8F4A97"/>
    <w:rsid w:val="31670253"/>
    <w:rsid w:val="318C669D"/>
    <w:rsid w:val="31E13D5C"/>
    <w:rsid w:val="336330D7"/>
    <w:rsid w:val="3589485F"/>
    <w:rsid w:val="35B21C46"/>
    <w:rsid w:val="370424F6"/>
    <w:rsid w:val="376537BF"/>
    <w:rsid w:val="395F6C2C"/>
    <w:rsid w:val="396840E8"/>
    <w:rsid w:val="39D1514C"/>
    <w:rsid w:val="3A510ED9"/>
    <w:rsid w:val="3C480984"/>
    <w:rsid w:val="3D314ADA"/>
    <w:rsid w:val="3D436DB8"/>
    <w:rsid w:val="3DC729C0"/>
    <w:rsid w:val="408F607A"/>
    <w:rsid w:val="409E4511"/>
    <w:rsid w:val="41944F60"/>
    <w:rsid w:val="41EB3B0B"/>
    <w:rsid w:val="42365E51"/>
    <w:rsid w:val="428508E4"/>
    <w:rsid w:val="44E57D8C"/>
    <w:rsid w:val="46784C5F"/>
    <w:rsid w:val="46B33794"/>
    <w:rsid w:val="4A6263B8"/>
    <w:rsid w:val="4ADB5683"/>
    <w:rsid w:val="4CE70AF0"/>
    <w:rsid w:val="4ECE2FA1"/>
    <w:rsid w:val="4ED0778A"/>
    <w:rsid w:val="507B5E68"/>
    <w:rsid w:val="52940E89"/>
    <w:rsid w:val="530C7766"/>
    <w:rsid w:val="541828DD"/>
    <w:rsid w:val="549F610D"/>
    <w:rsid w:val="555977BB"/>
    <w:rsid w:val="56E57585"/>
    <w:rsid w:val="58B638D6"/>
    <w:rsid w:val="59017D0F"/>
    <w:rsid w:val="59433769"/>
    <w:rsid w:val="5B1F2ECF"/>
    <w:rsid w:val="5C541589"/>
    <w:rsid w:val="5CDF0526"/>
    <w:rsid w:val="5DB353A1"/>
    <w:rsid w:val="5EC85591"/>
    <w:rsid w:val="5FA1364B"/>
    <w:rsid w:val="616279D2"/>
    <w:rsid w:val="635A50EE"/>
    <w:rsid w:val="645C29D0"/>
    <w:rsid w:val="65B243E4"/>
    <w:rsid w:val="66ED39DF"/>
    <w:rsid w:val="67E278E8"/>
    <w:rsid w:val="692C61FC"/>
    <w:rsid w:val="6C6404B0"/>
    <w:rsid w:val="6D6125CE"/>
    <w:rsid w:val="6F557974"/>
    <w:rsid w:val="70E30013"/>
    <w:rsid w:val="710F2E2B"/>
    <w:rsid w:val="721533F4"/>
    <w:rsid w:val="77635D9A"/>
    <w:rsid w:val="77FD724F"/>
    <w:rsid w:val="79B81C1A"/>
    <w:rsid w:val="79E21C71"/>
    <w:rsid w:val="7C5A0687"/>
    <w:rsid w:val="7DD60284"/>
    <w:rsid w:val="7F3563F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Hyperlink"/>
    <w:basedOn w:val="2"/>
    <w:unhideWhenUsed/>
    <w:qFormat/>
    <w:uiPriority w:val="99"/>
    <w:rPr>
      <w:color w:val="0000FF"/>
      <w:u w:val="single"/>
    </w:rPr>
  </w:style>
  <w:style w:type="paragraph" w:styleId="7">
    <w:name w:val="Normal (Web)"/>
    <w:basedOn w:val="1"/>
    <w:unhideWhenUsed/>
    <w:qFormat/>
    <w:uiPriority w:val="99"/>
    <w:pPr>
      <w:spacing w:before="100" w:beforeAutospacing="1" w:after="100" w:afterAutospacing="1"/>
    </w:pPr>
    <w:rPr>
      <w:rFonts w:ascii="Times New Roman" w:hAnsi="Times New Roman" w:eastAsia="Times New Roman" w:cs="Times New Roman"/>
      <w:kern w:val="0"/>
      <w:lang w:val="en-US"/>
      <w14:ligatures w14:val="none"/>
    </w:r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407</Words>
  <Characters>2323</Characters>
  <Lines>19</Lines>
  <Paragraphs>5</Paragraphs>
  <TotalTime>0</TotalTime>
  <ScaleCrop>false</ScaleCrop>
  <LinksUpToDate>false</LinksUpToDate>
  <CharactersWithSpaces>2725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2023-04-22T11:53:00Z</dcterms:created>
  <dc:creator>Tuyen Nguyen Thi Phuong</dc:creator>
  <cp:lastModifiedBy>vycaotuong</cp:lastModifiedBy>
  <dcterms:modified xsi:type="dcterms:W3CDTF">2023-12-23T04:41:21Z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A3F8AFA5CC26492092A2CF85C6DBD316</vt:lpwstr>
  </property>
</Properties>
</file>