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ECBB" w14:textId="77777777" w:rsidR="00EE5D34" w:rsidRDefault="00000000">
      <w:pPr>
        <w:spacing w:after="120"/>
        <w:jc w:val="center"/>
        <w:rPr>
          <w:rFonts w:hint="eastAsia"/>
          <w:lang w:eastAsia="zh-CN"/>
        </w:rPr>
      </w:pPr>
      <w:r>
        <w:rPr>
          <w:lang w:eastAsia="zh-CN"/>
        </w:rPr>
        <w:t>建筑学/建筑史国家自然科学基金申请书初评指南（v61）</w:t>
      </w:r>
    </w:p>
    <w:p w14:paraId="2CC692A2" w14:textId="77777777" w:rsidR="00EE5D34" w:rsidRDefault="00000000">
      <w:pPr>
        <w:spacing w:after="120"/>
        <w:jc w:val="center"/>
        <w:rPr>
          <w:rFonts w:hint="eastAsia"/>
          <w:lang w:eastAsia="zh-CN"/>
        </w:rPr>
      </w:pPr>
      <w:r>
        <w:rPr>
          <w:rFonts w:cs="宋体"/>
          <w:sz w:val="22"/>
          <w:lang w:eastAsia="zh-CN"/>
        </w:rPr>
        <w:t>——多层级评审框架：从"死穴"到"优化"</w:t>
      </w:r>
    </w:p>
    <w:p w14:paraId="0FF5B0A4" w14:textId="3AD6CBAB" w:rsidR="007B3D1C" w:rsidRPr="007B3D1C" w:rsidRDefault="007B3D1C" w:rsidP="007B3D1C">
      <w:pPr>
        <w:spacing w:after="160"/>
        <w:jc w:val="center"/>
        <w:rPr>
          <w:rFonts w:cs="宋体" w:hint="eastAsia"/>
          <w:b/>
          <w:sz w:val="20"/>
          <w:szCs w:val="20"/>
          <w:lang w:eastAsia="zh-CN"/>
        </w:rPr>
      </w:pPr>
      <w:r w:rsidRPr="007B3D1C">
        <w:rPr>
          <w:rFonts w:cs="宋体" w:hint="eastAsia"/>
          <w:b/>
          <w:sz w:val="20"/>
          <w:szCs w:val="20"/>
          <w:lang w:eastAsia="zh-CN"/>
        </w:rPr>
        <w:t>Author</w:t>
      </w:r>
      <w:r>
        <w:rPr>
          <w:rFonts w:cs="宋体" w:hint="eastAsia"/>
          <w:b/>
          <w:sz w:val="20"/>
          <w:szCs w:val="20"/>
          <w:lang w:eastAsia="zh-CN"/>
        </w:rPr>
        <w:t>s</w:t>
      </w:r>
      <w:r w:rsidRPr="007B3D1C">
        <w:rPr>
          <w:rFonts w:cs="宋体" w:hint="eastAsia"/>
          <w:b/>
          <w:sz w:val="20"/>
          <w:szCs w:val="20"/>
          <w:lang w:eastAsia="zh-CN"/>
        </w:rPr>
        <w:t>:刘妍+kimi</w:t>
      </w:r>
    </w:p>
    <w:p w14:paraId="58F41C61" w14:textId="016161E8" w:rsidR="00EE5D34" w:rsidRDefault="00000000">
      <w:pPr>
        <w:spacing w:after="160"/>
        <w:rPr>
          <w:rFonts w:hint="eastAsia"/>
          <w:lang w:eastAsia="zh-CN"/>
        </w:rPr>
      </w:pPr>
      <w:r>
        <w:rPr>
          <w:rFonts w:cs="宋体"/>
          <w:b/>
          <w:sz w:val="28"/>
          <w:lang w:eastAsia="zh-CN"/>
        </w:rPr>
        <w:t>【AI操作指令 · 必读】</w:t>
      </w:r>
    </w:p>
    <w:p w14:paraId="27F192AD" w14:textId="77777777" w:rsidR="00EE5D34" w:rsidRDefault="00000000">
      <w:pPr>
        <w:spacing w:after="120"/>
        <w:rPr>
          <w:rFonts w:hint="eastAsia"/>
          <w:lang w:eastAsia="zh-CN"/>
        </w:rPr>
      </w:pPr>
      <w:r>
        <w:rPr>
          <w:rFonts w:cs="宋体"/>
          <w:lang w:eastAsia="zh-CN"/>
        </w:rPr>
        <w:t>以下指令为使用者对AI的永久性操作要求。每次用户上传本文档时，AI必须首先阅读并执行。若用户在对话中对任务有新的补充修订，AI必须同步修改本文档对应指令，更新版本号后重新提供下载链接。</w:t>
      </w:r>
    </w:p>
    <w:p w14:paraId="7994BDBA" w14:textId="77777777" w:rsidR="00EE5D34" w:rsidRDefault="00000000">
      <w:pPr>
        <w:spacing w:after="120"/>
        <w:rPr>
          <w:rFonts w:hint="eastAsia"/>
          <w:lang w:eastAsia="zh-CN"/>
        </w:rPr>
      </w:pPr>
      <w:r>
        <w:rPr>
          <w:rFonts w:cs="宋体"/>
          <w:b/>
          <w:sz w:val="24"/>
          <w:lang w:eastAsia="zh-CN"/>
        </w:rPr>
        <w:t>一、核心任务</w:t>
      </w:r>
    </w:p>
    <w:p w14:paraId="5A3F8254" w14:textId="77777777" w:rsidR="00EE5D34" w:rsidRDefault="00000000">
      <w:pPr>
        <w:spacing w:after="120"/>
        <w:rPr>
          <w:rFonts w:hint="eastAsia"/>
          <w:lang w:eastAsia="zh-CN"/>
        </w:rPr>
      </w:pPr>
      <w:r>
        <w:rPr>
          <w:rFonts w:cs="宋体"/>
          <w:lang w:eastAsia="zh-CN"/>
        </w:rPr>
        <w:t>1.1 本文档是建筑学类（E0801·技术科学型）与建筑史类（E0801·历史科学型）国自然申请书的多层级初评指南。</w:t>
      </w:r>
    </w:p>
    <w:p w14:paraId="5177B0CC" w14:textId="77777777" w:rsidR="00EE5D34" w:rsidRDefault="00000000">
      <w:pPr>
        <w:spacing w:after="120"/>
        <w:rPr>
          <w:rFonts w:hint="eastAsia"/>
          <w:lang w:eastAsia="zh-CN"/>
        </w:rPr>
      </w:pPr>
      <w:r>
        <w:rPr>
          <w:rFonts w:cs="宋体"/>
          <w:b/>
          <w:lang w:eastAsia="zh-CN"/>
        </w:rPr>
        <w:t xml:space="preserve">1.2 </w:t>
      </w:r>
      <w:r>
        <w:rPr>
          <w:rFonts w:cs="宋体"/>
          <w:lang w:eastAsia="zh-CN"/>
        </w:rPr>
        <w:t>当用户上传申请书并要求评审时，AI必须按两遍制执行：第一遍【生产方向走链】定生死（见1.2a），第二遍【文本核验】定档微调（见1.2b），按链式定档规则给出预判（见1.2c），每本评审前对照判断纪律六条自检（见1.2d）。完成后输出诊断表格与给作者的直接修改建议，并将评审中发现的新规律整合进本指南、更新版本号、提供下载链接。禁止只做第二遍不做第一遍——清单核验不产生定档，只微调定档。</w:t>
      </w:r>
    </w:p>
    <w:p w14:paraId="77C66B9B" w14:textId="77777777" w:rsidR="00EE5D34" w:rsidRDefault="00000000">
      <w:pPr>
        <w:spacing w:after="120"/>
        <w:rPr>
          <w:rFonts w:hint="eastAsia"/>
          <w:lang w:eastAsia="zh-CN"/>
        </w:rPr>
      </w:pPr>
      <w:r>
        <w:rPr>
          <w:rFonts w:cs="宋体"/>
          <w:b/>
          <w:lang w:eastAsia="zh-CN"/>
        </w:rPr>
        <w:t>1.2a【第一遍：生产方向走链（定生死）】</w:t>
      </w:r>
      <w:r>
        <w:rPr>
          <w:rFonts w:cs="宋体"/>
          <w:lang w:eastAsia="zh-CN"/>
        </w:rPr>
        <w:t>不按本子的章节顺序读，按研究的生产顺序重建链条：材料→方法→证据→结论→目的，逐环承重测试。六法：①逐环验扣法——把计划拆成环：每一步都是一句“用这些材料、这个方法，得到这个结论”，逐环审问这句声称是否成立——该材料真能支撑该方法吗？该方法真能产出该结论吗？上一环的产出真是下一环够用的输入吗？不做笼统的整体推演（整体推演会放过中间环节、诱发慷慨想象），逐环检验计划的“环环相扣”是否真能扣上，断环必须定位到具体一环，不得止于整体观感。断环三型：链已跑完（材料耗尽、未来无新链，联动B44）、知识类型不匹配（方法产出的证据类型≠目的所需的知识类型，联动0-12/B40）、谱系够不着（方法捕获的成因谱系盖不住声称对象的成因谱系，联动0-12覆盖性检验）；采集够不着——采集方法的知识类型≠对象知识的存有形态：隐性知识深嵌长期实践与师徒传承，熟练受访者会对来访者生成简化的、迎合性的"简易解答"，访谈、观察、扫描等表观采集手段采到的是表观信息而非知识本身，此型断在采集环、其下游全部环节（结构化、建模、算法、仿真）皆成无本之木；检验点：有无长期田野磨合设计、内在知识与外在知识的校准机制、手稿图纸等知识物化载体的解读路径；注意渠道不是知识——已联系N名工匠、预调研、基地等资源可得性不得折算为知识可得性。②前期成果诊断化——逐篇分类描述型/分析型/机制型，与声称层级对照；层级跳跃必须能找到新元素（新方法的操作路径/新理论/新数据类型）支撑，无新元素＝本子是既有论文的放大版。③概念欠条追偿——每个生造核心概念找偿付处（定义/变量/测量/验证）；创新点本身是未兑付欠条→创新点不存在，按后果定档，不记“待完善”。④声称敌对翻译——核心声称逐句译成“若为真世界必须如何”，把申请人框架当假说审问，不当前提吸收。⑤目的检验——研究若完美成功，明天谁做什么不同？说不出具体决策场景的目的＝装饰；历史类研究加问转化链条（联动B49）。⑥成色检验——验完环扣再问环本身的成色：材料与方法本身是否成熟、有厚度，是否真能指向有价值的结果？两型分档：声称过高型——材料方法成熟足够好，一定能指向还不错的结果，但</w:t>
      </w:r>
      <w:r>
        <w:rPr>
          <w:rFonts w:cs="宋体"/>
          <w:lang w:eastAsia="zh-CN"/>
        </w:rPr>
        <w:lastRenderedPageBreak/>
        <w:t>声称的结果太大太高够不到：指出声称—能力错配，修改方向＝把声称降到材料方法能兑现的层级，定档倾向积极（此类断的不是环，是声称的高度）；单薄单一型——材料单薄＋方法单一，声称的东西不可能实现：只能给差。走链输出：定位最弱承重环与成色类型，先回答“研究能否成立、声称是否够得着”。</w:t>
      </w:r>
    </w:p>
    <w:p w14:paraId="121B0FEC" w14:textId="77777777" w:rsidR="00EE5D34" w:rsidRDefault="00000000">
      <w:pPr>
        <w:spacing w:after="120"/>
        <w:rPr>
          <w:rFonts w:hint="eastAsia"/>
          <w:lang w:eastAsia="zh-CN"/>
        </w:rPr>
      </w:pPr>
      <w:r>
        <w:rPr>
          <w:rFonts w:cs="宋体"/>
          <w:b/>
          <w:lang w:eastAsia="zh-CN"/>
        </w:rPr>
        <w:t>1.2b【第二遍：文本核验（定档微调）】</w:t>
      </w:r>
      <w:r>
        <w:rPr>
          <w:rFonts w:cs="宋体"/>
          <w:lang w:eastAsia="zh-CN"/>
        </w:rPr>
        <w:t>走链完成后，按0级→A→B→C→D全清单核验（检查点①–㊲、附录A–E作为工具箱调用），输出诊断表与修改建议。清单的职责是发现文本层缺陷、支撑修改建议、在校内微调档位；不替代走链定档。</w:t>
      </w:r>
    </w:p>
    <w:p w14:paraId="333E98E4" w14:textId="77777777" w:rsidR="00EE5D34" w:rsidRDefault="00000000">
      <w:pPr>
        <w:spacing w:after="120"/>
        <w:rPr>
          <w:rFonts w:hint="eastAsia"/>
          <w:lang w:eastAsia="zh-CN"/>
        </w:rPr>
      </w:pPr>
      <w:r>
        <w:rPr>
          <w:rFonts w:cs="宋体"/>
          <w:b/>
          <w:lang w:eastAsia="zh-CN"/>
        </w:rPr>
        <w:t>1.2c【链式定档规则】</w:t>
      </w:r>
      <w:r>
        <w:rPr>
          <w:rFonts w:cs="宋体"/>
          <w:lang w:eastAsia="zh-CN"/>
        </w:rPr>
        <w:t>①先由最弱承重环定档上限：承重环断裂→差/不予资助，文档质量零补偿（选题好、文献好、写作好均不可抵扣）；②承重环完好→由第二遍缺陷的数量与层级在可救档内定档；③三项地基信号（理解覆盖缺口／科学问题前提互斥／历史—当代转化路径缺席）任一时，预判不得高于中；④预判必须附“链式依据”一句话：断在哪一环，或链在何处完好；⑤区分“环断”与“声称高”：成色好而声称过高者，指出错配后可救档从宽；材料单薄＋方法单一而声称不可能者，从差。⑥应用价值不计入原创性判断：工程应用前景、市场转化成熟度、实用价值不构成基础研究原创性的补偿；核心算法与理论框架未超出他学科既有范式的"成熟技术应用创新"，即使应用价值明确，仍按基础研究原创性不足定档。</w:t>
      </w:r>
    </w:p>
    <w:p w14:paraId="037C3999" w14:textId="77777777" w:rsidR="00EE5D34" w:rsidRDefault="00000000">
      <w:pPr>
        <w:spacing w:after="120"/>
        <w:rPr>
          <w:rFonts w:hint="eastAsia"/>
          <w:lang w:eastAsia="zh-CN"/>
        </w:rPr>
      </w:pPr>
      <w:r>
        <w:rPr>
          <w:rFonts w:cs="宋体"/>
          <w:b/>
          <w:lang w:eastAsia="zh-CN"/>
        </w:rPr>
        <w:t>1.2d【判断纪律·每本自检六条】</w:t>
      </w:r>
      <w:r>
        <w:rPr>
          <w:rFonts w:cs="宋体"/>
          <w:lang w:eastAsia="zh-CN"/>
        </w:rPr>
        <w:t>①不按展示方向评分，按生产方向走链：章节顺序是申请人的，不是证据的。②不做加法：非承重件的正资产不能淹没承重件的断裂。③不住进申请人的框架：核心声当前提吸收即评审失败，框架本身是被审对象。④前期成果是行为诊断不是信用存款：它证明“只会这样做”，不证明“能做声称的事”。⑤词汇不是证据：声称机制≠拥有机制；文笔越好越警惕，修辞会焊接断环。⑥补丁不是判断：旧条目防旧病、防不了新病，每本都从走链开始，不从清单开始。</w:t>
      </w:r>
    </w:p>
    <w:p w14:paraId="4FBA6318" w14:textId="77777777" w:rsidR="00EE5D34" w:rsidRDefault="00000000">
      <w:pPr>
        <w:spacing w:after="120"/>
        <w:rPr>
          <w:rFonts w:hint="eastAsia"/>
          <w:lang w:eastAsia="zh-CN"/>
        </w:rPr>
      </w:pPr>
      <w:r>
        <w:rPr>
          <w:rFonts w:cs="宋体"/>
          <w:lang w:eastAsia="zh-CN"/>
        </w:rPr>
        <w:t>1.3 评审前必须先完成学科类型判定。两类本子标准不可混用（见"学科类型判定"章）。</w:t>
      </w:r>
    </w:p>
    <w:p w14:paraId="3C78789E" w14:textId="77777777" w:rsidR="00EE5D34" w:rsidRDefault="00000000">
      <w:pPr>
        <w:spacing w:after="120"/>
        <w:rPr>
          <w:rFonts w:hint="eastAsia"/>
          <w:lang w:eastAsia="zh-CN"/>
        </w:rPr>
      </w:pPr>
      <w:r>
        <w:rPr>
          <w:rFonts w:cs="宋体"/>
          <w:b/>
          <w:sz w:val="24"/>
          <w:lang w:eastAsia="zh-CN"/>
        </w:rPr>
        <w:t>二、输出格式</w:t>
      </w:r>
    </w:p>
    <w:p w14:paraId="74B82AA0" w14:textId="77777777" w:rsidR="00EE5D34" w:rsidRDefault="00000000">
      <w:pPr>
        <w:spacing w:after="120"/>
        <w:rPr>
          <w:rFonts w:hint="eastAsia"/>
          <w:lang w:eastAsia="zh-CN"/>
        </w:rPr>
      </w:pPr>
      <w:r>
        <w:rPr>
          <w:rFonts w:cs="宋体"/>
          <w:lang w:eastAsia="zh-CN"/>
        </w:rPr>
        <w:t>2.1 表格格式：评审结果按0级→A级→B级→C级→D级顺序排列，每级一个表格，表头固定为：缺陷类型 | 具体表现 | 修改建议（给作者）。修改建议须包含：①问题是什么；②为什么要改（评委视角）；③具体怎么改（可操作步骤，禁用抽象术语）。</w:t>
      </w:r>
    </w:p>
    <w:p w14:paraId="5848252C" w14:textId="77777777" w:rsidR="00EE5D34" w:rsidRDefault="00000000">
      <w:pPr>
        <w:spacing w:after="120"/>
        <w:rPr>
          <w:rFonts w:hint="eastAsia"/>
          <w:lang w:eastAsia="zh-CN"/>
        </w:rPr>
      </w:pPr>
      <w:r>
        <w:rPr>
          <w:rFonts w:cs="宋体"/>
          <w:lang w:eastAsia="zh-CN"/>
        </w:rPr>
        <w:t>2.2 总体判断：表格后必须有总体判断段落——一句话直白概括核心问题（禁止只用条目编号），按"不改就死→不改就难中→不改就竞争力不足"三级优先级排序，给出"能否救活"结论及必须完成的重构项。</w:t>
      </w:r>
    </w:p>
    <w:p w14:paraId="62C6FC4C" w14:textId="77777777" w:rsidR="00EE5D34" w:rsidRDefault="00000000">
      <w:pPr>
        <w:spacing w:after="120"/>
        <w:rPr>
          <w:rFonts w:hint="eastAsia"/>
          <w:lang w:eastAsia="zh-CN"/>
        </w:rPr>
      </w:pPr>
      <w:r>
        <w:rPr>
          <w:rFonts w:cs="宋体"/>
          <w:lang w:eastAsia="zh-CN"/>
        </w:rPr>
        <w:t>2.3 共识与分歧：若用户此前对同一本子有批注或评论，AI必须对比自己的判断与用户的判断，列出共识与分歧并说明原因。</w:t>
      </w:r>
    </w:p>
    <w:p w14:paraId="06C9DE5B" w14:textId="77777777" w:rsidR="00EE5D34" w:rsidRDefault="00000000">
      <w:pPr>
        <w:spacing w:after="120"/>
        <w:rPr>
          <w:rFonts w:hint="eastAsia"/>
          <w:lang w:eastAsia="zh-CN"/>
        </w:rPr>
      </w:pPr>
      <w:r>
        <w:rPr>
          <w:rFonts w:cs="宋体"/>
          <w:lang w:eastAsia="zh-CN"/>
        </w:rPr>
        <w:t>2.4 指南更新建议：每次评审后提取新规律，明确新增条目编号、触发条件、具体表现、评审话术、修改策略、纳入理由。</w:t>
      </w:r>
    </w:p>
    <w:p w14:paraId="09640E5F" w14:textId="77777777" w:rsidR="00EE5D34" w:rsidRDefault="00000000">
      <w:pPr>
        <w:spacing w:after="120"/>
        <w:rPr>
          <w:rFonts w:hint="eastAsia"/>
          <w:lang w:eastAsia="zh-CN"/>
        </w:rPr>
      </w:pPr>
      <w:r>
        <w:rPr>
          <w:rFonts w:cs="宋体"/>
          <w:b/>
          <w:lang w:eastAsia="zh-CN"/>
        </w:rPr>
        <w:t>2.5 分层输出原则：</w:t>
      </w:r>
      <w:r>
        <w:rPr>
          <w:rFonts w:cs="宋体"/>
          <w:lang w:eastAsia="zh-CN"/>
        </w:rPr>
        <w:t>【致命档】选题不成立——只输出死穴清单与换题/重构方向，不列任何写作层问题（不为死选题做美容）。【可救档】选题成立、修改后可行——列出全部触发项（0/A/B/C/D全级），一项不得省略。判档唯一依据：死穴是否可修复。检查点机械执行不受</w:t>
      </w:r>
      <w:r>
        <w:rPr>
          <w:rFonts w:cs="宋体"/>
          <w:lang w:eastAsia="zh-CN"/>
        </w:rPr>
        <w:lastRenderedPageBreak/>
        <w:t>分档影响，照常全跑。软肋可转判据：选题被否的若只是材料/方法的可靠性，且该缺陷系统性存在、可方法论化（见附录C⑬），则死穴视为可修复——从致命档移入可救档。</w:t>
      </w:r>
    </w:p>
    <w:p w14:paraId="5E8806A9" w14:textId="77777777" w:rsidR="00EE5D34" w:rsidRDefault="00000000">
      <w:pPr>
        <w:spacing w:after="120"/>
        <w:rPr>
          <w:rFonts w:hint="eastAsia"/>
          <w:lang w:eastAsia="zh-CN"/>
        </w:rPr>
      </w:pPr>
      <w:r>
        <w:rPr>
          <w:rFonts w:cs="宋体"/>
          <w:b/>
          <w:lang w:eastAsia="zh-CN"/>
        </w:rPr>
        <w:t>2.6 等级说明前置：</w:t>
      </w:r>
      <w:r>
        <w:rPr>
          <w:rFonts w:cs="宋体"/>
          <w:lang w:eastAsia="zh-CN"/>
        </w:rPr>
        <w:t>评审结果交付作者时，必须在诊断表格前附"等级体系说明"，让作者先理解等级含义（尤其A级一票否决的原理与后果），再读具体条目——防止作者平均用力、把死穴留到最后。</w:t>
      </w:r>
    </w:p>
    <w:p w14:paraId="23746B6C" w14:textId="77777777" w:rsidR="00EE5D34" w:rsidRDefault="00000000">
      <w:pPr>
        <w:spacing w:after="120"/>
        <w:rPr>
          <w:rFonts w:hint="eastAsia"/>
          <w:lang w:eastAsia="zh-CN"/>
        </w:rPr>
      </w:pPr>
      <w:r>
        <w:rPr>
          <w:rFonts w:cs="宋体"/>
          <w:b/>
          <w:lang w:eastAsia="zh-CN"/>
        </w:rPr>
        <w:t>2.7 必须性建议与风格性建议：</w:t>
      </w:r>
      <w:r>
        <w:rPr>
          <w:rFonts w:cs="宋体"/>
          <w:lang w:eastAsia="zh-CN"/>
        </w:rPr>
        <w:t>必须性建议（源于评审规则、形式审查、认知心理学）不遵循即降级；风格性建议（专家个人偏好、写作技巧）不遵循只影响印象分，不触发降级，仅在总体判断第三优先级或D级中提示。</w:t>
      </w:r>
    </w:p>
    <w:p w14:paraId="4449C289" w14:textId="77777777" w:rsidR="00EE5D34" w:rsidRDefault="00000000">
      <w:pPr>
        <w:spacing w:after="120"/>
        <w:rPr>
          <w:rFonts w:hint="eastAsia"/>
          <w:lang w:eastAsia="zh-CN"/>
        </w:rPr>
      </w:pPr>
      <w:r>
        <w:rPr>
          <w:rFonts w:cs="宋体"/>
          <w:b/>
          <w:lang w:eastAsia="zh-CN"/>
        </w:rPr>
        <w:t xml:space="preserve">2.8 </w:t>
      </w:r>
      <w:r>
        <w:rPr>
          <w:rFonts w:cs="宋体"/>
          <w:lang w:eastAsia="zh-CN"/>
        </w:rPr>
        <w:t>版本管理：每次更新只改标题版本号；文档内严禁写入任何版本修改说明、更新记录或校准历史。</w:t>
      </w:r>
    </w:p>
    <w:p w14:paraId="5CB8D35D" w14:textId="77777777" w:rsidR="00EE5D34" w:rsidRDefault="00000000">
      <w:pPr>
        <w:spacing w:after="120"/>
        <w:rPr>
          <w:rFonts w:hint="eastAsia"/>
          <w:lang w:eastAsia="zh-CN"/>
        </w:rPr>
      </w:pPr>
      <w:r>
        <w:rPr>
          <w:rFonts w:cs="宋体"/>
          <w:b/>
          <w:lang w:eastAsia="zh-CN"/>
        </w:rPr>
        <w:t>2.9 走链输出的可读性：</w:t>
      </w:r>
      <w:r>
        <w:rPr>
          <w:rFonts w:cs="宋体"/>
          <w:lang w:eastAsia="zh-CN"/>
        </w:rPr>
        <w:t>链条是AI按生产方向重建的，"环"是AI识别和命名的分析构造，作者不认识——给作者的输出必须防止阅读断裂。①每环的分析必须自包含：在分析处先用作者能认出的语言完整重述该环——用哪些材料（引本子原话与章节位置）、哪个方法、声称得到哪个结论——再做验扣，再给结论；严禁"环的定义在一张表、逐环分析在另一处"的分离写法，严禁让读者回跳对照。②锚定一律用申请人的词汇与章节位置（如"研究内容（2）中以跨径为主要指标构建数字模型"），让作者认出这是自己的计划，而不是AI的抽象编号；首次出现"环N"编号时必须与该锚点绑定。③链条总览表可保留作导航，但不得替代每环的完整陈述：总览中每环限一句话，正文分析处必须重述该环内容。④断点定位同理："断在环N"必须紧随其后重述该环是什么、断在哪一问（材料支撑方法？方法产出结论？上环产出够下环输入？），不得只抛编号。</w:t>
      </w:r>
    </w:p>
    <w:p w14:paraId="39918F92" w14:textId="77777777" w:rsidR="00EE5D34" w:rsidRDefault="00000000">
      <w:pPr>
        <w:spacing w:after="120"/>
        <w:rPr>
          <w:rFonts w:hint="eastAsia"/>
          <w:lang w:eastAsia="zh-CN"/>
        </w:rPr>
      </w:pPr>
      <w:r>
        <w:rPr>
          <w:rFonts w:cs="宋体"/>
          <w:b/>
          <w:lang w:eastAsia="zh-CN"/>
        </w:rPr>
        <w:t>2.10 作者版修改意见Word（每次评审后必询问）：</w:t>
      </w:r>
      <w:r>
        <w:rPr>
          <w:rFonts w:cs="宋体"/>
          <w:lang w:eastAsia="zh-CN"/>
        </w:rPr>
        <w:t>每次完成本子评审后，AI必须主动询问用户是否生成一份写给本子作者的修改意见Word文档，用户确认后再生成。固定结构（v58，经用户校准的一目了然格式）：①标题块：本子名称＋资助类别＋"依据《指南vXX》"一行；②分级说明：用白话向作者解释0/A/B/C/D五级含义与"最小值博弈"，不超过半页；③总体判断：一句话诊断＋三级优先级（第一优先级不改就死／第二优先级不改就难中／第三优先级不改就竞争力不足）＋"正资产"清单（必须列出，防作者误删强项）；④五级表格：0/A/B/C/D各一节一表，表头固定为"问题｜具体表现（在你的本子里）｜怎么改"，"具体表现"必须引本子原话与章节位置，单元格不超过4句；⑤建议的修改顺序：按优先级排，不按章节排，标注每步解决哪些条目；⑥收尾一句：指出本子的真实价值与可修复性。写作纪律：一目了然优先——表格化、短句，禁止长段论述与"问题/评委解读/怎么改"三段式繁文；指南内部条目编号（A3、B49等）与术语（走链、承重环、空壳化等）一律不得出现，但级别字母（0/A/B/C/D）与指南版本号允许出现；怎么改必须可操作（给示范改写、替换用词、删除位置），禁止停留在原则层；若用户对该本子有批注，增设"批注对照"节。作者版文档指称其自身本子信息不受三章去标识化条款限制。</w:t>
      </w:r>
    </w:p>
    <w:p w14:paraId="203DA663" w14:textId="77777777" w:rsidR="00EE5D34" w:rsidRDefault="00000000">
      <w:pPr>
        <w:spacing w:after="120"/>
        <w:rPr>
          <w:rFonts w:hint="eastAsia"/>
          <w:lang w:eastAsia="zh-CN"/>
        </w:rPr>
      </w:pPr>
      <w:r>
        <w:rPr>
          <w:rFonts w:cs="宋体"/>
          <w:b/>
          <w:sz w:val="24"/>
          <w:lang w:eastAsia="zh-CN"/>
        </w:rPr>
        <w:t>三、保密与去标识化</w:t>
      </w:r>
    </w:p>
    <w:p w14:paraId="7824EF57" w14:textId="77777777" w:rsidR="00EE5D34" w:rsidRDefault="00000000">
      <w:pPr>
        <w:spacing w:after="120"/>
        <w:rPr>
          <w:rFonts w:hint="eastAsia"/>
          <w:lang w:eastAsia="zh-CN"/>
        </w:rPr>
      </w:pPr>
      <w:r>
        <w:rPr>
          <w:rFonts w:cs="宋体"/>
          <w:lang w:eastAsia="zh-CN"/>
        </w:rPr>
        <w:t>3.1 评审输出与指南更新中严禁暴露任何具体本子信息：申请人姓名、单位、项目名称、研究对象名称（具体地名/建筑名/聚落名）、具体案例名、导师姓名。一律用"某类对象""某地区""某申请人"代称。</w:t>
      </w:r>
    </w:p>
    <w:p w14:paraId="3BFED278" w14:textId="77777777" w:rsidR="00EE5D34" w:rsidRDefault="00000000">
      <w:pPr>
        <w:spacing w:after="120"/>
        <w:rPr>
          <w:rFonts w:hint="eastAsia"/>
          <w:lang w:eastAsia="zh-CN"/>
        </w:rPr>
      </w:pPr>
      <w:r>
        <w:rPr>
          <w:rFonts w:cs="宋体"/>
          <w:lang w:eastAsia="zh-CN"/>
        </w:rPr>
        <w:lastRenderedPageBreak/>
        <w:t>3.2 每次更新后执行全局替换检查（地名、人名、单位名、项目名、案例名、方言区名、民族名），确保无残留。</w:t>
      </w:r>
    </w:p>
    <w:p w14:paraId="39DD14CB" w14:textId="77777777" w:rsidR="00EE5D34" w:rsidRDefault="00000000">
      <w:pPr>
        <w:spacing w:after="120"/>
        <w:rPr>
          <w:rFonts w:hint="eastAsia"/>
          <w:lang w:eastAsia="zh-CN"/>
        </w:rPr>
      </w:pPr>
      <w:r>
        <w:rPr>
          <w:rFonts w:cs="宋体"/>
          <w:lang w:eastAsia="zh-CN"/>
        </w:rPr>
        <w:t>3.3 严禁将具体研究者的具体方法名、自创概念术语、对象专业术语列入指南作通用示例——替换为"某类核心方法概念""某类关键变量""某类研究对象"等通用表述。</w:t>
      </w:r>
    </w:p>
    <w:p w14:paraId="7173895C" w14:textId="77777777" w:rsidR="00EE5D34" w:rsidRDefault="00000000">
      <w:pPr>
        <w:spacing w:after="120"/>
        <w:rPr>
          <w:rFonts w:hint="eastAsia"/>
          <w:lang w:eastAsia="zh-CN"/>
        </w:rPr>
      </w:pPr>
      <w:r>
        <w:rPr>
          <w:rFonts w:cs="宋体"/>
          <w:lang w:eastAsia="zh-CN"/>
        </w:rPr>
        <w:t>3.4 每次更新后执行术语去标识化检查：搜索引号内术语、书名号概念、地域性术语、实验技术组合名，发现具体术语立即通用化并记录。</w:t>
      </w:r>
    </w:p>
    <w:p w14:paraId="7869718D" w14:textId="77777777" w:rsidR="00EE5D34" w:rsidRDefault="00000000">
      <w:pPr>
        <w:spacing w:after="120"/>
        <w:rPr>
          <w:rFonts w:hint="eastAsia"/>
          <w:lang w:eastAsia="zh-CN"/>
        </w:rPr>
      </w:pPr>
      <w:r>
        <w:rPr>
          <w:rFonts w:cs="宋体"/>
          <w:b/>
          <w:lang w:eastAsia="zh-CN"/>
        </w:rPr>
        <w:t>3.5 指纹级工作数据禁令：</w:t>
      </w:r>
      <w:r>
        <w:rPr>
          <w:rFonts w:cs="宋体"/>
          <w:lang w:eastAsia="zh-CN"/>
        </w:rPr>
        <w:t>指南条目严禁收录来自具体本子的工作数据——比例尺、样本量、实验周期、案例/构件/访谈数量、具体额度等可构成“数据指纹”的参数（单个数字看似通用，参数组合即可反向定位到具体本子；评审对话输出中保留具体数据，进入指南必须通用化）。三类合法数字：①政策参数（额度、年限、年龄线、页数等官方硬参数）；②指南自设阈值（“3-5处核心案例”类评判标准，是本指南的规则而非某本子的残留）；③占位符（N/M/K）。每次更新后执行数据指纹检查：检索全文数字，逐一甄别归类为上述三类之一，非三类者立即通用化并记录。</w:t>
      </w:r>
    </w:p>
    <w:p w14:paraId="0036140E" w14:textId="77777777" w:rsidR="00EE5D34" w:rsidRDefault="00000000">
      <w:pPr>
        <w:spacing w:after="120"/>
        <w:rPr>
          <w:rFonts w:hint="eastAsia"/>
          <w:lang w:eastAsia="zh-CN"/>
        </w:rPr>
      </w:pPr>
      <w:r>
        <w:rPr>
          <w:rFonts w:cs="宋体"/>
          <w:b/>
          <w:lang w:eastAsia="zh-CN"/>
        </w:rPr>
        <w:t>【非数字指纹】</w:t>
      </w:r>
      <w:r>
        <w:rPr>
          <w:rFonts w:cs="宋体"/>
          <w:lang w:eastAsia="zh-CN"/>
        </w:rPr>
        <w:t>工作产物的具体形态、资源形态、数据形态虽不含数字与专名，但具体组合（某本子特有的工作流程链、产物清单、资源类型清单）同样可反推本子来源：一律清洗为范畴级表述（“既有公开成果”“采集建库类工作”），严禁写入可追溯至单一本子的具体形态组合。每次条目新增/改写后，除数字指纹扫描外，须同步执行本层扫描。</w:t>
      </w:r>
    </w:p>
    <w:p w14:paraId="35AC0ADE" w14:textId="77777777" w:rsidR="00EE5D34" w:rsidRDefault="00000000">
      <w:pPr>
        <w:spacing w:after="120"/>
        <w:rPr>
          <w:rFonts w:hint="eastAsia"/>
          <w:lang w:eastAsia="zh-CN"/>
        </w:rPr>
      </w:pPr>
      <w:r>
        <w:rPr>
          <w:rFonts w:cs="宋体"/>
          <w:b/>
          <w:sz w:val="24"/>
          <w:lang w:eastAsia="zh-CN"/>
        </w:rPr>
        <w:t>四、更新机制</w:t>
      </w:r>
    </w:p>
    <w:p w14:paraId="2429BFD1" w14:textId="77777777" w:rsidR="00EE5D34" w:rsidRDefault="00000000">
      <w:pPr>
        <w:spacing w:after="120"/>
        <w:rPr>
          <w:rFonts w:hint="eastAsia"/>
          <w:lang w:eastAsia="zh-CN"/>
        </w:rPr>
      </w:pPr>
      <w:r>
        <w:rPr>
          <w:rFonts w:cs="宋体"/>
          <w:lang w:eastAsia="zh-CN"/>
        </w:rPr>
        <w:t>4.1 新规律整合进对应条目，新增内容标注版本号。4.2 每次更新后文件名版本号同步更新。4.3 每次更新后提供可下载链接。4.4 用户的新修订指令同步写入本指令章节。</w:t>
      </w:r>
    </w:p>
    <w:p w14:paraId="70B07CA1" w14:textId="77777777" w:rsidR="00EE5D34" w:rsidRDefault="00000000">
      <w:pPr>
        <w:spacing w:after="120"/>
        <w:rPr>
          <w:rFonts w:hint="eastAsia"/>
          <w:lang w:eastAsia="zh-CN"/>
        </w:rPr>
      </w:pPr>
      <w:r>
        <w:rPr>
          <w:rFonts w:cs="宋体"/>
          <w:lang w:eastAsia="zh-CN"/>
        </w:rPr>
        <w:t>4.5 官方反馈复盘程序（v59）：用户提供官方评审反馈后，AI必须执行逐条映射——每位评委的每条实质性意见对照指南条目，标记命中（已有条目覆盖）／漏判（无对应条目→按4.1新增）／分歧（建议方向相反→辨析取舍并记录理由），复盘结果输出给用户。三条复盘纪律：①形式类条目（0/A/D级）在官方书面反馈中系统性隐形——反馈表按“需求/创新/可行性”固定框架作答，形式问题的杀伤力经专家指派与印象信任渠道兑现，不得以“反馈未提及”为由下调其等级；②反馈话语解码——“明确创新性”为真实肯定；“一定的创新性/一定的科学价值/一定程度上”为礼貌性中性偏负；“有待提高”为实质否决；多位评委肯定词全部停留在“一定”量级且出现“有待提高”时，复盘结论按否决处理；③分歧辨析基准——评委要求“更多样本”与体量收缩条目（B8）不矛盾：收缩对象是战线与承诺，证据密度不在收缩之列。</w:t>
      </w:r>
    </w:p>
    <w:p w14:paraId="3DAA262C" w14:textId="77777777" w:rsidR="00EE5D34" w:rsidRDefault="00000000">
      <w:pPr>
        <w:spacing w:after="120"/>
        <w:rPr>
          <w:rFonts w:hint="eastAsia"/>
          <w:lang w:eastAsia="zh-CN"/>
        </w:rPr>
      </w:pPr>
      <w:r>
        <w:rPr>
          <w:rFonts w:cs="宋体"/>
          <w:lang w:eastAsia="zh-CN"/>
        </w:rPr>
        <w:t>4.6 同一作者连续本子对照程序（v60）：用户提供同一作者的新本子时，AI必须调取该作者既往评审记录与官方反馈，逐项核对整改状态——已修／未修／迁移，并在评审输出中置顶“整改状态对照表”。两条纪律：①整改迁移检查——作者按反馈整改的常见方式是“框架转换”：放弃被质疑的解释框架、转向新材料或新方法框架，但被质疑的实质问题（科学问题不立、归因缺席、增量不明）可能在新框架下以新形态复活，必须按实质而非按框架重新检验；②连续两年未修的0级／低级条目＝整改惰性信号——同一硬伤在上年本子与官方反馈后仍然原样保留的，评审输出中应置顶警告并升级处理优先级，因为作者显然不知道它的存在或不知道它的杀伤等级。</w:t>
      </w:r>
    </w:p>
    <w:p w14:paraId="43873F39" w14:textId="77777777" w:rsidR="00EE5D34" w:rsidRDefault="00000000">
      <w:pPr>
        <w:spacing w:after="120"/>
        <w:rPr>
          <w:rFonts w:hint="eastAsia"/>
          <w:lang w:eastAsia="zh-CN"/>
        </w:rPr>
      </w:pPr>
      <w:r>
        <w:rPr>
          <w:rFonts w:cs="宋体"/>
          <w:b/>
          <w:sz w:val="24"/>
          <w:lang w:eastAsia="zh-CN"/>
        </w:rPr>
        <w:lastRenderedPageBreak/>
        <w:t>五、学科适用性标注</w:t>
      </w:r>
    </w:p>
    <w:p w14:paraId="3691545C" w14:textId="77777777" w:rsidR="00EE5D34" w:rsidRDefault="00000000">
      <w:pPr>
        <w:spacing w:after="120"/>
        <w:rPr>
          <w:rFonts w:hint="eastAsia"/>
          <w:lang w:eastAsia="zh-CN"/>
        </w:rPr>
      </w:pPr>
      <w:r>
        <w:rPr>
          <w:rFonts w:cs="宋体"/>
          <w:lang w:eastAsia="zh-CN"/>
        </w:rPr>
        <w:t>每条目第一列末尾标注：【通用】/【建筑学专属】/【建筑史专属】/【建筑学偏严】/【建筑史偏严】（含复合标注，如"通用·建筑史类高发"）。评审时按学科类型只调用对应条目。</w:t>
      </w:r>
    </w:p>
    <w:p w14:paraId="005E216C" w14:textId="77777777" w:rsidR="00EE5D34" w:rsidRDefault="00000000">
      <w:pPr>
        <w:spacing w:after="160"/>
        <w:rPr>
          <w:rFonts w:hint="eastAsia"/>
          <w:lang w:eastAsia="zh-CN"/>
        </w:rPr>
      </w:pPr>
      <w:r>
        <w:rPr>
          <w:rFonts w:cs="宋体"/>
          <w:b/>
          <w:sz w:val="28"/>
          <w:lang w:eastAsia="zh-CN"/>
        </w:rPr>
        <w:t>【等级体系说明 · 评审输出与作者沟通必读】</w:t>
      </w:r>
    </w:p>
    <w:p w14:paraId="3634D11A" w14:textId="77777777" w:rsidR="00EE5D34" w:rsidRDefault="00000000">
      <w:pPr>
        <w:spacing w:after="120"/>
        <w:rPr>
          <w:rFonts w:hint="eastAsia"/>
          <w:lang w:eastAsia="zh-CN"/>
        </w:rPr>
      </w:pPr>
      <w:r>
        <w:rPr>
          <w:rFonts w:cs="宋体"/>
          <w:b/>
          <w:lang w:eastAsia="zh-CN"/>
        </w:rPr>
        <w:t>一、等级是什么。</w:t>
      </w:r>
      <w:r>
        <w:rPr>
          <w:rFonts w:cs="宋体"/>
          <w:lang w:eastAsia="zh-CN"/>
        </w:rPr>
        <w:t>0/A/B/C/D五级不是错误分类清单，而是按"对中选结果的杀伤程度"排出的修改优先级。一个条目归入哪一级，依据的是历届真实评审中该类问题招来否定意见的频率与烈度，而不是问题的"大小"或修改的难易——一个错别字可以是死穴（出现在限项自查处），一个宏大的理论缺陷也可以只是C级。等级只回答一个问题："评审专家看到它，会不会因此投否决票？"</w:t>
      </w:r>
    </w:p>
    <w:p w14:paraId="23469403" w14:textId="77777777" w:rsidR="00EE5D34" w:rsidRDefault="00000000">
      <w:pPr>
        <w:spacing w:after="120"/>
        <w:rPr>
          <w:rFonts w:hint="eastAsia"/>
          <w:lang w:eastAsia="zh-CN"/>
        </w:rPr>
      </w:pPr>
      <w:r>
        <w:rPr>
          <w:rFonts w:cs="宋体"/>
          <w:b/>
          <w:lang w:eastAsia="zh-CN"/>
        </w:rPr>
        <w:t>二、A级（死穴）为什么最重要。</w:t>
      </w:r>
      <w:r>
        <w:rPr>
          <w:rFonts w:cs="宋体"/>
          <w:lang w:eastAsia="zh-CN"/>
        </w:rPr>
        <w:t>国自然评审是最小值博弈：资助与否不取决于多数评委的宽容度，而取决于最苛刻那位评委的判断——一份明确的否定意见即可否决整本，其余评委全给好评也救不回来。A级条目就是被反复验证"必然招来否定意见"的问题类型，故称"一票否决"：</w:t>
      </w:r>
    </w:p>
    <w:p w14:paraId="65A8F67A" w14:textId="77777777" w:rsidR="00EE5D34" w:rsidRDefault="00000000">
      <w:pPr>
        <w:spacing w:after="120"/>
        <w:rPr>
          <w:rFonts w:hint="eastAsia"/>
          <w:lang w:eastAsia="zh-CN"/>
        </w:rPr>
      </w:pPr>
      <w:r>
        <w:rPr>
          <w:rFonts w:cs="宋体"/>
          <w:b/>
          <w:lang w:eastAsia="zh-CN"/>
        </w:rPr>
        <w:t>① 触发后果：</w:t>
      </w:r>
      <w:r>
        <w:rPr>
          <w:rFonts w:cs="宋体"/>
          <w:lang w:eastAsia="zh-CN"/>
        </w:rPr>
        <w:t>触发任何一条A级，本子大概率不能中。此时B/C/D级的修改意见全部失去意义——在死穴未排除的本子上打磨措辞，是对作者时间的浪费，也稀释死穴的严肃性。</w:t>
      </w:r>
    </w:p>
    <w:p w14:paraId="1E0499CA" w14:textId="77777777" w:rsidR="00EE5D34" w:rsidRDefault="00000000">
      <w:pPr>
        <w:spacing w:after="120"/>
        <w:rPr>
          <w:rFonts w:hint="eastAsia"/>
          <w:lang w:eastAsia="zh-CN"/>
        </w:rPr>
      </w:pPr>
      <w:r>
        <w:rPr>
          <w:rFonts w:cs="宋体"/>
          <w:b/>
          <w:lang w:eastAsia="zh-CN"/>
        </w:rPr>
        <w:t>② 两类死穴，两种处置：</w:t>
      </w:r>
      <w:r>
        <w:rPr>
          <w:rFonts w:cs="宋体"/>
          <w:lang w:eastAsia="zh-CN"/>
        </w:rPr>
        <w:t>不可修复死穴（选题本身不成立）→直接劝退换题，按"致命档"只提框架级问题；可修复死穴（年度计划缺失、限项违规、占位符未替换、敏感表述、形式缺漏、关键词错送等）→彻底重构对应部分即可救活，按"可救档"输出全量问题清单。判档唯一依据是"死穴是否可修复"，不是本子整体质量。</w:t>
      </w:r>
    </w:p>
    <w:p w14:paraId="318C8A57" w14:textId="77777777" w:rsidR="00EE5D34" w:rsidRDefault="00000000">
      <w:pPr>
        <w:spacing w:after="120"/>
        <w:rPr>
          <w:rFonts w:hint="eastAsia"/>
          <w:lang w:eastAsia="zh-CN"/>
        </w:rPr>
      </w:pPr>
      <w:r>
        <w:rPr>
          <w:rFonts w:cs="宋体"/>
          <w:b/>
          <w:lang w:eastAsia="zh-CN"/>
        </w:rPr>
        <w:t>③ 检查顺序的强制性：</w:t>
      </w:r>
      <w:r>
        <w:rPr>
          <w:rFonts w:cs="宋体"/>
          <w:lang w:eastAsia="zh-CN"/>
        </w:rPr>
        <w:t>任何本子必须先扫0级与A级，再进入B/C/D。本子的亮点（前期基础、文笔、创新性）不构成跳过A级检查的理由——优秀印象会麻醉检查执行（光环效应，见附录D评审程序铁律），而苛刻评委不会被麻醉。</w:t>
      </w:r>
    </w:p>
    <w:p w14:paraId="77A3E8AB" w14:textId="77777777" w:rsidR="00EE5D34" w:rsidRDefault="00000000">
      <w:pPr>
        <w:spacing w:after="120"/>
        <w:rPr>
          <w:rFonts w:hint="eastAsia"/>
          <w:lang w:eastAsia="zh-CN"/>
        </w:rPr>
      </w:pPr>
      <w:r>
        <w:rPr>
          <w:rFonts w:cs="宋体"/>
          <w:lang w:eastAsia="zh-CN"/>
        </w:rPr>
        <w:t>三、其余各级的含义。0级（形式审查红线）：未进评审即出局——限项违规、资格不符、代码错配、材料缺失、签字盖章、提纲删改、AI直生与信息失真，死于形式审查或诚信红线，内容优势全部归零，属"第零种死法"，且全部可由申请人自查排除。B级（重大缺陷）：不必然等于否决，但大概率招来否定型意见或使可行性维度被判负；两项以上B级叠加，实际效果接近A级。C级（结构性缺陷）：伤竞争力不伤生死，多招来加码型意见；但C级密集出现说明方案颗粒度不足。D级（一般缺陷）：不预测评审意见，只影响印象分；但位于敏感位置（摘要首句、关键词、英文摘要、首页）的D级是"零成本否决入口"，修复成本极低、必须修。</w:t>
      </w:r>
    </w:p>
    <w:p w14:paraId="6621E9BF" w14:textId="77777777" w:rsidR="00EE5D34" w:rsidRDefault="00000000">
      <w:pPr>
        <w:spacing w:after="120"/>
        <w:rPr>
          <w:rFonts w:hint="eastAsia"/>
          <w:lang w:eastAsia="zh-CN"/>
        </w:rPr>
      </w:pPr>
      <w:r>
        <w:rPr>
          <w:rFonts w:cs="宋体"/>
          <w:b/>
          <w:lang w:eastAsia="zh-CN"/>
        </w:rPr>
        <w:t>四、等级的使用纪律。</w:t>
      </w:r>
      <w:r>
        <w:rPr>
          <w:rFonts w:cs="宋体"/>
          <w:lang w:eastAsia="zh-CN"/>
        </w:rPr>
        <w:t>①等级只排修改顺序，不豁免修复——所有已识别缺陷的建议一律给出、按必做项执行。②等级不因中标本反例松动——中标本中存在的缺陷只证明"本子+情境"被接受，不能证明缺陷无害。③评审顺序：先扫0级与A级，再看B级，后审C级，最后处理D级。A级不过，其余免谈。</w:t>
      </w:r>
    </w:p>
    <w:p w14:paraId="3E112784" w14:textId="77777777" w:rsidR="00EE5D34" w:rsidRDefault="00000000">
      <w:pPr>
        <w:rPr>
          <w:rFonts w:hint="eastAsia"/>
          <w:lang w:eastAsia="zh-CN"/>
        </w:rPr>
      </w:pPr>
      <w:r>
        <w:rPr>
          <w:rFonts w:cs="宋体"/>
          <w:b/>
          <w:lang w:eastAsia="zh-CN"/>
        </w:rPr>
        <w:t>【政策环境雷达 · 2024—2026（评审与写作的政策锚点，每年指南发布后复核）】</w:t>
      </w:r>
    </w:p>
    <w:p w14:paraId="3325D8B5" w14:textId="77777777" w:rsidR="00EE5D34" w:rsidRDefault="00000000">
      <w:pPr>
        <w:rPr>
          <w:rFonts w:hint="eastAsia"/>
          <w:lang w:eastAsia="zh-CN"/>
        </w:rPr>
      </w:pPr>
      <w:r>
        <w:rPr>
          <w:rFonts w:cs="宋体"/>
          <w:lang w:eastAsia="zh-CN"/>
        </w:rPr>
        <w:t>以下政策事实均为公开官方信息，构成0级表与各缺陷条目的时代锚点。任何条目与本章冲突时，以当年度《项目指南》及年度《申请与结题通告》为准。</w:t>
      </w:r>
    </w:p>
    <w:p w14:paraId="4DF764DB" w14:textId="77777777" w:rsidR="00EE5D34" w:rsidRDefault="00000000">
      <w:pPr>
        <w:rPr>
          <w:rFonts w:hint="eastAsia"/>
          <w:lang w:eastAsia="zh-CN"/>
        </w:rPr>
      </w:pPr>
      <w:r>
        <w:rPr>
          <w:rFonts w:cs="宋体"/>
          <w:b/>
          <w:lang w:eastAsia="zh-CN"/>
        </w:rPr>
        <w:lastRenderedPageBreak/>
        <w:t>一、申请书"瘦身提质"改革（2026版，面上/青C）。</w:t>
      </w:r>
      <w:r>
        <w:rPr>
          <w:rFonts w:cs="宋体"/>
          <w:lang w:eastAsia="zh-CN"/>
        </w:rPr>
        <w:t>正文压缩为三部分：（一）立项依据（为什么做、价值何在）；（二）研究内容（提纲不设限，按研究自身逻辑撰写，但应提炼出特色与创新点、年度研究计划）；（三）研究基础（含研究基础与可行性分析、研究风险应对措施、工作条件、在研项目说明、完成基金项目情况）；另有"其他需要说明的情况"。正文原则上不超过30页；提纲标题及括号中的文字不得删除或改动；必须使用当年度最新版模板。关键提醒：旧五段式（目标/关键问题/方案/创新/年度计划）的栏目被取消，但要素期待没有取消——评审人不会因你"瘦身"而豁免要素，缺写只会被读作"不知道"（映射模板见附录E模板6）。</w:t>
      </w:r>
    </w:p>
    <w:p w14:paraId="26E4FBE1" w14:textId="77777777" w:rsidR="00EE5D34" w:rsidRDefault="00000000">
      <w:pPr>
        <w:rPr>
          <w:rFonts w:hint="eastAsia"/>
          <w:lang w:eastAsia="zh-CN"/>
        </w:rPr>
      </w:pPr>
      <w:r>
        <w:rPr>
          <w:rFonts w:cs="宋体"/>
          <w:b/>
          <w:lang w:eastAsia="zh-CN"/>
        </w:rPr>
        <w:t>二、分类评审常态化。</w:t>
      </w:r>
      <w:r>
        <w:rPr>
          <w:rFonts w:cs="宋体"/>
          <w:lang w:eastAsia="zh-CN"/>
        </w:rPr>
        <w:t>2024年起科学问题属性由四类简并为"自由探索类/目标导向类"两类，不再单独要求800字选择理由；面上、青C、重点按所选属性组织分类评审。属性一致性检查转入正文证据链：勾目标导向类须有"痛点诊断—需求对接—成果出口"的国家需求牵引链，勾自由探索类产出端不得挂应用转化承诺——两头都蹭=评审标准错位（联动0-7/A8/B40）。</w:t>
      </w:r>
    </w:p>
    <w:p w14:paraId="399FA3CE" w14:textId="77777777" w:rsidR="00EE5D34" w:rsidRDefault="00000000">
      <w:pPr>
        <w:rPr>
          <w:rFonts w:hint="eastAsia"/>
          <w:lang w:eastAsia="zh-CN"/>
        </w:rPr>
      </w:pPr>
      <w:r>
        <w:rPr>
          <w:rFonts w:cs="宋体"/>
          <w:b/>
          <w:lang w:eastAsia="zh-CN"/>
        </w:rPr>
        <w:t>三、竞争环境。</w:t>
      </w:r>
      <w:r>
        <w:rPr>
          <w:rFonts w:cs="宋体"/>
          <w:lang w:eastAsia="zh-CN"/>
        </w:rPr>
        <w:t>2024年取消面上"申二停一"后申请量暴涨：2024年面上资助率约11.7%，2025年全基金资助率约12.29%（历史新低），2026年集中接收申请47万余项、再创新高。2026年青C扩招约1.2万项（增幅超50%）、每项30万元包干制——这是青年申请者的政策窗口期，但扩招释放的是名额不是标准：2026年函评反馈呈明显两极分化，"逻辑混乱、目标不清、方法随意、论证单薄"的本子被直接打最低档，从严标准不因扩招松动。</w:t>
      </w:r>
    </w:p>
    <w:p w14:paraId="3C5BF119" w14:textId="77777777" w:rsidR="00EE5D34" w:rsidRDefault="00000000">
      <w:pPr>
        <w:rPr>
          <w:rFonts w:hint="eastAsia"/>
          <w:lang w:eastAsia="zh-CN"/>
        </w:rPr>
      </w:pPr>
      <w:r>
        <w:rPr>
          <w:rFonts w:cs="宋体"/>
          <w:b/>
          <w:lang w:eastAsia="zh-CN"/>
        </w:rPr>
        <w:t>四、经费与周期。</w:t>
      </w:r>
      <w:r>
        <w:rPr>
          <w:rFonts w:cs="宋体"/>
          <w:lang w:eastAsia="zh-CN"/>
        </w:rPr>
        <w:t>2026年青年科学基金项目（A/B/C类）实行经费包干制，申请时不编预算；面上项目仍为预算制，资助期限4年，合作研究单位不得超过2个，直接费用平均资助强度约50万元/项（2024年度决算均值48.83万元）。包干制≠无经费纪律：青C虽无预算表，方案中的工作强度仍会被评委按30万元强度核算体量（B8/检查点⑪逻辑不变）；依托单位须制定并备案包干制内部管理制度。</w:t>
      </w:r>
    </w:p>
    <w:p w14:paraId="2E3D2F10" w14:textId="77777777" w:rsidR="00EE5D34" w:rsidRDefault="00000000">
      <w:pPr>
        <w:rPr>
          <w:rFonts w:hint="eastAsia"/>
          <w:lang w:eastAsia="zh-CN"/>
        </w:rPr>
      </w:pPr>
      <w:r>
        <w:rPr>
          <w:rFonts w:cs="宋体"/>
          <w:b/>
          <w:lang w:eastAsia="zh-CN"/>
        </w:rPr>
        <w:t>五、智能指派与代码结构。</w:t>
      </w:r>
      <w:r>
        <w:rPr>
          <w:rFonts w:cs="宋体"/>
          <w:lang w:eastAsia="zh-CN"/>
        </w:rPr>
        <w:t>基金委智能辅助指派系统按"申请代码1＋关键词＋研究方向"匹配评审专家，三者必须指向同一评审池。官方初审数据中"申请代码或研究领域选择错误"长期位居不予受理原因前四位（年逾200项）。E0801（建筑学）自2020年起不再下设三级代码（原建筑设计及其理论/建筑历史及其理论已取消）——建筑学类与建筑史类本子在同一代码池内评审，评委构成混合，本指南的学科类型判定与"大同行可读性"（B25）因此更为关键。</w:t>
      </w:r>
    </w:p>
    <w:p w14:paraId="7C4350A0" w14:textId="77777777" w:rsidR="00EE5D34" w:rsidRDefault="00000000">
      <w:pPr>
        <w:rPr>
          <w:rFonts w:hint="eastAsia"/>
          <w:lang w:eastAsia="zh-CN"/>
        </w:rPr>
      </w:pPr>
      <w:r>
        <w:rPr>
          <w:rFonts w:cs="宋体"/>
          <w:b/>
          <w:lang w:eastAsia="zh-CN"/>
        </w:rPr>
        <w:t>六、诚信红线（2026年升级为可追责条款）。</w:t>
      </w:r>
      <w:r>
        <w:rPr>
          <w:rFonts w:cs="宋体"/>
          <w:lang w:eastAsia="zh-CN"/>
        </w:rPr>
        <w:t>①严禁直接使用生成式人工智能生成申请书（及进展/结题报告）；借助AI跟踪动态、收集整理文献的，必须由人工核实内容真实性与准确性、全面如实声明使用情况，并按《人工智能生成合成内容标识办法》等规定标识；使用未经核实的生成内容同责。已有购买代写被撤销项目、追回经费、取消申请资格5年的公开处理先例。②职称、简历、代表作信息必须真实（代表作作者人数与排序须与公开发表版本一致并标注本人署名，须上传全文）；同年以不同职称申请或参与申请的，必须在"其他需要说明的情况"中列明，否则不予受理。③基金委持续以计算机软件比对申请书内容相似度，多头申报、重复申报、与高相似度历史本子雷同均在此列。④"打招呼/请托"整治已制度化（《评审请托行为禁止清单》、举报通道常设）：申请人侧红线是不打听评审信息、不请托——2026年第一批不端通报含为他人打探消息者，被取消申请及参与资格5年。</w:t>
      </w:r>
    </w:p>
    <w:p w14:paraId="3D7905D5" w14:textId="77777777" w:rsidR="00EE5D34" w:rsidRDefault="00000000">
      <w:pPr>
        <w:rPr>
          <w:rFonts w:hint="eastAsia"/>
          <w:lang w:eastAsia="zh-CN"/>
        </w:rPr>
      </w:pPr>
      <w:r>
        <w:rPr>
          <w:b/>
          <w:lang w:eastAsia="zh-CN"/>
        </w:rPr>
        <w:lastRenderedPageBreak/>
        <w:t>七、原创导向。</w:t>
      </w:r>
      <w:r>
        <w:rPr>
          <w:lang w:eastAsia="zh-CN"/>
        </w:rPr>
        <w:t>基金委在常规类型项目评审中强化对原创性、颠覆性项目的识别和推荐，并推进重大非共识项目试点与原创探索计划。官方绩效调研同时显示：前期研究基础对专家评审的影响接近"非常大"，部分评委易受基础影响而忽略研究内容本身的创新性、评审趋保守。对申请人的含义：创新点必须显性、前置、可识别——埋在正文里的创新约等于不存在（联动B38/检查点㉙）。</w:t>
      </w:r>
    </w:p>
    <w:p w14:paraId="66E19205" w14:textId="77777777" w:rsidR="00EE5D34" w:rsidRDefault="00000000">
      <w:pPr>
        <w:spacing w:after="160"/>
        <w:rPr>
          <w:rFonts w:hint="eastAsia"/>
          <w:lang w:eastAsia="zh-CN"/>
        </w:rPr>
      </w:pPr>
      <w:r>
        <w:rPr>
          <w:b/>
          <w:sz w:val="28"/>
          <w:lang w:eastAsia="zh-CN"/>
        </w:rPr>
        <w:t>【前置必读】学科类型判定</w:t>
      </w:r>
    </w:p>
    <w:p w14:paraId="76ABBB41" w14:textId="77777777" w:rsidR="00EE5D34" w:rsidRDefault="00000000">
      <w:pPr>
        <w:spacing w:after="120"/>
        <w:rPr>
          <w:rFonts w:hint="eastAsia"/>
          <w:lang w:eastAsia="zh-CN"/>
        </w:rPr>
      </w:pPr>
      <w:r>
        <w:rPr>
          <w:b/>
          <w:lang w:eastAsia="zh-CN"/>
        </w:rPr>
        <w:t>判定方法（10秒）：</w:t>
      </w:r>
      <w:r>
        <w:rPr>
          <w:lang w:eastAsia="zh-CN"/>
        </w:rPr>
        <w:t>题目/摘要的核心动词是"优化""提升""验证""模拟""设计"→建筑学类（技术科学型）；是"揭示""阐释""追溯""比较""归纳""构建谱系"→建筑史类（历史科学型）。无法判定时，同时调用两类标准中最严格者。</w:t>
      </w:r>
    </w:p>
    <w:p w14:paraId="353BACF7" w14:textId="77777777" w:rsidR="00EE5D34" w:rsidRDefault="00000000">
      <w:pPr>
        <w:spacing w:after="120"/>
        <w:rPr>
          <w:rFonts w:hint="eastAsia"/>
        </w:rPr>
      </w:pPr>
      <w:r>
        <w:rPr>
          <w:b/>
          <w:lang w:eastAsia="zh-CN"/>
        </w:rPr>
        <w:t>根本共同点：</w:t>
      </w:r>
      <w:r>
        <w:rPr>
          <w:lang w:eastAsia="zh-CN"/>
        </w:rPr>
        <w:t>两类本子都必须完成从"现象描述/实践操作"到"机理解释/规律揭示"的范式转换——建筑学不能只做设计，建筑史不能只做编年。</w:t>
      </w:r>
      <w:r>
        <w:t>两类本子的评审标准差异如下表，不可混用。</w:t>
      </w:r>
    </w:p>
    <w:tbl>
      <w:tblPr>
        <w:tblStyle w:val="aff1"/>
        <w:tblW w:w="0" w:type="auto"/>
        <w:tblLook w:val="04A0" w:firstRow="1" w:lastRow="0" w:firstColumn="1" w:lastColumn="0" w:noHBand="0" w:noVBand="1"/>
      </w:tblPr>
      <w:tblGrid>
        <w:gridCol w:w="1607"/>
        <w:gridCol w:w="3618"/>
        <w:gridCol w:w="3631"/>
      </w:tblGrid>
      <w:tr w:rsidR="00EE5D34" w14:paraId="43C27B44" w14:textId="77777777">
        <w:tc>
          <w:tcPr>
            <w:tcW w:w="1701" w:type="dxa"/>
          </w:tcPr>
          <w:p w14:paraId="4D675F6A" w14:textId="77777777" w:rsidR="00EE5D34" w:rsidRDefault="00000000">
            <w:pPr>
              <w:rPr>
                <w:rFonts w:hint="eastAsia"/>
              </w:rPr>
            </w:pPr>
            <w:r>
              <w:rPr>
                <w:b/>
                <w:sz w:val="19"/>
              </w:rPr>
              <w:t>判定维度</w:t>
            </w:r>
          </w:p>
        </w:tc>
        <w:tc>
          <w:tcPr>
            <w:tcW w:w="3855" w:type="dxa"/>
          </w:tcPr>
          <w:p w14:paraId="11C43DA0" w14:textId="77777777" w:rsidR="00EE5D34" w:rsidRDefault="00000000">
            <w:pPr>
              <w:rPr>
                <w:rFonts w:hint="eastAsia"/>
                <w:lang w:eastAsia="zh-CN"/>
              </w:rPr>
            </w:pPr>
            <w:r>
              <w:rPr>
                <w:b/>
                <w:sz w:val="19"/>
                <w:lang w:eastAsia="zh-CN"/>
              </w:rPr>
              <w:t>建筑学类（技术科学型）</w:t>
            </w:r>
          </w:p>
        </w:tc>
        <w:tc>
          <w:tcPr>
            <w:tcW w:w="3855" w:type="dxa"/>
          </w:tcPr>
          <w:p w14:paraId="307CEDFB" w14:textId="77777777" w:rsidR="00EE5D34" w:rsidRDefault="00000000">
            <w:pPr>
              <w:rPr>
                <w:rFonts w:hint="eastAsia"/>
                <w:lang w:eastAsia="zh-CN"/>
              </w:rPr>
            </w:pPr>
            <w:r>
              <w:rPr>
                <w:b/>
                <w:sz w:val="19"/>
                <w:lang w:eastAsia="zh-CN"/>
              </w:rPr>
              <w:t>建筑史类（历史科学型）</w:t>
            </w:r>
          </w:p>
        </w:tc>
      </w:tr>
      <w:tr w:rsidR="00EE5D34" w14:paraId="3AC877F0" w14:textId="77777777">
        <w:tc>
          <w:tcPr>
            <w:tcW w:w="1701" w:type="dxa"/>
          </w:tcPr>
          <w:p w14:paraId="16FFCBAD" w14:textId="77777777" w:rsidR="00EE5D34" w:rsidRDefault="00000000">
            <w:pPr>
              <w:rPr>
                <w:rFonts w:hint="eastAsia"/>
              </w:rPr>
            </w:pPr>
            <w:r>
              <w:rPr>
                <w:sz w:val="19"/>
              </w:rPr>
              <w:t>核心科学问题</w:t>
            </w:r>
          </w:p>
        </w:tc>
        <w:tc>
          <w:tcPr>
            <w:tcW w:w="3855" w:type="dxa"/>
          </w:tcPr>
          <w:p w14:paraId="6E357BDE" w14:textId="77777777" w:rsidR="00EE5D34" w:rsidRDefault="00000000">
            <w:pPr>
              <w:rPr>
                <w:rFonts w:hint="eastAsia"/>
                <w:lang w:eastAsia="zh-CN"/>
              </w:rPr>
            </w:pPr>
            <w:r>
              <w:rPr>
                <w:sz w:val="19"/>
                <w:lang w:eastAsia="zh-CN"/>
              </w:rPr>
              <w:t>空间/环境/构造/行为的性能机理与优化逻辑</w:t>
            </w:r>
          </w:p>
          <w:p w14:paraId="14DDF38E" w14:textId="77777777" w:rsidR="00EE5D34" w:rsidRDefault="00000000">
            <w:pPr>
              <w:rPr>
                <w:rFonts w:hint="eastAsia"/>
                <w:lang w:eastAsia="zh-CN"/>
              </w:rPr>
            </w:pPr>
            <w:r>
              <w:rPr>
                <w:sz w:val="19"/>
                <w:lang w:eastAsia="zh-CN"/>
              </w:rPr>
              <w:t>例："某类被动式构造的热湿耦合机理""某类空间形态的行为引导机制"</w:t>
            </w:r>
          </w:p>
        </w:tc>
        <w:tc>
          <w:tcPr>
            <w:tcW w:w="3855" w:type="dxa"/>
          </w:tcPr>
          <w:p w14:paraId="21D54476" w14:textId="77777777" w:rsidR="00EE5D34" w:rsidRDefault="00000000">
            <w:pPr>
              <w:rPr>
                <w:rFonts w:hint="eastAsia"/>
                <w:lang w:eastAsia="zh-CN"/>
              </w:rPr>
            </w:pPr>
            <w:r>
              <w:rPr>
                <w:sz w:val="19"/>
                <w:lang w:eastAsia="zh-CN"/>
              </w:rPr>
              <w:t>形态/制度/知识/认知的演化机制与决策逻辑</w:t>
            </w:r>
          </w:p>
          <w:p w14:paraId="0DB02D59" w14:textId="77777777" w:rsidR="00EE5D34" w:rsidRDefault="00000000">
            <w:pPr>
              <w:rPr>
                <w:rFonts w:hint="eastAsia"/>
                <w:lang w:eastAsia="zh-CN"/>
              </w:rPr>
            </w:pPr>
            <w:r>
              <w:rPr>
                <w:sz w:val="19"/>
                <w:lang w:eastAsia="zh-CN"/>
              </w:rPr>
              <w:t>例："某类聚落形态的关键节点驱动机制""某类构造知识的传播变异规律"</w:t>
            </w:r>
          </w:p>
        </w:tc>
      </w:tr>
      <w:tr w:rsidR="00EE5D34" w14:paraId="343B80C0" w14:textId="77777777">
        <w:tc>
          <w:tcPr>
            <w:tcW w:w="1701" w:type="dxa"/>
          </w:tcPr>
          <w:p w14:paraId="37AE0C67" w14:textId="77777777" w:rsidR="00EE5D34" w:rsidRDefault="00000000">
            <w:pPr>
              <w:rPr>
                <w:rFonts w:hint="eastAsia"/>
              </w:rPr>
            </w:pPr>
            <w:r>
              <w:rPr>
                <w:sz w:val="19"/>
              </w:rPr>
              <w:t>证据类型</w:t>
            </w:r>
          </w:p>
        </w:tc>
        <w:tc>
          <w:tcPr>
            <w:tcW w:w="3855" w:type="dxa"/>
          </w:tcPr>
          <w:p w14:paraId="2B1E9992" w14:textId="77777777" w:rsidR="00EE5D34" w:rsidRDefault="00000000">
            <w:pPr>
              <w:rPr>
                <w:rFonts w:hint="eastAsia"/>
                <w:lang w:eastAsia="zh-CN"/>
              </w:rPr>
            </w:pPr>
            <w:r>
              <w:rPr>
                <w:sz w:val="19"/>
                <w:lang w:eastAsia="zh-CN"/>
              </w:rPr>
              <w:t>实验数据、物理测度、数值模拟、行为观测、环境大数据</w:t>
            </w:r>
          </w:p>
        </w:tc>
        <w:tc>
          <w:tcPr>
            <w:tcW w:w="3855" w:type="dxa"/>
          </w:tcPr>
          <w:p w14:paraId="4FF63AD3" w14:textId="77777777" w:rsidR="00EE5D34" w:rsidRDefault="00000000">
            <w:pPr>
              <w:rPr>
                <w:rFonts w:hint="eastAsia"/>
                <w:lang w:eastAsia="zh-CN"/>
              </w:rPr>
            </w:pPr>
            <w:r>
              <w:rPr>
                <w:sz w:val="19"/>
                <w:lang w:eastAsia="zh-CN"/>
              </w:rPr>
              <w:t>田野实测、历史文献、匠作访谈、类型比较、空间分析、考古证据</w:t>
            </w:r>
          </w:p>
        </w:tc>
      </w:tr>
      <w:tr w:rsidR="00EE5D34" w14:paraId="3ABBB399" w14:textId="77777777">
        <w:tc>
          <w:tcPr>
            <w:tcW w:w="1701" w:type="dxa"/>
          </w:tcPr>
          <w:p w14:paraId="69C72641" w14:textId="77777777" w:rsidR="00EE5D34" w:rsidRDefault="00000000">
            <w:pPr>
              <w:rPr>
                <w:rFonts w:hint="eastAsia"/>
              </w:rPr>
            </w:pPr>
            <w:r>
              <w:rPr>
                <w:sz w:val="19"/>
              </w:rPr>
              <w:t>方法合法性</w:t>
            </w:r>
          </w:p>
        </w:tc>
        <w:tc>
          <w:tcPr>
            <w:tcW w:w="3855" w:type="dxa"/>
          </w:tcPr>
          <w:p w14:paraId="18138A05" w14:textId="77777777" w:rsidR="00EE5D34" w:rsidRDefault="00000000">
            <w:pPr>
              <w:rPr>
                <w:rFonts w:hint="eastAsia"/>
                <w:lang w:eastAsia="zh-CN"/>
              </w:rPr>
            </w:pPr>
            <w:r>
              <w:rPr>
                <w:sz w:val="19"/>
                <w:lang w:eastAsia="zh-CN"/>
              </w:rPr>
              <w:t>实验验证、参数化设计、性能模拟、人因工程、机器学习</w:t>
            </w:r>
          </w:p>
        </w:tc>
        <w:tc>
          <w:tcPr>
            <w:tcW w:w="3855" w:type="dxa"/>
          </w:tcPr>
          <w:p w14:paraId="40A2A5B4" w14:textId="77777777" w:rsidR="00EE5D34" w:rsidRDefault="00000000">
            <w:pPr>
              <w:rPr>
                <w:rFonts w:hint="eastAsia"/>
                <w:lang w:eastAsia="zh-CN"/>
              </w:rPr>
            </w:pPr>
            <w:r>
              <w:rPr>
                <w:sz w:val="19"/>
                <w:lang w:eastAsia="zh-CN"/>
              </w:rPr>
              <w:t>类型学分析、历史地理学、人类学田野、文献考据、空间句法、形态测度</w:t>
            </w:r>
          </w:p>
        </w:tc>
      </w:tr>
      <w:tr w:rsidR="00EE5D34" w14:paraId="0CF87BF4" w14:textId="77777777">
        <w:tc>
          <w:tcPr>
            <w:tcW w:w="1701" w:type="dxa"/>
          </w:tcPr>
          <w:p w14:paraId="4DE5B9D1" w14:textId="77777777" w:rsidR="00EE5D34" w:rsidRDefault="00000000">
            <w:pPr>
              <w:rPr>
                <w:rFonts w:hint="eastAsia"/>
              </w:rPr>
            </w:pPr>
            <w:r>
              <w:rPr>
                <w:sz w:val="19"/>
              </w:rPr>
              <w:t>"可重复"的含义</w:t>
            </w:r>
          </w:p>
        </w:tc>
        <w:tc>
          <w:tcPr>
            <w:tcW w:w="3855" w:type="dxa"/>
          </w:tcPr>
          <w:p w14:paraId="01165A7A" w14:textId="77777777" w:rsidR="00EE5D34" w:rsidRDefault="00000000">
            <w:pPr>
              <w:rPr>
                <w:rFonts w:hint="eastAsia"/>
                <w:lang w:eastAsia="zh-CN"/>
              </w:rPr>
            </w:pPr>
            <w:r>
              <w:rPr>
                <w:sz w:val="19"/>
                <w:lang w:eastAsia="zh-CN"/>
              </w:rPr>
              <w:t>实验可重复、模型可复现、数据可验证、工况可再现</w:t>
            </w:r>
          </w:p>
        </w:tc>
        <w:tc>
          <w:tcPr>
            <w:tcW w:w="3855" w:type="dxa"/>
          </w:tcPr>
          <w:p w14:paraId="51999BBD" w14:textId="77777777" w:rsidR="00EE5D34" w:rsidRDefault="00000000">
            <w:pPr>
              <w:rPr>
                <w:rFonts w:hint="eastAsia"/>
                <w:lang w:eastAsia="zh-CN"/>
              </w:rPr>
            </w:pPr>
            <w:r>
              <w:rPr>
                <w:sz w:val="19"/>
                <w:lang w:eastAsia="zh-CN"/>
              </w:rPr>
              <w:t>多重证据互证、案例可比较、逻辑可推演、类型可归纳</w:t>
            </w:r>
          </w:p>
        </w:tc>
      </w:tr>
      <w:tr w:rsidR="00EE5D34" w14:paraId="01429D70" w14:textId="77777777">
        <w:tc>
          <w:tcPr>
            <w:tcW w:w="1701" w:type="dxa"/>
          </w:tcPr>
          <w:p w14:paraId="33B7F9DC" w14:textId="77777777" w:rsidR="00EE5D34" w:rsidRDefault="00000000">
            <w:pPr>
              <w:rPr>
                <w:rFonts w:hint="eastAsia"/>
              </w:rPr>
            </w:pPr>
            <w:r>
              <w:rPr>
                <w:sz w:val="19"/>
              </w:rPr>
              <w:t>A2死穴风险</w:t>
            </w:r>
          </w:p>
        </w:tc>
        <w:tc>
          <w:tcPr>
            <w:tcW w:w="3855" w:type="dxa"/>
          </w:tcPr>
          <w:p w14:paraId="33F94BEF" w14:textId="77777777" w:rsidR="00EE5D34" w:rsidRDefault="00000000">
            <w:pPr>
              <w:rPr>
                <w:rFonts w:hint="eastAsia"/>
                <w:lang w:eastAsia="zh-CN"/>
              </w:rPr>
            </w:pPr>
            <w:r>
              <w:rPr>
                <w:sz w:val="19"/>
                <w:lang w:eastAsia="zh-CN"/>
              </w:rPr>
              <w:t>研究沦为"设计实践"（怎么做房子/怎么改造空间）而非"设计科学"（空间机理）</w:t>
            </w:r>
          </w:p>
        </w:tc>
        <w:tc>
          <w:tcPr>
            <w:tcW w:w="3855" w:type="dxa"/>
          </w:tcPr>
          <w:p w14:paraId="7DE2CF96" w14:textId="77777777" w:rsidR="00EE5D34" w:rsidRDefault="00000000">
            <w:pPr>
              <w:rPr>
                <w:rFonts w:hint="eastAsia"/>
                <w:lang w:eastAsia="zh-CN"/>
              </w:rPr>
            </w:pPr>
            <w:r>
              <w:rPr>
                <w:sz w:val="19"/>
                <w:lang w:eastAsia="zh-CN"/>
              </w:rPr>
              <w:t>研究沦为"历史描述"（什么时候建的/有什么文化意义）而非"历史科学"（演化机制）</w:t>
            </w:r>
          </w:p>
        </w:tc>
      </w:tr>
      <w:tr w:rsidR="00EE5D34" w14:paraId="24E37870" w14:textId="77777777">
        <w:tc>
          <w:tcPr>
            <w:tcW w:w="1701" w:type="dxa"/>
          </w:tcPr>
          <w:p w14:paraId="739E938C" w14:textId="77777777" w:rsidR="00EE5D34" w:rsidRDefault="00000000">
            <w:pPr>
              <w:rPr>
                <w:rFonts w:hint="eastAsia"/>
              </w:rPr>
            </w:pPr>
            <w:r>
              <w:rPr>
                <w:sz w:val="19"/>
              </w:rPr>
              <w:t>年度计划重点</w:t>
            </w:r>
          </w:p>
        </w:tc>
        <w:tc>
          <w:tcPr>
            <w:tcW w:w="3855" w:type="dxa"/>
          </w:tcPr>
          <w:p w14:paraId="258F551A" w14:textId="77777777" w:rsidR="00EE5D34" w:rsidRDefault="00000000">
            <w:pPr>
              <w:rPr>
                <w:rFonts w:hint="eastAsia"/>
                <w:lang w:eastAsia="zh-CN"/>
              </w:rPr>
            </w:pPr>
            <w:r>
              <w:rPr>
                <w:sz w:val="19"/>
                <w:lang w:eastAsia="zh-CN"/>
              </w:rPr>
              <w:t>实验节点、数据采集节点、模型验证节点、参数标定节点</w:t>
            </w:r>
          </w:p>
        </w:tc>
        <w:tc>
          <w:tcPr>
            <w:tcW w:w="3855" w:type="dxa"/>
          </w:tcPr>
          <w:p w14:paraId="06C09367" w14:textId="77777777" w:rsidR="00EE5D34" w:rsidRDefault="00000000">
            <w:pPr>
              <w:rPr>
                <w:rFonts w:hint="eastAsia"/>
                <w:lang w:eastAsia="zh-CN"/>
              </w:rPr>
            </w:pPr>
            <w:r>
              <w:rPr>
                <w:sz w:val="19"/>
                <w:lang w:eastAsia="zh-CN"/>
              </w:rPr>
              <w:t>田野节点、文献搜集节点、类型归纳节点、机制验证节点、谱系构建节点</w:t>
            </w:r>
          </w:p>
        </w:tc>
      </w:tr>
      <w:tr w:rsidR="00EE5D34" w14:paraId="694F00AD" w14:textId="77777777">
        <w:tc>
          <w:tcPr>
            <w:tcW w:w="1701" w:type="dxa"/>
          </w:tcPr>
          <w:p w14:paraId="459025FF" w14:textId="77777777" w:rsidR="00EE5D34" w:rsidRDefault="00000000">
            <w:pPr>
              <w:rPr>
                <w:rFonts w:hint="eastAsia"/>
              </w:rPr>
            </w:pPr>
            <w:r>
              <w:rPr>
                <w:sz w:val="19"/>
              </w:rPr>
              <w:t>体量敏感点</w:t>
            </w:r>
          </w:p>
        </w:tc>
        <w:tc>
          <w:tcPr>
            <w:tcW w:w="3855" w:type="dxa"/>
          </w:tcPr>
          <w:p w14:paraId="460E8226" w14:textId="77777777" w:rsidR="00EE5D34" w:rsidRDefault="00000000">
            <w:pPr>
              <w:rPr>
                <w:rFonts w:hint="eastAsia"/>
                <w:lang w:eastAsia="zh-CN"/>
              </w:rPr>
            </w:pPr>
            <w:r>
              <w:rPr>
                <w:sz w:val="19"/>
                <w:lang w:eastAsia="zh-CN"/>
              </w:rPr>
              <w:t>实验样本量、模拟工况数、测试参数数、受试者数量</w:t>
            </w:r>
          </w:p>
        </w:tc>
        <w:tc>
          <w:tcPr>
            <w:tcW w:w="3855" w:type="dxa"/>
          </w:tcPr>
          <w:p w14:paraId="35A3D5D4" w14:textId="77777777" w:rsidR="00EE5D34" w:rsidRDefault="00000000">
            <w:pPr>
              <w:rPr>
                <w:rFonts w:hint="eastAsia"/>
                <w:lang w:eastAsia="zh-CN"/>
              </w:rPr>
            </w:pPr>
            <w:r>
              <w:rPr>
                <w:sz w:val="19"/>
                <w:lang w:eastAsia="zh-CN"/>
              </w:rPr>
              <w:t>案例深度（每案例的测度维度）、文献覆盖度、类型谱系完整度、田野访谈深度</w:t>
            </w:r>
          </w:p>
        </w:tc>
      </w:tr>
      <w:tr w:rsidR="00EE5D34" w14:paraId="1C8D8E8D" w14:textId="77777777">
        <w:tc>
          <w:tcPr>
            <w:tcW w:w="1701" w:type="dxa"/>
          </w:tcPr>
          <w:p w14:paraId="16D9E4D0" w14:textId="77777777" w:rsidR="00EE5D34" w:rsidRDefault="00000000">
            <w:pPr>
              <w:rPr>
                <w:rFonts w:hint="eastAsia"/>
              </w:rPr>
            </w:pPr>
            <w:r>
              <w:rPr>
                <w:sz w:val="19"/>
              </w:rPr>
              <w:t>创新点重心</w:t>
            </w:r>
          </w:p>
        </w:tc>
        <w:tc>
          <w:tcPr>
            <w:tcW w:w="3855" w:type="dxa"/>
          </w:tcPr>
          <w:p w14:paraId="402BAB9F" w14:textId="77777777" w:rsidR="00EE5D34" w:rsidRDefault="00000000">
            <w:pPr>
              <w:rPr>
                <w:rFonts w:hint="eastAsia"/>
                <w:lang w:eastAsia="zh-CN"/>
              </w:rPr>
            </w:pPr>
            <w:r>
              <w:rPr>
                <w:sz w:val="19"/>
                <w:lang w:eastAsia="zh-CN"/>
              </w:rPr>
              <w:t>技术方法创新、性能提升幅度、设计工具开发、优化算法</w:t>
            </w:r>
          </w:p>
        </w:tc>
        <w:tc>
          <w:tcPr>
            <w:tcW w:w="3855" w:type="dxa"/>
          </w:tcPr>
          <w:p w14:paraId="6663C51B" w14:textId="77777777" w:rsidR="00EE5D34" w:rsidRDefault="00000000">
            <w:pPr>
              <w:rPr>
                <w:rFonts w:hint="eastAsia"/>
                <w:lang w:eastAsia="zh-CN"/>
              </w:rPr>
            </w:pPr>
            <w:r>
              <w:rPr>
                <w:sz w:val="19"/>
                <w:lang w:eastAsia="zh-CN"/>
              </w:rPr>
              <w:t>理论框架创新、视角转换、新材料发掘、机制揭示、谱系构建</w:t>
            </w:r>
          </w:p>
        </w:tc>
      </w:tr>
    </w:tbl>
    <w:p w14:paraId="7DA286B8" w14:textId="77777777" w:rsidR="00EE5D34" w:rsidRDefault="00000000">
      <w:pPr>
        <w:rPr>
          <w:rFonts w:hint="eastAsia"/>
          <w:lang w:eastAsia="zh-CN"/>
        </w:rPr>
      </w:pPr>
      <w:r>
        <w:rPr>
          <w:b/>
          <w:lang w:eastAsia="zh-CN"/>
        </w:rPr>
        <w:t>科学问题属性建议（2024年起两类）：</w:t>
      </w:r>
      <w:r>
        <w:rPr>
          <w:lang w:eastAsia="zh-CN"/>
        </w:rPr>
        <w:t>建筑史类以揭示演化机制、构建理论为核心→自由探索类，以建立测度方法、验证策略、直接服务保护实践为核心→目标导向类；建筑学类以机理揭示为核心→自由探索类，以优化性能、提出设计参数、突破关键技术瓶颈为核心→目标导向类。2024年起不再单独要求800字选择理由，但勾选结果与正文证据链必须一致（联动0-7/A8/B40），分类错误导致评审标准错位。</w:t>
      </w:r>
    </w:p>
    <w:p w14:paraId="5F173654" w14:textId="77777777" w:rsidR="00EE5D34" w:rsidRDefault="00000000">
      <w:pPr>
        <w:spacing w:after="160"/>
        <w:rPr>
          <w:rFonts w:hint="eastAsia"/>
          <w:lang w:eastAsia="zh-CN"/>
        </w:rPr>
      </w:pPr>
      <w:r>
        <w:rPr>
          <w:b/>
          <w:sz w:val="28"/>
          <w:lang w:eastAsia="zh-CN"/>
        </w:rPr>
        <w:t>0级 · 形式审查红线（未进评审即出局，全部可自查）</w:t>
      </w:r>
    </w:p>
    <w:tbl>
      <w:tblPr>
        <w:tblStyle w:val="aff1"/>
        <w:tblW w:w="0" w:type="auto"/>
        <w:tblLook w:val="04A0" w:firstRow="1" w:lastRow="0" w:firstColumn="1" w:lastColumn="0" w:noHBand="0" w:noVBand="1"/>
      </w:tblPr>
      <w:tblGrid>
        <w:gridCol w:w="2442"/>
        <w:gridCol w:w="3471"/>
        <w:gridCol w:w="2943"/>
      </w:tblGrid>
      <w:tr w:rsidR="00EE5D34" w14:paraId="3123EFBB" w14:textId="77777777">
        <w:tc>
          <w:tcPr>
            <w:tcW w:w="1928" w:type="dxa"/>
          </w:tcPr>
          <w:p w14:paraId="188C2D87" w14:textId="77777777" w:rsidR="00EE5D34" w:rsidRDefault="00000000">
            <w:pPr>
              <w:rPr>
                <w:rFonts w:hint="eastAsia"/>
              </w:rPr>
            </w:pPr>
            <w:r>
              <w:rPr>
                <w:b/>
                <w:sz w:val="19"/>
              </w:rPr>
              <w:t>形式项</w:t>
            </w:r>
          </w:p>
        </w:tc>
        <w:tc>
          <w:tcPr>
            <w:tcW w:w="4082" w:type="dxa"/>
          </w:tcPr>
          <w:p w14:paraId="54BB54EE" w14:textId="77777777" w:rsidR="00EE5D34" w:rsidRDefault="00000000">
            <w:pPr>
              <w:rPr>
                <w:rFonts w:hint="eastAsia"/>
              </w:rPr>
            </w:pPr>
            <w:r>
              <w:rPr>
                <w:b/>
                <w:sz w:val="19"/>
              </w:rPr>
              <w:t>检查内容</w:t>
            </w:r>
          </w:p>
        </w:tc>
        <w:tc>
          <w:tcPr>
            <w:tcW w:w="3515" w:type="dxa"/>
          </w:tcPr>
          <w:p w14:paraId="31B613D7" w14:textId="77777777" w:rsidR="00EE5D34" w:rsidRDefault="00000000">
            <w:pPr>
              <w:rPr>
                <w:rFonts w:hint="eastAsia"/>
              </w:rPr>
            </w:pPr>
            <w:r>
              <w:rPr>
                <w:b/>
                <w:sz w:val="19"/>
              </w:rPr>
              <w:t>不通过的后果与处理</w:t>
            </w:r>
          </w:p>
        </w:tc>
      </w:tr>
      <w:tr w:rsidR="00EE5D34" w14:paraId="4FD46FF5" w14:textId="77777777">
        <w:tc>
          <w:tcPr>
            <w:tcW w:w="1928" w:type="dxa"/>
          </w:tcPr>
          <w:p w14:paraId="4AB09D7E" w14:textId="77777777" w:rsidR="00EE5D34" w:rsidRDefault="00000000">
            <w:pPr>
              <w:rPr>
                <w:rFonts w:hint="eastAsia"/>
              </w:rPr>
            </w:pPr>
            <w:r>
              <w:rPr>
                <w:sz w:val="19"/>
              </w:rPr>
              <w:t>0-1 限项违规【通用】</w:t>
            </w:r>
          </w:p>
        </w:tc>
        <w:tc>
          <w:tcPr>
            <w:tcW w:w="4082" w:type="dxa"/>
          </w:tcPr>
          <w:p w14:paraId="7496CC54" w14:textId="77777777" w:rsidR="00EE5D34" w:rsidRDefault="00000000">
            <w:pPr>
              <w:rPr>
                <w:rFonts w:hint="eastAsia"/>
                <w:lang w:eastAsia="zh-CN"/>
              </w:rPr>
            </w:pPr>
            <w:r>
              <w:rPr>
                <w:sz w:val="19"/>
                <w:lang w:eastAsia="zh-CN"/>
              </w:rPr>
              <w:t>对每位高级职称参与者执行机械核对：以其自报"正在承担"清单为准，申请</w:t>
            </w:r>
            <w:r>
              <w:rPr>
                <w:sz w:val="19"/>
                <w:lang w:eastAsia="zh-CN"/>
              </w:rPr>
              <w:lastRenderedPageBreak/>
              <w:t>（含参与申请）+在研（含参与在研）合计≤2项（面上/重点/地区等限2项类别合并计数）。参与者自报在研已达2项者不得再列为主要参与者。同时核对"在研"状态标注：已期满项目误标"在研"同样制造形式风险与诚信观感，必须更正为"已结题"。</w:t>
            </w:r>
          </w:p>
        </w:tc>
        <w:tc>
          <w:tcPr>
            <w:tcW w:w="3515" w:type="dxa"/>
          </w:tcPr>
          <w:p w14:paraId="58299F63" w14:textId="77777777" w:rsidR="00EE5D34" w:rsidRDefault="00000000">
            <w:pPr>
              <w:rPr>
                <w:rFonts w:hint="eastAsia"/>
                <w:lang w:eastAsia="zh-CN"/>
              </w:rPr>
            </w:pPr>
            <w:r>
              <w:rPr>
                <w:sz w:val="19"/>
                <w:lang w:eastAsia="zh-CN"/>
              </w:rPr>
              <w:lastRenderedPageBreak/>
              <w:t>按申请书自行披露的信息即可判出局，无需评委举证。死于形式</w:t>
            </w:r>
            <w:r>
              <w:rPr>
                <w:sz w:val="19"/>
                <w:lang w:eastAsia="zh-CN"/>
              </w:rPr>
              <w:lastRenderedPageBreak/>
              <w:t>审查、不进入评审、无可申诉——提交前逐人核对。</w:t>
            </w:r>
          </w:p>
        </w:tc>
      </w:tr>
      <w:tr w:rsidR="00EE5D34" w14:paraId="5BD6F2DB" w14:textId="77777777">
        <w:tc>
          <w:tcPr>
            <w:tcW w:w="1928" w:type="dxa"/>
          </w:tcPr>
          <w:p w14:paraId="23D7DF6D" w14:textId="77777777" w:rsidR="00EE5D34" w:rsidRDefault="00000000">
            <w:pPr>
              <w:rPr>
                <w:rFonts w:hint="eastAsia"/>
                <w:lang w:eastAsia="zh-CN"/>
              </w:rPr>
            </w:pPr>
            <w:r>
              <w:rPr>
                <w:sz w:val="19"/>
                <w:lang w:eastAsia="zh-CN"/>
              </w:rPr>
              <w:lastRenderedPageBreak/>
              <w:t>0-2 申请代码/研究领域错误【通用】</w:t>
            </w:r>
          </w:p>
        </w:tc>
        <w:tc>
          <w:tcPr>
            <w:tcW w:w="4082" w:type="dxa"/>
          </w:tcPr>
          <w:p w14:paraId="2BA30EC6" w14:textId="77777777" w:rsidR="00EE5D34" w:rsidRDefault="00000000">
            <w:pPr>
              <w:rPr>
                <w:rFonts w:hint="eastAsia"/>
                <w:lang w:eastAsia="zh-CN"/>
              </w:rPr>
            </w:pPr>
            <w:r>
              <w:rPr>
                <w:sz w:val="19"/>
                <w:lang w:eastAsia="zh-CN"/>
              </w:rPr>
              <w:t>第1个申请学科代码（主要申报方向）与项目实质不匹配，或第2个代码（交叉参考）填写错误。2026年锚点：基金委智能辅助指派系统按"申请代码1＋关键词＋研究方向"三要素匹配评审专家；官方初审数据中"申请代码或研究领域选择错误"长期位居不予受理原因前四位（年逾200项）。</w:t>
            </w:r>
          </w:p>
        </w:tc>
        <w:tc>
          <w:tcPr>
            <w:tcW w:w="3515" w:type="dxa"/>
          </w:tcPr>
          <w:p w14:paraId="297A81EC" w14:textId="77777777" w:rsidR="00EE5D34" w:rsidRDefault="00000000">
            <w:pPr>
              <w:rPr>
                <w:rFonts w:hint="eastAsia"/>
                <w:lang w:eastAsia="zh-CN"/>
              </w:rPr>
            </w:pPr>
            <w:r>
              <w:rPr>
                <w:sz w:val="19"/>
                <w:lang w:eastAsia="zh-CN"/>
              </w:rPr>
              <w:t>本子被送至不合适的评审专家。参照《项目指南》选择代码，勿将代码当指南。申请代码1、关键词、研究方向三者必须指向同一评审池。</w:t>
            </w:r>
          </w:p>
        </w:tc>
      </w:tr>
      <w:tr w:rsidR="00EE5D34" w14:paraId="61BE5932" w14:textId="77777777">
        <w:tc>
          <w:tcPr>
            <w:tcW w:w="1928" w:type="dxa"/>
          </w:tcPr>
          <w:p w14:paraId="602F9745" w14:textId="77777777" w:rsidR="00EE5D34" w:rsidRDefault="00000000">
            <w:pPr>
              <w:rPr>
                <w:rFonts w:hint="eastAsia"/>
                <w:lang w:eastAsia="zh-CN"/>
              </w:rPr>
            </w:pPr>
            <w:r>
              <w:rPr>
                <w:sz w:val="19"/>
                <w:lang w:eastAsia="zh-CN"/>
              </w:rPr>
              <w:t>0-3 关键词错送评审组【通用】</w:t>
            </w:r>
          </w:p>
        </w:tc>
        <w:tc>
          <w:tcPr>
            <w:tcW w:w="4082" w:type="dxa"/>
          </w:tcPr>
          <w:p w14:paraId="1CCB187F" w14:textId="77777777" w:rsidR="00EE5D34" w:rsidRDefault="00000000">
            <w:pPr>
              <w:rPr>
                <w:rFonts w:hint="eastAsia"/>
                <w:lang w:eastAsia="zh-CN"/>
              </w:rPr>
            </w:pPr>
            <w:r>
              <w:rPr>
                <w:sz w:val="19"/>
                <w:lang w:eastAsia="zh-CN"/>
              </w:rPr>
              <w:t>第一关键词为指向他学科对象的歧义上位词，或对象词缺失且方法词全部跨学科。</w:t>
            </w:r>
          </w:p>
          <w:p w14:paraId="36777F3A" w14:textId="77777777" w:rsidR="00EE5D34" w:rsidRDefault="00000000">
            <w:pPr>
              <w:rPr>
                <w:rFonts w:hint="eastAsia"/>
                <w:lang w:eastAsia="zh-CN"/>
              </w:rPr>
            </w:pPr>
            <w:r>
              <w:rPr>
                <w:sz w:val="19"/>
                <w:lang w:eastAsia="zh-CN"/>
              </w:rPr>
              <w:t>【补充形态·关键词跨界歧义字】第一关键词含他学科强信号字（如“民族”“教育”“医学”类字样）而研究对象实为本学科地域/物质对象：智能指派系统按关键词字面匹配，本子被送进他学科评审池——对象写得越专，送错越致命。检查动作：逐词做“评审池测试”——每个关键词单独检索其文献主要学科归属，归属他学科者立即替换为学科核心对象词。</w:t>
            </w:r>
          </w:p>
        </w:tc>
        <w:tc>
          <w:tcPr>
            <w:tcW w:w="3515" w:type="dxa"/>
          </w:tcPr>
          <w:p w14:paraId="2158ABAA" w14:textId="77777777" w:rsidR="00EE5D34" w:rsidRDefault="00000000">
            <w:pPr>
              <w:rPr>
                <w:rFonts w:hint="eastAsia"/>
              </w:rPr>
            </w:pPr>
            <w:r>
              <w:rPr>
                <w:sz w:val="19"/>
                <w:lang w:eastAsia="zh-CN"/>
              </w:rPr>
              <w:t>与代码错误同构：本子送进错误评审组=可修复死穴。第一关键词必须是学科核心对象词。</w:t>
            </w:r>
            <w:r>
              <w:rPr>
                <w:sz w:val="19"/>
              </w:rPr>
              <w:t>（详见D10升档条款）</w:t>
            </w:r>
          </w:p>
        </w:tc>
      </w:tr>
      <w:tr w:rsidR="00EE5D34" w14:paraId="3D8E3A85" w14:textId="77777777">
        <w:tc>
          <w:tcPr>
            <w:tcW w:w="1928" w:type="dxa"/>
          </w:tcPr>
          <w:p w14:paraId="5E70B518" w14:textId="77777777" w:rsidR="00EE5D34" w:rsidRDefault="00000000">
            <w:pPr>
              <w:rPr>
                <w:rFonts w:hint="eastAsia"/>
                <w:lang w:eastAsia="zh-CN"/>
              </w:rPr>
            </w:pPr>
            <w:r>
              <w:rPr>
                <w:sz w:val="19"/>
                <w:lang w:eastAsia="zh-CN"/>
              </w:rPr>
              <w:t>0-4 材料缺失/签字盖章不一致【通用】</w:t>
            </w:r>
          </w:p>
        </w:tc>
        <w:tc>
          <w:tcPr>
            <w:tcW w:w="4082" w:type="dxa"/>
          </w:tcPr>
          <w:p w14:paraId="24E04312" w14:textId="77777777" w:rsidR="00EE5D34" w:rsidRDefault="00000000">
            <w:pPr>
              <w:rPr>
                <w:rFonts w:hint="eastAsia"/>
                <w:lang w:eastAsia="zh-CN"/>
              </w:rPr>
            </w:pPr>
            <w:r>
              <w:rPr>
                <w:sz w:val="19"/>
                <w:lang w:eastAsia="zh-CN"/>
              </w:rPr>
              <w:t>缺页缺项、签字页信息与封面不一致、合作单位盖二级单位公章（应为一级法人公章）、附件格式混乱。</w:t>
            </w:r>
          </w:p>
        </w:tc>
        <w:tc>
          <w:tcPr>
            <w:tcW w:w="3515" w:type="dxa"/>
          </w:tcPr>
          <w:p w14:paraId="4A79CBDA" w14:textId="77777777" w:rsidR="00EE5D34" w:rsidRDefault="00000000">
            <w:pPr>
              <w:rPr>
                <w:rFonts w:hint="eastAsia"/>
              </w:rPr>
            </w:pPr>
            <w:r>
              <w:rPr>
                <w:sz w:val="19"/>
                <w:lang w:eastAsia="zh-CN"/>
              </w:rPr>
              <w:t>形式审查直接淘汰。官方初审不予受理率约0.2%—0.6%（2026年1134项/47万余项）——占比虽小，触发即全部归零且无实质申诉空间（复审仅纠正错误决定）。</w:t>
            </w:r>
            <w:r>
              <w:rPr>
                <w:sz w:val="19"/>
              </w:rPr>
              <w:t>逐字核对姓名、职称、单位名称。</w:t>
            </w:r>
          </w:p>
        </w:tc>
      </w:tr>
      <w:tr w:rsidR="00EE5D34" w14:paraId="32AEA142" w14:textId="77777777">
        <w:tc>
          <w:tcPr>
            <w:tcW w:w="1928" w:type="dxa"/>
          </w:tcPr>
          <w:p w14:paraId="1467CF5E" w14:textId="77777777" w:rsidR="00EE5D34" w:rsidRDefault="00000000">
            <w:pPr>
              <w:rPr>
                <w:rFonts w:hint="eastAsia"/>
                <w:lang w:eastAsia="zh-CN"/>
              </w:rPr>
            </w:pPr>
            <w:r>
              <w:rPr>
                <w:sz w:val="19"/>
                <w:lang w:eastAsia="zh-CN"/>
              </w:rPr>
              <w:t>0-5 伦理/安全/合规材料缺失【通用】</w:t>
            </w:r>
          </w:p>
        </w:tc>
        <w:tc>
          <w:tcPr>
            <w:tcW w:w="4082" w:type="dxa"/>
          </w:tcPr>
          <w:p w14:paraId="6D8B14D3" w14:textId="77777777" w:rsidR="00EE5D34" w:rsidRDefault="00000000">
            <w:pPr>
              <w:rPr>
                <w:rFonts w:hint="eastAsia"/>
                <w:lang w:eastAsia="zh-CN"/>
              </w:rPr>
            </w:pPr>
            <w:r>
              <w:rPr>
                <w:sz w:val="19"/>
                <w:lang w:eastAsia="zh-CN"/>
              </w:rPr>
              <w:t>涉及人类研究无伦理批件+知情同意书模板；涉及动物实验无许可文件；涉及国际合作无协议与知情同意；批件有效期未覆盖项目周期。</w:t>
            </w:r>
          </w:p>
        </w:tc>
        <w:tc>
          <w:tcPr>
            <w:tcW w:w="3515" w:type="dxa"/>
          </w:tcPr>
          <w:p w14:paraId="0BAACE07" w14:textId="77777777" w:rsidR="00EE5D34" w:rsidRDefault="00000000">
            <w:pPr>
              <w:rPr>
                <w:rFonts w:hint="eastAsia"/>
                <w:lang w:eastAsia="zh-CN"/>
              </w:rPr>
            </w:pPr>
            <w:r>
              <w:rPr>
                <w:sz w:val="19"/>
                <w:lang w:eastAsia="zh-CN"/>
              </w:rPr>
              <w:t>形式审查直接淘汰。伦理材料提前3-6个月准备。</w:t>
            </w:r>
          </w:p>
        </w:tc>
      </w:tr>
      <w:tr w:rsidR="00EE5D34" w14:paraId="5C99DD00" w14:textId="77777777">
        <w:tc>
          <w:tcPr>
            <w:tcW w:w="1928" w:type="dxa"/>
          </w:tcPr>
          <w:p w14:paraId="706D3C16" w14:textId="77777777" w:rsidR="00EE5D34" w:rsidRDefault="00000000">
            <w:pPr>
              <w:rPr>
                <w:rFonts w:hint="eastAsia"/>
                <w:lang w:eastAsia="zh-CN"/>
              </w:rPr>
            </w:pPr>
            <w:r>
              <w:rPr>
                <w:sz w:val="19"/>
                <w:lang w:eastAsia="zh-CN"/>
              </w:rPr>
              <w:t>0-6 申请书未完成/占位符未替换【通用】</w:t>
            </w:r>
          </w:p>
        </w:tc>
        <w:tc>
          <w:tcPr>
            <w:tcW w:w="4082" w:type="dxa"/>
          </w:tcPr>
          <w:p w14:paraId="29A71367" w14:textId="77777777" w:rsidR="00EE5D34" w:rsidRDefault="00000000">
            <w:pPr>
              <w:rPr>
                <w:rFonts w:hint="eastAsia"/>
                <w:lang w:eastAsia="zh-CN"/>
              </w:rPr>
            </w:pPr>
            <w:r>
              <w:rPr>
                <w:sz w:val="19"/>
                <w:lang w:eastAsia="zh-CN"/>
              </w:rPr>
              <w:t>案例数量以"X"代替、创新点写"XX视角"、参考文献未列全、关键字段留空。</w:t>
            </w:r>
          </w:p>
        </w:tc>
        <w:tc>
          <w:tcPr>
            <w:tcW w:w="3515" w:type="dxa"/>
          </w:tcPr>
          <w:p w14:paraId="09A01031" w14:textId="77777777" w:rsidR="00EE5D34" w:rsidRDefault="00000000">
            <w:pPr>
              <w:rPr>
                <w:rFonts w:hint="eastAsia"/>
                <w:lang w:eastAsia="zh-CN"/>
              </w:rPr>
            </w:pPr>
            <w:r>
              <w:rPr>
                <w:sz w:val="19"/>
                <w:lang w:eastAsia="zh-CN"/>
              </w:rPr>
              <w:t>评委无法判断研究范围与可行性，按未完成状态处理。补全所有必填项后再提交。</w:t>
            </w:r>
          </w:p>
        </w:tc>
      </w:tr>
      <w:tr w:rsidR="00EE5D34" w14:paraId="6DFD3E26" w14:textId="77777777">
        <w:tc>
          <w:tcPr>
            <w:tcW w:w="1928" w:type="dxa"/>
          </w:tcPr>
          <w:p w14:paraId="15C0217E" w14:textId="77777777" w:rsidR="00EE5D34" w:rsidRDefault="00000000">
            <w:pPr>
              <w:rPr>
                <w:rFonts w:hint="eastAsia"/>
                <w:lang w:eastAsia="zh-CN"/>
              </w:rPr>
            </w:pPr>
            <w:r>
              <w:rPr>
                <w:sz w:val="19"/>
                <w:lang w:eastAsia="zh-CN"/>
              </w:rPr>
              <w:t>0-7 分类评审类型错选【通用】</w:t>
            </w:r>
          </w:p>
        </w:tc>
        <w:tc>
          <w:tcPr>
            <w:tcW w:w="4082" w:type="dxa"/>
          </w:tcPr>
          <w:p w14:paraId="06D1A61C" w14:textId="77777777" w:rsidR="00EE5D34" w:rsidRDefault="00000000">
            <w:pPr>
              <w:rPr>
                <w:rFonts w:hint="eastAsia"/>
              </w:rPr>
            </w:pPr>
            <w:r>
              <w:rPr>
                <w:sz w:val="19"/>
                <w:lang w:eastAsia="zh-CN"/>
              </w:rPr>
              <w:t>2024年起属性由四类简并为两类（自由探索/目标导向），不再单独要求800字选择理由，但分类评审按所选属性组织专家与标准。产出端含应用转化内容却勾选自由探索类=反向错配；基础研究误勾目标导向同理。</w:t>
            </w:r>
            <w:r>
              <w:rPr>
                <w:sz w:val="19"/>
              </w:rPr>
              <w:t>一致性检查转入正文证据链（联动B40）。</w:t>
            </w:r>
          </w:p>
        </w:tc>
        <w:tc>
          <w:tcPr>
            <w:tcW w:w="3515" w:type="dxa"/>
          </w:tcPr>
          <w:p w14:paraId="33DE30A7" w14:textId="77777777" w:rsidR="00EE5D34" w:rsidRDefault="00000000">
            <w:pPr>
              <w:rPr>
                <w:rFonts w:hint="eastAsia"/>
                <w:lang w:eastAsia="zh-CN"/>
              </w:rPr>
            </w:pPr>
            <w:r>
              <w:rPr>
                <w:sz w:val="19"/>
                <w:lang w:eastAsia="zh-CN"/>
              </w:rPr>
              <w:t>评审标准错位，优势难以发挥。按项目实质选择，并补研究属性理由段（见0-8）。</w:t>
            </w:r>
          </w:p>
        </w:tc>
      </w:tr>
      <w:tr w:rsidR="00EE5D34" w14:paraId="6F1FA351" w14:textId="77777777">
        <w:tc>
          <w:tcPr>
            <w:tcW w:w="1928" w:type="dxa"/>
          </w:tcPr>
          <w:p w14:paraId="27461C96" w14:textId="77777777" w:rsidR="00EE5D34" w:rsidRDefault="00000000">
            <w:pPr>
              <w:rPr>
                <w:rFonts w:hint="eastAsia"/>
                <w:lang w:eastAsia="zh-CN"/>
              </w:rPr>
            </w:pPr>
            <w:r>
              <w:rPr>
                <w:sz w:val="19"/>
                <w:lang w:eastAsia="zh-CN"/>
              </w:rPr>
              <w:t>0-8 研究属性理由段缺失【通用】</w:t>
            </w:r>
          </w:p>
        </w:tc>
        <w:tc>
          <w:tcPr>
            <w:tcW w:w="4082" w:type="dxa"/>
          </w:tcPr>
          <w:p w14:paraId="47C365CE" w14:textId="77777777" w:rsidR="00EE5D34" w:rsidRDefault="00000000">
            <w:pPr>
              <w:rPr>
                <w:rFonts w:hint="eastAsia"/>
                <w:lang w:eastAsia="zh-CN"/>
              </w:rPr>
            </w:pPr>
            <w:r>
              <w:rPr>
                <w:sz w:val="19"/>
                <w:lang w:eastAsia="zh-CN"/>
              </w:rPr>
              <w:t>2024年起不再单独要求800字属性选择理由，但勾选结果与正文证据链必须一致；若当年度系统仍设理由栏或需口</w:t>
            </w:r>
            <w:r>
              <w:rPr>
                <w:sz w:val="19"/>
                <w:lang w:eastAsia="zh-CN"/>
              </w:rPr>
              <w:lastRenderedPageBreak/>
              <w:t>头/书面说明选题属性，仅一句话"本课题具有交叉性"即为防御失守。</w:t>
            </w:r>
          </w:p>
        </w:tc>
        <w:tc>
          <w:tcPr>
            <w:tcW w:w="3515" w:type="dxa"/>
          </w:tcPr>
          <w:p w14:paraId="2E257C55" w14:textId="77777777" w:rsidR="00EE5D34" w:rsidRDefault="00000000">
            <w:pPr>
              <w:rPr>
                <w:rFonts w:hint="eastAsia"/>
                <w:lang w:eastAsia="zh-CN"/>
              </w:rPr>
            </w:pPr>
            <w:r>
              <w:rPr>
                <w:sz w:val="19"/>
                <w:lang w:eastAsia="zh-CN"/>
              </w:rPr>
              <w:lastRenderedPageBreak/>
              <w:t>学科合法性防御薄弱（A2风险的显式阵地）。需要时按三层架构补写：难题的多学科根源→方案</w:t>
            </w:r>
            <w:r>
              <w:rPr>
                <w:sz w:val="19"/>
                <w:lang w:eastAsia="zh-CN"/>
              </w:rPr>
              <w:lastRenderedPageBreak/>
              <w:t>的交叉结构→成果对各学科的反哺（模板见附录E）。</w:t>
            </w:r>
          </w:p>
        </w:tc>
      </w:tr>
      <w:tr w:rsidR="00EE5D34" w14:paraId="1833BDA7" w14:textId="77777777">
        <w:tc>
          <w:tcPr>
            <w:tcW w:w="2880" w:type="dxa"/>
          </w:tcPr>
          <w:p w14:paraId="2BC93D7C" w14:textId="77777777" w:rsidR="00EE5D34" w:rsidRDefault="00000000">
            <w:pPr>
              <w:rPr>
                <w:rFonts w:hint="eastAsia"/>
                <w:lang w:eastAsia="zh-CN"/>
              </w:rPr>
            </w:pPr>
            <w:r>
              <w:rPr>
                <w:sz w:val="19"/>
                <w:lang w:eastAsia="zh-CN"/>
              </w:rPr>
              <w:lastRenderedPageBreak/>
              <w:t>0-9 提纲结构与指南硬性参数【通用】</w:t>
            </w:r>
          </w:p>
        </w:tc>
        <w:tc>
          <w:tcPr>
            <w:tcW w:w="2880" w:type="dxa"/>
          </w:tcPr>
          <w:p w14:paraId="6248769E" w14:textId="77777777" w:rsidR="00EE5D34" w:rsidRDefault="00000000">
            <w:pPr>
              <w:rPr>
                <w:rFonts w:hint="eastAsia"/>
                <w:lang w:eastAsia="zh-CN"/>
              </w:rPr>
            </w:pPr>
            <w:r>
              <w:rPr>
                <w:sz w:val="19"/>
                <w:lang w:eastAsia="zh-CN"/>
              </w:rPr>
              <w:t>2026版三部分提纲（立项依据/研究内容/研究基础）：提纲标题及括号中的文字被删除或改动；特色与创新点、年度研究计划未提炼进研究内容；研究基础缺可行性分析与研究风险应对措施；正文超过30页原则上限；未使用当年度最新版模板；面上合作研究单位超过2个；资助期限擅自改动（期限由系统按项目类型生成，不可更改）。</w:t>
            </w:r>
          </w:p>
        </w:tc>
        <w:tc>
          <w:tcPr>
            <w:tcW w:w="2880" w:type="dxa"/>
          </w:tcPr>
          <w:p w14:paraId="10FB6A90" w14:textId="77777777" w:rsidR="00EE5D34" w:rsidRDefault="00000000">
            <w:pPr>
              <w:rPr>
                <w:rFonts w:hint="eastAsia"/>
                <w:lang w:eastAsia="zh-CN"/>
              </w:rPr>
            </w:pPr>
            <w:r>
              <w:rPr>
                <w:sz w:val="19"/>
                <w:lang w:eastAsia="zh-CN"/>
              </w:rPr>
              <w:t>系统校验或初审拦截，或给评委留下"不按规则出牌"的第一印象。按当年度模板逐栏核对；旧五段式要素（目标/问题/方案/创新/计划）自行组织进三部分，一项不丢。</w:t>
            </w:r>
          </w:p>
        </w:tc>
      </w:tr>
      <w:tr w:rsidR="00EE5D34" w14:paraId="154408D6" w14:textId="77777777">
        <w:tc>
          <w:tcPr>
            <w:tcW w:w="2880" w:type="dxa"/>
          </w:tcPr>
          <w:p w14:paraId="13FF7102" w14:textId="77777777" w:rsidR="00EE5D34" w:rsidRDefault="00000000">
            <w:pPr>
              <w:rPr>
                <w:rFonts w:hint="eastAsia"/>
                <w:lang w:eastAsia="zh-CN"/>
              </w:rPr>
            </w:pPr>
            <w:r>
              <w:rPr>
                <w:sz w:val="19"/>
                <w:lang w:eastAsia="zh-CN"/>
              </w:rPr>
              <w:t>0-10 AI生成内容违规【通用】</w:t>
            </w:r>
          </w:p>
        </w:tc>
        <w:tc>
          <w:tcPr>
            <w:tcW w:w="2880" w:type="dxa"/>
          </w:tcPr>
          <w:p w14:paraId="499F1C30" w14:textId="77777777" w:rsidR="00EE5D34" w:rsidRDefault="00000000">
            <w:pPr>
              <w:rPr>
                <w:rFonts w:hint="eastAsia"/>
                <w:lang w:eastAsia="zh-CN"/>
              </w:rPr>
            </w:pPr>
            <w:r>
              <w:rPr>
                <w:sz w:val="19"/>
                <w:lang w:eastAsia="zh-CN"/>
              </w:rPr>
              <w:t>直接使用生成式人工智能生成申请书（或进展/结题报告）文本；借助AI收集文献、跟踪动态后未人工核实真实性；未如实声明并按规定标识AI辅助使用情况；正文呈明显AI腔（排比堆砌、空泛连接、无指代客套）且无法对内容真实性负责。</w:t>
            </w:r>
          </w:p>
        </w:tc>
        <w:tc>
          <w:tcPr>
            <w:tcW w:w="2880" w:type="dxa"/>
          </w:tcPr>
          <w:p w14:paraId="78093BB2" w14:textId="77777777" w:rsidR="00EE5D34" w:rsidRDefault="00000000">
            <w:pPr>
              <w:rPr>
                <w:rFonts w:hint="eastAsia"/>
                <w:lang w:eastAsia="zh-CN"/>
              </w:rPr>
            </w:pPr>
            <w:r>
              <w:rPr>
                <w:sz w:val="19"/>
                <w:lang w:eastAsia="zh-CN"/>
              </w:rPr>
              <w:t>科研诚信红线，已有撤销项目+追回经费+取消申请资格5年的公开处理先例。AI可用于辅助检索与整理，但必须人工核实+声明+标识（声明骨架见附录E模板7）。</w:t>
            </w:r>
          </w:p>
        </w:tc>
      </w:tr>
      <w:tr w:rsidR="00EE5D34" w14:paraId="7833FA15" w14:textId="77777777">
        <w:tc>
          <w:tcPr>
            <w:tcW w:w="2880" w:type="dxa"/>
          </w:tcPr>
          <w:p w14:paraId="6E13C63E" w14:textId="77777777" w:rsidR="00EE5D34" w:rsidRDefault="00000000">
            <w:pPr>
              <w:rPr>
                <w:rFonts w:hint="eastAsia"/>
                <w:lang w:eastAsia="zh-CN"/>
              </w:rPr>
            </w:pPr>
            <w:r>
              <w:rPr>
                <w:sz w:val="19"/>
                <w:lang w:eastAsia="zh-CN"/>
              </w:rPr>
              <w:t>0-11 资格与信息真实性【通用】</w:t>
            </w:r>
          </w:p>
        </w:tc>
        <w:tc>
          <w:tcPr>
            <w:tcW w:w="2880" w:type="dxa"/>
          </w:tcPr>
          <w:p w14:paraId="07A923D3" w14:textId="77777777" w:rsidR="00EE5D34" w:rsidRDefault="00000000">
            <w:pPr>
              <w:rPr>
                <w:rFonts w:hint="eastAsia"/>
                <w:lang w:eastAsia="zh-CN"/>
              </w:rPr>
            </w:pPr>
            <w:r>
              <w:rPr>
                <w:sz w:val="19"/>
                <w:lang w:eastAsia="zh-CN"/>
              </w:rPr>
              <w:t>资格条件不符（青C年龄线：申请当年1月1日男未满35周岁、女未满40周岁；学位/职称/推荐信要求）；职称信息虚假（含无评审资质的内聘职称）；代表作作者人数、排序与公开发表版本不一致；同年以不同职称申请或参与申请未在"其他需要说明的情况"中列明。</w:t>
            </w:r>
          </w:p>
          <w:p w14:paraId="7ED00D52" w14:textId="77777777" w:rsidR="00EE5D34" w:rsidRDefault="00000000">
            <w:pPr>
              <w:rPr>
                <w:rFonts w:hint="eastAsia"/>
                <w:lang w:eastAsia="zh-CN"/>
              </w:rPr>
            </w:pPr>
            <w:r>
              <w:rPr>
                <w:b/>
                <w:sz w:val="19"/>
                <w:lang w:eastAsia="zh-CN"/>
              </w:rPr>
              <w:t>【补充形态·简历-正文项目清单矛盾】</w:t>
            </w:r>
            <w:r>
              <w:rPr>
                <w:sz w:val="19"/>
                <w:lang w:eastAsia="zh-CN"/>
              </w:rPr>
              <w:t>简历"近五年主持或参加项目：无"与正文"正在承担"一节"正在参与某项目"直接矛盾——两个必看位置一对照即读出，零成本诚信观感入口。核实后必改其一（在研则简历补列，已结题则正文改表述），两处口径必须完全一致。</w:t>
            </w:r>
          </w:p>
          <w:p w14:paraId="0E9C016C" w14:textId="77777777" w:rsidR="00EE5D34" w:rsidRDefault="00000000">
            <w:pPr>
              <w:rPr>
                <w:rFonts w:hint="eastAsia"/>
                <w:lang w:eastAsia="zh-CN"/>
              </w:rPr>
            </w:pPr>
            <w:r>
              <w:rPr>
                <w:b/>
                <w:sz w:val="19"/>
                <w:lang w:eastAsia="zh-CN"/>
              </w:rPr>
              <w:t>【反向变体·双向核对】</w:t>
            </w:r>
            <w:r>
              <w:rPr>
                <w:sz w:val="19"/>
                <w:lang w:eastAsia="zh-CN"/>
              </w:rPr>
              <w:t>方向一：正文“既有成果支撑”类展示（映射表、成果陈列）中的会议/论文不见于简历成果清单——两个必看位置一对照即读出。方向二：正文“正在承担”填“无”，但简历列有在研课题且主题与本项目相关——“相关性”由申请人自我认定偏窄，严格评委可读出隐瞒；青C在研小额课题本非负担，隐瞒才是。</w:t>
            </w:r>
          </w:p>
        </w:tc>
        <w:tc>
          <w:tcPr>
            <w:tcW w:w="2880" w:type="dxa"/>
          </w:tcPr>
          <w:p w14:paraId="11EF3ED0" w14:textId="77777777" w:rsidR="00EE5D34" w:rsidRDefault="00000000">
            <w:pPr>
              <w:rPr>
                <w:rFonts w:hint="eastAsia"/>
                <w:lang w:eastAsia="zh-CN"/>
              </w:rPr>
            </w:pPr>
            <w:r>
              <w:rPr>
                <w:sz w:val="19"/>
                <w:lang w:eastAsia="zh-CN"/>
              </w:rPr>
              <w:t>不予受理或按科研不端处理。提交前逐人逐条核对资格条件与系统简历，代表作上传全文并标注本人署名。</w:t>
            </w:r>
          </w:p>
          <w:p w14:paraId="22497C58" w14:textId="77777777" w:rsidR="00EE5D34" w:rsidRDefault="00000000">
            <w:pPr>
              <w:rPr>
                <w:rFonts w:hint="eastAsia"/>
                <w:lang w:eastAsia="zh-CN"/>
              </w:rPr>
            </w:pPr>
            <w:r>
              <w:rPr>
                <w:b/>
                <w:sz w:val="19"/>
                <w:lang w:eastAsia="zh-CN"/>
              </w:rPr>
              <w:t>【双向核对】</w:t>
            </w:r>
            <w:r>
              <w:rPr>
                <w:sz w:val="19"/>
                <w:lang w:eastAsia="zh-CN"/>
              </w:rPr>
              <w:t>正文成果陈列与简历清单一一对应；在研课题一律列入“正在承担”并加一句区别说明（对象/问题/方法三点差异），成本为零。</w:t>
            </w:r>
          </w:p>
        </w:tc>
      </w:tr>
      <w:tr w:rsidR="00EE5D34" w14:paraId="227AF084" w14:textId="77777777">
        <w:tc>
          <w:tcPr>
            <w:tcW w:w="2880" w:type="dxa"/>
          </w:tcPr>
          <w:p w14:paraId="7D0DE7B8" w14:textId="77777777" w:rsidR="00EE5D34" w:rsidRDefault="00000000">
            <w:pPr>
              <w:rPr>
                <w:rFonts w:hint="eastAsia"/>
                <w:lang w:eastAsia="zh-CN"/>
              </w:rPr>
            </w:pPr>
            <w:r>
              <w:rPr>
                <w:b/>
                <w:sz w:val="19"/>
                <w:lang w:eastAsia="zh-CN"/>
              </w:rPr>
              <w:t xml:space="preserve">0-12 </w:t>
            </w:r>
            <w:r>
              <w:rPr>
                <w:sz w:val="19"/>
                <w:lang w:eastAsia="zh-CN"/>
              </w:rPr>
              <w:t>未经理解—转译，外部工具直接碾压【通用·概念层致命】</w:t>
            </w:r>
          </w:p>
        </w:tc>
        <w:tc>
          <w:tcPr>
            <w:tcW w:w="2880" w:type="dxa"/>
          </w:tcPr>
          <w:p w14:paraId="197F73DC" w14:textId="77777777" w:rsidR="00EE5D34" w:rsidRDefault="00000000">
            <w:pPr>
              <w:rPr>
                <w:rFonts w:hint="eastAsia"/>
                <w:lang w:eastAsia="zh-CN"/>
              </w:rPr>
            </w:pPr>
            <w:r>
              <w:rPr>
                <w:b/>
                <w:sz w:val="19"/>
                <w:lang w:eastAsia="zh-CN"/>
              </w:rPr>
              <w:t>具体表现：</w:t>
            </w:r>
            <w:r>
              <w:rPr>
                <w:sz w:val="19"/>
                <w:lang w:eastAsia="zh-CN"/>
              </w:rPr>
              <w:t>研究对象拥有自己的知识体系（传统技艺、地方知识、活态传统），申请人未先进入对象内部完成“理解”、再把自己的研究框架“转译”过去，而是默认外部工具＝科学，直接拿外部工具体系碾压对象。缺的不是某种特定方法——理解的路径不限：可以是历史学的、人类学的、甚至力学实验的——缺的是“先理解、再转译”的过程本身：理解框架的有效性必须被</w:t>
            </w:r>
            <w:r>
              <w:rPr>
                <w:sz w:val="19"/>
                <w:lang w:eastAsia="zh-CN"/>
              </w:rPr>
              <w:lastRenderedPageBreak/>
              <w:t>证明，外部工具才有合法位置。文本内信号：全文只见外部工具的套用，不见对对象自身逻辑的任何进入；立项依据引用对象自身原则（活态、变异、经验演进）的文献，对策端却以行政手段冻结对象的自主演进空间——自我矛盾即未理解也未转译的证据。检查动作（文本内可做）：问“申请人在哪一段展示了对对象自身逻辑的理解？理解框架的有效性在哪里被证明？还是默认外部工具天然科学、直接套用？”</w:t>
            </w:r>
          </w:p>
          <w:p w14:paraId="498C75B2" w14:textId="77777777" w:rsidR="00EE5D34" w:rsidRDefault="00000000">
            <w:pPr>
              <w:rPr>
                <w:rFonts w:hint="eastAsia"/>
                <w:lang w:eastAsia="zh-CN"/>
              </w:rPr>
            </w:pPr>
            <w:r>
              <w:rPr>
                <w:b/>
                <w:sz w:val="19"/>
                <w:lang w:eastAsia="zh-CN"/>
              </w:rPr>
              <w:t>【覆盖性检验——存在理解过程≠理解到位】</w:t>
            </w:r>
            <w:r>
              <w:rPr>
                <w:sz w:val="19"/>
                <w:lang w:eastAsia="zh-CN"/>
              </w:rPr>
              <w:t>理解必须覆盖声称：①地域覆盖——理解积累在地域A，声称对象是地域B，用一句“普适性/可迁移”完成替代＝未理解；对象地域改变时，原理解不自动迁移，以“地域性”为题旨的本子尤其如此。②谱系覆盖——声称解释“地域性/生成逻辑”等宽对象，理解与方法却只覆盖单一制度层或可量化切片＝未理解：地域性由历史脉络、生态环境、社会结构、经济形态、文化习俗等深层因素综合生成，不可量化的历史逻辑无法被图形要素识别与拓扑计算捕获；绕开历史学、人文地理学等基础学科认知工作直接进入技术建模＝方法论认知短板，结论可靠性与解释力从根本上薄弱。检查动作升级：列两张清单对照——“声称要解释的对象及其成因谱系”vs“理解与方法实际能捕获的谱系”，后者盖不住前者即触发0-12。</w:t>
            </w:r>
          </w:p>
          <w:p w14:paraId="2C8BFF0A" w14:textId="77777777" w:rsidR="00EE5D34" w:rsidRDefault="00000000">
            <w:pPr>
              <w:rPr>
                <w:rFonts w:hint="eastAsia"/>
                <w:lang w:eastAsia="zh-CN"/>
              </w:rPr>
            </w:pPr>
            <w:r>
              <w:rPr>
                <w:b/>
                <w:sz w:val="19"/>
                <w:lang w:eastAsia="zh-CN"/>
              </w:rPr>
              <w:t>【对象特殊性检验——物质对象亦有"自身逻辑"】</w:t>
            </w:r>
            <w:r>
              <w:rPr>
                <w:sz w:val="19"/>
                <w:lang w:eastAsia="zh-CN"/>
              </w:rPr>
              <w:t>研究对象的知识体系不限于活态传统：历史建筑等物质对象的特殊性（异形构件、空间形态、材质与风化状态、复杂环境条件等）同样构成对象知识。凡本子声称"适配对象特征/以对象特性为创新基础/区别于通用对象"，必须出示两张清单：对象区别于通用对象的特殊性清单＋每项特殊性对应的数据分析与技术应对；特殊性仅以分类标签罗列（如把"对象自身因素"列为若干影响因素类别之一）而无逐项技术应对＝对象理解欠条，"针对性/适配"声称不成立，承诺知识模型而交付通用分类者按断环计。学科立足点联动检验：技术科学型本子的全部方法内容均属他学科既有范式、申请学科的专业知识仅为标签时，学科归属性与基础研究原创性均不成立。</w:t>
            </w:r>
          </w:p>
        </w:tc>
        <w:tc>
          <w:tcPr>
            <w:tcW w:w="2880" w:type="dxa"/>
          </w:tcPr>
          <w:p w14:paraId="11C3E027" w14:textId="77777777" w:rsidR="00EE5D34" w:rsidRDefault="00000000">
            <w:pPr>
              <w:rPr>
                <w:rFonts w:hint="eastAsia"/>
                <w:lang w:eastAsia="zh-CN"/>
              </w:rPr>
            </w:pPr>
            <w:r>
              <w:rPr>
                <w:b/>
                <w:sz w:val="19"/>
                <w:lang w:eastAsia="zh-CN"/>
              </w:rPr>
              <w:lastRenderedPageBreak/>
              <w:t>处理：</w:t>
            </w:r>
            <w:r>
              <w:rPr>
                <w:sz w:val="19"/>
                <w:lang w:eastAsia="zh-CN"/>
              </w:rPr>
              <w:t>一票否决。属框架级错误，无法文字修补。出路：补做理解—转译工作并证明理解框架有效（理解路径不限学科，实验科学亦可），再以转译后的框架组织研究；或改弦更张，明确项目就是外部体系的评估，放弃“保护/延续对象自身知识体系”的立足点——二者不可混装。</w:t>
            </w:r>
          </w:p>
        </w:tc>
      </w:tr>
    </w:tbl>
    <w:p w14:paraId="6169C235" w14:textId="77777777" w:rsidR="00EE5D34" w:rsidRDefault="00000000">
      <w:pPr>
        <w:rPr>
          <w:rFonts w:hint="eastAsia"/>
          <w:lang w:eastAsia="zh-CN"/>
        </w:rPr>
      </w:pPr>
      <w:r>
        <w:rPr>
          <w:b/>
          <w:lang w:eastAsia="zh-CN"/>
        </w:rPr>
        <w:t>0级任一不通过 = 停止评审，先修复再评估内容。</w:t>
      </w:r>
    </w:p>
    <w:p w14:paraId="314C4552" w14:textId="77777777" w:rsidR="00EE5D34" w:rsidRDefault="00000000">
      <w:pPr>
        <w:spacing w:after="160"/>
        <w:rPr>
          <w:rFonts w:hint="eastAsia"/>
          <w:lang w:eastAsia="zh-CN"/>
        </w:rPr>
      </w:pPr>
      <w:r>
        <w:rPr>
          <w:b/>
          <w:sz w:val="28"/>
          <w:lang w:eastAsia="zh-CN"/>
        </w:rPr>
        <w:lastRenderedPageBreak/>
        <w:t>A级 · 死穴（一票否决项）</w:t>
      </w:r>
    </w:p>
    <w:p w14:paraId="560C1B00" w14:textId="77777777" w:rsidR="00EE5D34" w:rsidRDefault="00000000">
      <w:pPr>
        <w:spacing w:after="120"/>
        <w:rPr>
          <w:rFonts w:hint="eastAsia"/>
          <w:lang w:eastAsia="zh-CN"/>
        </w:rPr>
      </w:pPr>
      <w:r>
        <w:rPr>
          <w:lang w:eastAsia="zh-CN"/>
        </w:rPr>
        <w:t>存在以下任一问题，本子大概率不能中。可修复死穴彻底重构对应部分后可救活；不可修复死穴建议直接劝退或彻底换题。</w:t>
      </w:r>
    </w:p>
    <w:tbl>
      <w:tblPr>
        <w:tblStyle w:val="aff1"/>
        <w:tblW w:w="0" w:type="auto"/>
        <w:tblLook w:val="04A0" w:firstRow="1" w:lastRow="0" w:firstColumn="1" w:lastColumn="0" w:noHBand="0" w:noVBand="1"/>
      </w:tblPr>
      <w:tblGrid>
        <w:gridCol w:w="1698"/>
        <w:gridCol w:w="4315"/>
        <w:gridCol w:w="2843"/>
      </w:tblGrid>
      <w:tr w:rsidR="00EE5D34" w14:paraId="6B385517" w14:textId="77777777">
        <w:tc>
          <w:tcPr>
            <w:tcW w:w="1814" w:type="dxa"/>
          </w:tcPr>
          <w:p w14:paraId="2974C264" w14:textId="77777777" w:rsidR="00EE5D34" w:rsidRDefault="00000000">
            <w:pPr>
              <w:rPr>
                <w:rFonts w:hint="eastAsia"/>
              </w:rPr>
            </w:pPr>
            <w:r>
              <w:rPr>
                <w:b/>
                <w:sz w:val="19"/>
              </w:rPr>
              <w:t>死穴类型</w:t>
            </w:r>
          </w:p>
        </w:tc>
        <w:tc>
          <w:tcPr>
            <w:tcW w:w="4649" w:type="dxa"/>
          </w:tcPr>
          <w:p w14:paraId="7F5245AC" w14:textId="77777777" w:rsidR="00EE5D34" w:rsidRDefault="00000000">
            <w:pPr>
              <w:rPr>
                <w:rFonts w:hint="eastAsia"/>
              </w:rPr>
            </w:pPr>
            <w:r>
              <w:rPr>
                <w:b/>
                <w:sz w:val="19"/>
              </w:rPr>
              <w:t>具体表现</w:t>
            </w:r>
          </w:p>
        </w:tc>
        <w:tc>
          <w:tcPr>
            <w:tcW w:w="3061" w:type="dxa"/>
          </w:tcPr>
          <w:p w14:paraId="1247E567" w14:textId="77777777" w:rsidR="00EE5D34" w:rsidRDefault="00000000">
            <w:pPr>
              <w:rPr>
                <w:rFonts w:hint="eastAsia"/>
                <w:lang w:eastAsia="zh-CN"/>
              </w:rPr>
            </w:pPr>
            <w:r>
              <w:rPr>
                <w:b/>
                <w:sz w:val="19"/>
                <w:lang w:eastAsia="zh-CN"/>
              </w:rPr>
              <w:t>评审话术（可直接使用）</w:t>
            </w:r>
          </w:p>
        </w:tc>
      </w:tr>
      <w:tr w:rsidR="00EE5D34" w14:paraId="240704CF" w14:textId="77777777">
        <w:tc>
          <w:tcPr>
            <w:tcW w:w="1814" w:type="dxa"/>
          </w:tcPr>
          <w:p w14:paraId="6B2547CB" w14:textId="77777777" w:rsidR="00EE5D34" w:rsidRDefault="00000000">
            <w:pPr>
              <w:rPr>
                <w:rFonts w:hint="eastAsia"/>
              </w:rPr>
            </w:pPr>
            <w:r>
              <w:rPr>
                <w:sz w:val="19"/>
              </w:rPr>
              <w:t>A1. 形式硬伤【通用】</w:t>
            </w:r>
          </w:p>
        </w:tc>
        <w:tc>
          <w:tcPr>
            <w:tcW w:w="4649" w:type="dxa"/>
          </w:tcPr>
          <w:p w14:paraId="10401B14" w14:textId="77777777" w:rsidR="00EE5D34" w:rsidRDefault="00000000">
            <w:pPr>
              <w:rPr>
                <w:rFonts w:hint="eastAsia"/>
                <w:lang w:eastAsia="zh-CN"/>
              </w:rPr>
            </w:pPr>
            <w:r>
              <w:rPr>
                <w:sz w:val="19"/>
                <w:lang w:eastAsia="zh-CN"/>
              </w:rPr>
              <w:t>超项、代码错误、材料缺失、与既往申请书相似度过高、限项违规。</w:t>
            </w:r>
          </w:p>
          <w:p w14:paraId="065B8A23" w14:textId="77777777" w:rsidR="00EE5D34" w:rsidRDefault="00000000">
            <w:pPr>
              <w:rPr>
                <w:rFonts w:hint="eastAsia"/>
                <w:lang w:eastAsia="zh-CN"/>
              </w:rPr>
            </w:pPr>
            <w:r>
              <w:rPr>
                <w:sz w:val="19"/>
                <w:lang w:eastAsia="zh-CN"/>
              </w:rPr>
              <w:t>【0级限项自查动作】对每位高级职称参与者执行机械核对：以其自报'正在承担'清单为准，申请（含参与申请）+在研（含参与在研）合计≤2项（面上/重点/地区等限2项类别合并计数）。参与者自报真实在研已达2项者，不得再列为主要参与者——按申请书自行披露的信息即可判出局，无需评委举证。同时核对'在研'状态标注：已期满项目（起止年月已过）误标'在研'，同样制造形式风险与诚信观感，必须更正为'已结题'。</w:t>
            </w:r>
          </w:p>
        </w:tc>
        <w:tc>
          <w:tcPr>
            <w:tcW w:w="3061" w:type="dxa"/>
          </w:tcPr>
          <w:p w14:paraId="00CF1937" w14:textId="77777777" w:rsidR="00EE5D34" w:rsidRDefault="00000000">
            <w:pPr>
              <w:rPr>
                <w:rFonts w:hint="eastAsia"/>
                <w:lang w:eastAsia="zh-CN"/>
              </w:rPr>
            </w:pPr>
            <w:r>
              <w:rPr>
                <w:sz w:val="19"/>
                <w:lang w:eastAsia="zh-CN"/>
              </w:rPr>
              <w:t>形式审查未通过，建议核对资格与限项要求后再行申报。</w:t>
            </w:r>
          </w:p>
        </w:tc>
      </w:tr>
      <w:tr w:rsidR="00EE5D34" w14:paraId="31C22731" w14:textId="77777777">
        <w:tc>
          <w:tcPr>
            <w:tcW w:w="1814" w:type="dxa"/>
          </w:tcPr>
          <w:p w14:paraId="3C504B06" w14:textId="77777777" w:rsidR="00EE5D34" w:rsidRDefault="00000000">
            <w:pPr>
              <w:rPr>
                <w:rFonts w:hint="eastAsia"/>
                <w:lang w:eastAsia="zh-CN"/>
              </w:rPr>
            </w:pPr>
            <w:r>
              <w:rPr>
                <w:sz w:val="19"/>
                <w:lang w:eastAsia="zh-CN"/>
              </w:rPr>
              <w:t>A2. 科学问题属性错位【通用】</w:t>
            </w:r>
          </w:p>
        </w:tc>
        <w:tc>
          <w:tcPr>
            <w:tcW w:w="4649" w:type="dxa"/>
          </w:tcPr>
          <w:p w14:paraId="6F5AF1A4" w14:textId="77777777" w:rsidR="00EE5D34" w:rsidRDefault="00000000">
            <w:pPr>
              <w:rPr>
                <w:rFonts w:hint="eastAsia"/>
                <w:lang w:eastAsia="zh-CN"/>
              </w:rPr>
            </w:pPr>
            <w:r>
              <w:rPr>
                <w:sz w:val="19"/>
                <w:lang w:eastAsia="zh-CN"/>
              </w:rPr>
              <w:t>研究的是政策问题、工程问题、文化阐释问题或历史综述问题，而非可解释、可检验的机理问题。例如：研究“怎么让绿水青山变成金山银山”（政策命题），而非“生态-经济系统耦合的空间阈值效应”（科学命题）。</w:t>
            </w:r>
          </w:p>
          <w:p w14:paraId="0EF51B9D" w14:textId="77777777" w:rsidR="00EE5D34" w:rsidRDefault="00000000">
            <w:pPr>
              <w:rPr>
                <w:rFonts w:hint="eastAsia"/>
              </w:rPr>
            </w:pPr>
            <w:r>
              <w:rPr>
                <w:sz w:val="19"/>
                <w:lang w:eastAsia="zh-CN"/>
              </w:rPr>
              <w:t>【第二形态：语法层社科化否决】评委原文形态：“该本子适合报社科，不适合自科。”此形态不否定对象价值、不指出具体缺陷，而是否定整本的学科归属——且发生在内容完全合法（对象、问题、意义、前期基础均强）的本子上。判别不在“内容是否社科”，而在“语法是否社科”，三层检验：①认识论方向——从理论框架出发建构模型（演绎）vs 从数据出发归纳机制（实证）；②方法语法——全部为人文经典方法（田野/测绘/图解/口述/文献）且定量缺席 vs 存在硬技术锚点（数据处理pipeline、空间测度、文本挖掘等可量化工具链）；③问题动词——“确立/建构/构建” vs “识别/测度/归纳/揭示”。三层中两层偏社科即属高危，即使属性理由段三层检查（属性理由段）通过也不能免疫——理由段只守显式阵地，语法层社科遍布全文。</w:t>
            </w:r>
            <w:r>
              <w:rPr>
                <w:sz w:val="19"/>
              </w:rPr>
              <w:t>联动B34。</w:t>
            </w:r>
          </w:p>
        </w:tc>
        <w:tc>
          <w:tcPr>
            <w:tcW w:w="3061" w:type="dxa"/>
          </w:tcPr>
          <w:p w14:paraId="6C311366" w14:textId="77777777" w:rsidR="00EE5D34" w:rsidRDefault="00000000">
            <w:pPr>
              <w:rPr>
                <w:rFonts w:hint="eastAsia"/>
                <w:lang w:eastAsia="zh-CN"/>
              </w:rPr>
            </w:pPr>
            <w:r>
              <w:rPr>
                <w:sz w:val="19"/>
                <w:lang w:eastAsia="zh-CN"/>
              </w:rPr>
              <w:t>本项目核心问题属于政策/工程/文化阐释范畴，不符合国家自然科学基金对基础科学问题的资助定位。建议重新凝练至自然过程、空间过程或人地耦合机理层面。</w:t>
            </w:r>
          </w:p>
        </w:tc>
      </w:tr>
      <w:tr w:rsidR="00EE5D34" w14:paraId="6F85F034" w14:textId="77777777">
        <w:tc>
          <w:tcPr>
            <w:tcW w:w="1814" w:type="dxa"/>
          </w:tcPr>
          <w:p w14:paraId="00665573" w14:textId="77777777" w:rsidR="00EE5D34" w:rsidRDefault="00000000">
            <w:pPr>
              <w:rPr>
                <w:rFonts w:hint="eastAsia"/>
              </w:rPr>
            </w:pPr>
            <w:r>
              <w:rPr>
                <w:sz w:val="19"/>
              </w:rPr>
              <w:t>A3. “点子”而非“计划”【通用】</w:t>
            </w:r>
          </w:p>
        </w:tc>
        <w:tc>
          <w:tcPr>
            <w:tcW w:w="4649" w:type="dxa"/>
          </w:tcPr>
          <w:p w14:paraId="70E8DDAA" w14:textId="77777777" w:rsidR="00EE5D34" w:rsidRDefault="00000000">
            <w:pPr>
              <w:rPr>
                <w:rFonts w:hint="eastAsia"/>
                <w:lang w:eastAsia="zh-CN"/>
              </w:rPr>
            </w:pPr>
            <w:r>
              <w:rPr>
                <w:sz w:val="19"/>
                <w:lang w:eastAsia="zh-CN"/>
              </w:rPr>
              <w:t>全篇只有"想做什么"的愿景，没有"怎么做"的可执行步骤。无时间颗粒度、无里程碑、无检验标准、无风险预案。评审专家翻完正文看不到"第一年三月到六月具体做什么、做到什么程度、怎么判断做没做成"。</w:t>
            </w:r>
            <w:r>
              <w:rPr>
                <w:b/>
                <w:sz w:val="19"/>
                <w:lang w:eastAsia="zh-CN"/>
              </w:rPr>
              <w:t>【2026版位置】年度研究计划不再单列，须"提炼"进"研究内容"部分——要素要求不降反升：没有栏目托底，计划缺失更隐蔽也更致命。</w:t>
            </w:r>
          </w:p>
          <w:p w14:paraId="308CA823" w14:textId="77777777" w:rsidR="00EE5D34" w:rsidRDefault="00000000">
            <w:pPr>
              <w:rPr>
                <w:rFonts w:hint="eastAsia"/>
                <w:lang w:eastAsia="zh-CN"/>
              </w:rPr>
            </w:pPr>
            <w:r>
              <w:rPr>
                <w:sz w:val="19"/>
                <w:lang w:eastAsia="zh-CN"/>
              </w:rPr>
              <w:t>【加重形态·有栏目托底的计划空转】旧版提纲设有年度计划专栏，栏目存在而内容仍为阶段目录（“第X阶段：基础研究，形成初步设想”式数行）——比无栏目托底的缺失更重：申请人连</w:t>
            </w:r>
            <w:r>
              <w:rPr>
                <w:sz w:val="19"/>
                <w:lang w:eastAsia="zh-CN"/>
              </w:rPr>
              <w:lastRenderedPageBreak/>
              <w:t>现成栏目都未填写，评委直接读出“从未做过时间规划”，且无从辩解。</w:t>
            </w:r>
          </w:p>
        </w:tc>
        <w:tc>
          <w:tcPr>
            <w:tcW w:w="3061" w:type="dxa"/>
          </w:tcPr>
          <w:p w14:paraId="1F1B25CD" w14:textId="77777777" w:rsidR="00EE5D34" w:rsidRDefault="00000000">
            <w:pPr>
              <w:rPr>
                <w:rFonts w:hint="eastAsia"/>
                <w:lang w:eastAsia="zh-CN"/>
              </w:rPr>
            </w:pPr>
            <w:r>
              <w:rPr>
                <w:sz w:val="19"/>
                <w:lang w:eastAsia="zh-CN"/>
              </w:rPr>
              <w:lastRenderedPageBreak/>
              <w:t>本研究目前停留在“点子”层面，缺乏可执行的工作计划。建议将研究内容拆解为可检验、可追责、可重复的年度/季度操作步骤，明确每个节点的输入、动作、产出与判定标准。</w:t>
            </w:r>
          </w:p>
        </w:tc>
      </w:tr>
      <w:tr w:rsidR="00EE5D34" w14:paraId="7E22242E" w14:textId="77777777">
        <w:tc>
          <w:tcPr>
            <w:tcW w:w="1814" w:type="dxa"/>
          </w:tcPr>
          <w:p w14:paraId="005CE6B7" w14:textId="77777777" w:rsidR="00EE5D34" w:rsidRDefault="00000000">
            <w:pPr>
              <w:rPr>
                <w:rFonts w:hint="eastAsia"/>
                <w:lang w:eastAsia="zh-CN"/>
              </w:rPr>
            </w:pPr>
            <w:r>
              <w:rPr>
                <w:sz w:val="19"/>
                <w:lang w:eastAsia="zh-CN"/>
              </w:rPr>
              <w:t>A4. 学科代码严重错配【通用】</w:t>
            </w:r>
          </w:p>
        </w:tc>
        <w:tc>
          <w:tcPr>
            <w:tcW w:w="4649" w:type="dxa"/>
          </w:tcPr>
          <w:p w14:paraId="070BBCA5" w14:textId="77777777" w:rsidR="00EE5D34" w:rsidRDefault="00000000">
            <w:pPr>
              <w:rPr>
                <w:rFonts w:hint="eastAsia"/>
                <w:lang w:eastAsia="zh-CN"/>
              </w:rPr>
            </w:pPr>
            <w:r>
              <w:rPr>
                <w:sz w:val="19"/>
                <w:lang w:eastAsia="zh-CN"/>
              </w:rPr>
              <w:t>用E08（城乡规划/建筑学）代码申报纯经济学、管理学或纯生态学问题，评审专家无法找到学科认同。</w:t>
            </w:r>
          </w:p>
        </w:tc>
        <w:tc>
          <w:tcPr>
            <w:tcW w:w="3061" w:type="dxa"/>
          </w:tcPr>
          <w:p w14:paraId="6850C854" w14:textId="77777777" w:rsidR="00EE5D34" w:rsidRDefault="00000000">
            <w:pPr>
              <w:rPr>
                <w:rFonts w:hint="eastAsia"/>
                <w:lang w:eastAsia="zh-CN"/>
              </w:rPr>
            </w:pPr>
            <w:r>
              <w:rPr>
                <w:sz w:val="19"/>
                <w:lang w:eastAsia="zh-CN"/>
              </w:rPr>
              <w:t>研究内容与申请代码的学科属性存在显著错配。建议根据研究实质选择对应学科代码，或调整研究内容以符合建筑/规划学科的技术科学属性。</w:t>
            </w:r>
          </w:p>
        </w:tc>
      </w:tr>
      <w:tr w:rsidR="00EE5D34" w14:paraId="580DE13D" w14:textId="77777777">
        <w:tc>
          <w:tcPr>
            <w:tcW w:w="1814" w:type="dxa"/>
          </w:tcPr>
          <w:p w14:paraId="7ED2FC48" w14:textId="77777777" w:rsidR="00EE5D34" w:rsidRDefault="00000000">
            <w:pPr>
              <w:rPr>
                <w:rFonts w:hint="eastAsia"/>
                <w:lang w:eastAsia="zh-CN"/>
              </w:rPr>
            </w:pPr>
            <w:r>
              <w:rPr>
                <w:sz w:val="19"/>
                <w:lang w:eastAsia="zh-CN"/>
              </w:rPr>
              <w:t>A5. 研究基础与项目完全脱节【通用】</w:t>
            </w:r>
          </w:p>
        </w:tc>
        <w:tc>
          <w:tcPr>
            <w:tcW w:w="4649" w:type="dxa"/>
          </w:tcPr>
          <w:p w14:paraId="7F2554DB" w14:textId="77777777" w:rsidR="00EE5D34" w:rsidRDefault="00000000">
            <w:pPr>
              <w:rPr>
                <w:rFonts w:hint="eastAsia"/>
                <w:lang w:eastAsia="zh-CN"/>
              </w:rPr>
            </w:pPr>
            <w:r>
              <w:rPr>
                <w:sz w:val="19"/>
                <w:lang w:eastAsia="zh-CN"/>
              </w:rPr>
              <w:t>前期成果与申请项目无直接关联（如论文研究A桥，申请B桥），或申请人从未进入过研究区域，无任何田野/实测/一手数据积累。</w:t>
            </w:r>
          </w:p>
        </w:tc>
        <w:tc>
          <w:tcPr>
            <w:tcW w:w="3061" w:type="dxa"/>
          </w:tcPr>
          <w:p w14:paraId="56355BC1" w14:textId="77777777" w:rsidR="00EE5D34" w:rsidRDefault="00000000">
            <w:pPr>
              <w:rPr>
                <w:rFonts w:hint="eastAsia"/>
                <w:lang w:eastAsia="zh-CN"/>
              </w:rPr>
            </w:pPr>
            <w:r>
              <w:rPr>
                <w:sz w:val="19"/>
                <w:lang w:eastAsia="zh-CN"/>
              </w:rPr>
              <w:t>前期成果与本项目缺乏直接关联，且未体现申请人在研究区域的实地工作基础。国自然资助的是“最佳实施者”，而非“最佳想法提出者”。</w:t>
            </w:r>
          </w:p>
        </w:tc>
      </w:tr>
      <w:tr w:rsidR="00EE5D34" w14:paraId="4BD74E6A" w14:textId="77777777">
        <w:tc>
          <w:tcPr>
            <w:tcW w:w="1814" w:type="dxa"/>
          </w:tcPr>
          <w:p w14:paraId="2786D11B" w14:textId="77777777" w:rsidR="00EE5D34" w:rsidRDefault="00000000">
            <w:pPr>
              <w:rPr>
                <w:rFonts w:hint="eastAsia"/>
              </w:rPr>
            </w:pPr>
            <w:r>
              <w:rPr>
                <w:sz w:val="19"/>
              </w:rPr>
              <w:t>A6. 申请书未完成/占位符未替换【通用】</w:t>
            </w:r>
          </w:p>
        </w:tc>
        <w:tc>
          <w:tcPr>
            <w:tcW w:w="4649" w:type="dxa"/>
          </w:tcPr>
          <w:p w14:paraId="7A10BA84" w14:textId="77777777" w:rsidR="00EE5D34" w:rsidRDefault="00000000">
            <w:pPr>
              <w:rPr>
                <w:rFonts w:hint="eastAsia"/>
                <w:lang w:eastAsia="zh-CN"/>
              </w:rPr>
            </w:pPr>
            <w:r>
              <w:rPr>
                <w:sz w:val="19"/>
                <w:lang w:eastAsia="zh-CN"/>
              </w:rPr>
              <w:t>案例数量以"X"代替、创新点写"XX视角"、参考文献未完整列出、关键字段留空。评审专家无法判断研究范围与可行性。</w:t>
            </w:r>
          </w:p>
        </w:tc>
        <w:tc>
          <w:tcPr>
            <w:tcW w:w="3061" w:type="dxa"/>
          </w:tcPr>
          <w:p w14:paraId="6ED0659E" w14:textId="77777777" w:rsidR="00EE5D34" w:rsidRDefault="00000000">
            <w:pPr>
              <w:rPr>
                <w:rFonts w:hint="eastAsia"/>
                <w:lang w:eastAsia="zh-CN"/>
              </w:rPr>
            </w:pPr>
            <w:r>
              <w:rPr>
                <w:sz w:val="19"/>
                <w:lang w:eastAsia="zh-CN"/>
              </w:rPr>
              <w:t>本申请书处于未完成状态，存在关键信息缺失与占位符，不符合基金委形式审查要求。请补全所有必填项、替换所有占位符后再行提交。</w:t>
            </w:r>
          </w:p>
        </w:tc>
      </w:tr>
      <w:tr w:rsidR="00EE5D34" w14:paraId="28F39F02" w14:textId="77777777">
        <w:tc>
          <w:tcPr>
            <w:tcW w:w="1814" w:type="dxa"/>
          </w:tcPr>
          <w:p w14:paraId="1DE827A1" w14:textId="77777777" w:rsidR="00EE5D34" w:rsidRDefault="00000000">
            <w:pPr>
              <w:rPr>
                <w:rFonts w:hint="eastAsia"/>
              </w:rPr>
            </w:pPr>
            <w:r>
              <w:rPr>
                <w:sz w:val="19"/>
              </w:rPr>
              <w:t>A7. 涉及宗教/意识形态敏感表述【通用】</w:t>
            </w:r>
          </w:p>
        </w:tc>
        <w:tc>
          <w:tcPr>
            <w:tcW w:w="4649" w:type="dxa"/>
          </w:tcPr>
          <w:p w14:paraId="6E450D46" w14:textId="77777777" w:rsidR="00EE5D34" w:rsidRDefault="00000000">
            <w:pPr>
              <w:rPr>
                <w:rFonts w:hint="eastAsia"/>
                <w:lang w:eastAsia="zh-CN"/>
              </w:rPr>
            </w:pPr>
            <w:r>
              <w:rPr>
                <w:sz w:val="19"/>
                <w:lang w:eastAsia="zh-CN"/>
              </w:rPr>
              <w:t>研究内容或案例描述中直接提及"宗教空间""宗教仪式""宗教需求"等表述，在涉及少数民族地区或边疆地区的研究中，可能触碰意识形态审查红线。评审专家或形式审查可能因敏感词直接否决。</w:t>
            </w:r>
          </w:p>
          <w:p w14:paraId="6A1B22B3" w14:textId="77777777" w:rsidR="00EE5D34" w:rsidRDefault="00000000">
            <w:pPr>
              <w:rPr>
                <w:rFonts w:hint="eastAsia"/>
                <w:lang w:eastAsia="zh-CN"/>
              </w:rPr>
            </w:pPr>
            <w:r>
              <w:rPr>
                <w:sz w:val="19"/>
                <w:lang w:eastAsia="zh-CN"/>
              </w:rPr>
              <w:t>【边界情形】非民族/边疆地区的宗教类建筑研究不触发本条红线，但需三项防御：①科学问题锚定空间/形态机理，而非宗教事务本身；②应用意义锚定文化遗产保护话语，而非宗教管理话语；③关键词与英文译名避免宗教敏感词。缺一不可——任一缺失都会给保守评委留出“这是否属于本学科资助范围”的零成本质疑入口。</w:t>
            </w:r>
          </w:p>
          <w:p w14:paraId="2E0F1900" w14:textId="77777777" w:rsidR="00EE5D34" w:rsidRDefault="00000000">
            <w:pPr>
              <w:rPr>
                <w:rFonts w:hint="eastAsia"/>
                <w:lang w:eastAsia="zh-CN"/>
              </w:rPr>
            </w:pPr>
            <w:r>
              <w:rPr>
                <w:sz w:val="19"/>
                <w:lang w:eastAsia="zh-CN"/>
              </w:rPr>
              <w:t>【正面写法】制度界定式中性化：将对象的敏感属性转化为管理制度事实的客观陈述（“本课题重点为处于多部门协同监管下的某类案例”）——既完成案例范围的客观界定，又把敏感属性改写为制度语境，较单纯的词语替换更进一层，是防御②的优选写法。注意反向失效：敏感词若在正文中被治理、却迁入了基本信息字段（研究领域/关键词），等于把防御成果主动上交——重申本子新生面检查须核对基本信息字段。</w:t>
            </w:r>
          </w:p>
          <w:p w14:paraId="143EE507" w14:textId="77777777" w:rsidR="00EE5D34" w:rsidRDefault="00000000">
            <w:pPr>
              <w:rPr>
                <w:rFonts w:hint="eastAsia"/>
                <w:lang w:eastAsia="zh-CN"/>
              </w:rPr>
            </w:pPr>
            <w:r>
              <w:rPr>
                <w:sz w:val="19"/>
                <w:lang w:eastAsia="zh-CN"/>
              </w:rPr>
              <w:t>【语义层两形态（比词汇层高一级）】①参与者简历/研究基础中嵌入'国家安全''权力重构''宗教跨国互动'类表述——敏感不在单词而在并置结构，与承诺书'不含敏感信息'形成自相矛盾，评委可作零成本攻击；②政治表述错误：将境内某族群文化表述为'与域外文明同源、与华夏文明属不同支系'——方向性错误，正确锚点为'中华民族多元一体格局中的特色组成'，出现即必改，不以'学术表述'豁免。另：民族+边疆+宗教+跨境多要素叠加的对象本身可资助（同类对象有在研先例），风险在表述层与防御路标缺席，治理对象是表述而非研究对象。</w:t>
            </w:r>
          </w:p>
        </w:tc>
        <w:tc>
          <w:tcPr>
            <w:tcW w:w="3061" w:type="dxa"/>
          </w:tcPr>
          <w:p w14:paraId="4BE4F0B8" w14:textId="77777777" w:rsidR="00EE5D34" w:rsidRDefault="00000000">
            <w:pPr>
              <w:rPr>
                <w:rFonts w:hint="eastAsia"/>
                <w:lang w:eastAsia="zh-CN"/>
              </w:rPr>
            </w:pPr>
            <w:r>
              <w:rPr>
                <w:sz w:val="19"/>
                <w:lang w:eastAsia="zh-CN"/>
              </w:rPr>
              <w:t>【这是红线问题】涉及宗教、意识形态的表述必须替换为中性学术用语。如"宗教空间"改为"仪式空间""精神空间""信仰空间"；"宗教需求"改为"文化需求""精神需求""社群需求"。在民族地区研究中，所有涉及信仰、宗教、教派的词汇都需进行中性化替换，确保表述符合学术中立原则。</w:t>
            </w:r>
          </w:p>
        </w:tc>
      </w:tr>
      <w:tr w:rsidR="00EE5D34" w14:paraId="361BB702" w14:textId="77777777">
        <w:tc>
          <w:tcPr>
            <w:tcW w:w="1814" w:type="dxa"/>
          </w:tcPr>
          <w:p w14:paraId="2527D33D" w14:textId="77777777" w:rsidR="00EE5D34" w:rsidRDefault="00000000">
            <w:pPr>
              <w:rPr>
                <w:rFonts w:hint="eastAsia"/>
                <w:lang w:eastAsia="zh-CN"/>
              </w:rPr>
            </w:pPr>
            <w:r>
              <w:rPr>
                <w:sz w:val="19"/>
                <w:lang w:eastAsia="zh-CN"/>
              </w:rPr>
              <w:t>A8. 分类评审类型选择错误【通</w:t>
            </w:r>
            <w:r>
              <w:rPr>
                <w:sz w:val="19"/>
                <w:lang w:eastAsia="zh-CN"/>
              </w:rPr>
              <w:lastRenderedPageBreak/>
              <w:t>用】</w:t>
            </w:r>
          </w:p>
        </w:tc>
        <w:tc>
          <w:tcPr>
            <w:tcW w:w="4649" w:type="dxa"/>
          </w:tcPr>
          <w:p w14:paraId="03DF97E4" w14:textId="77777777" w:rsidR="00EE5D34" w:rsidRDefault="00000000">
            <w:pPr>
              <w:rPr>
                <w:rFonts w:hint="eastAsia"/>
                <w:lang w:eastAsia="zh-CN"/>
              </w:rPr>
            </w:pPr>
            <w:r>
              <w:rPr>
                <w:sz w:val="19"/>
                <w:lang w:eastAsia="zh-CN"/>
              </w:rPr>
              <w:lastRenderedPageBreak/>
              <w:t>2024年起科学问题属性由四类简并为自由探索类和目标导向类两类，界限清晰。自由探索类侧重</w:t>
            </w:r>
            <w:r>
              <w:rPr>
                <w:sz w:val="19"/>
                <w:lang w:eastAsia="zh-CN"/>
              </w:rPr>
              <w:lastRenderedPageBreak/>
              <w:t>好奇心驱动的原创性假说和理论突破；目标导向类强调以经济社会发展需要或国家需求为牵引。申请人错误选择分类（如基础研究选了目标导向类，或应用研究选了自由探索类），导致优势难以发挥，评审标准错位。</w:t>
            </w:r>
          </w:p>
        </w:tc>
        <w:tc>
          <w:tcPr>
            <w:tcW w:w="3061" w:type="dxa"/>
          </w:tcPr>
          <w:p w14:paraId="33D2B94E" w14:textId="77777777" w:rsidR="00EE5D34" w:rsidRDefault="00000000">
            <w:pPr>
              <w:rPr>
                <w:rFonts w:hint="eastAsia"/>
                <w:lang w:eastAsia="zh-CN"/>
              </w:rPr>
            </w:pPr>
            <w:r>
              <w:rPr>
                <w:sz w:val="19"/>
                <w:lang w:eastAsia="zh-CN"/>
              </w:rPr>
              <w:lastRenderedPageBreak/>
              <w:t>本项目分类评审类型选择可能存在偏差。自由探索类要求侧</w:t>
            </w:r>
            <w:r>
              <w:rPr>
                <w:sz w:val="19"/>
                <w:lang w:eastAsia="zh-CN"/>
              </w:rPr>
              <w:lastRenderedPageBreak/>
              <w:t>重原创性假说与理论突破，目标导向类要求明确应用导向与转化路径。建议根据项目实质重新选择分类：若以揭示机理、构建理论为核心，选择自由探索类；若以解决关键技术瓶颈、提供工程方案为核心，选择目标导向类。分类错误将导致评审标准错位，直接影响评价结果。</w:t>
            </w:r>
          </w:p>
        </w:tc>
      </w:tr>
      <w:tr w:rsidR="00EE5D34" w14:paraId="588ACA37" w14:textId="77777777">
        <w:tc>
          <w:tcPr>
            <w:tcW w:w="1814" w:type="dxa"/>
          </w:tcPr>
          <w:p w14:paraId="6048A11D" w14:textId="77777777" w:rsidR="00EE5D34" w:rsidRDefault="00000000">
            <w:pPr>
              <w:rPr>
                <w:rFonts w:hint="eastAsia"/>
              </w:rPr>
            </w:pPr>
            <w:r>
              <w:rPr>
                <w:sz w:val="19"/>
              </w:rPr>
              <w:lastRenderedPageBreak/>
              <w:t>A9. 题目与内容严重不符【通用】</w:t>
            </w:r>
          </w:p>
        </w:tc>
        <w:tc>
          <w:tcPr>
            <w:tcW w:w="4649" w:type="dxa"/>
          </w:tcPr>
          <w:p w14:paraId="5D59CA1F" w14:textId="77777777" w:rsidR="00EE5D34" w:rsidRDefault="00000000">
            <w:pPr>
              <w:rPr>
                <w:rFonts w:hint="eastAsia"/>
                <w:lang w:eastAsia="zh-CN"/>
              </w:rPr>
            </w:pPr>
            <w:r>
              <w:rPr>
                <w:sz w:val="19"/>
                <w:lang w:eastAsia="zh-CN"/>
              </w:rPr>
              <w:t>项目标题、摘要与正文内容存在显著偏离。如标题暗示研究A问题，正文实际研究B问题；或摘要承诺的方法/产出在正文中找不到对应。评审专家翻完正文后感觉"被标题骗了"，信任崩塌。</w:t>
            </w:r>
          </w:p>
        </w:tc>
        <w:tc>
          <w:tcPr>
            <w:tcW w:w="3061" w:type="dxa"/>
          </w:tcPr>
          <w:p w14:paraId="58ABF960" w14:textId="77777777" w:rsidR="00EE5D34" w:rsidRDefault="00000000">
            <w:pPr>
              <w:rPr>
                <w:rFonts w:hint="eastAsia"/>
                <w:lang w:eastAsia="zh-CN"/>
              </w:rPr>
            </w:pPr>
            <w:r>
              <w:rPr>
                <w:sz w:val="19"/>
                <w:lang w:eastAsia="zh-CN"/>
              </w:rPr>
              <w:t>项目标题、摘要与正文内容存在偏离，让评审专家感觉申请人对研究内容不够清晰。建议逐句核对：标题中的每个关键词是否在正文中有对应研究内容？摘要中的每个承诺是否在正文中有落实？确保标题-摘要-正文三者严格一致。</w:t>
            </w:r>
          </w:p>
        </w:tc>
      </w:tr>
      <w:tr w:rsidR="00EE5D34" w14:paraId="68E31FC2" w14:textId="77777777">
        <w:tc>
          <w:tcPr>
            <w:tcW w:w="1814" w:type="dxa"/>
          </w:tcPr>
          <w:p w14:paraId="5F7C80DC" w14:textId="77777777" w:rsidR="00EE5D34" w:rsidRDefault="00000000">
            <w:pPr>
              <w:rPr>
                <w:rFonts w:hint="eastAsia"/>
                <w:lang w:eastAsia="zh-CN"/>
              </w:rPr>
            </w:pPr>
            <w:r>
              <w:rPr>
                <w:sz w:val="19"/>
                <w:lang w:eastAsia="zh-CN"/>
              </w:rPr>
              <w:t>A10. 超页数/格式错误（形式审查红线）【通用】</w:t>
            </w:r>
          </w:p>
        </w:tc>
        <w:tc>
          <w:tcPr>
            <w:tcW w:w="4649" w:type="dxa"/>
          </w:tcPr>
          <w:p w14:paraId="466872CE" w14:textId="77777777" w:rsidR="00EE5D34" w:rsidRDefault="00000000">
            <w:pPr>
              <w:rPr>
                <w:rFonts w:hint="eastAsia"/>
                <w:lang w:eastAsia="zh-CN"/>
              </w:rPr>
            </w:pPr>
            <w:r>
              <w:rPr>
                <w:sz w:val="19"/>
                <w:lang w:eastAsia="zh-CN"/>
              </w:rPr>
              <w:t>正文超过30页原则上限（2026版面上/青C）、未使用当年度最新版申请书模板、删改提纲标题及括号中的文字、缺页缺项、签字盖章不一致、合作单位未盖一级法人公章等。官方初审不予受理率约0.2%—0.6%（2026年1134项/47万余项）——占比虽小，触发即全部归零、无实质申诉空间，且全部可由申请人自查排除。</w:t>
            </w:r>
          </w:p>
        </w:tc>
        <w:tc>
          <w:tcPr>
            <w:tcW w:w="3061" w:type="dxa"/>
          </w:tcPr>
          <w:p w14:paraId="30091E7B" w14:textId="77777777" w:rsidR="00EE5D34" w:rsidRDefault="00000000">
            <w:pPr>
              <w:rPr>
                <w:rFonts w:hint="eastAsia"/>
                <w:lang w:eastAsia="zh-CN"/>
              </w:rPr>
            </w:pPr>
            <w:r>
              <w:rPr>
                <w:sz w:val="19"/>
                <w:lang w:eastAsia="zh-CN"/>
              </w:rPr>
              <w:t>【形式审查红线】申请书格式错误将直接导致不予受理。请严格核对：①正文页数（2026版面上/青C原则≤30页）；②当年度最新版模板，提纲标题及括号文字未删改；③无缺页缺项；④签字页信息与封面完全一致；⑤合作单位盖一级法人公章（非二级单位/附属医院/科技处公章）；⑥摘要400字符以内（含标点）。</w:t>
            </w:r>
          </w:p>
        </w:tc>
      </w:tr>
      <w:tr w:rsidR="00EE5D34" w14:paraId="337F7868" w14:textId="77777777">
        <w:tc>
          <w:tcPr>
            <w:tcW w:w="1814" w:type="dxa"/>
          </w:tcPr>
          <w:p w14:paraId="6C4655D4" w14:textId="77777777" w:rsidR="00EE5D34" w:rsidRDefault="00000000">
            <w:pPr>
              <w:rPr>
                <w:rFonts w:hint="eastAsia"/>
              </w:rPr>
            </w:pPr>
            <w:r>
              <w:rPr>
                <w:sz w:val="19"/>
              </w:rPr>
              <w:t>A11. 伦理/安全/合规材料缺失【通用】</w:t>
            </w:r>
          </w:p>
        </w:tc>
        <w:tc>
          <w:tcPr>
            <w:tcW w:w="4649" w:type="dxa"/>
          </w:tcPr>
          <w:p w14:paraId="6157859F" w14:textId="77777777" w:rsidR="00EE5D34" w:rsidRDefault="00000000">
            <w:pPr>
              <w:rPr>
                <w:rFonts w:hint="eastAsia"/>
                <w:lang w:eastAsia="zh-CN"/>
              </w:rPr>
            </w:pPr>
            <w:r>
              <w:rPr>
                <w:sz w:val="19"/>
                <w:lang w:eastAsia="zh-CN"/>
              </w:rPr>
              <w:t>涉及人类研究未提供伦理批件+知情同意书模板；涉及动物实验未提供AAALAC认证+实验动物使用许可证；涉及国际合作未提供外方机构邀请函+知情同意书；涉及高致病性病原微生物未提交生物安全保障承诺书。</w:t>
            </w:r>
          </w:p>
        </w:tc>
        <w:tc>
          <w:tcPr>
            <w:tcW w:w="3061" w:type="dxa"/>
          </w:tcPr>
          <w:p w14:paraId="75AE1C45" w14:textId="77777777" w:rsidR="00EE5D34" w:rsidRDefault="00000000">
            <w:pPr>
              <w:rPr>
                <w:rFonts w:hint="eastAsia"/>
                <w:lang w:eastAsia="zh-CN"/>
              </w:rPr>
            </w:pPr>
            <w:r>
              <w:rPr>
                <w:sz w:val="19"/>
                <w:lang w:eastAsia="zh-CN"/>
              </w:rPr>
              <w:t>【形式审查红线】伦理与安全材料缺失将直接导致不予受理。涉及人类研究必须提供伦理委员会批件（批号有效期覆盖项目周期）+知情同意书模板；涉及动物实验必须提供AAALAC认证文件+实验动物使用许可证（SPF级设施编号）；涉及国际合作必须提供合作协议书+境外人员知情同意书；涉及数据安全必须通过等保2.0三级认证的存储方案。</w:t>
            </w:r>
          </w:p>
        </w:tc>
      </w:tr>
      <w:tr w:rsidR="00EE5D34" w14:paraId="41DDE0EE" w14:textId="77777777">
        <w:tc>
          <w:tcPr>
            <w:tcW w:w="1814" w:type="dxa"/>
          </w:tcPr>
          <w:p w14:paraId="3C3AF2A4" w14:textId="77777777" w:rsidR="00EE5D34" w:rsidRDefault="00000000">
            <w:pPr>
              <w:rPr>
                <w:rFonts w:hint="eastAsia"/>
                <w:lang w:eastAsia="zh-CN"/>
              </w:rPr>
            </w:pPr>
            <w:r>
              <w:rPr>
                <w:sz w:val="19"/>
                <w:lang w:eastAsia="zh-CN"/>
              </w:rPr>
              <w:t>A12. 申请代码/研究领域填写错误【通用】</w:t>
            </w:r>
          </w:p>
        </w:tc>
        <w:tc>
          <w:tcPr>
            <w:tcW w:w="4649" w:type="dxa"/>
          </w:tcPr>
          <w:p w14:paraId="3C7B54A5" w14:textId="77777777" w:rsidR="00EE5D34" w:rsidRDefault="00000000">
            <w:pPr>
              <w:rPr>
                <w:rFonts w:hint="eastAsia"/>
              </w:rPr>
            </w:pPr>
            <w:r>
              <w:rPr>
                <w:sz w:val="19"/>
                <w:lang w:eastAsia="zh-CN"/>
              </w:rPr>
              <w:t>申请代码或研究领域填写错误，导致申请被送到不合适的评审专家手中。第1个申请学科代码是主要申报方向，务必准确；第2个代码提供交叉学科评审参考。</w:t>
            </w:r>
            <w:r>
              <w:rPr>
                <w:sz w:val="19"/>
              </w:rPr>
              <w:t>代码错误可能错失申请机会。</w:t>
            </w:r>
          </w:p>
        </w:tc>
        <w:tc>
          <w:tcPr>
            <w:tcW w:w="3061" w:type="dxa"/>
          </w:tcPr>
          <w:p w14:paraId="626B1A54" w14:textId="77777777" w:rsidR="00EE5D34" w:rsidRDefault="00000000">
            <w:pPr>
              <w:rPr>
                <w:rFonts w:hint="eastAsia"/>
                <w:lang w:eastAsia="zh-CN"/>
              </w:rPr>
            </w:pPr>
            <w:r>
              <w:rPr>
                <w:sz w:val="19"/>
                <w:lang w:eastAsia="zh-CN"/>
              </w:rPr>
              <w:t>申请代码是评审专家匹配的核心依据。请严格核对：①第1个代码（主要申报方向）必须与项目实质完全匹配；②第2个代码（相关学科）提供交叉评审参考，需准确填写；③参照《项目指南》和《科学解题助领域和注意事项》选择代码，勿将代码当指南。代码错误将导致申请被送至不合适的评审专家，直接影响评审结</w:t>
            </w:r>
            <w:r>
              <w:rPr>
                <w:sz w:val="19"/>
                <w:lang w:eastAsia="zh-CN"/>
              </w:rPr>
              <w:lastRenderedPageBreak/>
              <w:t>果。</w:t>
            </w:r>
          </w:p>
        </w:tc>
      </w:tr>
    </w:tbl>
    <w:p w14:paraId="780AF12F" w14:textId="77777777" w:rsidR="00EE5D34" w:rsidRDefault="00000000">
      <w:pPr>
        <w:spacing w:after="160"/>
        <w:rPr>
          <w:rFonts w:hint="eastAsia"/>
          <w:lang w:eastAsia="zh-CN"/>
        </w:rPr>
      </w:pPr>
      <w:r>
        <w:rPr>
          <w:b/>
          <w:sz w:val="28"/>
          <w:lang w:eastAsia="zh-CN"/>
        </w:rPr>
        <w:lastRenderedPageBreak/>
        <w:t>B级 · 重大缺陷（严重减分项）</w:t>
      </w:r>
    </w:p>
    <w:p w14:paraId="56D39966" w14:textId="77777777" w:rsidR="00EE5D34" w:rsidRDefault="00000000">
      <w:pPr>
        <w:spacing w:after="120"/>
        <w:rPr>
          <w:rFonts w:hint="eastAsia"/>
          <w:lang w:eastAsia="zh-CN"/>
        </w:rPr>
      </w:pPr>
      <w:r>
        <w:rPr>
          <w:lang w:eastAsia="zh-CN"/>
        </w:rPr>
        <w:t>以下问题若不修改，中选概率极低；两项以上叠加实际效果接近A级。修改后需重新评估整体可行性。</w:t>
      </w:r>
    </w:p>
    <w:tbl>
      <w:tblPr>
        <w:tblStyle w:val="aff1"/>
        <w:tblW w:w="0" w:type="auto"/>
        <w:tblLook w:val="04A0" w:firstRow="1" w:lastRow="0" w:firstColumn="1" w:lastColumn="0" w:noHBand="0" w:noVBand="1"/>
      </w:tblPr>
      <w:tblGrid>
        <w:gridCol w:w="2289"/>
        <w:gridCol w:w="3870"/>
        <w:gridCol w:w="2697"/>
      </w:tblGrid>
      <w:tr w:rsidR="00EE5D34" w14:paraId="63BD709A" w14:textId="77777777">
        <w:tc>
          <w:tcPr>
            <w:tcW w:w="1814" w:type="dxa"/>
          </w:tcPr>
          <w:p w14:paraId="0EB0CBAE" w14:textId="77777777" w:rsidR="00EE5D34" w:rsidRDefault="00000000">
            <w:pPr>
              <w:rPr>
                <w:rFonts w:hint="eastAsia"/>
              </w:rPr>
            </w:pPr>
            <w:r>
              <w:rPr>
                <w:b/>
                <w:sz w:val="19"/>
              </w:rPr>
              <w:t>缺陷类型</w:t>
            </w:r>
          </w:p>
        </w:tc>
        <w:tc>
          <w:tcPr>
            <w:tcW w:w="4649" w:type="dxa"/>
          </w:tcPr>
          <w:p w14:paraId="2F827BB9" w14:textId="77777777" w:rsidR="00EE5D34" w:rsidRDefault="00000000">
            <w:pPr>
              <w:rPr>
                <w:rFonts w:hint="eastAsia"/>
              </w:rPr>
            </w:pPr>
            <w:r>
              <w:rPr>
                <w:b/>
                <w:sz w:val="19"/>
              </w:rPr>
              <w:t>具体表现</w:t>
            </w:r>
          </w:p>
        </w:tc>
        <w:tc>
          <w:tcPr>
            <w:tcW w:w="3061" w:type="dxa"/>
          </w:tcPr>
          <w:p w14:paraId="3BD133CF" w14:textId="77777777" w:rsidR="00EE5D34" w:rsidRDefault="00000000">
            <w:pPr>
              <w:rPr>
                <w:rFonts w:hint="eastAsia"/>
                <w:lang w:eastAsia="zh-CN"/>
              </w:rPr>
            </w:pPr>
            <w:r>
              <w:rPr>
                <w:b/>
                <w:sz w:val="19"/>
                <w:lang w:eastAsia="zh-CN"/>
              </w:rPr>
              <w:t>评审话术（可直接使用）</w:t>
            </w:r>
          </w:p>
        </w:tc>
      </w:tr>
      <w:tr w:rsidR="00EE5D34" w14:paraId="1EDF01A2" w14:textId="77777777">
        <w:tc>
          <w:tcPr>
            <w:tcW w:w="1814" w:type="dxa"/>
          </w:tcPr>
          <w:p w14:paraId="7595AD11" w14:textId="77777777" w:rsidR="00EE5D34" w:rsidRDefault="00000000">
            <w:pPr>
              <w:rPr>
                <w:rFonts w:hint="eastAsia"/>
                <w:lang w:eastAsia="zh-CN"/>
              </w:rPr>
            </w:pPr>
            <w:r>
              <w:rPr>
                <w:sz w:val="19"/>
                <w:lang w:eastAsia="zh-CN"/>
              </w:rPr>
              <w:t>B1. 团队配置与科学问题脱节【通用】</w:t>
            </w:r>
          </w:p>
        </w:tc>
        <w:tc>
          <w:tcPr>
            <w:tcW w:w="4649" w:type="dxa"/>
          </w:tcPr>
          <w:p w14:paraId="0A1D5F50" w14:textId="77777777" w:rsidR="00EE5D34" w:rsidRDefault="00000000">
            <w:pPr>
              <w:rPr>
                <w:rFonts w:hint="eastAsia"/>
                <w:lang w:eastAsia="zh-CN"/>
              </w:rPr>
            </w:pPr>
            <w:r>
              <w:rPr>
                <w:sz w:val="19"/>
                <w:lang w:eastAsia="zh-CN"/>
              </w:rPr>
              <w:t>团队成员研究方向极为分散，无人能够支撑核心科学问题的技术环节。例如：申请“资产化转型机制”，但团队中无经济学、制度分析或生态评估背景成员，全是建筑历史、嗅觉景观、遗产保护方向。</w:t>
            </w:r>
          </w:p>
        </w:tc>
        <w:tc>
          <w:tcPr>
            <w:tcW w:w="3061" w:type="dxa"/>
          </w:tcPr>
          <w:p w14:paraId="23DE368A" w14:textId="77777777" w:rsidR="00EE5D34" w:rsidRDefault="00000000">
            <w:pPr>
              <w:rPr>
                <w:rFonts w:hint="eastAsia"/>
                <w:lang w:eastAsia="zh-CN"/>
              </w:rPr>
            </w:pPr>
            <w:r>
              <w:rPr>
                <w:sz w:val="19"/>
                <w:lang w:eastAsia="zh-CN"/>
              </w:rPr>
              <w:t>团队配置与项目核心科学问题存在显著错配，难以支撑研究的技术实现。建议重组团队或调整科学问题以匹配团队能力结构。</w:t>
            </w:r>
          </w:p>
        </w:tc>
      </w:tr>
      <w:tr w:rsidR="00EE5D34" w14:paraId="1CD888B1" w14:textId="77777777">
        <w:tc>
          <w:tcPr>
            <w:tcW w:w="1814" w:type="dxa"/>
          </w:tcPr>
          <w:p w14:paraId="6C4E71D9" w14:textId="77777777" w:rsidR="00EE5D34" w:rsidRDefault="00000000">
            <w:pPr>
              <w:rPr>
                <w:rFonts w:hint="eastAsia"/>
                <w:lang w:eastAsia="zh-CN"/>
              </w:rPr>
            </w:pPr>
            <w:r>
              <w:rPr>
                <w:sz w:val="19"/>
                <w:lang w:eastAsia="zh-CN"/>
              </w:rPr>
              <w:t>B2. 关键数据/参数不可获得【通用】</w:t>
            </w:r>
          </w:p>
        </w:tc>
        <w:tc>
          <w:tcPr>
            <w:tcW w:w="4649" w:type="dxa"/>
          </w:tcPr>
          <w:p w14:paraId="18729569" w14:textId="77777777" w:rsidR="00EE5D34" w:rsidRDefault="00000000">
            <w:pPr>
              <w:rPr>
                <w:rFonts w:hint="eastAsia"/>
                <w:lang w:eastAsia="zh-CN"/>
              </w:rPr>
            </w:pPr>
            <w:r>
              <w:rPr>
                <w:sz w:val="19"/>
                <w:lang w:eastAsia="zh-CN"/>
              </w:rPr>
              <w:t>模型所需核心参数（如确权登记率、产权流转法规完善度、交易平台覆盖率）依赖行政数据，但未说明获取渠道、合作关系，也未设计替代方案。评审会质疑“这些数据你能拿到吗？拿到的是真实数据还是纸面数据？”</w:t>
            </w:r>
          </w:p>
          <w:p w14:paraId="7EDA8F1E" w14:textId="77777777" w:rsidR="00EE5D34" w:rsidRDefault="00000000">
            <w:pPr>
              <w:rPr>
                <w:rFonts w:hint="eastAsia"/>
                <w:lang w:eastAsia="zh-CN"/>
              </w:rPr>
            </w:pPr>
            <w:r>
              <w:rPr>
                <w:b/>
                <w:sz w:val="19"/>
                <w:lang w:eastAsia="zh-CN"/>
              </w:rPr>
              <w:t>【表现形态·强管控数据仅有“意向”】</w:t>
            </w:r>
            <w:r>
              <w:rPr>
                <w:sz w:val="19"/>
                <w:lang w:eastAsia="zh-CN"/>
              </w:rPr>
              <w:t>核心数据掌握在强管控机构（遗产保护机构/海外收藏机构/行政主管部门）手中，本子仅以“良好学术联系”“初步合作意向”陈述，无协议、无授权路径、无前期使用证据、无公开数据充分性论证。熟悉行情的评委对“意向”的判读是“没有”。</w:t>
            </w:r>
          </w:p>
          <w:p w14:paraId="21B17806" w14:textId="77777777" w:rsidR="00EE5D34" w:rsidRDefault="00000000">
            <w:pPr>
              <w:rPr>
                <w:rFonts w:hint="eastAsia"/>
                <w:lang w:eastAsia="zh-CN"/>
              </w:rPr>
            </w:pPr>
            <w:r>
              <w:rPr>
                <w:b/>
                <w:sz w:val="19"/>
                <w:lang w:eastAsia="zh-CN"/>
              </w:rPr>
              <w:t>【补充·独占性资源声明的证明形式】</w:t>
            </w:r>
            <w:r>
              <w:rPr>
                <w:sz w:val="19"/>
                <w:lang w:eastAsia="zh-CN"/>
              </w:rPr>
              <w:t>本子声称申请人“能获取一般研究者难以取得的数据/现场”时，该声明的受众是不了解申请人的评委：无证据形态的独占性声明读作夸口，附证据（授权文件、合作协议、前期使用记录、已刊数据清单）才读作护城河。资源真实存在≠文本已证明资源存在——内行知道的资源可得性，必须写成任何评委都能验证的形式。</w:t>
            </w:r>
          </w:p>
          <w:p w14:paraId="3056370D" w14:textId="77777777" w:rsidR="00EE5D34" w:rsidRDefault="00000000">
            <w:pPr>
              <w:rPr>
                <w:rFonts w:hint="eastAsia"/>
                <w:lang w:eastAsia="zh-CN"/>
              </w:rPr>
            </w:pPr>
            <w:r>
              <w:rPr>
                <w:b/>
                <w:sz w:val="19"/>
                <w:lang w:eastAsia="zh-CN"/>
              </w:rPr>
              <w:t>【补充形态·跨境田野渠道四要素】</w:t>
            </w:r>
            <w:r>
              <w:rPr>
                <w:sz w:val="19"/>
                <w:lang w:eastAsia="zh-CN"/>
              </w:rPr>
              <w:t>研究涉及境外田野（含多国）时，渠道说明须覆盖四要素：目标国许可/审批路径、签证与出入境安排、经费承担、当地合作方（机构/学者/向导）。“与当地机构建立了联系”属意向级，不构成渠道；国内强管控场景（宗教活动场所测绘等）同理，许可仅写“提前申请”而未写明受理部门、周期与替代方案者，按意向处理。</w:t>
            </w:r>
          </w:p>
        </w:tc>
        <w:tc>
          <w:tcPr>
            <w:tcW w:w="3061" w:type="dxa"/>
          </w:tcPr>
          <w:p w14:paraId="768AC263" w14:textId="77777777" w:rsidR="00EE5D34" w:rsidRDefault="00000000">
            <w:pPr>
              <w:rPr>
                <w:rFonts w:hint="eastAsia"/>
                <w:lang w:eastAsia="zh-CN"/>
              </w:rPr>
            </w:pPr>
            <w:r>
              <w:rPr>
                <w:sz w:val="19"/>
                <w:lang w:eastAsia="zh-CN"/>
              </w:rPr>
              <w:t>核心参数的数据来源与获取途径未充分论证，存在显著的可行性风险。建议逐条说明数据渠道、合作基础，并设计数据缺失时的替代指标与验证方案。</w:t>
            </w:r>
          </w:p>
          <w:p w14:paraId="445059E8" w14:textId="77777777" w:rsidR="00EE5D34" w:rsidRDefault="00000000">
            <w:pPr>
              <w:rPr>
                <w:rFonts w:hint="eastAsia"/>
                <w:lang w:eastAsia="zh-CN"/>
              </w:rPr>
            </w:pPr>
            <w:r>
              <w:rPr>
                <w:sz w:val="19"/>
                <w:lang w:eastAsia="zh-CN"/>
              </w:rPr>
              <w:t>第三选项：若数据不可得是系统性的（整类对象都拿不到），评估把"数据如何偏离、如何正确读取"转为研究对象本身（见附录C⑬软肋转课题）。</w:t>
            </w:r>
          </w:p>
          <w:p w14:paraId="5996028E" w14:textId="77777777" w:rsidR="00EE5D34" w:rsidRDefault="00000000">
            <w:pPr>
              <w:rPr>
                <w:rFonts w:hint="eastAsia"/>
                <w:lang w:eastAsia="zh-CN"/>
              </w:rPr>
            </w:pPr>
            <w:r>
              <w:rPr>
                <w:b/>
                <w:sz w:val="19"/>
                <w:lang w:eastAsia="zh-CN"/>
              </w:rPr>
              <w:t>第四选项（首选修复）：资源证明式书写——</w:t>
            </w:r>
            <w:r>
              <w:rPr>
                <w:sz w:val="19"/>
                <w:lang w:eastAsia="zh-CN"/>
              </w:rPr>
              <w:t>把数据可得性从“意向”升级为“证据”：①已获授权/协议者，写明授权主体与范围；②已在前期使用者，写明“已在某成果中使用某机构某类数据X件”；③仅依赖公开数据者，显式声明并论证公开数据足以回答科学问题。三者居其一即可堵住可行性质疑；三者皆无，再执行原三选项。</w:t>
            </w:r>
          </w:p>
          <w:p w14:paraId="6AECE34A" w14:textId="77777777" w:rsidR="00EE5D34" w:rsidRDefault="00000000">
            <w:pPr>
              <w:rPr>
                <w:rFonts w:hint="eastAsia"/>
                <w:lang w:eastAsia="zh-CN"/>
              </w:rPr>
            </w:pPr>
            <w:r>
              <w:rPr>
                <w:b/>
                <w:sz w:val="19"/>
                <w:lang w:eastAsia="zh-CN"/>
              </w:rPr>
              <w:t>四要素逐项写明：</w:t>
            </w:r>
            <w:r>
              <w:rPr>
                <w:sz w:val="19"/>
                <w:lang w:eastAsia="zh-CN"/>
              </w:rPr>
              <w:t>既往同类跨境考察的经历说明（时间、性质、是否获许可）可作为能力佐证；本次渠道逐项落实（合作方具名或具机构、许可受理部门与周期、经费来源），至少给出一国一地的完整样板。</w:t>
            </w:r>
          </w:p>
        </w:tc>
      </w:tr>
      <w:tr w:rsidR="00EE5D34" w14:paraId="7469002D" w14:textId="77777777">
        <w:tc>
          <w:tcPr>
            <w:tcW w:w="1814" w:type="dxa"/>
          </w:tcPr>
          <w:p w14:paraId="3A00BD0D" w14:textId="77777777" w:rsidR="00EE5D34" w:rsidRDefault="00000000">
            <w:pPr>
              <w:rPr>
                <w:rFonts w:hint="eastAsia"/>
                <w:lang w:eastAsia="zh-CN"/>
              </w:rPr>
            </w:pPr>
            <w:r>
              <w:rPr>
                <w:sz w:val="19"/>
                <w:lang w:eastAsia="zh-CN"/>
              </w:rPr>
              <w:t>B3. 方法不可行或申请人未掌握【通用】</w:t>
            </w:r>
          </w:p>
        </w:tc>
        <w:tc>
          <w:tcPr>
            <w:tcW w:w="4649" w:type="dxa"/>
          </w:tcPr>
          <w:p w14:paraId="496171E4" w14:textId="77777777" w:rsidR="00EE5D34" w:rsidRDefault="00000000">
            <w:pPr>
              <w:rPr>
                <w:rFonts w:hint="eastAsia"/>
                <w:lang w:eastAsia="zh-CN"/>
              </w:rPr>
            </w:pPr>
            <w:r>
              <w:rPr>
                <w:sz w:val="19"/>
                <w:lang w:eastAsia="zh-CN"/>
              </w:rPr>
              <w:t>罗列了多种方法（人文方法与数字技术方法拼盘），但彼此逻辑断裂；或某些方法申请人从未实际使用过（如声称使用某专业分析模型但无相关发表记录）。</w:t>
            </w:r>
          </w:p>
          <w:p w14:paraId="3A5B0D52" w14:textId="77777777" w:rsidR="00EE5D34" w:rsidRDefault="00000000">
            <w:pPr>
              <w:rPr>
                <w:rFonts w:hint="eastAsia"/>
                <w:lang w:eastAsia="zh-CN"/>
              </w:rPr>
            </w:pPr>
            <w:r>
              <w:rPr>
                <w:b/>
                <w:sz w:val="19"/>
                <w:lang w:eastAsia="zh-CN"/>
              </w:rPr>
              <w:t>【补充形态·人文方法的使用记录检验】</w:t>
            </w:r>
            <w:r>
              <w:rPr>
                <w:sz w:val="19"/>
                <w:lang w:eastAsia="zh-CN"/>
              </w:rPr>
              <w:t>口述史、匠人访谈、参与观察、口诀采集等人</w:t>
            </w:r>
            <w:r>
              <w:rPr>
                <w:sz w:val="19"/>
                <w:lang w:eastAsia="zh-CN"/>
              </w:rPr>
              <w:lastRenderedPageBreak/>
              <w:t>文方法与硬技术方法适用同一标准：无前期使用记录即读作名词罗列。检验点不是“写没写访谈对象与内容”，而是申请人是否证明自己做得了——是否接触过该区域健在传统匠人群体、能否与之有效沟通（语言/引荐渠道）、有无参与观察匠作实践的可能性、前期成果中有无一件运用过该方法。前期积累全部指向建成物（测绘、文献、图像）的申请人，突然在拟开展研究中加入匠作口述史，与本条原形态（声称用某模型但无发表记录）同构。联动B36（田野深度）、C21（访谈嵌入研究内容）。</w:t>
            </w:r>
          </w:p>
        </w:tc>
        <w:tc>
          <w:tcPr>
            <w:tcW w:w="3061" w:type="dxa"/>
          </w:tcPr>
          <w:p w14:paraId="521AE64B" w14:textId="77777777" w:rsidR="00EE5D34" w:rsidRDefault="00000000">
            <w:pPr>
              <w:rPr>
                <w:rFonts w:hint="eastAsia"/>
                <w:lang w:eastAsia="zh-CN"/>
              </w:rPr>
            </w:pPr>
            <w:r>
              <w:rPr>
                <w:sz w:val="19"/>
                <w:lang w:eastAsia="zh-CN"/>
              </w:rPr>
              <w:lastRenderedPageBreak/>
              <w:t>方法体系较为庞杂且逻辑关联不清晰，部分关键方法缺乏前期应用基础。建议围绕核心科学问题精简方法体系，并补充前期方法应用经验。</w:t>
            </w:r>
          </w:p>
          <w:p w14:paraId="6D01AD7A" w14:textId="77777777" w:rsidR="00EE5D34" w:rsidRDefault="00000000">
            <w:pPr>
              <w:rPr>
                <w:rFonts w:hint="eastAsia"/>
                <w:lang w:eastAsia="zh-CN"/>
              </w:rPr>
            </w:pPr>
            <w:r>
              <w:rPr>
                <w:b/>
                <w:sz w:val="19"/>
                <w:lang w:eastAsia="zh-CN"/>
              </w:rPr>
              <w:lastRenderedPageBreak/>
              <w:t>补方法载体：</w:t>
            </w:r>
            <w:r>
              <w:rPr>
                <w:sz w:val="19"/>
                <w:lang w:eastAsia="zh-CN"/>
              </w:rPr>
              <w:t>写明已接触的匠人群体与引荐渠道（哪怕只是初步接触）、访谈语言与沟通方案、参与观察的落地安排；无任何载体则收缩方法体系，删除口述史层级，把工匠研究限定在文献考证范围内——做不到的方法不写，写了的必须证明做得了。</w:t>
            </w:r>
          </w:p>
        </w:tc>
      </w:tr>
      <w:tr w:rsidR="00EE5D34" w14:paraId="69B1220F" w14:textId="77777777">
        <w:tc>
          <w:tcPr>
            <w:tcW w:w="1814" w:type="dxa"/>
          </w:tcPr>
          <w:p w14:paraId="7B38BD0C" w14:textId="77777777" w:rsidR="00EE5D34" w:rsidRDefault="00000000">
            <w:pPr>
              <w:rPr>
                <w:rFonts w:hint="eastAsia"/>
                <w:lang w:eastAsia="zh-CN"/>
              </w:rPr>
            </w:pPr>
            <w:r>
              <w:rPr>
                <w:sz w:val="19"/>
                <w:lang w:eastAsia="zh-CN"/>
              </w:rPr>
              <w:lastRenderedPageBreak/>
              <w:t>B4. 理论“无根”——从文献中推导而非从经验中生长【建筑史偏严】</w:t>
            </w:r>
          </w:p>
        </w:tc>
        <w:tc>
          <w:tcPr>
            <w:tcW w:w="4649" w:type="dxa"/>
          </w:tcPr>
          <w:p w14:paraId="4AB97B8E" w14:textId="77777777" w:rsidR="00EE5D34" w:rsidRDefault="00000000">
            <w:pPr>
              <w:rPr>
                <w:rFonts w:hint="eastAsia"/>
                <w:lang w:eastAsia="zh-CN"/>
              </w:rPr>
            </w:pPr>
            <w:r>
              <w:rPr>
                <w:sz w:val="19"/>
                <w:lang w:eastAsia="zh-CN"/>
              </w:rPr>
              <w:t>理论框架通过文献综述“推导”出来，没有前期田野/案例预研究的支撑。评审专家会质疑这是“书斋里的框架”，不是“从地里长出来的理论”。</w:t>
            </w:r>
          </w:p>
        </w:tc>
        <w:tc>
          <w:tcPr>
            <w:tcW w:w="3061" w:type="dxa"/>
          </w:tcPr>
          <w:p w14:paraId="48C5DCB7" w14:textId="77777777" w:rsidR="00EE5D34" w:rsidRDefault="00000000">
            <w:pPr>
              <w:rPr>
                <w:rFonts w:hint="eastAsia"/>
                <w:lang w:eastAsia="zh-CN"/>
              </w:rPr>
            </w:pPr>
            <w:r>
              <w:rPr>
                <w:sz w:val="19"/>
                <w:lang w:eastAsia="zh-CN"/>
              </w:rPr>
              <w:t>理论框架的建构缺乏前期实证基础的支撑，呈现“从文献到文献”的推演特征。建议补充基于前期预调研的经验观察，说明现有理论无法解释何种现象，从而论证框架修正的必要性。</w:t>
            </w:r>
          </w:p>
        </w:tc>
      </w:tr>
      <w:tr w:rsidR="00EE5D34" w14:paraId="3A26D292" w14:textId="77777777">
        <w:tc>
          <w:tcPr>
            <w:tcW w:w="1814" w:type="dxa"/>
          </w:tcPr>
          <w:p w14:paraId="4B748186" w14:textId="77777777" w:rsidR="00EE5D34" w:rsidRDefault="00000000">
            <w:pPr>
              <w:rPr>
                <w:rFonts w:hint="eastAsia"/>
                <w:lang w:eastAsia="zh-CN"/>
              </w:rPr>
            </w:pPr>
            <w:r>
              <w:rPr>
                <w:sz w:val="19"/>
                <w:lang w:eastAsia="zh-CN"/>
              </w:rPr>
              <w:t>B5. 研究范围过宽，四年做不完【通用】</w:t>
            </w:r>
          </w:p>
        </w:tc>
        <w:tc>
          <w:tcPr>
            <w:tcW w:w="4649" w:type="dxa"/>
          </w:tcPr>
          <w:p w14:paraId="4F99D6FB" w14:textId="77777777" w:rsidR="00EE5D34" w:rsidRDefault="00000000">
            <w:pPr>
              <w:rPr>
                <w:rFonts w:hint="eastAsia"/>
                <w:lang w:eastAsia="zh-CN"/>
              </w:rPr>
            </w:pPr>
            <w:r>
              <w:rPr>
                <w:sz w:val="19"/>
                <w:lang w:eastAsia="zh-CN"/>
              </w:rPr>
              <w:t>覆盖9个对象、3大理论维度、4类商业模式、N套政策工具包。青年基金2-3个研究内容、面上3-4个，贪多求全必然导致每个都做不深。</w:t>
            </w:r>
          </w:p>
        </w:tc>
        <w:tc>
          <w:tcPr>
            <w:tcW w:w="3061" w:type="dxa"/>
          </w:tcPr>
          <w:p w14:paraId="5BD94B33" w14:textId="77777777" w:rsidR="00EE5D34" w:rsidRDefault="00000000">
            <w:pPr>
              <w:rPr>
                <w:rFonts w:hint="eastAsia"/>
                <w:lang w:eastAsia="zh-CN"/>
              </w:rPr>
            </w:pPr>
            <w:r>
              <w:rPr>
                <w:sz w:val="19"/>
                <w:lang w:eastAsia="zh-CN"/>
              </w:rPr>
              <w:t>研究内容贪多求全，在四年资助周期内难以保证研究深度。建议收缩边界，聚焦核心科学问题，宁可“小问题深做”，不要“大题浅做”。</w:t>
            </w:r>
          </w:p>
        </w:tc>
      </w:tr>
      <w:tr w:rsidR="00EE5D34" w14:paraId="2EB3CFDE" w14:textId="77777777">
        <w:tc>
          <w:tcPr>
            <w:tcW w:w="1814" w:type="dxa"/>
          </w:tcPr>
          <w:p w14:paraId="7E690C38" w14:textId="77777777" w:rsidR="00EE5D34" w:rsidRDefault="00000000">
            <w:pPr>
              <w:rPr>
                <w:rFonts w:hint="eastAsia"/>
                <w:lang w:eastAsia="zh-CN"/>
              </w:rPr>
            </w:pPr>
            <w:r>
              <w:rPr>
                <w:sz w:val="19"/>
                <w:lang w:eastAsia="zh-CN"/>
              </w:rPr>
              <w:t>B6. 突破点不明确【通用】</w:t>
            </w:r>
          </w:p>
        </w:tc>
        <w:tc>
          <w:tcPr>
            <w:tcW w:w="4649" w:type="dxa"/>
          </w:tcPr>
          <w:p w14:paraId="1F06B0BD" w14:textId="77777777" w:rsidR="00EE5D34" w:rsidRDefault="00000000">
            <w:pPr>
              <w:rPr>
                <w:rFonts w:hint="eastAsia"/>
                <w:lang w:eastAsia="zh-CN"/>
              </w:rPr>
            </w:pPr>
            <w:r>
              <w:rPr>
                <w:sz w:val="19"/>
                <w:lang w:eastAsia="zh-CN"/>
              </w:rPr>
              <w:t>立项依据长篇综述后，未明确标示“前人没做到、而我能做到”的切口。评审专家翻完8页找不到“凭什么资助你”的锚点。</w:t>
            </w:r>
          </w:p>
        </w:tc>
        <w:tc>
          <w:tcPr>
            <w:tcW w:w="3061" w:type="dxa"/>
          </w:tcPr>
          <w:p w14:paraId="5EB707D1" w14:textId="77777777" w:rsidR="00EE5D34" w:rsidRDefault="00000000">
            <w:pPr>
              <w:rPr>
                <w:rFonts w:hint="eastAsia"/>
                <w:lang w:eastAsia="zh-CN"/>
              </w:rPr>
            </w:pPr>
            <w:r>
              <w:rPr>
                <w:sz w:val="19"/>
                <w:lang w:eastAsia="zh-CN"/>
              </w:rPr>
              <w:t>立项依据以学术史梳理为主，但未能清晰标示本研究的突破点与不可替代性。建议独立成段，逐条列出理论缺口、方法缺口与路径缺口，每条不超过50字。</w:t>
            </w:r>
          </w:p>
        </w:tc>
      </w:tr>
      <w:tr w:rsidR="00EE5D34" w14:paraId="568F3553" w14:textId="77777777">
        <w:tc>
          <w:tcPr>
            <w:tcW w:w="1814" w:type="dxa"/>
          </w:tcPr>
          <w:p w14:paraId="433A438D" w14:textId="77777777" w:rsidR="00EE5D34" w:rsidRDefault="00000000">
            <w:pPr>
              <w:rPr>
                <w:rFonts w:hint="eastAsia"/>
                <w:lang w:eastAsia="zh-CN"/>
              </w:rPr>
            </w:pPr>
            <w:r>
              <w:rPr>
                <w:sz w:val="19"/>
                <w:lang w:eastAsia="zh-CN"/>
              </w:rPr>
              <w:t>B7. 核心变量未操作化（制度概念直接入题）【建筑史偏严】</w:t>
            </w:r>
          </w:p>
        </w:tc>
        <w:tc>
          <w:tcPr>
            <w:tcW w:w="4649" w:type="dxa"/>
          </w:tcPr>
          <w:p w14:paraId="2D3E5223" w14:textId="77777777" w:rsidR="00EE5D34" w:rsidRDefault="00000000">
            <w:pPr>
              <w:rPr>
                <w:rFonts w:hint="eastAsia"/>
                <w:lang w:eastAsia="zh-CN"/>
              </w:rPr>
            </w:pPr>
            <w:r>
              <w:rPr>
                <w:sz w:val="19"/>
                <w:lang w:eastAsia="zh-CN"/>
              </w:rPr>
              <w:t>研究核心变量涉及"产权""制度""权属"等社科/法律概念，但未转化为可测度的空间科学参数（如边界形态、地块分割模式、空间分配拓扑），而是直接进行制度史阐释。在建筑/规划学科代码下易被认定为社科问题而非科学机理问题。</w:t>
            </w:r>
          </w:p>
        </w:tc>
        <w:tc>
          <w:tcPr>
            <w:tcW w:w="3061" w:type="dxa"/>
          </w:tcPr>
          <w:p w14:paraId="4AE1E15B" w14:textId="77777777" w:rsidR="00EE5D34" w:rsidRDefault="00000000">
            <w:pPr>
              <w:rPr>
                <w:rFonts w:hint="eastAsia"/>
                <w:lang w:eastAsia="zh-CN"/>
              </w:rPr>
            </w:pPr>
            <w:r>
              <w:rPr>
                <w:sz w:val="19"/>
                <w:lang w:eastAsia="zh-CN"/>
              </w:rPr>
              <w:t>核心变量"产权"属于制度分析范畴，在本学科代码下存在属性错位风险。建议将其操作化为可观测、可测度的空间-社会参数（如产权边界的分形维度、地块演化的拓扑指标），或调整核心问题至形态自组织动力学层面。</w:t>
            </w:r>
          </w:p>
        </w:tc>
      </w:tr>
      <w:tr w:rsidR="00EE5D34" w14:paraId="250946B6" w14:textId="77777777">
        <w:tc>
          <w:tcPr>
            <w:tcW w:w="1814" w:type="dxa"/>
          </w:tcPr>
          <w:p w14:paraId="4EFDA61D" w14:textId="77777777" w:rsidR="00EE5D34" w:rsidRDefault="00000000">
            <w:pPr>
              <w:rPr>
                <w:rFonts w:hint="eastAsia"/>
                <w:lang w:eastAsia="zh-CN"/>
              </w:rPr>
            </w:pPr>
            <w:r>
              <w:rPr>
                <w:sz w:val="19"/>
                <w:lang w:eastAsia="zh-CN"/>
              </w:rPr>
              <w:t>B8. 研究体量与基金类型不匹配（青基像面上）【通用】</w:t>
            </w:r>
          </w:p>
        </w:tc>
        <w:tc>
          <w:tcPr>
            <w:tcW w:w="4649" w:type="dxa"/>
          </w:tcPr>
          <w:p w14:paraId="73DA9520" w14:textId="77777777" w:rsidR="00EE5D34" w:rsidRDefault="00000000">
            <w:pPr>
              <w:rPr>
                <w:rFonts w:hint="eastAsia"/>
                <w:lang w:eastAsia="zh-CN"/>
              </w:rPr>
            </w:pPr>
            <w:r>
              <w:rPr>
                <w:sz w:val="19"/>
                <w:lang w:eastAsia="zh-CN"/>
              </w:rPr>
              <w:t>青年基金（3年30万）设计了面上基金体量（4年60万）的研究内容。建筑学类：实验样本量&gt;30组（或工况&gt;50种）、三维扫描/激光测绘样本量未按单案例2-3周处理周期核算总人月数、预期成果含专著/专利。建筑史类：覆盖多省数百处案例、建立大型数据库、完成类型区划、提出活化路径、发表3-5篇论文+出版著作。贪多求全导致每个方向都做不深。</w:t>
            </w:r>
          </w:p>
          <w:p w14:paraId="2397F0BA" w14:textId="77777777" w:rsidR="00EE5D34" w:rsidRDefault="00000000">
            <w:pPr>
              <w:rPr>
                <w:rFonts w:hint="eastAsia"/>
                <w:lang w:eastAsia="zh-CN"/>
              </w:rPr>
            </w:pPr>
            <w:r>
              <w:rPr>
                <w:sz w:val="19"/>
                <w:lang w:eastAsia="zh-CN"/>
              </w:rPr>
              <w:t>【建筑史类专属表现】建筑史类本子若包含实验考古（大比例模型制作、加载实验），申请人常低估实验周期。按“单套模型制作→加载实验→数据分析”的完整周期核算总</w:t>
            </w:r>
            <w:r>
              <w:rPr>
                <w:sz w:val="19"/>
                <w:lang w:eastAsia="zh-CN"/>
              </w:rPr>
              <w:lastRenderedPageBreak/>
              <w:t>人月，多套模型累计周期常以数月计，挤占田野时间导致两者都做不深。面上项目核心案例建议控制在5-8处深度案例+10-15处辅助案例；模型制作限2-3套关键结构类型。</w:t>
            </w:r>
          </w:p>
          <w:p w14:paraId="16FACC0A" w14:textId="77777777" w:rsidR="00EE5D34" w:rsidRDefault="00000000">
            <w:pPr>
              <w:rPr>
                <w:rFonts w:hint="eastAsia"/>
                <w:lang w:eastAsia="zh-CN"/>
              </w:rPr>
            </w:pPr>
            <w:r>
              <w:rPr>
                <w:sz w:val="19"/>
                <w:lang w:eastAsia="zh-CN"/>
              </w:rPr>
              <w:t>【豁免条件】总工作量超过阈值但前期已完成大部分（如60%以上）时，可不触发本条。此时评审专家核算的是“剩余工作量”而非“总工作量”——本子必须明确写出：①前期已完成的比例与内容；②剩余工作量的工时核算（如单案例外业X天+内业X小时）；③剩余工作所需时间与资助周期的匹配。三者齐备，体量超标即被合法化解；缺此三段式说明，仍触发本条。</w:t>
            </w:r>
          </w:p>
          <w:p w14:paraId="2E726583" w14:textId="77777777" w:rsidR="00EE5D34" w:rsidRDefault="00000000">
            <w:pPr>
              <w:rPr>
                <w:rFonts w:hint="eastAsia"/>
                <w:lang w:eastAsia="zh-CN"/>
              </w:rPr>
            </w:pPr>
            <w:r>
              <w:rPr>
                <w:sz w:val="19"/>
                <w:lang w:eastAsia="zh-CN"/>
              </w:rPr>
              <w:t>【豁免边界】豁免三段式只豁免被量化的那个工作包，不豁免整个项目。若本子写了“前期已完成70%资料收集”，则田野部分可按剩余量核算；但其余未量化工作包（专著写作、纪录片、网站建设、海外案例研究等）仍按全量核算。常见误判：用一个工作包的高完成度为整个超标项目背书。AI评审时必须逐工作包分别核算，不可被单点完成度说服。</w:t>
            </w:r>
          </w:p>
          <w:p w14:paraId="75AD302C" w14:textId="77777777" w:rsidR="00EE5D34" w:rsidRDefault="00000000">
            <w:pPr>
              <w:rPr>
                <w:rFonts w:hint="eastAsia"/>
                <w:lang w:eastAsia="zh-CN"/>
              </w:rPr>
            </w:pPr>
            <w:r>
              <w:rPr>
                <w:sz w:val="19"/>
                <w:lang w:eastAsia="zh-CN"/>
              </w:rPr>
              <w:t>【表现形态】范畴名实不符：以区域样本冒用更大范畴的称谓（如实际只覆盖某省交界区域，行文却通篇使用“中国XX”“世界XX”），被评委读出“以某区域的研究范畴代替全国范畴”。称谓范畴必须等于实际覆盖范畴，或显式声明“以某区域为完整案例代表某类型”。</w:t>
            </w:r>
          </w:p>
          <w:p w14:paraId="101E032B" w14:textId="77777777" w:rsidR="00EE5D34" w:rsidRDefault="00000000">
            <w:pPr>
              <w:rPr>
                <w:rFonts w:hint="eastAsia"/>
                <w:lang w:eastAsia="zh-CN"/>
              </w:rPr>
            </w:pPr>
            <w:r>
              <w:rPr>
                <w:sz w:val="19"/>
                <w:lang w:eastAsia="zh-CN"/>
              </w:rPr>
              <w:t>【豁免三段式不背书整个项目】田野工作包满足豁免三段式（前期完成60%+单案例工时核算+周期匹配）时，仅该工作包豁免成立；成果工作包（专著+国际展览+数据平台+多篇论文）仍按全量核算——豁免只覆盖被完成度背书的工作包，成果清单须独立过体量检验：论文打底、研究报告为限，专著与国际展览应降格为“延伸成果”或删除。</w:t>
            </w:r>
          </w:p>
          <w:p w14:paraId="6A6C53C6" w14:textId="77777777" w:rsidR="00EE5D34" w:rsidRDefault="00000000">
            <w:pPr>
              <w:rPr>
                <w:rFonts w:hint="eastAsia"/>
                <w:lang w:eastAsia="zh-CN"/>
              </w:rPr>
            </w:pPr>
            <w:r>
              <w:rPr>
                <w:sz w:val="19"/>
                <w:lang w:eastAsia="zh-CN"/>
              </w:rPr>
              <w:t>【国别维度叠加形态】研究区域跨4-5国、样本清单48处以上（含'若干''近50个'未封口数字）、成果清单论文8-12篇+专著+数据库+汇编+设计案例——区域、案例、成果三个维度同时数倍于面上阈值。豁免三段式在国别维度不适用：前期积累集中于单一国家，不能豁免其他国家工作包（体量豁免逐工作包核算国别分包独立核算）。</w:t>
            </w:r>
          </w:p>
          <w:p w14:paraId="58D6B3E3" w14:textId="77777777" w:rsidR="00EE5D34" w:rsidRDefault="00000000">
            <w:pPr>
              <w:rPr>
                <w:rFonts w:hint="eastAsia"/>
                <w:lang w:eastAsia="zh-CN"/>
              </w:rPr>
            </w:pPr>
            <w:r>
              <w:rPr>
                <w:b/>
                <w:sz w:val="19"/>
                <w:lang w:eastAsia="zh-CN"/>
              </w:rPr>
              <w:t>【可穷尽性检验】</w:t>
            </w:r>
            <w:r>
              <w:rPr>
                <w:sz w:val="19"/>
                <w:lang w:eastAsia="zh-CN"/>
              </w:rPr>
              <w:t>体量受控与否不看"大不大"的主观感觉，看能否交出材料总清单：能否一句话写出"本研究涉及X类材料共N件，前期已完成M件，剩余N−M件可排进研究期"？写不出＝体量未受控。宏大叙事的死因从来不是"大"，是"不可穷尽"。</w:t>
            </w:r>
          </w:p>
          <w:p w14:paraId="3FBFE6F4" w14:textId="77777777" w:rsidR="00EE5D34" w:rsidRDefault="00000000">
            <w:pPr>
              <w:rPr>
                <w:rFonts w:hint="eastAsia"/>
                <w:lang w:eastAsia="zh-CN"/>
              </w:rPr>
            </w:pPr>
            <w:r>
              <w:rPr>
                <w:b/>
                <w:sz w:val="19"/>
                <w:lang w:eastAsia="zh-CN"/>
              </w:rPr>
              <w:lastRenderedPageBreak/>
              <w:t>【可穷尽性检验·双层报数补充】</w:t>
            </w:r>
            <w:r>
              <w:rPr>
                <w:sz w:val="19"/>
                <w:lang w:eastAsia="zh-CN"/>
              </w:rPr>
              <w:t>报数须分两层："数据覆盖案例X处（材料N件、已完成M件）＋深度分析案例Y处"。只报普查层不报深度层＝深度不可核算；只报深度层不报普查层＝体量不可核算。两层齐备才算体量受控（联动C2双层结构）。【v59补充·反馈校准】体量收缩的对象是战线与承诺（地域跨度、成果类型、任务线），证据密度（样本/材料厚度）不在收缩之列——官方反馈中“希望有更多的样本”“建议充实关键证据”是高频正向要求；收缩战线的目的正是把证据密度集中到可控范围。</w:t>
            </w:r>
          </w:p>
        </w:tc>
        <w:tc>
          <w:tcPr>
            <w:tcW w:w="3061" w:type="dxa"/>
          </w:tcPr>
          <w:p w14:paraId="400BF02A" w14:textId="77777777" w:rsidR="00EE5D34" w:rsidRDefault="00000000">
            <w:pPr>
              <w:rPr>
                <w:rFonts w:hint="eastAsia"/>
              </w:rPr>
            </w:pPr>
            <w:r>
              <w:rPr>
                <w:sz w:val="19"/>
                <w:lang w:eastAsia="zh-CN"/>
              </w:rPr>
              <w:lastRenderedPageBreak/>
              <w:t>研究体量与青年基金资助强度不匹配，覆盖范围过广、目标过多，在三年资助周期内难以保证核心科学问题的研究深度。建筑学类建议收缩实验样本至&lt;30组（或&lt;50种工况），三维扫描样本需按单案例2-3周核算总周期；建筑史类建议收缩至2-3个聚焦方向。2026年锚点：青C包干制下无预算表，但评委仍按"3年30万"核算方案工作强度；面上按"4年、</w:t>
            </w:r>
            <w:r>
              <w:rPr>
                <w:sz w:val="19"/>
                <w:lang w:eastAsia="zh-CN"/>
              </w:rPr>
              <w:lastRenderedPageBreak/>
              <w:t>直接费用年均约50万"核算。</w:t>
            </w:r>
            <w:r>
              <w:rPr>
                <w:sz w:val="19"/>
              </w:rPr>
              <w:t>宁可收缩，不可虚化。</w:t>
            </w:r>
          </w:p>
        </w:tc>
      </w:tr>
      <w:tr w:rsidR="00EE5D34" w14:paraId="2D313022" w14:textId="77777777">
        <w:tc>
          <w:tcPr>
            <w:tcW w:w="1814" w:type="dxa"/>
          </w:tcPr>
          <w:p w14:paraId="6FEA8A95" w14:textId="77777777" w:rsidR="00EE5D34" w:rsidRDefault="00000000">
            <w:pPr>
              <w:rPr>
                <w:rFonts w:hint="eastAsia"/>
                <w:lang w:eastAsia="zh-CN"/>
              </w:rPr>
            </w:pPr>
            <w:r>
              <w:rPr>
                <w:sz w:val="19"/>
                <w:lang w:eastAsia="zh-CN"/>
              </w:rPr>
              <w:lastRenderedPageBreak/>
              <w:t>B9. 研究内容边界重叠/结构混乱【通用】</w:t>
            </w:r>
          </w:p>
        </w:tc>
        <w:tc>
          <w:tcPr>
            <w:tcW w:w="4649" w:type="dxa"/>
          </w:tcPr>
          <w:p w14:paraId="13D36780" w14:textId="77777777" w:rsidR="00EE5D34" w:rsidRDefault="00000000">
            <w:pPr>
              <w:rPr>
                <w:rFonts w:hint="eastAsia"/>
                <w:lang w:eastAsia="zh-CN"/>
              </w:rPr>
            </w:pPr>
            <w:r>
              <w:rPr>
                <w:sz w:val="19"/>
                <w:lang w:eastAsia="zh-CN"/>
              </w:rPr>
              <w:t>研究内容之间存在严重的边界重叠：如内容一（产权结构研究）已经包含了对形态的分析（"建立起以跳跃式、紧邻式为极值的二元渐变谱系"），内容二（耦合机制）又重复进行形态层级划分和类型分析。或内容一以文献分析为主却声称研究产权-形态关系，而聚落形态本身的独立分析被完全覆盖。</w:t>
            </w:r>
          </w:p>
        </w:tc>
        <w:tc>
          <w:tcPr>
            <w:tcW w:w="3061" w:type="dxa"/>
          </w:tcPr>
          <w:p w14:paraId="3036463C" w14:textId="77777777" w:rsidR="00EE5D34" w:rsidRDefault="00000000">
            <w:pPr>
              <w:rPr>
                <w:rFonts w:hint="eastAsia"/>
                <w:lang w:eastAsia="zh-CN"/>
              </w:rPr>
            </w:pPr>
            <w:r>
              <w:rPr>
                <w:sz w:val="19"/>
                <w:lang w:eastAsia="zh-CN"/>
              </w:rPr>
              <w:t>研究内容边界不清，存在重叠与逻辑混乱。建议重新划分内容边界：内容一聚焦单一维度（如产权结构类型），内容二聚焦耦合机制（如产权-形态的映射关系），确保每个内容有独立的研究对象、独立的产出、不重复的方法。</w:t>
            </w:r>
          </w:p>
        </w:tc>
      </w:tr>
      <w:tr w:rsidR="00EE5D34" w14:paraId="38214ADF" w14:textId="77777777">
        <w:tc>
          <w:tcPr>
            <w:tcW w:w="1814" w:type="dxa"/>
          </w:tcPr>
          <w:p w14:paraId="53105501" w14:textId="77777777" w:rsidR="00EE5D34" w:rsidRDefault="00000000">
            <w:pPr>
              <w:rPr>
                <w:rFonts w:hint="eastAsia"/>
                <w:lang w:eastAsia="zh-CN"/>
              </w:rPr>
            </w:pPr>
            <w:r>
              <w:rPr>
                <w:sz w:val="19"/>
                <w:lang w:eastAsia="zh-CN"/>
              </w:rPr>
              <w:t>B10. 研究意义与国家战略关联不紧密/诊断不尖锐【通用】</w:t>
            </w:r>
          </w:p>
        </w:tc>
        <w:tc>
          <w:tcPr>
            <w:tcW w:w="4649" w:type="dxa"/>
          </w:tcPr>
          <w:p w14:paraId="3499DA3C" w14:textId="77777777" w:rsidR="00EE5D34" w:rsidRDefault="00000000">
            <w:pPr>
              <w:rPr>
                <w:rFonts w:hint="eastAsia"/>
                <w:lang w:eastAsia="zh-CN"/>
              </w:rPr>
            </w:pPr>
            <w:r>
              <w:rPr>
                <w:sz w:val="19"/>
                <w:lang w:eastAsia="zh-CN"/>
              </w:rPr>
              <w:t>研究意义停留在"遗产保护""乡村振兴"等泛泛而谈，未与当前国家战略形成尖锐对话。如未指出当前乡村振兴工作中建筑师"一厢情愿"+"文化侵略"的现实问题，未说明"形态关系到保护效果、产权关系到保护可行性"这一关键诊断。评审专家看不到研究的紧迫性与不可替代性。</w:t>
            </w:r>
          </w:p>
        </w:tc>
        <w:tc>
          <w:tcPr>
            <w:tcW w:w="3061" w:type="dxa"/>
          </w:tcPr>
          <w:p w14:paraId="0D560598" w14:textId="77777777" w:rsidR="00EE5D34" w:rsidRDefault="00000000">
            <w:pPr>
              <w:rPr>
                <w:rFonts w:hint="eastAsia"/>
                <w:lang w:eastAsia="zh-CN"/>
              </w:rPr>
            </w:pPr>
            <w:r>
              <w:rPr>
                <w:sz w:val="19"/>
                <w:lang w:eastAsia="zh-CN"/>
              </w:rPr>
              <w:t>研究意义需与国家战略形成尖锐对话。建议从当前政策实践的痛点出发（如保护工作中的产权障碍、活化中的形态破坏），说明本研究如何精准回应这一痛点，而非泛泛罗列政策文件。</w:t>
            </w:r>
          </w:p>
        </w:tc>
      </w:tr>
      <w:tr w:rsidR="00EE5D34" w14:paraId="0F5437B4" w14:textId="77777777">
        <w:tc>
          <w:tcPr>
            <w:tcW w:w="1814" w:type="dxa"/>
          </w:tcPr>
          <w:p w14:paraId="70421EC2" w14:textId="77777777" w:rsidR="00EE5D34" w:rsidRDefault="00000000">
            <w:pPr>
              <w:rPr>
                <w:rFonts w:hint="eastAsia"/>
                <w:lang w:eastAsia="zh-CN"/>
              </w:rPr>
            </w:pPr>
            <w:r>
              <w:rPr>
                <w:sz w:val="19"/>
                <w:lang w:eastAsia="zh-CN"/>
              </w:rPr>
              <w:t>B11. 实验设计不可行/样本量不足【建筑学专属】</w:t>
            </w:r>
          </w:p>
        </w:tc>
        <w:tc>
          <w:tcPr>
            <w:tcW w:w="4649" w:type="dxa"/>
          </w:tcPr>
          <w:p w14:paraId="33A2D8D6" w14:textId="77777777" w:rsidR="00EE5D34" w:rsidRDefault="00000000">
            <w:pPr>
              <w:rPr>
                <w:rFonts w:hint="eastAsia"/>
              </w:rPr>
            </w:pPr>
            <w:r>
              <w:rPr>
                <w:sz w:val="19"/>
                <w:lang w:eastAsia="zh-CN"/>
              </w:rPr>
              <w:t>声称进行实验验证但实验设计存在明显缺陷：样本量不足（如仅3-5组数据却声称建立统计模型）、对照组缺失、变量控制不当、测试条件与实际工况严重偏离。</w:t>
            </w:r>
            <w:r>
              <w:rPr>
                <w:sz w:val="19"/>
              </w:rPr>
              <w:t>或实验设备精度不足、实验环境不可控。</w:t>
            </w:r>
          </w:p>
        </w:tc>
        <w:tc>
          <w:tcPr>
            <w:tcW w:w="3061" w:type="dxa"/>
          </w:tcPr>
          <w:p w14:paraId="09655400" w14:textId="77777777" w:rsidR="00EE5D34" w:rsidRDefault="00000000">
            <w:pPr>
              <w:rPr>
                <w:rFonts w:hint="eastAsia"/>
                <w:lang w:eastAsia="zh-CN"/>
              </w:rPr>
            </w:pPr>
            <w:r>
              <w:rPr>
                <w:sz w:val="19"/>
                <w:lang w:eastAsia="zh-CN"/>
              </w:rPr>
              <w:t>实验设计存在可行性风险，样本量不足以支撑统计推断，或实验条件与实际工况偏离过大。建议补充实验设计的统计学依据（样本量计算、功效分析），明确对照组设置与变量控制方案，或改用数值模拟替代物理实验。</w:t>
            </w:r>
          </w:p>
        </w:tc>
      </w:tr>
      <w:tr w:rsidR="00EE5D34" w14:paraId="368A3568" w14:textId="77777777">
        <w:tc>
          <w:tcPr>
            <w:tcW w:w="1814" w:type="dxa"/>
          </w:tcPr>
          <w:p w14:paraId="2CE9B49B" w14:textId="77777777" w:rsidR="00EE5D34" w:rsidRDefault="00000000">
            <w:pPr>
              <w:rPr>
                <w:rFonts w:hint="eastAsia"/>
                <w:lang w:eastAsia="zh-CN"/>
              </w:rPr>
            </w:pPr>
            <w:r>
              <w:rPr>
                <w:sz w:val="19"/>
                <w:lang w:eastAsia="zh-CN"/>
              </w:rPr>
              <w:t>B12. 数值模拟方法不可靠/边界条件随意【建筑学专属】</w:t>
            </w:r>
          </w:p>
        </w:tc>
        <w:tc>
          <w:tcPr>
            <w:tcW w:w="4649" w:type="dxa"/>
          </w:tcPr>
          <w:p w14:paraId="1CC26B56" w14:textId="77777777" w:rsidR="00EE5D34" w:rsidRDefault="00000000">
            <w:pPr>
              <w:rPr>
                <w:rFonts w:hint="eastAsia"/>
              </w:rPr>
            </w:pPr>
            <w:r>
              <w:rPr>
                <w:sz w:val="19"/>
                <w:lang w:eastAsia="zh-CN"/>
              </w:rPr>
              <w:t>使用CFD、能耗模拟、结构分析等数值方法，但网格划分策略未说明、边界条件设置随意（如假设理想工况）、模型验证缺失（未与实测数据或文献数据对比）。</w:t>
            </w:r>
            <w:r>
              <w:rPr>
                <w:sz w:val="19"/>
              </w:rPr>
              <w:t>评审专家质疑"Garbage in, garbage out"。</w:t>
            </w:r>
          </w:p>
        </w:tc>
        <w:tc>
          <w:tcPr>
            <w:tcW w:w="3061" w:type="dxa"/>
          </w:tcPr>
          <w:p w14:paraId="699C9197" w14:textId="77777777" w:rsidR="00EE5D34" w:rsidRDefault="00000000">
            <w:pPr>
              <w:rPr>
                <w:rFonts w:hint="eastAsia"/>
                <w:lang w:eastAsia="zh-CN"/>
              </w:rPr>
            </w:pPr>
            <w:r>
              <w:rPr>
                <w:sz w:val="19"/>
                <w:lang w:eastAsia="zh-CN"/>
              </w:rPr>
              <w:t>数值模拟方法的可靠性论证不足，边界条件设置缺乏实测依据，模型验证环节缺失。建议补充网格独立性检验、边界条件设定依据、模型验证数据来源，确保模拟结果的可信度。</w:t>
            </w:r>
          </w:p>
        </w:tc>
      </w:tr>
      <w:tr w:rsidR="00EE5D34" w14:paraId="7951498B" w14:textId="77777777">
        <w:tc>
          <w:tcPr>
            <w:tcW w:w="1814" w:type="dxa"/>
          </w:tcPr>
          <w:p w14:paraId="6F2FB1AB" w14:textId="77777777" w:rsidR="00EE5D34" w:rsidRDefault="00000000">
            <w:pPr>
              <w:rPr>
                <w:rFonts w:hint="eastAsia"/>
                <w:lang w:eastAsia="zh-CN"/>
              </w:rPr>
            </w:pPr>
            <w:r>
              <w:rPr>
                <w:sz w:val="19"/>
                <w:lang w:eastAsia="zh-CN"/>
              </w:rPr>
              <w:t>B14. 混合型学科定位风险（历史科学问法+技术科学方法）【建筑学偏严·建筑史偏严】</w:t>
            </w:r>
          </w:p>
        </w:tc>
        <w:tc>
          <w:tcPr>
            <w:tcW w:w="4649" w:type="dxa"/>
          </w:tcPr>
          <w:p w14:paraId="13BFD3A0" w14:textId="77777777" w:rsidR="00EE5D34" w:rsidRDefault="00000000">
            <w:pPr>
              <w:rPr>
                <w:rFonts w:hint="eastAsia"/>
                <w:lang w:eastAsia="zh-CN"/>
              </w:rPr>
            </w:pPr>
            <w:r>
              <w:rPr>
                <w:sz w:val="19"/>
                <w:lang w:eastAsia="zh-CN"/>
              </w:rPr>
              <w:t>建筑学类本子同时包含"演化规律""历史演变""传承"等历史科学问法，又包含"优化""控制""调控""转化"等技术科学方法/产出，导致学科定位模糊。评审专家难以判定是建筑史类还是建筑学类，可能两边不讨好。</w:t>
            </w:r>
          </w:p>
        </w:tc>
        <w:tc>
          <w:tcPr>
            <w:tcW w:w="3061" w:type="dxa"/>
          </w:tcPr>
          <w:p w14:paraId="4126672F" w14:textId="77777777" w:rsidR="00EE5D34" w:rsidRDefault="00000000">
            <w:pPr>
              <w:rPr>
                <w:rFonts w:hint="eastAsia"/>
                <w:lang w:eastAsia="zh-CN"/>
              </w:rPr>
            </w:pPr>
            <w:r>
              <w:rPr>
                <w:sz w:val="19"/>
                <w:lang w:eastAsia="zh-CN"/>
              </w:rPr>
              <w:t>本项目存在学科定位模糊风险，核心问题混合了历史科学问法与技术科学方法。建议明确锚定单一学科类型：若定位为建筑学类（技术科学型），需将"演化规律"重构为"性能驱动下的形态重组机理"，删除历史叙事色彩；</w:t>
            </w:r>
            <w:r>
              <w:rPr>
                <w:sz w:val="19"/>
                <w:lang w:eastAsia="zh-CN"/>
              </w:rPr>
              <w:lastRenderedPageBreak/>
              <w:t>若定位为建筑史类（历史科学型），需删除"控制矩阵""优化"等技术科学产出。</w:t>
            </w:r>
          </w:p>
        </w:tc>
      </w:tr>
      <w:tr w:rsidR="00EE5D34" w14:paraId="7FFC9A42" w14:textId="77777777">
        <w:tc>
          <w:tcPr>
            <w:tcW w:w="1814" w:type="dxa"/>
          </w:tcPr>
          <w:p w14:paraId="3E7F40AC" w14:textId="77777777" w:rsidR="00EE5D34" w:rsidRDefault="00000000">
            <w:pPr>
              <w:rPr>
                <w:rFonts w:hint="eastAsia"/>
                <w:lang w:eastAsia="zh-CN"/>
              </w:rPr>
            </w:pPr>
            <w:r>
              <w:rPr>
                <w:sz w:val="19"/>
                <w:lang w:eastAsia="zh-CN"/>
              </w:rPr>
              <w:lastRenderedPageBreak/>
              <w:t>B15. 性能指标未操作化/无基准对比【建筑学专属】</w:t>
            </w:r>
          </w:p>
        </w:tc>
        <w:tc>
          <w:tcPr>
            <w:tcW w:w="4649" w:type="dxa"/>
          </w:tcPr>
          <w:p w14:paraId="32E0E4F8" w14:textId="77777777" w:rsidR="00EE5D34" w:rsidRDefault="00000000">
            <w:pPr>
              <w:rPr>
                <w:rFonts w:hint="eastAsia"/>
                <w:lang w:eastAsia="zh-CN"/>
              </w:rPr>
            </w:pPr>
            <w:r>
              <w:rPr>
                <w:sz w:val="19"/>
                <w:lang w:eastAsia="zh-CN"/>
              </w:rPr>
              <w:t>建筑学类本子提出性能导向研究目标（如采光、通风、热工、舒适度），但未将性能概念操作化为可测度的物理指标（如照度lux、采光系数、通风率ACH、热阻R值、PMV/PPD），未设定基准对比（传统原型 vs 改造案例），未明确提升幅度。</w:t>
            </w:r>
          </w:p>
        </w:tc>
        <w:tc>
          <w:tcPr>
            <w:tcW w:w="3061" w:type="dxa"/>
          </w:tcPr>
          <w:p w14:paraId="78BCD9CE" w14:textId="77777777" w:rsidR="00EE5D34" w:rsidRDefault="00000000">
            <w:pPr>
              <w:rPr>
                <w:rFonts w:hint="eastAsia"/>
                <w:lang w:eastAsia="zh-CN"/>
              </w:rPr>
            </w:pPr>
            <w:r>
              <w:rPr>
                <w:sz w:val="19"/>
                <w:lang w:eastAsia="zh-CN"/>
              </w:rPr>
              <w:t>研究目标中的性能指标缺乏可测度定义与基准对比，难以验证研究成效。建议将"采光""通风""热工"等概念操作化为具体物理指标，并设定传统建筑原型作为性能基准，明确提升幅度的判定标准。</w:t>
            </w:r>
          </w:p>
        </w:tc>
      </w:tr>
      <w:tr w:rsidR="00EE5D34" w14:paraId="49C4A405" w14:textId="77777777">
        <w:tc>
          <w:tcPr>
            <w:tcW w:w="1814" w:type="dxa"/>
          </w:tcPr>
          <w:p w14:paraId="18B6E1DF" w14:textId="77777777" w:rsidR="00EE5D34" w:rsidRDefault="00000000">
            <w:pPr>
              <w:rPr>
                <w:rFonts w:hint="eastAsia"/>
                <w:lang w:eastAsia="zh-CN"/>
              </w:rPr>
            </w:pPr>
            <w:r>
              <w:rPr>
                <w:sz w:val="19"/>
                <w:lang w:eastAsia="zh-CN"/>
              </w:rPr>
              <w:t>B16. 核心问题偏移（主线被淡化/表面化）【通用】</w:t>
            </w:r>
          </w:p>
        </w:tc>
        <w:tc>
          <w:tcPr>
            <w:tcW w:w="4649" w:type="dxa"/>
          </w:tcPr>
          <w:p w14:paraId="3B03E049" w14:textId="77777777" w:rsidR="00EE5D34" w:rsidRDefault="00000000">
            <w:pPr>
              <w:rPr>
                <w:rFonts w:hint="eastAsia"/>
              </w:rPr>
            </w:pPr>
            <w:r>
              <w:rPr>
                <w:sz w:val="19"/>
                <w:lang w:eastAsia="zh-CN"/>
              </w:rPr>
              <w:t>研究声称以"功能需求""现代居住需求"为核心驱动，但在研究内容中功能分析被淡化在表面化的数据描述里，沦为附庸。或研究声称以"形态演化"为主线，但大量篇幅用于测绘数据罗列，缺乏对演化机制的深入解释。</w:t>
            </w:r>
            <w:r>
              <w:rPr>
                <w:sz w:val="19"/>
              </w:rPr>
              <w:t>评审专家感觉"差点东西""不够深入""表面化"。</w:t>
            </w:r>
          </w:p>
        </w:tc>
        <w:tc>
          <w:tcPr>
            <w:tcW w:w="3061" w:type="dxa"/>
          </w:tcPr>
          <w:p w14:paraId="1EC013CF" w14:textId="77777777" w:rsidR="00EE5D34" w:rsidRDefault="00000000">
            <w:pPr>
              <w:rPr>
                <w:rFonts w:hint="eastAsia"/>
                <w:lang w:eastAsia="zh-CN"/>
              </w:rPr>
            </w:pPr>
            <w:r>
              <w:rPr>
                <w:sz w:val="19"/>
                <w:lang w:eastAsia="zh-CN"/>
              </w:rPr>
              <w:t>【必须重新锚定主线】明确回答：本研究的核心科学问题到底是什么？如果是"功能驱动下的形态重组"，那么功能分析必须是贯穿三个模块的主线，每个模块都要回答"功能如何驱动形态变化"，而不是仅在模块二提一句功能。建议：模块一在识别基准要素时就要标注各要素的功能属性；模块二在分析重组规律时必须以功能置换为因果链；模块三在构建控制矩阵时必须以功能满足为约束条件。</w:t>
            </w:r>
          </w:p>
        </w:tc>
      </w:tr>
      <w:tr w:rsidR="00EE5D34" w14:paraId="7AAA1156" w14:textId="77777777">
        <w:tc>
          <w:tcPr>
            <w:tcW w:w="1814" w:type="dxa"/>
          </w:tcPr>
          <w:p w14:paraId="17D53A05" w14:textId="77777777" w:rsidR="00EE5D34" w:rsidRDefault="00000000">
            <w:pPr>
              <w:rPr>
                <w:rFonts w:hint="eastAsia"/>
                <w:lang w:eastAsia="zh-CN"/>
              </w:rPr>
            </w:pPr>
            <w:r>
              <w:rPr>
                <w:sz w:val="19"/>
                <w:lang w:eastAsia="zh-CN"/>
              </w:rPr>
              <w:t>B17. 需求维度缺失/系统性不足【通用】</w:t>
            </w:r>
          </w:p>
        </w:tc>
        <w:tc>
          <w:tcPr>
            <w:tcW w:w="4649" w:type="dxa"/>
          </w:tcPr>
          <w:p w14:paraId="6A1FA25D" w14:textId="77777777" w:rsidR="00EE5D34" w:rsidRDefault="00000000">
            <w:pPr>
              <w:rPr>
                <w:rFonts w:hint="eastAsia"/>
              </w:rPr>
            </w:pPr>
            <w:r>
              <w:rPr>
                <w:sz w:val="19"/>
                <w:lang w:eastAsia="zh-CN"/>
              </w:rPr>
              <w:t>研究内容只关注"既有做法""传统形态"的分析，缺少对"使用者需求""居民需求""现代功能需求"的系统调查与纳入。研究呈现"自上而下"的观察视角，缺少"自下而上"的需求输入。</w:t>
            </w:r>
            <w:r>
              <w:rPr>
                <w:sz w:val="19"/>
              </w:rPr>
              <w:t>评审专家感觉"有需求缺失""不够系统"。</w:t>
            </w:r>
          </w:p>
        </w:tc>
        <w:tc>
          <w:tcPr>
            <w:tcW w:w="3061" w:type="dxa"/>
          </w:tcPr>
          <w:p w14:paraId="5AA4ADBD" w14:textId="77777777" w:rsidR="00EE5D34" w:rsidRDefault="00000000">
            <w:pPr>
              <w:rPr>
                <w:rFonts w:hint="eastAsia"/>
                <w:lang w:eastAsia="zh-CN"/>
              </w:rPr>
            </w:pPr>
            <w:r>
              <w:rPr>
                <w:sz w:val="19"/>
                <w:lang w:eastAsia="zh-CN"/>
              </w:rPr>
              <w:t>【必须补充需求维度】在研究内容中增设"需求调查与分析"模块，明确说明如何收集居民需求（访谈提纲、问卷设计、样本量）、如何将需求转化为可操作的参数（如功能需求→空间需求→形态参数）、如何将需求分析结果融入形态重组机制。需求分析不是附录，而是与形态分析并列的核心模块。</w:t>
            </w:r>
          </w:p>
        </w:tc>
      </w:tr>
      <w:tr w:rsidR="00EE5D34" w14:paraId="048F375F" w14:textId="77777777">
        <w:tc>
          <w:tcPr>
            <w:tcW w:w="1814" w:type="dxa"/>
          </w:tcPr>
          <w:p w14:paraId="6967FCBC" w14:textId="77777777" w:rsidR="00EE5D34" w:rsidRDefault="00000000">
            <w:pPr>
              <w:rPr>
                <w:rFonts w:hint="eastAsia"/>
                <w:lang w:eastAsia="zh-CN"/>
              </w:rPr>
            </w:pPr>
            <w:r>
              <w:rPr>
                <w:sz w:val="19"/>
                <w:lang w:eastAsia="zh-CN"/>
              </w:rPr>
              <w:t>B18. 科学性问题未论证/机理不清【通用】</w:t>
            </w:r>
          </w:p>
        </w:tc>
        <w:tc>
          <w:tcPr>
            <w:tcW w:w="4649" w:type="dxa"/>
          </w:tcPr>
          <w:p w14:paraId="5557B919" w14:textId="77777777" w:rsidR="00EE5D34" w:rsidRDefault="00000000">
            <w:pPr>
              <w:rPr>
                <w:rFonts w:hint="eastAsia"/>
                <w:lang w:eastAsia="zh-CN"/>
              </w:rPr>
            </w:pPr>
            <w:r>
              <w:rPr>
                <w:sz w:val="19"/>
                <w:lang w:eastAsia="zh-CN"/>
              </w:rPr>
              <w:t>研究声称要揭示“影响机制”“作用规律”“演化机理”，但在申请书中未论证为什么这是一个科学问题（而非工程问题或描述性问题）。未说明“机制”的具体含义（如因果链、作用路径、调节变量），未提出可证伪的核心假设，未设计验证机制的方法。评审专家感觉“科学性没有论证清楚”。</w:t>
            </w:r>
          </w:p>
          <w:p w14:paraId="2164D724" w14:textId="77777777" w:rsidR="00EE5D34" w:rsidRDefault="00000000">
            <w:pPr>
              <w:rPr>
                <w:rFonts w:hint="eastAsia"/>
                <w:lang w:eastAsia="zh-CN"/>
              </w:rPr>
            </w:pPr>
            <w:r>
              <w:rPr>
                <w:sz w:val="19"/>
                <w:lang w:eastAsia="zh-CN"/>
              </w:rPr>
              <w:t>【核心问题】问题不在关键科学问题的“数量”，而在“性质”。2-3个科学问题完全可以，但如果其中混入了方法论问题（如“如何使用科学工具”）或历史定位问题（如“某类结构在技术史中的地位”），则真正的科学问题被稀释，评审专家找不到可检验的机理命题。</w:t>
            </w:r>
          </w:p>
          <w:p w14:paraId="349E3880" w14:textId="77777777" w:rsidR="00EE5D34" w:rsidRDefault="00000000">
            <w:pPr>
              <w:rPr>
                <w:rFonts w:hint="eastAsia"/>
                <w:lang w:eastAsia="zh-CN"/>
              </w:rPr>
            </w:pPr>
            <w:r>
              <w:rPr>
                <w:sz w:val="19"/>
                <w:lang w:eastAsia="zh-CN"/>
              </w:rPr>
              <w:lastRenderedPageBreak/>
              <w:t>【抽象度调节】性质混杂能否被评委读出，与科学问题的抽象程度成正比：问题绑定具体对象（“某类结构的技术原理”“某类工匠的组织形式”）时，即使性质混杂也常被读作“准确”，本条目降权为提示；问题升至范式/机制/体系等抽象层（抽象名词组合）时，性质混杂几乎必被读出“模糊”，本条目按原权重执行。判断流程：先按性质检验分类，再看问题表述的对象绑定度，两者结合定级。</w:t>
            </w:r>
          </w:p>
        </w:tc>
        <w:tc>
          <w:tcPr>
            <w:tcW w:w="3061" w:type="dxa"/>
          </w:tcPr>
          <w:p w14:paraId="34EA57B9" w14:textId="77777777" w:rsidR="00EE5D34" w:rsidRDefault="00000000">
            <w:pPr>
              <w:rPr>
                <w:rFonts w:hint="eastAsia"/>
                <w:lang w:eastAsia="zh-CN"/>
              </w:rPr>
            </w:pPr>
            <w:r>
              <w:rPr>
                <w:sz w:val="19"/>
                <w:lang w:eastAsia="zh-CN"/>
              </w:rPr>
              <w:lastRenderedPageBreak/>
              <w:t>科学性问题必须在立项依据中明确论证：①现象是什么（观察到的矛盾/缺口）；②问题是什么（为什么现有研究无法解释）；③机制是什么（本研究提出的因果链/作用路径/调节关系）；④如何验证（实验/比较/推演方法）。</w:t>
            </w:r>
          </w:p>
          <w:p w14:paraId="1D342A27" w14:textId="77777777" w:rsidR="00EE5D34" w:rsidRDefault="00000000">
            <w:pPr>
              <w:rPr>
                <w:rFonts w:hint="eastAsia"/>
                <w:lang w:eastAsia="zh-CN"/>
              </w:rPr>
            </w:pPr>
            <w:r>
              <w:rPr>
                <w:sz w:val="19"/>
                <w:lang w:eastAsia="zh-CN"/>
              </w:rPr>
              <w:t>【修改策略】关键科学问题可以是2-3个，但每个都必须满足：(a)是关于机制/规律/因果的可检验命题，而非方法论问题或历史定位问题；(b)有明确的可证伪假</w:t>
            </w:r>
            <w:r>
              <w:rPr>
                <w:sz w:val="19"/>
                <w:lang w:eastAsia="zh-CN"/>
              </w:rPr>
              <w:lastRenderedPageBreak/>
              <w:t>设；(c)有对应的验证路径。若现有问题中某一个是方法论问题（如“如何使用科学工具”），请将其移至研究方案章节；若某一个是历史定位问题（如“某类结构在技术史中的地位”），请将其移至研究目标或研究意义章节。确保留在“关键科学问题”位置的，全部是“为什么/如何运作”层面的机制问题。</w:t>
            </w:r>
          </w:p>
          <w:p w14:paraId="7541DAC1" w14:textId="77777777" w:rsidR="00EE5D34" w:rsidRDefault="00000000">
            <w:pPr>
              <w:rPr>
                <w:rFonts w:hint="eastAsia"/>
                <w:lang w:eastAsia="zh-CN"/>
              </w:rPr>
            </w:pPr>
            <w:r>
              <w:rPr>
                <w:sz w:val="19"/>
                <w:lang w:eastAsia="zh-CN"/>
              </w:rPr>
              <w:t>【补充】对象绑定型问题若性质混杂，可仅提示不重写；抽象型问题一旦检出性质混杂，必须按性质标准重新归位（方法问题→研究方案，历史定位问题→研究目标）。</w:t>
            </w:r>
          </w:p>
          <w:p w14:paraId="7A720DFA" w14:textId="77777777" w:rsidR="00EE5D34" w:rsidRDefault="00000000">
            <w:pPr>
              <w:rPr>
                <w:rFonts w:hint="eastAsia"/>
                <w:lang w:eastAsia="zh-CN"/>
              </w:rPr>
            </w:pPr>
            <w:r>
              <w:rPr>
                <w:sz w:val="19"/>
                <w:lang w:eastAsia="zh-CN"/>
              </w:rPr>
              <w:t>【句式注】关键科学问题的句式不限（问句/假说陈述/机制裁决/矛盾切入/瓶颈定义均可，见附录E模板1）；本条判级只看问题性质与抽象度，不看句式。</w:t>
            </w:r>
          </w:p>
        </w:tc>
      </w:tr>
      <w:tr w:rsidR="00EE5D34" w14:paraId="162BAFF7" w14:textId="77777777">
        <w:tc>
          <w:tcPr>
            <w:tcW w:w="1814" w:type="dxa"/>
          </w:tcPr>
          <w:p w14:paraId="054BDB42" w14:textId="77777777" w:rsidR="00EE5D34" w:rsidRDefault="00000000">
            <w:pPr>
              <w:rPr>
                <w:rFonts w:hint="eastAsia"/>
                <w:lang w:eastAsia="zh-CN"/>
              </w:rPr>
            </w:pPr>
            <w:r>
              <w:rPr>
                <w:sz w:val="19"/>
                <w:lang w:eastAsia="zh-CN"/>
              </w:rPr>
              <w:lastRenderedPageBreak/>
              <w:t>B19. 经费预算编制不合理【通用】</w:t>
            </w:r>
          </w:p>
        </w:tc>
        <w:tc>
          <w:tcPr>
            <w:tcW w:w="4649" w:type="dxa"/>
          </w:tcPr>
          <w:p w14:paraId="4A2718BD" w14:textId="77777777" w:rsidR="00EE5D34" w:rsidRDefault="00000000">
            <w:pPr>
              <w:rPr>
                <w:rFonts w:hint="eastAsia"/>
                <w:lang w:eastAsia="zh-CN"/>
              </w:rPr>
            </w:pPr>
            <w:r>
              <w:rPr>
                <w:sz w:val="19"/>
                <w:lang w:eastAsia="zh-CN"/>
              </w:rPr>
              <w:t>经费分配不符合国自然规范：设备费超过总经费15%、劳务费超过10%、国际合作费超过20%、测试化验加工费占比过高（暗示实验外包而非自主完成）、无测试化验加工费明细单。或预算与研究内容不匹配（如大量设备费但无实验内容）。【2026年锚点】青年科学基金项目（A/B/C类）实行包干制、申请时不编预算——青C本子无预算表，本条预算比例纪律仅适用于面上等预算制项目；青C对应检查转为"经费叙事与30万强度对齐"（联动检查点⑮）。</w:t>
            </w:r>
          </w:p>
        </w:tc>
        <w:tc>
          <w:tcPr>
            <w:tcW w:w="3061" w:type="dxa"/>
          </w:tcPr>
          <w:p w14:paraId="58ECF97A" w14:textId="77777777" w:rsidR="00EE5D34" w:rsidRDefault="00000000">
            <w:pPr>
              <w:rPr>
                <w:rFonts w:hint="eastAsia"/>
                <w:lang w:eastAsia="zh-CN"/>
              </w:rPr>
            </w:pPr>
            <w:r>
              <w:rPr>
                <w:sz w:val="19"/>
                <w:lang w:eastAsia="zh-CN"/>
              </w:rPr>
              <w:t>经费预算建议符合国自然规范：设备费≤总经费15%（青基≤5万）、劳务费≤10%、国际合作费≤20%。测试化验加工费需附明细单，说明测试内容与项目研究内容的对应关系。预算应与研究内容严格匹配，避免出现"有预算无内容"或"有内容无预算"的脱节。</w:t>
            </w:r>
          </w:p>
        </w:tc>
      </w:tr>
      <w:tr w:rsidR="00EE5D34" w14:paraId="2752AD4F" w14:textId="77777777">
        <w:tc>
          <w:tcPr>
            <w:tcW w:w="1814" w:type="dxa"/>
          </w:tcPr>
          <w:p w14:paraId="250A46C3" w14:textId="77777777" w:rsidR="00EE5D34" w:rsidRDefault="00000000">
            <w:pPr>
              <w:rPr>
                <w:rFonts w:hint="eastAsia"/>
                <w:lang w:eastAsia="zh-CN"/>
              </w:rPr>
            </w:pPr>
            <w:r>
              <w:rPr>
                <w:sz w:val="19"/>
                <w:lang w:eastAsia="zh-CN"/>
              </w:rPr>
              <w:t>B20. 团队配置不当（导师/亲属/超项）【通用】</w:t>
            </w:r>
          </w:p>
        </w:tc>
        <w:tc>
          <w:tcPr>
            <w:tcW w:w="4649" w:type="dxa"/>
          </w:tcPr>
          <w:p w14:paraId="16496AE1" w14:textId="77777777" w:rsidR="00EE5D34" w:rsidRDefault="00000000">
            <w:pPr>
              <w:rPr>
                <w:rFonts w:hint="eastAsia"/>
                <w:lang w:eastAsia="zh-CN"/>
              </w:rPr>
            </w:pPr>
            <w:r>
              <w:rPr>
                <w:sz w:val="19"/>
                <w:lang w:eastAsia="zh-CN"/>
              </w:rPr>
              <w:t>青年基金项目组成员以青年人为主，导师不作为项目组成员（避免评审时"导师代笔"嫌疑）。面上项目核心成员需覆盖≥2个一级学科，但避免出现"夫妻店""父子兵"等亲属关系。申请人或参与者超项（同期申请/参与项目超过限项）。</w:t>
            </w:r>
          </w:p>
        </w:tc>
        <w:tc>
          <w:tcPr>
            <w:tcW w:w="3061" w:type="dxa"/>
          </w:tcPr>
          <w:p w14:paraId="1995EA85" w14:textId="77777777" w:rsidR="00EE5D34" w:rsidRDefault="00000000">
            <w:pPr>
              <w:rPr>
                <w:rFonts w:hint="eastAsia"/>
                <w:lang w:eastAsia="zh-CN"/>
              </w:rPr>
            </w:pPr>
            <w:r>
              <w:rPr>
                <w:sz w:val="19"/>
                <w:lang w:eastAsia="zh-CN"/>
              </w:rPr>
              <w:t>团队配置建议：青年基金成员以青年人为主，导师不作项目组成员；面上项目核心成员覆盖≥2个一级学科，体现交叉学科能力。严格核查申请人及所有参与者的限项情况（同期申请+在研项目总数不超过限项要求），避免出现亲属关系成员。</w:t>
            </w:r>
          </w:p>
        </w:tc>
      </w:tr>
      <w:tr w:rsidR="00EE5D34" w14:paraId="2B5D8C4B" w14:textId="77777777">
        <w:tc>
          <w:tcPr>
            <w:tcW w:w="1814" w:type="dxa"/>
          </w:tcPr>
          <w:p w14:paraId="29CF83FF" w14:textId="77777777" w:rsidR="00EE5D34" w:rsidRDefault="00000000">
            <w:pPr>
              <w:rPr>
                <w:rFonts w:hint="eastAsia"/>
                <w:lang w:eastAsia="zh-CN"/>
              </w:rPr>
            </w:pPr>
            <w:r>
              <w:rPr>
                <w:sz w:val="19"/>
                <w:lang w:eastAsia="zh-CN"/>
              </w:rPr>
              <w:t>B21. 研究背景写法不当（博士论文式铺垫）【通用】</w:t>
            </w:r>
          </w:p>
        </w:tc>
        <w:tc>
          <w:tcPr>
            <w:tcW w:w="4649" w:type="dxa"/>
          </w:tcPr>
          <w:p w14:paraId="19078E61" w14:textId="77777777" w:rsidR="00EE5D34" w:rsidRDefault="00000000">
            <w:pPr>
              <w:rPr>
                <w:rFonts w:hint="eastAsia"/>
                <w:lang w:eastAsia="zh-CN"/>
              </w:rPr>
            </w:pPr>
            <w:r>
              <w:rPr>
                <w:sz w:val="19"/>
                <w:lang w:eastAsia="zh-CN"/>
              </w:rPr>
              <w:t>立项依据像博士论文一样从几十年前开始系统介绍文献，大量引用政策文件、基础概念介绍、教科书式描述。评审专家翻完前两页还不知道本研究要做什么，感觉"不需要引经据典，尽快切入自己的题目"。</w:t>
            </w:r>
          </w:p>
        </w:tc>
        <w:tc>
          <w:tcPr>
            <w:tcW w:w="3061" w:type="dxa"/>
          </w:tcPr>
          <w:p w14:paraId="51EDD051" w14:textId="77777777" w:rsidR="00EE5D34" w:rsidRDefault="00000000">
            <w:pPr>
              <w:rPr>
                <w:rFonts w:hint="eastAsia"/>
                <w:lang w:eastAsia="zh-CN"/>
              </w:rPr>
            </w:pPr>
            <w:r>
              <w:rPr>
                <w:sz w:val="19"/>
                <w:lang w:eastAsia="zh-CN"/>
              </w:rPr>
              <w:t>立项依据建议精简背景，每个小标题控制在4-5行之内。第一页要尽快点题，抛出本研究的内容。不能光讲为什么研究这个，而要带出本研究的方法视角，尤其是独到之处。避免教科书式的</w:t>
            </w:r>
            <w:r>
              <w:rPr>
                <w:sz w:val="19"/>
                <w:lang w:eastAsia="zh-CN"/>
              </w:rPr>
              <w:lastRenderedPageBreak/>
              <w:t>基础概念介绍，综述要写出学术史脉络（谁做了什么、贡献了什么、局限在哪里、缺口是什么）。</w:t>
            </w:r>
          </w:p>
        </w:tc>
      </w:tr>
      <w:tr w:rsidR="00EE5D34" w14:paraId="3F0351F4" w14:textId="77777777">
        <w:tc>
          <w:tcPr>
            <w:tcW w:w="1814" w:type="dxa"/>
          </w:tcPr>
          <w:p w14:paraId="3EDBDD0E" w14:textId="77777777" w:rsidR="00EE5D34" w:rsidRDefault="00000000">
            <w:pPr>
              <w:rPr>
                <w:rFonts w:hint="eastAsia"/>
                <w:lang w:eastAsia="zh-CN"/>
              </w:rPr>
            </w:pPr>
            <w:r>
              <w:rPr>
                <w:sz w:val="19"/>
                <w:lang w:eastAsia="zh-CN"/>
              </w:rPr>
              <w:lastRenderedPageBreak/>
              <w:t>B22. 参考文献数量不足/质量不高【通用】</w:t>
            </w:r>
          </w:p>
        </w:tc>
        <w:tc>
          <w:tcPr>
            <w:tcW w:w="4649" w:type="dxa"/>
          </w:tcPr>
          <w:p w14:paraId="13BC4AB0" w14:textId="77777777" w:rsidR="00EE5D34" w:rsidRDefault="00000000">
            <w:pPr>
              <w:rPr>
                <w:rFonts w:hint="eastAsia"/>
                <w:lang w:eastAsia="zh-CN"/>
              </w:rPr>
            </w:pPr>
            <w:r>
              <w:rPr>
                <w:sz w:val="19"/>
                <w:lang w:eastAsia="zh-CN"/>
              </w:rPr>
              <w:t>参考文献数量明显偏少（如30篇以下，国自然常规要求50+篇），或近5年文献占比&lt;30%，或缺少国际高水平期刊文献（SCI/SSCI/AHCI），或过度依赖中文文献/教材/网络资料。</w:t>
            </w:r>
          </w:p>
          <w:p w14:paraId="398A0B4B" w14:textId="77777777" w:rsidR="00EE5D34" w:rsidRDefault="00000000">
            <w:pPr>
              <w:rPr>
                <w:rFonts w:hint="eastAsia"/>
                <w:lang w:eastAsia="zh-CN"/>
              </w:rPr>
            </w:pPr>
            <w:r>
              <w:rPr>
                <w:b/>
                <w:sz w:val="19"/>
                <w:lang w:eastAsia="zh-CN"/>
              </w:rPr>
              <w:t>【目录学科偏科】</w:t>
            </w:r>
            <w:r>
              <w:rPr>
                <w:sz w:val="19"/>
                <w:lang w:eastAsia="zh-CN"/>
              </w:rPr>
              <w:t>目录总篇数达标，但学科构成与本子自我定位不匹配：定位“方法创新/技术方法研究”的本子，目录几乎全为对象学科文献，方法领域（可视化、数字人文、实验方法等）核心文献缺席。目录是零成本检查面：方法型定位必须由方法领域文献背书，否则“方法创新”被读作名词陈列（联动B34空壳化）。</w:t>
            </w:r>
          </w:p>
        </w:tc>
        <w:tc>
          <w:tcPr>
            <w:tcW w:w="3061" w:type="dxa"/>
          </w:tcPr>
          <w:p w14:paraId="7FE00F6A" w14:textId="77777777" w:rsidR="00EE5D34" w:rsidRDefault="00000000">
            <w:pPr>
              <w:rPr>
                <w:rFonts w:hint="eastAsia"/>
                <w:lang w:eastAsia="zh-CN"/>
              </w:rPr>
            </w:pPr>
            <w:r>
              <w:rPr>
                <w:sz w:val="19"/>
                <w:lang w:eastAsia="zh-CN"/>
              </w:rPr>
              <w:t>参考文献建议扩充至50篇以上，近5年文献占比不低于30%，包含国际高水平期刊（SCI/SSCI/AHCI）文献。建筑学类本子需补充近3年技术期刊文献；建筑史类本子需补充经典文献与最新考古/田野发现。避免过度依赖中文教材、网络资料和二手文献。</w:t>
            </w:r>
          </w:p>
          <w:p w14:paraId="51BC472C" w14:textId="77777777" w:rsidR="00EE5D34" w:rsidRDefault="00000000">
            <w:pPr>
              <w:rPr>
                <w:rFonts w:hint="eastAsia"/>
                <w:lang w:eastAsia="zh-CN"/>
              </w:rPr>
            </w:pPr>
            <w:r>
              <w:rPr>
                <w:b/>
                <w:sz w:val="19"/>
                <w:lang w:eastAsia="zh-CN"/>
              </w:rPr>
              <w:t>方法型定位本子：</w:t>
            </w:r>
            <w:r>
              <w:rPr>
                <w:sz w:val="19"/>
                <w:lang w:eastAsia="zh-CN"/>
              </w:rPr>
              <w:t>补8-12条方法领域核心文献（与自述创新点直接对话的国际脉络优先），并在综述中实际讨论，防止“贴文献”被识破。</w:t>
            </w:r>
          </w:p>
        </w:tc>
      </w:tr>
      <w:tr w:rsidR="00EE5D34" w14:paraId="7881F9E2" w14:textId="77777777">
        <w:tc>
          <w:tcPr>
            <w:tcW w:w="1814" w:type="dxa"/>
          </w:tcPr>
          <w:p w14:paraId="7D6BD7DA" w14:textId="77777777" w:rsidR="00EE5D34" w:rsidRDefault="00000000">
            <w:pPr>
              <w:rPr>
                <w:rFonts w:hint="eastAsia"/>
                <w:lang w:eastAsia="zh-CN"/>
              </w:rPr>
            </w:pPr>
            <w:r>
              <w:rPr>
                <w:sz w:val="19"/>
                <w:lang w:eastAsia="zh-CN"/>
              </w:rPr>
              <w:t>B23. 创新性停留在"从1到N"而非"从0到1"【通用】</w:t>
            </w:r>
          </w:p>
        </w:tc>
        <w:tc>
          <w:tcPr>
            <w:tcW w:w="4649" w:type="dxa"/>
          </w:tcPr>
          <w:p w14:paraId="2D44BAB6" w14:textId="77777777" w:rsidR="00EE5D34" w:rsidRDefault="00000000">
            <w:pPr>
              <w:rPr>
                <w:rFonts w:hint="eastAsia"/>
                <w:lang w:eastAsia="zh-CN"/>
              </w:rPr>
            </w:pPr>
            <w:r>
              <w:rPr>
                <w:sz w:val="19"/>
                <w:lang w:eastAsia="zh-CN"/>
              </w:rPr>
              <w:t>评审专家现在更关注"从0到1"的原创性。创新点仅写"首次将A方法应用于B对象"（从1到N的移植式创新），未触及理论层面的原创突破。或创新点与国内外研究现状脱节，未在前人基础上明确标示突破点。【v59补充·反馈校准】另一形态：方法章全部为既有方法的常规应用，未定位任何组合/适配/对象化增量——评委以“研究方法还未突破现有的相关研究方法体系”形式写出，归入创新性扣分。判据：对方法章逐一追问“此方法在本对象上的增量是什么”，答不出即中。</w:t>
            </w:r>
          </w:p>
        </w:tc>
        <w:tc>
          <w:tcPr>
            <w:tcW w:w="3061" w:type="dxa"/>
          </w:tcPr>
          <w:p w14:paraId="40BB9CFA" w14:textId="77777777" w:rsidR="00EE5D34" w:rsidRDefault="00000000">
            <w:pPr>
              <w:rPr>
                <w:rFonts w:hint="eastAsia"/>
                <w:lang w:eastAsia="zh-CN"/>
              </w:rPr>
            </w:pPr>
            <w:r>
              <w:rPr>
                <w:sz w:val="19"/>
                <w:lang w:eastAsia="zh-CN"/>
              </w:rPr>
              <w:t>创新性建议回归"从0到1"的原创性标准。不仅写"首次将XX方法应用于XX对象"，更要揭示"首次发现XX规律""首次建立XX理论模型""首次解释XX现象的机制"。每条创新点应建立在前人局限的基础上：前人未能解释什么→本研究如何解释→预期产出是什么。</w:t>
            </w:r>
          </w:p>
        </w:tc>
      </w:tr>
      <w:tr w:rsidR="00EE5D34" w14:paraId="13A19E34" w14:textId="77777777">
        <w:tc>
          <w:tcPr>
            <w:tcW w:w="1814" w:type="dxa"/>
          </w:tcPr>
          <w:p w14:paraId="2D5C55DA" w14:textId="77777777" w:rsidR="00EE5D34" w:rsidRDefault="00000000">
            <w:pPr>
              <w:rPr>
                <w:rFonts w:hint="eastAsia"/>
                <w:lang w:eastAsia="zh-CN"/>
              </w:rPr>
            </w:pPr>
            <w:r>
              <w:rPr>
                <w:sz w:val="19"/>
                <w:lang w:eastAsia="zh-CN"/>
              </w:rPr>
              <w:t>B24. 预期成果与目标混淆【通用】</w:t>
            </w:r>
          </w:p>
        </w:tc>
        <w:tc>
          <w:tcPr>
            <w:tcW w:w="4649" w:type="dxa"/>
          </w:tcPr>
          <w:p w14:paraId="4A5664AF" w14:textId="77777777" w:rsidR="00EE5D34" w:rsidRDefault="00000000">
            <w:pPr>
              <w:rPr>
                <w:rFonts w:hint="eastAsia"/>
                <w:lang w:eastAsia="zh-CN"/>
              </w:rPr>
            </w:pPr>
            <w:r>
              <w:rPr>
                <w:sz w:val="19"/>
                <w:lang w:eastAsia="zh-CN"/>
              </w:rPr>
              <w:t>预期成果写成了研究目标（如"揭示XX机制""阐明XX规律"），或研究目标写成了预期成果（如"发表论文3篇"）。两者概念混淆，导致评审专家无法判断研究要解决的问题和实际能产出的成果。</w:t>
            </w:r>
          </w:p>
          <w:p w14:paraId="6F617B44" w14:textId="77777777" w:rsidR="00EE5D34" w:rsidRDefault="00000000">
            <w:pPr>
              <w:rPr>
                <w:rFonts w:hint="eastAsia"/>
                <w:lang w:eastAsia="zh-CN"/>
              </w:rPr>
            </w:pPr>
            <w:r>
              <w:rPr>
                <w:sz w:val="19"/>
                <w:lang w:eastAsia="zh-CN"/>
              </w:rPr>
              <w:t>【交叉】目标-成果混淆的新形态——工具性产出（数据库/平台/档案库）与最高级承诺（“最为全面系统”“世界之最”）混入研究目标，单列为C45。</w:t>
            </w:r>
          </w:p>
        </w:tc>
        <w:tc>
          <w:tcPr>
            <w:tcW w:w="3061" w:type="dxa"/>
          </w:tcPr>
          <w:p w14:paraId="09C2DCE9" w14:textId="77777777" w:rsidR="00EE5D34" w:rsidRDefault="00000000">
            <w:pPr>
              <w:rPr>
                <w:rFonts w:hint="eastAsia"/>
                <w:lang w:eastAsia="zh-CN"/>
              </w:rPr>
            </w:pPr>
            <w:r>
              <w:rPr>
                <w:sz w:val="19"/>
                <w:lang w:eastAsia="zh-CN"/>
              </w:rPr>
              <w:t>研究目标与预期成果必须严格区分。研究目标是"要解决什么科学问题"（如"揭示某类要素植入对室内空间健康效用的影响机制"）；预期成果是"研究完成后能得到什么"（如"发表SCI论文2篇、建立实验数据集1个"）。目标在前（研究内容之前），成果在后（年度计划之后），不可混淆。</w:t>
            </w:r>
          </w:p>
        </w:tc>
      </w:tr>
      <w:tr w:rsidR="00EE5D34" w14:paraId="3677A2A2" w14:textId="77777777">
        <w:tc>
          <w:tcPr>
            <w:tcW w:w="1814" w:type="dxa"/>
          </w:tcPr>
          <w:p w14:paraId="3A3EF646" w14:textId="77777777" w:rsidR="00EE5D34" w:rsidRDefault="00000000">
            <w:pPr>
              <w:rPr>
                <w:rFonts w:hint="eastAsia"/>
                <w:lang w:eastAsia="zh-CN"/>
              </w:rPr>
            </w:pPr>
            <w:r>
              <w:rPr>
                <w:sz w:val="19"/>
                <w:lang w:eastAsia="zh-CN"/>
              </w:rPr>
              <w:t>B25. 仅"小同行"能看懂，"大同行"看不懂【通用】</w:t>
            </w:r>
          </w:p>
        </w:tc>
        <w:tc>
          <w:tcPr>
            <w:tcW w:w="4649" w:type="dxa"/>
          </w:tcPr>
          <w:p w14:paraId="1C7ABCEA" w14:textId="77777777" w:rsidR="00EE5D34" w:rsidRDefault="00000000">
            <w:pPr>
              <w:rPr>
                <w:rFonts w:hint="eastAsia"/>
                <w:lang w:eastAsia="zh-CN"/>
              </w:rPr>
            </w:pPr>
            <w:r>
              <w:rPr>
                <w:sz w:val="19"/>
                <w:lang w:eastAsia="zh-CN"/>
              </w:rPr>
              <w:t>申请书过度使用学科内部黑话、缩写、假设评审专家已知的概念，导致非本细分领域的评审专家（大同行）无法理解研究价值。国自然评审是"大同行"评审，必须让不同细分方向的专家都能理解。</w:t>
            </w:r>
          </w:p>
        </w:tc>
        <w:tc>
          <w:tcPr>
            <w:tcW w:w="3061" w:type="dxa"/>
          </w:tcPr>
          <w:p w14:paraId="2BAE1C8C" w14:textId="77777777" w:rsidR="00EE5D34" w:rsidRDefault="00000000">
            <w:pPr>
              <w:rPr>
                <w:rFonts w:hint="eastAsia"/>
                <w:lang w:eastAsia="zh-CN"/>
              </w:rPr>
            </w:pPr>
            <w:r>
              <w:rPr>
                <w:sz w:val="19"/>
                <w:lang w:eastAsia="zh-CN"/>
              </w:rPr>
              <w:t>申请书写作需兼顾"小同行"的深度和"大同行"的可读性。所有专业术语在首次出现时需完成定义；核心概念需在立项依据第一页完成三重绑定（定义+对象关联+必要性）；避免过度使用学科内部缩写和黑话。建议请非本细分领域的同事阅读，若</w:t>
            </w:r>
            <w:r>
              <w:rPr>
                <w:sz w:val="19"/>
                <w:lang w:eastAsia="zh-CN"/>
              </w:rPr>
              <w:lastRenderedPageBreak/>
              <w:t>其无法理解研究价值，则需重写。</w:t>
            </w:r>
          </w:p>
          <w:p w14:paraId="518A01E6" w14:textId="77777777" w:rsidR="00EE5D34" w:rsidRDefault="00000000">
            <w:pPr>
              <w:rPr>
                <w:rFonts w:hint="eastAsia"/>
                <w:lang w:eastAsia="zh-CN"/>
              </w:rPr>
            </w:pPr>
            <w:r>
              <w:rPr>
                <w:sz w:val="19"/>
                <w:lang w:eastAsia="zh-CN"/>
              </w:rPr>
              <w:t>【可读性检查清单】①所有专业术语在首次出现时完成定义（不超过50字）；②核心概念在立项依据第一页完成三重绑定；③避免学科内部缩写（如必须使用，首次出现时写全称）；④每段开头用一句话概括该段核心信息；⑤技术路线图配以50字图注说明整体逻辑。</w:t>
            </w:r>
          </w:p>
        </w:tc>
      </w:tr>
      <w:tr w:rsidR="00EE5D34" w14:paraId="25B03D39" w14:textId="77777777">
        <w:tc>
          <w:tcPr>
            <w:tcW w:w="1814" w:type="dxa"/>
          </w:tcPr>
          <w:p w14:paraId="26A6DEAB" w14:textId="77777777" w:rsidR="00EE5D34" w:rsidRDefault="00000000">
            <w:pPr>
              <w:rPr>
                <w:rFonts w:hint="eastAsia"/>
                <w:lang w:eastAsia="zh-CN"/>
              </w:rPr>
            </w:pPr>
            <w:r>
              <w:rPr>
                <w:sz w:val="19"/>
                <w:lang w:eastAsia="zh-CN"/>
              </w:rPr>
              <w:lastRenderedPageBreak/>
              <w:t>B26. 国家意义部分主次易位（本项目被写成其他项目的技术支持）【通用】</w:t>
            </w:r>
          </w:p>
        </w:tc>
        <w:tc>
          <w:tcPr>
            <w:tcW w:w="4649" w:type="dxa"/>
          </w:tcPr>
          <w:p w14:paraId="6AB91A57" w14:textId="77777777" w:rsidR="00EE5D34" w:rsidRDefault="00000000">
            <w:pPr>
              <w:rPr>
                <w:rFonts w:hint="eastAsia"/>
                <w:lang w:eastAsia="zh-CN"/>
              </w:rPr>
            </w:pPr>
            <w:r>
              <w:rPr>
                <w:sz w:val="19"/>
                <w:lang w:eastAsia="zh-CN"/>
              </w:rPr>
              <w:t>在“国家与社会意义”部分，将本项目的价值表述为“为另一国家级项目提供技术支持/服务/配套”，使本项目在意义层面降格为他人项目的附属，削弱独立科学地位；若所提及项目在本课题启动前已结题，还产生“为已结束项目服务”的时间逻辑矛盾。</w:t>
            </w:r>
          </w:p>
        </w:tc>
        <w:tc>
          <w:tcPr>
            <w:tcW w:w="3061" w:type="dxa"/>
          </w:tcPr>
          <w:p w14:paraId="5A345BBD" w14:textId="77777777" w:rsidR="00EE5D34" w:rsidRDefault="00000000">
            <w:pPr>
              <w:rPr>
                <w:rFonts w:hint="eastAsia"/>
                <w:lang w:eastAsia="zh-CN"/>
              </w:rPr>
            </w:pPr>
            <w:r>
              <w:rPr>
                <w:sz w:val="19"/>
                <w:lang w:eastAsia="zh-CN"/>
              </w:rPr>
              <w:t>国家意义应确立本项目的独立地位。与其他国家级项目的关系建议改写为“成果将在某类示范工程/后续保护中获得应用检验”，或作为“前期合作基础”写入研究基础部分；删除“为某某项目提供技术支持”的表述，尤其当该项目已结题时。</w:t>
            </w:r>
          </w:p>
        </w:tc>
      </w:tr>
      <w:tr w:rsidR="00EE5D34" w14:paraId="1F650D5B" w14:textId="77777777">
        <w:tc>
          <w:tcPr>
            <w:tcW w:w="1814" w:type="dxa"/>
          </w:tcPr>
          <w:p w14:paraId="75298C32" w14:textId="77777777" w:rsidR="00EE5D34" w:rsidRDefault="00000000">
            <w:pPr>
              <w:rPr>
                <w:rFonts w:hint="eastAsia"/>
                <w:lang w:eastAsia="zh-CN"/>
              </w:rPr>
            </w:pPr>
            <w:r>
              <w:rPr>
                <w:sz w:val="19"/>
                <w:lang w:eastAsia="zh-CN"/>
              </w:rPr>
              <w:t>B27. 深度田野方法与时间核算的算术矛盾【建筑史偏严】</w:t>
            </w:r>
          </w:p>
        </w:tc>
        <w:tc>
          <w:tcPr>
            <w:tcW w:w="4649" w:type="dxa"/>
          </w:tcPr>
          <w:p w14:paraId="55F447DC" w14:textId="77777777" w:rsidR="00EE5D34" w:rsidRDefault="00000000">
            <w:pPr>
              <w:rPr>
                <w:rFonts w:hint="eastAsia"/>
                <w:lang w:eastAsia="zh-CN"/>
              </w:rPr>
            </w:pPr>
            <w:r>
              <w:rPr>
                <w:sz w:val="19"/>
                <w:lang w:eastAsia="zh-CN"/>
              </w:rPr>
              <w:t>声称采用“参与式观察”“全过程跟踪”等深度田野方法，但年度计划的总田野天数÷案例数量的商（如10天/案例）无法支撑深度方法所需投入；或两年内完成数十处深度个案，与单处测绘、访谈、文献采集所需工时明显不符。评审专家会做除法核算。</w:t>
            </w:r>
          </w:p>
          <w:p w14:paraId="177599C4" w14:textId="77777777" w:rsidR="00EE5D34" w:rsidRDefault="00000000">
            <w:pPr>
              <w:rPr>
                <w:rFonts w:hint="eastAsia"/>
                <w:lang w:eastAsia="zh-CN"/>
              </w:rPr>
            </w:pPr>
            <w:r>
              <w:rPr>
                <w:sz w:val="19"/>
                <w:lang w:eastAsia="zh-CN"/>
              </w:rPr>
              <w:t>【从紧核算规则】出现'蹲点式''参与式''全过程跟踪'等高强度田野方法词时，一律按最高强度方法核算总人天：总田野人天÷案例数&lt;3人天/案例，即与深度方法宣称构成必然矛盾。解法二选一：方法宣称降级为'短周期多点式调查'并说明精度损失可接受，或砍样本至深方法可支撑的密度。【v60补充】另一形态：年度计划单年任务总量不闭合——一年内同时承诺全部材料考释（N件级）＋全域普查＋N座精测＋论文N篇撰写投稿＋会议交流，评委按日均工作量做除法即破（N件÷365天＝日均考释量，再扣除测绘与写作时间）。修复：材料考释按“已搜集部分→出版部分→新发现部分”分摊到前两年，论文产出后移，每年只立一个主战场。</w:t>
            </w:r>
          </w:p>
        </w:tc>
        <w:tc>
          <w:tcPr>
            <w:tcW w:w="3061" w:type="dxa"/>
          </w:tcPr>
          <w:p w14:paraId="1598BBB0" w14:textId="77777777" w:rsidR="00EE5D34" w:rsidRDefault="00000000">
            <w:pPr>
              <w:rPr>
                <w:rFonts w:hint="eastAsia"/>
                <w:lang w:eastAsia="zh-CN"/>
              </w:rPr>
            </w:pPr>
            <w:r>
              <w:rPr>
                <w:sz w:val="19"/>
                <w:lang w:eastAsia="zh-CN"/>
              </w:rPr>
              <w:t>案例必须分级：明确“深度个案X处＋一般调研X处”，并为深度个案给出单案例工时核算（测绘X天＋访谈X天＋文献X天），据此反推案例数量上限。方法深度必须与时间安排匹配，宁可收缩数量，不可虚化方法。</w:t>
            </w:r>
          </w:p>
        </w:tc>
      </w:tr>
      <w:tr w:rsidR="00EE5D34" w14:paraId="1FBED81E" w14:textId="77777777">
        <w:tc>
          <w:tcPr>
            <w:tcW w:w="1814" w:type="dxa"/>
          </w:tcPr>
          <w:p w14:paraId="02BE1B4D" w14:textId="77777777" w:rsidR="00EE5D34" w:rsidRDefault="00000000">
            <w:pPr>
              <w:rPr>
                <w:rFonts w:hint="eastAsia"/>
                <w:lang w:eastAsia="zh-CN"/>
              </w:rPr>
            </w:pPr>
            <w:r>
              <w:rPr>
                <w:sz w:val="19"/>
                <w:lang w:eastAsia="zh-CN"/>
              </w:rPr>
              <w:t>B28. 外推有效性未论证（从边缘/特殊案例到普遍范式的跨越）【通用·理论范式型偏严】</w:t>
            </w:r>
          </w:p>
        </w:tc>
        <w:tc>
          <w:tcPr>
            <w:tcW w:w="4649" w:type="dxa"/>
          </w:tcPr>
          <w:p w14:paraId="522A1823" w14:textId="77777777" w:rsidR="00EE5D34" w:rsidRDefault="00000000">
            <w:pPr>
              <w:rPr>
                <w:rFonts w:hint="eastAsia"/>
                <w:lang w:eastAsia="zh-CN"/>
              </w:rPr>
            </w:pPr>
            <w:r>
              <w:rPr>
                <w:sz w:val="19"/>
                <w:lang w:eastAsia="zh-CN"/>
              </w:rPr>
              <w:t>本子以边缘、特殊、非典型案例切入（此切入本身往往被认可为新颖性锚点），进而声称建立普遍理论模型或研究范式，但未论证：①边缘案例的发现为何能代表整体；②样本数量与多样性是否支撑外推；③范式适用的边界条件。评审专家必问“凭什么从特殊案例推到普遍范式”“样本这么少能支撑范式吗”。</w:t>
            </w:r>
          </w:p>
        </w:tc>
        <w:tc>
          <w:tcPr>
            <w:tcW w:w="3061" w:type="dxa"/>
          </w:tcPr>
          <w:p w14:paraId="33ECD547" w14:textId="77777777" w:rsidR="00EE5D34" w:rsidRDefault="00000000">
            <w:pPr>
              <w:rPr>
                <w:rFonts w:hint="eastAsia"/>
                <w:lang w:eastAsia="zh-CN"/>
              </w:rPr>
            </w:pPr>
            <w:r>
              <w:rPr>
                <w:sz w:val="19"/>
                <w:lang w:eastAsia="zh-CN"/>
              </w:rPr>
              <w:t>增设“外推有效性论证”段落，三层展开：①阐明边缘案例的方法论价值（揭示被定式遮蔽的底层逻辑，属“放大镜”而非“代表样本”）；②设计常规案例对照验证环节，证明范式在常规对象上同样成立；③明确范式适用的边界与条件。把</w:t>
            </w:r>
            <w:r>
              <w:rPr>
                <w:sz w:val="19"/>
                <w:lang w:eastAsia="zh-CN"/>
              </w:rPr>
              <w:lastRenderedPageBreak/>
              <w:t>“从边缘揭示本质”与“向整体外推”分成两步论证，不可一步跨过。</w:t>
            </w:r>
          </w:p>
        </w:tc>
      </w:tr>
      <w:tr w:rsidR="00EE5D34" w14:paraId="6B57CDAB" w14:textId="77777777">
        <w:tc>
          <w:tcPr>
            <w:tcW w:w="1814" w:type="dxa"/>
          </w:tcPr>
          <w:p w14:paraId="7775A9C6" w14:textId="77777777" w:rsidR="00EE5D34" w:rsidRDefault="00000000">
            <w:pPr>
              <w:rPr>
                <w:rFonts w:hint="eastAsia"/>
                <w:lang w:eastAsia="zh-CN"/>
              </w:rPr>
            </w:pPr>
            <w:r>
              <w:rPr>
                <w:sz w:val="19"/>
                <w:lang w:eastAsia="zh-CN"/>
              </w:rPr>
              <w:lastRenderedPageBreak/>
              <w:t>B29. 核心前提假设以断言代替论证【通用·理论范式型偏严】</w:t>
            </w:r>
          </w:p>
        </w:tc>
        <w:tc>
          <w:tcPr>
            <w:tcW w:w="4649" w:type="dxa"/>
          </w:tcPr>
          <w:p w14:paraId="77FEF794" w14:textId="77777777" w:rsidR="00EE5D34" w:rsidRDefault="00000000">
            <w:pPr>
              <w:rPr>
                <w:rFonts w:hint="eastAsia"/>
              </w:rPr>
            </w:pPr>
            <w:r>
              <w:rPr>
                <w:sz w:val="19"/>
                <w:lang w:eastAsia="zh-CN"/>
              </w:rPr>
              <w:t>本子的理论起点建立在一个未经验证的断言之上（如“某类传统的内在逻辑异于某类科学体系”“某两类对象存在本质差异”），并在此前提上建构全部研究。评审专家会反问：“这个结论本来就有待论证，你却拿它当前提。</w:t>
            </w:r>
            <w:r>
              <w:rPr>
                <w:sz w:val="19"/>
              </w:rPr>
              <w:t>”</w:t>
            </w:r>
          </w:p>
        </w:tc>
        <w:tc>
          <w:tcPr>
            <w:tcW w:w="3061" w:type="dxa"/>
          </w:tcPr>
          <w:p w14:paraId="0B6CE347" w14:textId="77777777" w:rsidR="00EE5D34" w:rsidRDefault="00000000">
            <w:pPr>
              <w:rPr>
                <w:rFonts w:hint="eastAsia"/>
                <w:lang w:eastAsia="zh-CN"/>
              </w:rPr>
            </w:pPr>
            <w:r>
              <w:rPr>
                <w:sz w:val="19"/>
                <w:lang w:eastAsia="zh-CN"/>
              </w:rPr>
              <w:t>两种改法：①把前提改写为待检验假说——“本研究将检验某某断言是否成立、在何种条件下成立”，使前提本身成为科学问题的一部分；②在立项依据中补充前提的初步证据（前期研究已证明的具体案例），说明前提不是信仰而是有实证起点的假设。</w:t>
            </w:r>
          </w:p>
        </w:tc>
      </w:tr>
      <w:tr w:rsidR="00EE5D34" w14:paraId="21A790DD" w14:textId="77777777">
        <w:tc>
          <w:tcPr>
            <w:tcW w:w="1814" w:type="dxa"/>
          </w:tcPr>
          <w:p w14:paraId="2279FFC6" w14:textId="77777777" w:rsidR="00EE5D34" w:rsidRDefault="00000000">
            <w:pPr>
              <w:rPr>
                <w:rFonts w:hint="eastAsia"/>
                <w:lang w:eastAsia="zh-CN"/>
              </w:rPr>
            </w:pPr>
            <w:r>
              <w:rPr>
                <w:sz w:val="19"/>
                <w:lang w:eastAsia="zh-CN"/>
              </w:rPr>
              <w:t>B30. 核心研究环节外包，与方法承诺自相矛盾【通用·建筑史权重最高】</w:t>
            </w:r>
          </w:p>
        </w:tc>
        <w:tc>
          <w:tcPr>
            <w:tcW w:w="4649" w:type="dxa"/>
          </w:tcPr>
          <w:p w14:paraId="3D562313" w14:textId="77777777" w:rsidR="00EE5D34" w:rsidRDefault="00000000">
            <w:pPr>
              <w:rPr>
                <w:rFonts w:hint="eastAsia"/>
                <w:lang w:eastAsia="zh-CN"/>
              </w:rPr>
            </w:pPr>
            <w:r>
              <w:rPr>
                <w:sz w:val="19"/>
                <w:lang w:eastAsia="zh-CN"/>
              </w:rPr>
              <w:t>将构成本研究核心分析价值的环节（测绘内业、绘图、谱系比对、材料解读等）外包给非团队的外聘人员，且外包劳务费占经费比例畸高（如近半）。两重矛盾：①方法论矛盾——在建筑考古学/技术史类方法中，绘图与整理过程本身就是分析过程（观察发生在绘图时），外包等于放弃核心分析；②叙事矛盾——本子以“亲手测绘、亲手操作、一手材料”为正资产叙事，外包核心环节等于自我拆台。评委即使不点名，也会以“工作由谁完成、能否完成”的疑问形式表达（联动C36）。</w:t>
            </w:r>
          </w:p>
        </w:tc>
        <w:tc>
          <w:tcPr>
            <w:tcW w:w="3061" w:type="dxa"/>
          </w:tcPr>
          <w:p w14:paraId="2C8C6912" w14:textId="77777777" w:rsidR="00EE5D34" w:rsidRDefault="00000000">
            <w:pPr>
              <w:rPr>
                <w:rFonts w:hint="eastAsia"/>
                <w:lang w:eastAsia="zh-CN"/>
              </w:rPr>
            </w:pPr>
            <w:r>
              <w:rPr>
                <w:sz w:val="19"/>
                <w:lang w:eastAsia="zh-CN"/>
              </w:rPr>
              <w:t>①核心分析环节必须由申请人或列入团队的成员完成，外包仅限机械性、非分析性工作（如录入、扫描、粗加工）；②经费结构与“亲手做”叙事必须一致——劳务费主要流向应是学生助理而非外聘专业人员；③若确需外包，须论证外包环节为何不损失分析价值（如提供标准化的检查与复核流程）。自查：把经费表与方法部分对照读一遍，若经费去向讲出的故事与方法承诺不一致，即触发本条。</w:t>
            </w:r>
          </w:p>
        </w:tc>
      </w:tr>
      <w:tr w:rsidR="00EE5D34" w14:paraId="555B80BC" w14:textId="77777777">
        <w:tc>
          <w:tcPr>
            <w:tcW w:w="1814" w:type="dxa"/>
          </w:tcPr>
          <w:p w14:paraId="346D200A" w14:textId="77777777" w:rsidR="00EE5D34" w:rsidRDefault="00000000">
            <w:pPr>
              <w:rPr>
                <w:rFonts w:hint="eastAsia"/>
                <w:lang w:eastAsia="zh-CN"/>
              </w:rPr>
            </w:pPr>
            <w:r>
              <w:rPr>
                <w:sz w:val="19"/>
                <w:lang w:eastAsia="zh-CN"/>
              </w:rPr>
              <w:t>B31. 创新点无科学认识承载（“首次/全面/系统”式罗列）【通用·历史科学型权重最高】</w:t>
            </w:r>
          </w:p>
        </w:tc>
        <w:tc>
          <w:tcPr>
            <w:tcW w:w="4649" w:type="dxa"/>
          </w:tcPr>
          <w:p w14:paraId="5972EA7C" w14:textId="77777777" w:rsidR="00EE5D34" w:rsidRDefault="00000000">
            <w:pPr>
              <w:rPr>
                <w:rFonts w:hint="eastAsia"/>
                <w:lang w:eastAsia="zh-CN"/>
              </w:rPr>
            </w:pPr>
            <w:r>
              <w:rPr>
                <w:sz w:val="19"/>
                <w:lang w:eastAsia="zh-CN"/>
              </w:rPr>
              <w:t>创新点全部是工作量与范围声明——“第一次汇总”“全面系统”“广泛深入”“多样化展示”——没有一条承载科学认识。对历史科学型本子，这是最危险的攻击面：评委不质疑你的关键问题（问题可能合法），而是从创新点里读不到“科学”，整本被重新定性为“历史现象的梳理”，学科合法性被釜底抽薪。创新点数量多而泛杂（如6条以上）会进一步稀释。</w:t>
            </w:r>
          </w:p>
          <w:p w14:paraId="289A827F" w14:textId="77777777" w:rsidR="00EE5D34" w:rsidRDefault="00000000">
            <w:pPr>
              <w:rPr>
                <w:rFonts w:hint="eastAsia"/>
                <w:lang w:eastAsia="zh-CN"/>
              </w:rPr>
            </w:pPr>
            <w:r>
              <w:rPr>
                <w:sz w:val="19"/>
                <w:lang w:eastAsia="zh-CN"/>
              </w:rPr>
              <w:t>【联动条件】本条的捕捉率与整本是否存在“硬技术锚点”联动：无硬锚点的纯历史梳理本子，材料/方法型创新点会被读作“历史现象的梳理”；有硬锚点（数据处理pipeline、定量工具链）的本子，同样的材料/方法型创新点可被读作科学方法创新。因此本条评审时须先执行B34语法三层检验，再判定创新点的可读性。</w:t>
            </w:r>
          </w:p>
          <w:p w14:paraId="4A8D07BF" w14:textId="77777777" w:rsidR="00EE5D34" w:rsidRDefault="00000000">
            <w:pPr>
              <w:rPr>
                <w:rFonts w:hint="eastAsia"/>
              </w:rPr>
            </w:pPr>
            <w:r>
              <w:rPr>
                <w:b/>
                <w:sz w:val="19"/>
                <w:lang w:eastAsia="zh-CN"/>
              </w:rPr>
              <w:t>【泛杂形态】</w:t>
            </w:r>
            <w:r>
              <w:rPr>
                <w:sz w:val="19"/>
                <w:lang w:eastAsia="zh-CN"/>
              </w:rPr>
              <w:t>创新点超过3-5条且平行罗列＝泛杂信号（评审可直接以"泛杂、缺乏聚焦科学问题"定性）。每条创新点须通过绑定测试：能否向后接一句"依托XX材料/XX方法/XX视角"？绑不出＝该条删除。</w:t>
            </w:r>
            <w:r>
              <w:rPr>
                <w:sz w:val="19"/>
              </w:rPr>
              <w:t>安全形态：≤3条、条条有绑定。</w:t>
            </w:r>
          </w:p>
        </w:tc>
        <w:tc>
          <w:tcPr>
            <w:tcW w:w="3061" w:type="dxa"/>
          </w:tcPr>
          <w:p w14:paraId="1F6EFA6A" w14:textId="77777777" w:rsidR="00EE5D34" w:rsidRDefault="00000000">
            <w:pPr>
              <w:rPr>
                <w:rFonts w:hint="eastAsia"/>
                <w:lang w:eastAsia="zh-CN"/>
              </w:rPr>
            </w:pPr>
            <w:r>
              <w:rPr>
                <w:sz w:val="19"/>
                <w:lang w:eastAsia="zh-CN"/>
              </w:rPr>
              <w:t>每条创新点须回答“这将让我们知道什么以前不知道的”：①至少一条为科学认识型创新（新机制、新解释、新证据链、新谱系），并写明预期的认识增量；②“新材料/新方法”类创新保留，但须写明该材料/方法支撑哪个科学问题（与关键科学问题显式挂钩）；③删除纯工作量声明（“第一次全面调研”不是创新点，是研究基础）；④创新点压缩至3—4条，宁可少而每条有科学承载，不可多而全是范围声明。自查：把每条创新点遮住对象名读一遍，若剩下的只是“首次、全面、系统”，即触发本条。</w:t>
            </w:r>
          </w:p>
          <w:p w14:paraId="7F8967AE" w14:textId="77777777" w:rsidR="00EE5D34" w:rsidRDefault="00000000">
            <w:pPr>
              <w:rPr>
                <w:rFonts w:hint="eastAsia"/>
                <w:lang w:eastAsia="zh-CN"/>
              </w:rPr>
            </w:pPr>
            <w:r>
              <w:rPr>
                <w:sz w:val="19"/>
                <w:lang w:eastAsia="zh-CN"/>
              </w:rPr>
              <w:t>泛杂处置：收敛至≤3条并逐条绑定（依托材料/方法/视角各一句），绑不出的条目删除。</w:t>
            </w:r>
          </w:p>
        </w:tc>
      </w:tr>
      <w:tr w:rsidR="00EE5D34" w14:paraId="6635DE14" w14:textId="77777777">
        <w:tc>
          <w:tcPr>
            <w:tcW w:w="1814" w:type="dxa"/>
          </w:tcPr>
          <w:p w14:paraId="32669652" w14:textId="77777777" w:rsidR="00EE5D34" w:rsidRDefault="00000000">
            <w:pPr>
              <w:rPr>
                <w:rFonts w:hint="eastAsia"/>
                <w:lang w:eastAsia="zh-CN"/>
              </w:rPr>
            </w:pPr>
            <w:r>
              <w:rPr>
                <w:sz w:val="19"/>
                <w:lang w:eastAsia="zh-CN"/>
              </w:rPr>
              <w:t>B32. 关键科学问题缺席</w:t>
            </w:r>
            <w:r>
              <w:rPr>
                <w:sz w:val="19"/>
                <w:lang w:eastAsia="zh-CN"/>
              </w:rPr>
              <w:lastRenderedPageBreak/>
              <w:t>（实质判据，与句式无关）【通用·历史科学型偏严】</w:t>
            </w:r>
          </w:p>
        </w:tc>
        <w:tc>
          <w:tcPr>
            <w:tcW w:w="4649" w:type="dxa"/>
          </w:tcPr>
          <w:p w14:paraId="24A1A274" w14:textId="77777777" w:rsidR="00EE5D34" w:rsidRDefault="00000000">
            <w:pPr>
              <w:rPr>
                <w:rFonts w:hint="eastAsia"/>
                <w:lang w:eastAsia="zh-CN"/>
              </w:rPr>
            </w:pPr>
            <w:r>
              <w:rPr>
                <w:sz w:val="19"/>
                <w:lang w:eastAsia="zh-CN"/>
              </w:rPr>
              <w:lastRenderedPageBreak/>
              <w:t>关键科学问题的位置（2026版起凝练于立</w:t>
            </w:r>
            <w:r>
              <w:rPr>
                <w:sz w:val="19"/>
                <w:lang w:eastAsia="zh-CN"/>
              </w:rPr>
              <w:lastRenderedPageBreak/>
              <w:t>项依据尾段或研究内容前部）通篇为研究方法与工作内容的复述——没有具体变量、没有待裁决的关系、没有非显然的答案。判据与句式无关：陈述句可以承载真问题（假说陈述、机制裁决），问句也可以不含问题（伪问句："XX是否具有重要意义？"答案预设，联动C37）。整本的实质是"调查+整理+划分"的资料汇编工程，核心产出（如某类谱系/名录/汇编）是整理的结果而非科学的回答。历史科学型本子最典型的死法之一。评委未必点名为死穴，但会以"该问题应属关键问题"的方式替作者指出真正的问题在哪——这意味着本子的科学合法性已被暗中否定。</w:t>
            </w:r>
            <w:r>
              <w:rPr>
                <w:b/>
                <w:sz w:val="19"/>
                <w:lang w:eastAsia="zh-CN"/>
              </w:rPr>
              <w:t>【最低修复成本形态】</w:t>
            </w:r>
            <w:r>
              <w:rPr>
                <w:sz w:val="19"/>
                <w:lang w:eastAsia="zh-CN"/>
              </w:rPr>
              <w:t>立项依据中已存在显式可检验假设（"有一个基本假设，即……可能存在一定对应关系"），但问题位置通篇为"构建框架/筛选因子/判定方法"的方法任务——假设就在本子里却没有搬进问题位置。修复动作：把假设改写为待裁决命题（句式任选，见附录E模板1五式）并置为问题一，属段落级搬运即可完成的B级修复。【v60补充·句式修补式整改】按评审意见整改后的高频形态：科学问题从陈述句（“本课题拟将……建立……”）改写为疑问句（“如何系统性挖掘某类材料？”“如何构建某类机制？”），句式变了、实质没变——“如何挖掘”“如何构建”问的仍是工作方法，没有变量、没有待裁决关系、没有非显然答案。判据：把问号去掉通读一遍，若仍是工作内容描述即中；真实评审中此类本子的科学问题栏会被定性为“材料整理＋工具建构工程”，创新性一并被否。修复方向：从本子内部打捞真问题——既有概念体系缺席的原因之问、多层级变化谁驱动谁的关系之问、材料记录选择性本身的现象之问，均为可立地成问的资源。</w:t>
            </w:r>
          </w:p>
        </w:tc>
        <w:tc>
          <w:tcPr>
            <w:tcW w:w="3061" w:type="dxa"/>
          </w:tcPr>
          <w:p w14:paraId="67E20DBC" w14:textId="77777777" w:rsidR="00EE5D34" w:rsidRDefault="00000000">
            <w:pPr>
              <w:rPr>
                <w:rFonts w:hint="eastAsia"/>
                <w:lang w:eastAsia="zh-CN"/>
              </w:rPr>
            </w:pPr>
            <w:r>
              <w:rPr>
                <w:sz w:val="19"/>
                <w:lang w:eastAsia="zh-CN"/>
              </w:rPr>
              <w:lastRenderedPageBreak/>
              <w:t>把该位置重写为真问题。实</w:t>
            </w:r>
            <w:r>
              <w:rPr>
                <w:sz w:val="19"/>
                <w:lang w:eastAsia="zh-CN"/>
              </w:rPr>
              <w:lastRenderedPageBreak/>
              <w:t>质检验三要素（遮住句式看内容）：①变量具体可指认；②关系待裁决（竞争性解释可争夺，答案事先不显然）；③可用本研究的材料回答。合法句式五种（疑问式/假说陈述式/机制裁决式/矛盾切入式/瓶颈定义式），可单用可混用，模板见附录E模板1。资料汇编型本子的自救路径是从"整理对象"转向"用整理好的材料裁决一个竞争性解释"——例如：某类工艺沿线路的渐变，究竟由传播（人的流动）还是由在地适应（气候材料）驱动？两种机制留下的痕迹有何不同？写不出这样问题的时候，宁可缩小选题，不可用方法复述填满该位置。</w:t>
            </w:r>
          </w:p>
        </w:tc>
      </w:tr>
      <w:tr w:rsidR="00EE5D34" w14:paraId="2177E2BF" w14:textId="77777777">
        <w:tc>
          <w:tcPr>
            <w:tcW w:w="1814" w:type="dxa"/>
          </w:tcPr>
          <w:p w14:paraId="3B959DFA" w14:textId="77777777" w:rsidR="00EE5D34" w:rsidRDefault="00000000">
            <w:pPr>
              <w:rPr>
                <w:rFonts w:hint="eastAsia"/>
                <w:lang w:eastAsia="zh-CN"/>
              </w:rPr>
            </w:pPr>
            <w:r>
              <w:rPr>
                <w:sz w:val="19"/>
                <w:lang w:eastAsia="zh-CN"/>
              </w:rPr>
              <w:lastRenderedPageBreak/>
              <w:t>B33. 课题停留方法层（工具性产出为主体，缺机制层问题）【通用·历史科学型偏严】</w:t>
            </w:r>
          </w:p>
        </w:tc>
        <w:tc>
          <w:tcPr>
            <w:tcW w:w="4649" w:type="dxa"/>
          </w:tcPr>
          <w:p w14:paraId="75DA4B32" w14:textId="77777777" w:rsidR="00EE5D34" w:rsidRDefault="00000000">
            <w:pPr>
              <w:rPr>
                <w:rFonts w:hint="eastAsia"/>
                <w:lang w:eastAsia="zh-CN"/>
              </w:rPr>
            </w:pPr>
            <w:r>
              <w:rPr>
                <w:sz w:val="19"/>
                <w:lang w:eastAsia="zh-CN"/>
              </w:rPr>
              <w:t>历史科学型课题的深度分四层：对象层（材料）→规律层（是什么）→机制层（为什么）→方法层（怎么用）。若本子的主产出是方法、指南、数据库、评价标准等工具性成果，而缺少机制层问题（为什么形成、为什么演变、什么因素主导），苛刻评委可判“工具性基础研究，科学增量有限”——即使本子形式全合格。</w:t>
            </w:r>
          </w:p>
        </w:tc>
        <w:tc>
          <w:tcPr>
            <w:tcW w:w="3061" w:type="dxa"/>
          </w:tcPr>
          <w:p w14:paraId="5283B307" w14:textId="77777777" w:rsidR="00EE5D34" w:rsidRDefault="00000000">
            <w:pPr>
              <w:rPr>
                <w:rFonts w:hint="eastAsia"/>
                <w:lang w:eastAsia="zh-CN"/>
              </w:rPr>
            </w:pPr>
            <w:r>
              <w:rPr>
                <w:sz w:val="19"/>
                <w:lang w:eastAsia="zh-CN"/>
              </w:rPr>
              <w:t>①自检：把本子的预期成果逐条问“这是工具还是解释？”——工具可保留，但必须另有机制层主产出；②补机制层的通用问法：“某类现象的样式/形态/分布，受哪几类因素（观念/实物/技艺/环境）影响？各时期的主导因素如何转换？”——用多线索演变的“同步与错位”比较来回答；③若能为机制问题配备一条可证伪预测（如“预测A层级受实物影响高于B层级，将予以验证”），科学属性即刻可</w:t>
            </w:r>
            <w:r>
              <w:rPr>
                <w:sz w:val="19"/>
                <w:lang w:eastAsia="zh-CN"/>
              </w:rPr>
              <w:lastRenderedPageBreak/>
              <w:t>读。</w:t>
            </w:r>
          </w:p>
        </w:tc>
      </w:tr>
      <w:tr w:rsidR="00EE5D34" w14:paraId="00D635C3" w14:textId="77777777">
        <w:tc>
          <w:tcPr>
            <w:tcW w:w="1814" w:type="dxa"/>
          </w:tcPr>
          <w:p w14:paraId="0F426CA4" w14:textId="77777777" w:rsidR="00EE5D34" w:rsidRDefault="00000000">
            <w:pPr>
              <w:rPr>
                <w:rFonts w:hint="eastAsia"/>
                <w:lang w:eastAsia="zh-CN"/>
              </w:rPr>
            </w:pPr>
            <w:r>
              <w:rPr>
                <w:sz w:val="19"/>
                <w:lang w:eastAsia="zh-CN"/>
              </w:rPr>
              <w:lastRenderedPageBreak/>
              <w:t>B34. 语法层社科化（内容合法、语法错位）【建筑史偏严】</w:t>
            </w:r>
          </w:p>
        </w:tc>
        <w:tc>
          <w:tcPr>
            <w:tcW w:w="4649" w:type="dxa"/>
          </w:tcPr>
          <w:p w14:paraId="024E8C59" w14:textId="77777777" w:rsidR="00EE5D34" w:rsidRDefault="00000000">
            <w:pPr>
              <w:rPr>
                <w:rFonts w:hint="eastAsia"/>
                <w:lang w:eastAsia="zh-CN"/>
              </w:rPr>
            </w:pPr>
            <w:r>
              <w:rPr>
                <w:sz w:val="19"/>
                <w:lang w:eastAsia="zh-CN"/>
              </w:rPr>
              <w:t>研究对象的社会维度（关系、治理、认知、多主体、社区参与）本身合法且无法删除——删除等于自毁对象；致命的是整本用社会科学的语法组织：演绎建构（框架→模型）、人文方法拼盘（无硬技术锚点、定量缺席）、建构型问题动词（确立/建构）。此条目对应的评委否决话术为“适合报社科”——它不指向任何可修补的段落，而指向整本的组织方式，因此B级前列。注意反向陷阱：试图通过删除治理/认知/社区等内容来“去社科化”是自毁对象的错误治疗。</w:t>
            </w:r>
          </w:p>
          <w:p w14:paraId="1A6AF1B9" w14:textId="77777777" w:rsidR="00EE5D34" w:rsidRDefault="00000000">
            <w:pPr>
              <w:rPr>
                <w:rFonts w:hint="eastAsia"/>
                <w:lang w:eastAsia="zh-CN"/>
              </w:rPr>
            </w:pPr>
            <w:r>
              <w:rPr>
                <w:sz w:val="19"/>
                <w:lang w:eastAsia="zh-CN"/>
              </w:rPr>
              <w:t>【技术锚点空壳化判定细则】技术名词齐全（GIS/倾斜摄影/数据库/因子分析等）但满足以下三特征即为空壳：①无数据流——只写'利用X技术'，不写数据从哪来、经何处理、产出何指标、如何验证；②无前期载体——团队发表记录中无任何定量/GIS产出，技术支持依赖非成员的外部人员；③与关键问题脱节——关键问题宣称以因子分析筛选核心因子，方法章却只给因子分析一句话。名词陈列≠锚点，空壳化技术比没有技术更糟：它向评委宣告'申请人知道该有什么，但自己并没有'。</w:t>
            </w:r>
          </w:p>
          <w:p w14:paraId="13C81350" w14:textId="77777777" w:rsidR="00EE5D34" w:rsidRDefault="00000000">
            <w:pPr>
              <w:rPr>
                <w:rFonts w:hint="eastAsia"/>
                <w:lang w:eastAsia="zh-CN"/>
              </w:rPr>
            </w:pPr>
            <w:r>
              <w:rPr>
                <w:b/>
                <w:sz w:val="19"/>
                <w:lang w:eastAsia="zh-CN"/>
              </w:rPr>
              <w:t>【补充细则·平台设备≠人员载体】</w:t>
            </w:r>
            <w:r>
              <w:rPr>
                <w:sz w:val="19"/>
                <w:lang w:eastAsia="zh-CN"/>
              </w:rPr>
              <w:t>"依托实验室全套仪器/正版软件工作站"的设备清单不能替代申请人本人的方法发表或应用记录——设备可得性与人员能力是两个检查面。核心创新环节恰好落在申请人发表记录空白区时（如史学背景申请人以物理实测＋模拟为核心创新），即使设备写明，空壳化判定仍成立。修复：补前期预研证据（试点数据/项目经历），或将该环节与有载体的合作方以合作基础名义绑定。</w:t>
            </w:r>
          </w:p>
          <w:p w14:paraId="7D99AB04" w14:textId="77777777" w:rsidR="00EE5D34" w:rsidRDefault="00000000">
            <w:pPr>
              <w:rPr>
                <w:rFonts w:hint="eastAsia"/>
                <w:lang w:eastAsia="zh-CN"/>
              </w:rPr>
            </w:pPr>
            <w:r>
              <w:rPr>
                <w:b/>
                <w:sz w:val="19"/>
                <w:lang w:eastAsia="zh-CN"/>
              </w:rPr>
              <w:t>【补充形态·成果端蹭热点】</w:t>
            </w:r>
            <w:r>
              <w:rPr>
                <w:sz w:val="19"/>
                <w:lang w:eastAsia="zh-CN"/>
              </w:rPr>
              <w:t>预期成果表或年度计划出现AI/大模型/数据平台/智能系统类热点指标，但研究内容、方法、技术路线中无对应环节：无数据流（喂什么数据）、无功能定义（回答什么科学问题）、无人员载体（申请人无信息学科成果），依赖“技术成熟的合作单位”突击完成且该单位未列入基本信息表。此类指标是成果表上的空壳化，细节派评委沿“正文搜索→找不到对应环节”一步即中。</w:t>
            </w:r>
          </w:p>
        </w:tc>
        <w:tc>
          <w:tcPr>
            <w:tcW w:w="3061" w:type="dxa"/>
          </w:tcPr>
          <w:p w14:paraId="0B42B92F" w14:textId="77777777" w:rsidR="00EE5D34" w:rsidRDefault="00000000">
            <w:pPr>
              <w:rPr>
                <w:rFonts w:hint="eastAsia"/>
                <w:lang w:eastAsia="zh-CN"/>
              </w:rPr>
            </w:pPr>
            <w:r>
              <w:rPr>
                <w:sz w:val="19"/>
                <w:lang w:eastAsia="zh-CN"/>
              </w:rPr>
              <w:t>治疗动作在语法层不在内容层（正面策略⑯三动作）：①加硬技术锚点——引入一条有数据流的硬方法链（如数据处理pipeline：收集标注→预处理→特征提取→训练→评估部署），且须有前期载体（平台/竞赛/合作）证明申请人真会做，空挂新技术名词=B3；②反转认识论顺序——研究路径改写为“数据收集→范围识别→模式归纳→机制总结→策略转化”，让机制从数据中长出而非从框架中演绎；③概念降级、机制升格——自创概念从“研究对象/理论模型”降为“视角/透镜”，把“演变机制”升格为被归纳、被检验的对象。配套：应用导向课题在“研究属性”字段显式勾选目标导向类（联动A8、属性理由段三层检查），把应用性合法化而非遮掩。</w:t>
            </w:r>
          </w:p>
          <w:p w14:paraId="19C6F5F3" w14:textId="77777777" w:rsidR="00EE5D34" w:rsidRDefault="00000000">
            <w:pPr>
              <w:rPr>
                <w:rFonts w:hint="eastAsia"/>
                <w:lang w:eastAsia="zh-CN"/>
              </w:rPr>
            </w:pPr>
            <w:r>
              <w:rPr>
                <w:b/>
                <w:sz w:val="19"/>
                <w:lang w:eastAsia="zh-CN"/>
              </w:rPr>
              <w:t>首选删除：</w:t>
            </w:r>
            <w:r>
              <w:rPr>
                <w:sz w:val="19"/>
                <w:lang w:eastAsia="zh-CN"/>
              </w:rPr>
              <w:t>热点指标与科学问题无关时删除无损；确需保留则补齐正文对应环节（数据流＋功能＋分工），并在合作研究单位栏或说明中交代承担方与投入。</w:t>
            </w:r>
          </w:p>
        </w:tc>
      </w:tr>
      <w:tr w:rsidR="00EE5D34" w14:paraId="3ABE93B2" w14:textId="77777777">
        <w:tc>
          <w:tcPr>
            <w:tcW w:w="1814" w:type="dxa"/>
          </w:tcPr>
          <w:p w14:paraId="34D91C15" w14:textId="77777777" w:rsidR="00EE5D34" w:rsidRDefault="00000000">
            <w:pPr>
              <w:rPr>
                <w:rFonts w:hint="eastAsia"/>
                <w:lang w:eastAsia="zh-CN"/>
              </w:rPr>
            </w:pPr>
            <w:r>
              <w:rPr>
                <w:sz w:val="19"/>
                <w:lang w:eastAsia="zh-CN"/>
              </w:rPr>
              <w:t>B35. 编年史/文化阐释替代机制分析【建筑史专属】</w:t>
            </w:r>
          </w:p>
        </w:tc>
        <w:tc>
          <w:tcPr>
            <w:tcW w:w="4649" w:type="dxa"/>
          </w:tcPr>
          <w:p w14:paraId="08172BD9" w14:textId="77777777" w:rsidR="00EE5D34" w:rsidRDefault="00000000">
            <w:pPr>
              <w:rPr>
                <w:rFonts w:hint="eastAsia"/>
                <w:lang w:eastAsia="zh-CN"/>
              </w:rPr>
            </w:pPr>
            <w:r>
              <w:rPr>
                <w:sz w:val="19"/>
                <w:lang w:eastAsia="zh-CN"/>
              </w:rPr>
              <w:t>研究内容以"梳理历史沿革""阐释文化意义""描述形制特征"为主，未进入"为何呈现此形态/为何在此地演化/制度如何驱动技术选择"的机制层面。如仅问"这是什么时期的""有什么文化价值"，不问"这为什么是这样""它怎么运作"。</w:t>
            </w:r>
          </w:p>
        </w:tc>
        <w:tc>
          <w:tcPr>
            <w:tcW w:w="3061" w:type="dxa"/>
          </w:tcPr>
          <w:p w14:paraId="7BF9D71E" w14:textId="77777777" w:rsidR="00EE5D34" w:rsidRDefault="00000000">
            <w:pPr>
              <w:rPr>
                <w:rFonts w:hint="eastAsia"/>
                <w:lang w:eastAsia="zh-CN"/>
              </w:rPr>
            </w:pPr>
            <w:r>
              <w:rPr>
                <w:sz w:val="19"/>
                <w:lang w:eastAsia="zh-CN"/>
              </w:rPr>
              <w:t>研究内容停留在编年史梳理与文化阐释层面，未进入历史科学的问题域。建议将"历史描述"转化为"历史解释"：从"什么时候建的/有什么意义"推进到"为什么在此地此时出现/制度/环境/技术如何驱动其演化"。</w:t>
            </w:r>
          </w:p>
        </w:tc>
      </w:tr>
      <w:tr w:rsidR="00EE5D34" w14:paraId="111ECDFB" w14:textId="77777777">
        <w:tc>
          <w:tcPr>
            <w:tcW w:w="1814" w:type="dxa"/>
          </w:tcPr>
          <w:p w14:paraId="3C34E436" w14:textId="77777777" w:rsidR="00EE5D34" w:rsidRDefault="00000000">
            <w:pPr>
              <w:rPr>
                <w:rFonts w:hint="eastAsia"/>
                <w:lang w:eastAsia="zh-CN"/>
              </w:rPr>
            </w:pPr>
            <w:r>
              <w:rPr>
                <w:sz w:val="19"/>
                <w:lang w:eastAsia="zh-CN"/>
              </w:rPr>
              <w:lastRenderedPageBreak/>
              <w:t>B36. 田野基础薄弱/案例代表性不足【建筑史专属】</w:t>
            </w:r>
          </w:p>
        </w:tc>
        <w:tc>
          <w:tcPr>
            <w:tcW w:w="4649" w:type="dxa"/>
          </w:tcPr>
          <w:p w14:paraId="5423CF92" w14:textId="77777777" w:rsidR="00EE5D34" w:rsidRDefault="00000000">
            <w:pPr>
              <w:rPr>
                <w:rFonts w:hint="eastAsia"/>
                <w:lang w:eastAsia="zh-CN"/>
              </w:rPr>
            </w:pPr>
            <w:r>
              <w:rPr>
                <w:sz w:val="19"/>
                <w:lang w:eastAsia="zh-CN"/>
              </w:rPr>
              <w:t>声称进行田野调查，但前期仅到访1-2处案例，或案例选择缺乏代表性（如仅选交通便利、保存完好的案例，回避残损/偏远/典型性不足的案例）。或田野工作仅停留在拍照测绘，未进入深度访谈、匠作观察、文献搜集。</w:t>
            </w:r>
          </w:p>
        </w:tc>
        <w:tc>
          <w:tcPr>
            <w:tcW w:w="3061" w:type="dxa"/>
          </w:tcPr>
          <w:p w14:paraId="7CDEF9B7" w14:textId="77777777" w:rsidR="00EE5D34" w:rsidRDefault="00000000">
            <w:pPr>
              <w:rPr>
                <w:rFonts w:hint="eastAsia"/>
                <w:lang w:eastAsia="zh-CN"/>
              </w:rPr>
            </w:pPr>
            <w:r>
              <w:rPr>
                <w:sz w:val="19"/>
                <w:lang w:eastAsia="zh-CN"/>
              </w:rPr>
              <w:t>田野基础薄弱，案例数量与代表性不足以支撑类型归纳与机制推断。建议补充田野工作深度：增加案例数量（至少3-5处核心案例）、确保类型覆盖度、增加深度访谈与匠作观察、搜集民间文献。</w:t>
            </w:r>
          </w:p>
        </w:tc>
      </w:tr>
      <w:tr w:rsidR="00EE5D34" w14:paraId="5792AB9F" w14:textId="77777777">
        <w:tc>
          <w:tcPr>
            <w:tcW w:w="1814" w:type="dxa"/>
          </w:tcPr>
          <w:p w14:paraId="65D0CA42" w14:textId="77777777" w:rsidR="00EE5D34" w:rsidRDefault="00000000">
            <w:pPr>
              <w:rPr>
                <w:rFonts w:hint="eastAsia"/>
                <w:lang w:eastAsia="zh-CN"/>
              </w:rPr>
            </w:pPr>
            <w:r>
              <w:rPr>
                <w:sz w:val="19"/>
                <w:lang w:eastAsia="zh-CN"/>
              </w:rPr>
              <w:t>B37. 文献考据不足/过度依赖二手文献【建筑史专属】</w:t>
            </w:r>
          </w:p>
        </w:tc>
        <w:tc>
          <w:tcPr>
            <w:tcW w:w="4649" w:type="dxa"/>
          </w:tcPr>
          <w:p w14:paraId="15EC2909" w14:textId="77777777" w:rsidR="00EE5D34" w:rsidRDefault="00000000">
            <w:pPr>
              <w:rPr>
                <w:rFonts w:hint="eastAsia"/>
                <w:lang w:eastAsia="zh-CN"/>
              </w:rPr>
            </w:pPr>
            <w:r>
              <w:rPr>
                <w:sz w:val="19"/>
                <w:lang w:eastAsia="zh-CN"/>
              </w:rPr>
              <w:t>研究过度依赖二手文献（如教材、综述、网络资料），未充分发掘一手文献（如档案、方志、碑刻、契约、测绘图、老照片）。或一手文献的解读缺乏文献学训练，存在误读、断章取义。</w:t>
            </w:r>
          </w:p>
        </w:tc>
        <w:tc>
          <w:tcPr>
            <w:tcW w:w="3061" w:type="dxa"/>
          </w:tcPr>
          <w:p w14:paraId="1FEEF6B1" w14:textId="77777777" w:rsidR="00EE5D34" w:rsidRDefault="00000000">
            <w:pPr>
              <w:rPr>
                <w:rFonts w:hint="eastAsia"/>
                <w:lang w:eastAsia="zh-CN"/>
              </w:rPr>
            </w:pPr>
            <w:r>
              <w:rPr>
                <w:sz w:val="19"/>
                <w:lang w:eastAsia="zh-CN"/>
              </w:rPr>
              <w:t>文献基础以二手资料为主，一手文献发掘不足，或一手文献解读缺乏文献学规范。建议补充一手文献搜集计划（档案馆、地方志、碑刻、契约、测绘图），并说明文献解读的方法论（如版本校勘、文本细读、语境还原）。</w:t>
            </w:r>
          </w:p>
          <w:p w14:paraId="2D7AB586" w14:textId="77777777" w:rsidR="00EE5D34" w:rsidRDefault="00000000">
            <w:pPr>
              <w:rPr>
                <w:rFonts w:hint="eastAsia"/>
                <w:lang w:eastAsia="zh-CN"/>
              </w:rPr>
            </w:pPr>
            <w:r>
              <w:rPr>
                <w:sz w:val="19"/>
                <w:lang w:eastAsia="zh-CN"/>
              </w:rPr>
              <w:t>第三选项：若一手文献的稀缺/不可靠是该类对象的系统性共性，评估把材料缺陷的规律转为研究对象（见附录C⑬软肋转课题）。</w:t>
            </w:r>
          </w:p>
        </w:tc>
      </w:tr>
      <w:tr w:rsidR="00EE5D34" w14:paraId="76285E17" w14:textId="77777777">
        <w:tc>
          <w:tcPr>
            <w:tcW w:w="2880" w:type="dxa"/>
          </w:tcPr>
          <w:p w14:paraId="30CED9B7" w14:textId="77777777" w:rsidR="00EE5D34" w:rsidRDefault="00000000">
            <w:pPr>
              <w:rPr>
                <w:rFonts w:hint="eastAsia"/>
                <w:lang w:eastAsia="zh-CN"/>
              </w:rPr>
            </w:pPr>
            <w:r>
              <w:rPr>
                <w:sz w:val="19"/>
                <w:lang w:eastAsia="zh-CN"/>
              </w:rPr>
              <w:t>B38. 创新点埋没（未显性提炼、未前置）【通用】</w:t>
            </w:r>
          </w:p>
        </w:tc>
        <w:tc>
          <w:tcPr>
            <w:tcW w:w="2880" w:type="dxa"/>
          </w:tcPr>
          <w:p w14:paraId="0A830AFD" w14:textId="77777777" w:rsidR="00EE5D34" w:rsidRDefault="00000000">
            <w:pPr>
              <w:rPr>
                <w:rFonts w:hint="eastAsia"/>
                <w:lang w:eastAsia="zh-CN"/>
              </w:rPr>
            </w:pPr>
            <w:r>
              <w:rPr>
                <w:sz w:val="19"/>
                <w:lang w:eastAsia="zh-CN"/>
              </w:rPr>
              <w:t>创新点只埋在正文段落中，未按2026版提纲要求"提炼出特色与创新点"：摘要前部无核心创新主张、立项依据尾段无独立创新点小节、研究内容中无"特色与创新"明确标识。官方绩效调研显示前期基础对评审的影响接近"非常大"、评审趋保守——评委会因基础强弱快速定档，埋在正文里的创新约等于不存在。</w:t>
            </w:r>
          </w:p>
        </w:tc>
        <w:tc>
          <w:tcPr>
            <w:tcW w:w="2880" w:type="dxa"/>
          </w:tcPr>
          <w:p w14:paraId="604946A7" w14:textId="77777777" w:rsidR="00EE5D34" w:rsidRDefault="00000000">
            <w:pPr>
              <w:rPr>
                <w:rFonts w:hint="eastAsia"/>
                <w:lang w:eastAsia="zh-CN"/>
              </w:rPr>
            </w:pPr>
            <w:r>
              <w:rPr>
                <w:sz w:val="19"/>
                <w:lang w:eastAsia="zh-CN"/>
              </w:rPr>
              <w:t>三处显性化：①摘要前部出现一句核心创新主张（遮住对象名仍读得出科学增量，联动检查点③/B31）；②立项依据尾段独立成段列创新点，每条含"前人局限→本研究动作→预期认识增量"；③研究内容设"特色与创新"标识小节。创新与可行性必须同时成立——创新性强的本子最常被以"可行性较弱"否决（附录D原则七）。</w:t>
            </w:r>
          </w:p>
        </w:tc>
      </w:tr>
      <w:tr w:rsidR="00EE5D34" w14:paraId="4F4E855D" w14:textId="77777777">
        <w:tc>
          <w:tcPr>
            <w:tcW w:w="2880" w:type="dxa"/>
          </w:tcPr>
          <w:p w14:paraId="05AE8801" w14:textId="77777777" w:rsidR="00EE5D34" w:rsidRDefault="00000000">
            <w:pPr>
              <w:rPr>
                <w:rFonts w:hint="eastAsia"/>
                <w:lang w:eastAsia="zh-CN"/>
              </w:rPr>
            </w:pPr>
            <w:r>
              <w:rPr>
                <w:sz w:val="19"/>
                <w:lang w:eastAsia="zh-CN"/>
              </w:rPr>
              <w:t>B39. 研究基础堆砌无关成果【通用】</w:t>
            </w:r>
          </w:p>
        </w:tc>
        <w:tc>
          <w:tcPr>
            <w:tcW w:w="2880" w:type="dxa"/>
          </w:tcPr>
          <w:p w14:paraId="13A4345B" w14:textId="77777777" w:rsidR="00EE5D34" w:rsidRDefault="00000000">
            <w:pPr>
              <w:rPr>
                <w:rFonts w:hint="eastAsia"/>
                <w:lang w:eastAsia="zh-CN"/>
              </w:rPr>
            </w:pPr>
            <w:r>
              <w:rPr>
                <w:sz w:val="19"/>
                <w:lang w:eastAsia="zh-CN"/>
              </w:rPr>
              <w:t>研究基础部分罗列与本项目无直接关联的论文、获奖、团队业绩，以数量充厚度。2026版提纲明确限定研究基础写"与本项目相关的研究工作积累"——堆砌无关成果既稀释相关性信号，又反向触发"基础与项目脱节"质疑（联动A5），还让评委找不到支撑本项目的具体方法/数据/区域积累。</w:t>
            </w:r>
          </w:p>
        </w:tc>
        <w:tc>
          <w:tcPr>
            <w:tcW w:w="2880" w:type="dxa"/>
          </w:tcPr>
          <w:p w14:paraId="1D793E0F" w14:textId="77777777" w:rsidR="00EE5D34" w:rsidRDefault="00000000">
            <w:pPr>
              <w:rPr>
                <w:rFonts w:hint="eastAsia"/>
                <w:lang w:eastAsia="zh-CN"/>
              </w:rPr>
            </w:pPr>
            <w:r>
              <w:rPr>
                <w:sz w:val="19"/>
                <w:lang w:eastAsia="zh-CN"/>
              </w:rPr>
              <w:t>只保留与本项目直接相关的积累：前期探索、已有数据、掌握的方法、进入过的田野/实验条件。每条以"对本项目XX的支撑"句式挂接（联动正面策略⑳）；无关成果一律删除，宁薄勿杂——2026版的价值排序是相关性&gt;数量。</w:t>
            </w:r>
          </w:p>
        </w:tc>
      </w:tr>
      <w:tr w:rsidR="00EE5D34" w14:paraId="2B530108" w14:textId="77777777">
        <w:tc>
          <w:tcPr>
            <w:tcW w:w="2880" w:type="dxa"/>
          </w:tcPr>
          <w:p w14:paraId="125F184E" w14:textId="77777777" w:rsidR="00EE5D34" w:rsidRDefault="00000000">
            <w:pPr>
              <w:rPr>
                <w:rFonts w:hint="eastAsia"/>
                <w:lang w:eastAsia="zh-CN"/>
              </w:rPr>
            </w:pPr>
            <w:r>
              <w:rPr>
                <w:sz w:val="19"/>
                <w:lang w:eastAsia="zh-CN"/>
              </w:rPr>
              <w:t>B40. 分类属性与内容脱节（两头蹭）【通用】</w:t>
            </w:r>
          </w:p>
        </w:tc>
        <w:tc>
          <w:tcPr>
            <w:tcW w:w="2880" w:type="dxa"/>
          </w:tcPr>
          <w:p w14:paraId="653421CE" w14:textId="77777777" w:rsidR="00EE5D34" w:rsidRDefault="00000000">
            <w:pPr>
              <w:rPr>
                <w:rFonts w:hint="eastAsia"/>
                <w:lang w:eastAsia="zh-CN"/>
              </w:rPr>
            </w:pPr>
            <w:r>
              <w:rPr>
                <w:sz w:val="19"/>
                <w:lang w:eastAsia="zh-CN"/>
              </w:rPr>
              <w:t>勾选目标导向类，但正文找不到国家需求牵引的证据链（痛点诊断—需求对接—成果出口三缺二）；或勾选自由探索类，但产出端挂满应用转化承诺（工程方案、技术推广、示范应用）。分类评审按所选属性组织专家与评价标准，属性与内容错位=自选了一套对自己不利的评审标准（联动0-7/A8）。</w:t>
            </w:r>
          </w:p>
          <w:p w14:paraId="1C01C1E4" w14:textId="77777777" w:rsidR="00EE5D34" w:rsidRDefault="00000000">
            <w:pPr>
              <w:rPr>
                <w:rFonts w:hint="eastAsia"/>
                <w:lang w:eastAsia="zh-CN"/>
              </w:rPr>
            </w:pPr>
            <w:r>
              <w:rPr>
                <w:b/>
                <w:sz w:val="19"/>
                <w:lang w:eastAsia="zh-CN"/>
              </w:rPr>
              <w:t>【补充形态·话语端错位】</w:t>
            </w:r>
            <w:r>
              <w:rPr>
                <w:sz w:val="19"/>
                <w:lang w:eastAsia="zh-CN"/>
              </w:rPr>
              <w:t>勾选自由探索类，但立项依据以“国家重大战略需求”为</w:t>
            </w:r>
            <w:r>
              <w:rPr>
                <w:sz w:val="19"/>
                <w:lang w:eastAsia="zh-CN"/>
              </w:rPr>
              <w:lastRenderedPageBreak/>
              <w:t>开篇主线，需求牵引话语贯穿摘要、研究意义、创新点、工作条件——错位不在产出端承诺，而在论证组织方式本身：评委按所选属性组织评价标准，话语端错位同样等于自选了一套对自己不利的评审标准。</w:t>
            </w:r>
          </w:p>
        </w:tc>
        <w:tc>
          <w:tcPr>
            <w:tcW w:w="2880" w:type="dxa"/>
          </w:tcPr>
          <w:p w14:paraId="0A780A71" w14:textId="77777777" w:rsidR="00EE5D34" w:rsidRDefault="00000000">
            <w:pPr>
              <w:rPr>
                <w:rFonts w:hint="eastAsia"/>
                <w:lang w:eastAsia="zh-CN"/>
              </w:rPr>
            </w:pPr>
            <w:r>
              <w:rPr>
                <w:sz w:val="19"/>
                <w:lang w:eastAsia="zh-CN"/>
              </w:rPr>
              <w:lastRenderedPageBreak/>
              <w:t>二选一并贯通全文：目标导向类→立项依据补"现实痛点诊断—国家战略对接—成果应用出口"链条，产出端保留应用出口；自由探索类→删除产出端的工程化承诺，把应用价值降级为"可为XX提供理论依据"的远景表述。检查点㉚逐项核对。</w:t>
            </w:r>
          </w:p>
          <w:p w14:paraId="3A3556E2" w14:textId="77777777" w:rsidR="00EE5D34" w:rsidRDefault="00000000">
            <w:pPr>
              <w:rPr>
                <w:rFonts w:hint="eastAsia"/>
                <w:lang w:eastAsia="zh-CN"/>
              </w:rPr>
            </w:pPr>
            <w:r>
              <w:rPr>
                <w:b/>
                <w:sz w:val="19"/>
                <w:lang w:eastAsia="zh-CN"/>
              </w:rPr>
              <w:lastRenderedPageBreak/>
              <w:t>二选一：</w:t>
            </w:r>
            <w:r>
              <w:rPr>
                <w:sz w:val="19"/>
                <w:lang w:eastAsia="zh-CN"/>
              </w:rPr>
              <w:t>或改选目标导向类并贯通“痛点—需求—出口”证据链；或保留自由探索类、重写立项逻辑为前沿驱动（学术缺口为主线，战略需求降为背景一句），产出端应用承诺降级为远景表述。</w:t>
            </w:r>
          </w:p>
        </w:tc>
      </w:tr>
      <w:tr w:rsidR="00EE5D34" w14:paraId="1BB34F46" w14:textId="77777777">
        <w:tc>
          <w:tcPr>
            <w:tcW w:w="2880" w:type="dxa"/>
          </w:tcPr>
          <w:p w14:paraId="2A5B5D16" w14:textId="77777777" w:rsidR="00EE5D34" w:rsidRDefault="00000000">
            <w:pPr>
              <w:rPr>
                <w:rFonts w:hint="eastAsia"/>
                <w:lang w:eastAsia="zh-CN"/>
              </w:rPr>
            </w:pPr>
            <w:r>
              <w:rPr>
                <w:b/>
                <w:sz w:val="19"/>
                <w:lang w:eastAsia="zh-CN"/>
              </w:rPr>
              <w:lastRenderedPageBreak/>
              <w:t>B41. 文内夹注漏列参考文献表【通用·零成本必查】</w:t>
            </w:r>
          </w:p>
        </w:tc>
        <w:tc>
          <w:tcPr>
            <w:tcW w:w="2880" w:type="dxa"/>
          </w:tcPr>
          <w:p w14:paraId="0E0ECBEB" w14:textId="77777777" w:rsidR="00EE5D34" w:rsidRDefault="00000000">
            <w:pPr>
              <w:rPr>
                <w:rFonts w:hint="eastAsia"/>
                <w:lang w:eastAsia="zh-CN"/>
              </w:rPr>
            </w:pPr>
            <w:r>
              <w:rPr>
                <w:sz w:val="19"/>
                <w:lang w:eastAsia="zh-CN"/>
              </w:rPr>
              <w:t>文内夹注（作者，年份）在参考文献表中无对应条目。一般漏列是粗心；尤具杀伤力的是漏列理论支柱级引文——核心概念定义出处、第一分析工具出处、方法论谱系出处缺席，细节核查派评委翻文献表一步即中，且申请人不可辩解（自己的理论地基没有出处）。常伴生：文内标注与作者数不符（两人标成et al.）、同一文献题名拼写在简历与文献表中不一致。</w:t>
            </w:r>
          </w:p>
          <w:p w14:paraId="68B1AF50" w14:textId="77777777" w:rsidR="00EE5D34" w:rsidRDefault="00000000">
            <w:pPr>
              <w:rPr>
                <w:rFonts w:hint="eastAsia"/>
                <w:lang w:eastAsia="zh-CN"/>
              </w:rPr>
            </w:pPr>
            <w:r>
              <w:rPr>
                <w:sz w:val="19"/>
                <w:lang w:eastAsia="zh-CN"/>
              </w:rPr>
              <w:t>【伴生细则·文表年份多版本并发】同一文献的文内夹注年份与文献表著录年份不一致（同一人不同版本年份混用），多处并发＝引用管理失控的直接信号，与缺列条目同记；单点看是笔误，并发即被评委推断“引用未经核对”。</w:t>
            </w:r>
          </w:p>
        </w:tc>
        <w:tc>
          <w:tcPr>
            <w:tcW w:w="2880" w:type="dxa"/>
          </w:tcPr>
          <w:p w14:paraId="039F9211" w14:textId="77777777" w:rsidR="00EE5D34" w:rsidRDefault="00000000">
            <w:pPr>
              <w:rPr>
                <w:rFonts w:hint="eastAsia"/>
                <w:lang w:eastAsia="zh-CN"/>
              </w:rPr>
            </w:pPr>
            <w:r>
              <w:rPr>
                <w:b/>
                <w:sz w:val="19"/>
                <w:lang w:eastAsia="zh-CN"/>
              </w:rPr>
              <w:t>提交前执行双向核对（检查点㉝）：</w:t>
            </w:r>
            <w:r>
              <w:rPr>
                <w:sz w:val="19"/>
                <w:lang w:eastAsia="zh-CN"/>
              </w:rPr>
              <w:t>提取全部文内夹注逐条查文献表，反向核对文献表条目均被文内引用；理论支柱级引文（核心概念定义、第一分析工具）优先补。政令/讲话类夹注或入文献表或改为正文叙述，不保留灰色夹注。</w:t>
            </w:r>
          </w:p>
        </w:tc>
      </w:tr>
      <w:tr w:rsidR="00EE5D34" w14:paraId="01D4B9CB" w14:textId="77777777">
        <w:tc>
          <w:tcPr>
            <w:tcW w:w="2880" w:type="dxa"/>
          </w:tcPr>
          <w:p w14:paraId="48F4F3A4" w14:textId="77777777" w:rsidR="00EE5D34" w:rsidRDefault="00000000">
            <w:pPr>
              <w:rPr>
                <w:rFonts w:hint="eastAsia"/>
                <w:lang w:eastAsia="zh-CN"/>
              </w:rPr>
            </w:pPr>
            <w:r>
              <w:rPr>
                <w:b/>
                <w:sz w:val="19"/>
                <w:lang w:eastAsia="zh-CN"/>
              </w:rPr>
              <w:t>B42. 新闻/时政话语入侵立项依据【通用·位置敏感】</w:t>
            </w:r>
          </w:p>
        </w:tc>
        <w:tc>
          <w:tcPr>
            <w:tcW w:w="2880" w:type="dxa"/>
          </w:tcPr>
          <w:p w14:paraId="7833B1CB" w14:textId="77777777" w:rsidR="00EE5D34" w:rsidRDefault="00000000">
            <w:pPr>
              <w:rPr>
                <w:rFonts w:hint="eastAsia"/>
                <w:lang w:eastAsia="zh-CN"/>
              </w:rPr>
            </w:pPr>
            <w:r>
              <w:rPr>
                <w:sz w:val="19"/>
                <w:lang w:eastAsia="zh-CN"/>
              </w:rPr>
              <w:t>立项依据以时事新闻笔法开篇（生肖纪年、具体日期、当代国名与军事事件），或以当代战争装备/战例类比研究对象（低成本武器消耗昂贵防御系统类），常伴无据的历史意图断言（“旨在将X转化为Y”）。位置敏感（全文第一屏）＋内容敏感（地缘军事评论）双重暴露。容忍度因专家类型而异——学科内专家可能不触发，文本洁癖派第一屏即形成负面预设且贯穿阅读全程；按最小值博弈，属于必修项。另警惕当代军事应用话语浓度（为战时技术预案提供参考类）与基础研究属性的张力。</w:t>
            </w:r>
          </w:p>
        </w:tc>
        <w:tc>
          <w:tcPr>
            <w:tcW w:w="2880" w:type="dxa"/>
          </w:tcPr>
          <w:p w14:paraId="7238A311" w14:textId="77777777" w:rsidR="00EE5D34" w:rsidRDefault="00000000">
            <w:pPr>
              <w:rPr>
                <w:rFonts w:hint="eastAsia"/>
                <w:lang w:eastAsia="zh-CN"/>
              </w:rPr>
            </w:pPr>
            <w:r>
              <w:rPr>
                <w:b/>
                <w:sz w:val="19"/>
                <w:lang w:eastAsia="zh-CN"/>
              </w:rPr>
              <w:t>零成本封堵：</w:t>
            </w:r>
            <w:r>
              <w:rPr>
                <w:sz w:val="19"/>
                <w:lang w:eastAsia="zh-CN"/>
              </w:rPr>
              <w:t>删除新闻式开头与当代军事类比，直接从学科问题或安全形势的学术化表述切入；当代价值以“历史镜鉴”尺度表述，删除军火评论腔与战略价值断言；涉及当代应用的承诺整体降浓度，回归历史研究可兑现的范围。</w:t>
            </w:r>
          </w:p>
        </w:tc>
      </w:tr>
      <w:tr w:rsidR="00EE5D34" w14:paraId="4DAE71A8" w14:textId="77777777">
        <w:tc>
          <w:tcPr>
            <w:tcW w:w="2880" w:type="dxa"/>
          </w:tcPr>
          <w:p w14:paraId="58E8428A" w14:textId="77777777" w:rsidR="00EE5D34" w:rsidRDefault="00000000">
            <w:pPr>
              <w:rPr>
                <w:rFonts w:hint="eastAsia"/>
                <w:lang w:eastAsia="zh-CN"/>
              </w:rPr>
            </w:pPr>
            <w:r>
              <w:rPr>
                <w:b/>
                <w:sz w:val="19"/>
                <w:lang w:eastAsia="zh-CN"/>
              </w:rPr>
              <w:t>B43. 模型预成：结论时序倒置【通用·C37升档】</w:t>
            </w:r>
          </w:p>
        </w:tc>
        <w:tc>
          <w:tcPr>
            <w:tcW w:w="2880" w:type="dxa"/>
          </w:tcPr>
          <w:p w14:paraId="614D7EE7" w14:textId="77777777" w:rsidR="00EE5D34" w:rsidRDefault="00000000">
            <w:pPr>
              <w:rPr>
                <w:rFonts w:hint="eastAsia"/>
                <w:lang w:eastAsia="zh-CN"/>
              </w:rPr>
            </w:pPr>
            <w:r>
              <w:rPr>
                <w:sz w:val="19"/>
                <w:lang w:eastAsia="zh-CN"/>
              </w:rPr>
              <w:t>项目的核心交付物（理论模型、演进图谱、分期框架）在摘要与立项依据中即以完成时态全文给出（“系统揭示了”“构建了”），演进图已绘成、分期及各期占比断言已写好——而支撑它的数据采集与谱系建构按计划是未来几年才做的工作。C37的升档条件：预设内容不是一般措辞倾向，而是项目核心交付物本身。评委的必然追问：“结论已成、图已画，还研究什么？”——科学问题的“关系待裁决”属性被自我取消。常与“同一结论段全文多次复现”伴生。</w:t>
            </w:r>
          </w:p>
          <w:p w14:paraId="750A3B6E" w14:textId="77777777" w:rsidR="00EE5D34" w:rsidRDefault="00000000">
            <w:pPr>
              <w:rPr>
                <w:rFonts w:hint="eastAsia"/>
                <w:lang w:eastAsia="zh-CN"/>
              </w:rPr>
            </w:pPr>
            <w:r>
              <w:rPr>
                <w:b/>
                <w:sz w:val="19"/>
                <w:lang w:eastAsia="zh-CN"/>
              </w:rPr>
              <w:t>【变体·论证预成】</w:t>
            </w:r>
            <w:r>
              <w:rPr>
                <w:sz w:val="19"/>
                <w:lang w:eastAsia="zh-CN"/>
              </w:rPr>
              <w:t>核心发现已公开发表、且完整论证链条已在正文呈现时，“拟”时态下的研究内容实为已完成工作：后果不止压瘪关键科学问题（与C37同源），更抽空未来工作量、诱发B44文体错位——出现此</w:t>
            </w:r>
            <w:r>
              <w:rPr>
                <w:sz w:val="19"/>
                <w:lang w:eastAsia="zh-CN"/>
              </w:rPr>
              <w:lastRenderedPageBreak/>
              <w:t>情形时按B44定档处理，不再单记B43。</w:t>
            </w:r>
          </w:p>
        </w:tc>
        <w:tc>
          <w:tcPr>
            <w:tcW w:w="2880" w:type="dxa"/>
          </w:tcPr>
          <w:p w14:paraId="2496F129" w14:textId="77777777" w:rsidR="00EE5D34" w:rsidRDefault="00000000">
            <w:pPr>
              <w:rPr>
                <w:rFonts w:hint="eastAsia"/>
                <w:lang w:eastAsia="zh-CN"/>
              </w:rPr>
            </w:pPr>
            <w:r>
              <w:rPr>
                <w:b/>
                <w:sz w:val="19"/>
                <w:lang w:eastAsia="zh-CN"/>
              </w:rPr>
              <w:lastRenderedPageBreak/>
              <w:t>修复范式＝已证／待证拆分＋假说化改写：</w:t>
            </w:r>
            <w:r>
              <w:rPr>
                <w:sz w:val="19"/>
                <w:lang w:eastAsia="zh-CN"/>
              </w:rPr>
              <w:t>①明确模型哪些部分已被前期个案证实（标注证据出处），哪些是向全域外推的待证假说；②摘要与立项依据改假设式表述（“提出……假说，拟以全域证据检验、修正乃至证伪”）；③预成的演进图/分期表注明“基于既有案例的初步假说”；④同一结论段在摘要、立项依据、创新点、研究内容中分工改写，不得四处复现。</w:t>
            </w:r>
          </w:p>
        </w:tc>
      </w:tr>
      <w:tr w:rsidR="00EE5D34" w14:paraId="38E842C6" w14:textId="77777777">
        <w:tc>
          <w:tcPr>
            <w:tcW w:w="2880" w:type="dxa"/>
          </w:tcPr>
          <w:p w14:paraId="384B29FA" w14:textId="77777777" w:rsidR="00EE5D34" w:rsidRDefault="00000000">
            <w:pPr>
              <w:rPr>
                <w:rFonts w:hint="eastAsia"/>
                <w:lang w:eastAsia="zh-CN"/>
              </w:rPr>
            </w:pPr>
            <w:r>
              <w:rPr>
                <w:b/>
                <w:sz w:val="19"/>
                <w:lang w:eastAsia="zh-CN"/>
              </w:rPr>
              <w:t xml:space="preserve">B44. </w:t>
            </w:r>
            <w:r>
              <w:rPr>
                <w:sz w:val="19"/>
                <w:lang w:eastAsia="zh-CN"/>
              </w:rPr>
              <w:t>文体错位：论文初稿＋中期进展报告（资助逻辑倒置）【通用·整体失灵型】</w:t>
            </w:r>
          </w:p>
        </w:tc>
        <w:tc>
          <w:tcPr>
            <w:tcW w:w="2880" w:type="dxa"/>
          </w:tcPr>
          <w:p w14:paraId="36961D89" w14:textId="77777777" w:rsidR="00EE5D34" w:rsidRDefault="00000000">
            <w:pPr>
              <w:rPr>
                <w:rFonts w:hint="eastAsia"/>
                <w:lang w:eastAsia="zh-CN"/>
              </w:rPr>
            </w:pPr>
            <w:r>
              <w:rPr>
                <w:b/>
                <w:sz w:val="19"/>
                <w:lang w:eastAsia="zh-CN"/>
              </w:rPr>
              <w:t>具体表现：</w:t>
            </w:r>
            <w:r>
              <w:rPr>
                <w:sz w:val="19"/>
                <w:lang w:eastAsia="zh-CN"/>
              </w:rPr>
              <w:t>本子主体篇幅用于展示已完成研究（已完成的论证、已发表的结论、已成形的材料），拟开展工作混杂在“已深入开展但尚未完成”的叙事中，从未被系统化、简明清晰地独立呈现；整体读感是论文初稿＋中期进展报告，而非基金申请书。扣除已完成/已发表内容后，净增工作量与资助体量、资助周期不匹配，评审产生“申请后期资助”观感，资助必要性动摇。逐项检查（科学问题/技术路线/可行性逐项有内容）查不出此类失灵——必须做整体文体判断。检查动作：①完成度审计——全文内容按“已发表/已完成/待开展”三分并估算占比；②待开展工作的性质与分量——剩余工作是具有理论价值的新工作，还是对前期成果的收尾性体力活？其价值与工作量是否被独立论证、能否撑起资助体量与周期；③拟开展部分是否独立成节、系统清晰。校准规则：已完成内容无绝对正负，取决于它与整体规划的关系——作为后续工作的论证基础（前提、数据、方法有效性证据）时为正；在规划轮廓中占掉大部头、把未来工作挤成残余时为负。判定核心不是“已完成多少”，而是“未来到底要做什么”是否说清：哪些事待做、待做事是不是对已完成工作的收尾。高危情形：核心发现已发表＋个案工作近完成（与B43互见）。</w:t>
            </w:r>
          </w:p>
        </w:tc>
        <w:tc>
          <w:tcPr>
            <w:tcW w:w="2880" w:type="dxa"/>
          </w:tcPr>
          <w:p w14:paraId="37F7CFB6" w14:textId="77777777" w:rsidR="00EE5D34" w:rsidRDefault="00000000">
            <w:pPr>
              <w:rPr>
                <w:rFonts w:hint="eastAsia"/>
                <w:lang w:eastAsia="zh-CN"/>
              </w:rPr>
            </w:pPr>
            <w:r>
              <w:rPr>
                <w:b/>
                <w:sz w:val="19"/>
                <w:lang w:eastAsia="zh-CN"/>
              </w:rPr>
              <w:t>修改建议：</w:t>
            </w:r>
            <w:r>
              <w:rPr>
                <w:sz w:val="19"/>
                <w:lang w:eastAsia="zh-CN"/>
              </w:rPr>
              <w:t>按剩余工作量二选一：①个案剩余工作充分→将后续工作内容与预期工作量独立展开、系统说明，已完成内容压缩为立项依据的铺垫，并以明细表区隔已证/待做；②个案已近完成→把个案经验提炼为具有示范价值的方法体系，拓展至若干个同样具有代表性的个案，使“已完成”从工作量漏洞转化为方法有效性的在先证据。两路共同底线：①未来工作必须有自己的独立篇幅与系统结构，不允许稀释在已完成叙事中；②未来工作不能只是对前期工作的收尾——若理论建构已由前续工作完成、剩余仅为体力活式收尾，则不属国家基金资助对象；③未来工作本身须独立论证两点：理论性价值（为什么值得做）与具体工作量（为什么需要这个体量与周期）。</w:t>
            </w:r>
          </w:p>
        </w:tc>
      </w:tr>
      <w:tr w:rsidR="00EE5D34" w14:paraId="48CAE404" w14:textId="77777777">
        <w:tc>
          <w:tcPr>
            <w:tcW w:w="2880" w:type="dxa"/>
          </w:tcPr>
          <w:p w14:paraId="41566E9C" w14:textId="77777777" w:rsidR="00EE5D34" w:rsidRDefault="00000000">
            <w:pPr>
              <w:rPr>
                <w:rFonts w:hint="eastAsia"/>
                <w:lang w:eastAsia="zh-CN"/>
              </w:rPr>
            </w:pPr>
            <w:r>
              <w:rPr>
                <w:b/>
                <w:sz w:val="19"/>
                <w:lang w:eastAsia="zh-CN"/>
              </w:rPr>
              <w:t xml:space="preserve">B45. </w:t>
            </w:r>
            <w:r>
              <w:rPr>
                <w:sz w:val="19"/>
                <w:lang w:eastAsia="zh-CN"/>
              </w:rPr>
              <w:t>文献载体—学科属性错配：参考文献同质化【通用】</w:t>
            </w:r>
          </w:p>
        </w:tc>
        <w:tc>
          <w:tcPr>
            <w:tcW w:w="2880" w:type="dxa"/>
          </w:tcPr>
          <w:p w14:paraId="2BDE37DB" w14:textId="77777777" w:rsidR="00EE5D34" w:rsidRDefault="00000000">
            <w:pPr>
              <w:rPr>
                <w:rFonts w:hint="eastAsia"/>
              </w:rPr>
            </w:pPr>
            <w:r>
              <w:rPr>
                <w:b/>
                <w:sz w:val="19"/>
                <w:lang w:eastAsia="zh-CN"/>
              </w:rPr>
              <w:t>具体表现：</w:t>
            </w:r>
            <w:r>
              <w:rPr>
                <w:sz w:val="19"/>
                <w:lang w:eastAsia="zh-CN"/>
              </w:rPr>
              <w:t>判定基准：建筑学与建筑史学，越近人文社会科学，专著越重要；纯科学类研究以期刊为主要文献载体是合适的。建筑学/建筑史本子的参考文献若几乎只有期刊论文（尤其集中于单一中文数据库），信号是作者可能“只会用知网”、甚至“只会用AI”——知识结构与材料查找能力存疑。AI检查动作：同质化检测——载体类型构成（专著/期刊/会议/学位论文/档案/标准/外文文献）是否单一？年代是否异常集中？来源是否单一数据库？整体是否体现作者全面的知识结构与查找各类材料的能力？同质化即记；但“该读哪本”属专家知识层，AI不开书单、不自动检索。升级规则：研究对象为匠人隐性经验、活态技艺等隐性知识的本子，系统性知识凝结于体系化专著（长期田野民族志、匠人手稿的整理与编译等），难以呈现在片段化期刊论文中；此类本子核心对象的系统专著缺席，不只是同质化问题，而是理解端缺席的行为证据——直接升入第一遍走链，作为理解端诊断信号联动0-12处理，不得降级为第二遍文本提示。</w:t>
            </w:r>
            <w:r>
              <w:rPr>
                <w:sz w:val="19"/>
              </w:rPr>
              <w:t>AI仍不开书单、不自动检索。</w:t>
            </w:r>
          </w:p>
        </w:tc>
        <w:tc>
          <w:tcPr>
            <w:tcW w:w="2880" w:type="dxa"/>
          </w:tcPr>
          <w:p w14:paraId="07119697" w14:textId="77777777" w:rsidR="00EE5D34" w:rsidRDefault="00000000">
            <w:pPr>
              <w:rPr>
                <w:rFonts w:hint="eastAsia"/>
                <w:lang w:eastAsia="zh-CN"/>
              </w:rPr>
            </w:pPr>
            <w:r>
              <w:rPr>
                <w:b/>
                <w:sz w:val="19"/>
                <w:lang w:eastAsia="zh-CN"/>
              </w:rPr>
              <w:t>修改建议：</w:t>
            </w:r>
            <w:r>
              <w:rPr>
                <w:sz w:val="19"/>
                <w:lang w:eastAsia="zh-CN"/>
              </w:rPr>
              <w:t>按学科属性补足载体层级：近人文社科题目补专著层与多类型材料（档案、标准、图集、外文文献等）；重写综述使之呈现知识谱系而非论文堆砌。</w:t>
            </w:r>
          </w:p>
        </w:tc>
      </w:tr>
      <w:tr w:rsidR="00EE5D34" w14:paraId="31F0C42D" w14:textId="77777777">
        <w:tc>
          <w:tcPr>
            <w:tcW w:w="2880" w:type="dxa"/>
          </w:tcPr>
          <w:p w14:paraId="2A9A3A08" w14:textId="77777777" w:rsidR="00EE5D34" w:rsidRDefault="00000000">
            <w:pPr>
              <w:rPr>
                <w:rFonts w:hint="eastAsia"/>
                <w:lang w:eastAsia="zh-CN"/>
              </w:rPr>
            </w:pPr>
            <w:r>
              <w:rPr>
                <w:b/>
                <w:sz w:val="19"/>
                <w:lang w:eastAsia="zh-CN"/>
              </w:rPr>
              <w:t xml:space="preserve">B46. </w:t>
            </w:r>
            <w:r>
              <w:rPr>
                <w:sz w:val="19"/>
                <w:lang w:eastAsia="zh-CN"/>
              </w:rPr>
              <w:t>领域了解不足：与</w:t>
            </w:r>
            <w:r>
              <w:rPr>
                <w:sz w:val="19"/>
                <w:lang w:eastAsia="zh-CN"/>
              </w:rPr>
              <w:lastRenderedPageBreak/>
              <w:t>明显既有研究重复之嫌【通用·专家知识层】</w:t>
            </w:r>
          </w:p>
        </w:tc>
        <w:tc>
          <w:tcPr>
            <w:tcW w:w="2880" w:type="dxa"/>
          </w:tcPr>
          <w:p w14:paraId="79B110CE" w14:textId="77777777" w:rsidR="00EE5D34" w:rsidRDefault="00000000">
            <w:pPr>
              <w:rPr>
                <w:rFonts w:hint="eastAsia"/>
                <w:lang w:eastAsia="zh-CN"/>
              </w:rPr>
            </w:pPr>
            <w:r>
              <w:rPr>
                <w:b/>
                <w:sz w:val="19"/>
                <w:lang w:eastAsia="zh-CN"/>
              </w:rPr>
              <w:lastRenderedPageBreak/>
              <w:t>具体表现：</w:t>
            </w:r>
            <w:r>
              <w:rPr>
                <w:sz w:val="19"/>
                <w:lang w:eastAsia="zh-CN"/>
              </w:rPr>
              <w:t>检查的是作者对声称领域是否有</w:t>
            </w:r>
            <w:r>
              <w:rPr>
                <w:sz w:val="19"/>
                <w:lang w:eastAsia="zh-CN"/>
              </w:rPr>
              <w:lastRenderedPageBreak/>
              <w:t>足够了解：研究设计是否可能与明显的既有研究重复（已有成果、已有系统整理、已有公开资源）。适用规则：状态较好的本子不用查；状态较差的本子可能是通病。此项属专家知识层——AI不要自动为每个本子查重，不要自动执行文本外检索，仅对状态较差的本子提示此类问题可能存在，交由专家判断。</w:t>
            </w:r>
          </w:p>
        </w:tc>
        <w:tc>
          <w:tcPr>
            <w:tcW w:w="2880" w:type="dxa"/>
          </w:tcPr>
          <w:p w14:paraId="18DEAF1E" w14:textId="77777777" w:rsidR="00EE5D34" w:rsidRDefault="00000000">
            <w:pPr>
              <w:rPr>
                <w:rFonts w:hint="eastAsia"/>
                <w:lang w:eastAsia="zh-CN"/>
              </w:rPr>
            </w:pPr>
            <w:r>
              <w:rPr>
                <w:b/>
                <w:sz w:val="19"/>
                <w:lang w:eastAsia="zh-CN"/>
              </w:rPr>
              <w:lastRenderedPageBreak/>
              <w:t>修改建议：</w:t>
            </w:r>
            <w:r>
              <w:rPr>
                <w:sz w:val="19"/>
                <w:lang w:eastAsia="zh-CN"/>
              </w:rPr>
              <w:t>若专家坐实重</w:t>
            </w:r>
            <w:r>
              <w:rPr>
                <w:sz w:val="19"/>
                <w:lang w:eastAsia="zh-CN"/>
              </w:rPr>
              <w:lastRenderedPageBreak/>
              <w:t>复：作者须补领域摸底，重写研究设计，把与既有成果的增量边界写清楚。</w:t>
            </w:r>
          </w:p>
        </w:tc>
      </w:tr>
      <w:tr w:rsidR="00EE5D34" w14:paraId="37447C0A" w14:textId="77777777">
        <w:tc>
          <w:tcPr>
            <w:tcW w:w="2880" w:type="dxa"/>
          </w:tcPr>
          <w:p w14:paraId="7CA2C79D" w14:textId="77777777" w:rsidR="00EE5D34" w:rsidRDefault="00000000">
            <w:pPr>
              <w:rPr>
                <w:rFonts w:hint="eastAsia"/>
                <w:lang w:eastAsia="zh-CN"/>
              </w:rPr>
            </w:pPr>
            <w:r>
              <w:rPr>
                <w:b/>
                <w:sz w:val="19"/>
                <w:lang w:eastAsia="zh-CN"/>
              </w:rPr>
              <w:lastRenderedPageBreak/>
              <w:t xml:space="preserve">B47. </w:t>
            </w:r>
            <w:r>
              <w:rPr>
                <w:sz w:val="19"/>
                <w:lang w:eastAsia="zh-CN"/>
              </w:rPr>
              <w:t>需求层级论证缺失：问题存在≠国家急需【通用】</w:t>
            </w:r>
          </w:p>
        </w:tc>
        <w:tc>
          <w:tcPr>
            <w:tcW w:w="2880" w:type="dxa"/>
          </w:tcPr>
          <w:p w14:paraId="0BD0C700" w14:textId="77777777" w:rsidR="00EE5D34" w:rsidRDefault="00000000">
            <w:pPr>
              <w:rPr>
                <w:rFonts w:hint="eastAsia"/>
                <w:lang w:eastAsia="zh-CN"/>
              </w:rPr>
            </w:pPr>
            <w:r>
              <w:rPr>
                <w:b/>
                <w:sz w:val="19"/>
                <w:lang w:eastAsia="zh-CN"/>
              </w:rPr>
              <w:t>具体表现：</w:t>
            </w:r>
            <w:r>
              <w:rPr>
                <w:sz w:val="19"/>
                <w:lang w:eastAsia="zh-CN"/>
              </w:rPr>
              <w:t>立项依据只证明了问题存在与领域空白，未论证需求层级与时机。尤其当对象状态已发生变化（技艺已脱危、政策已升级、行业已转型），原需求的紧迫性下降，“指导/评价/管理”类选题须重新论证其国家急需性；以安全等次级理由绕过的，须证明该次级理由本身构成独立的国家需求，不得作挡箭牌一笔带过。检查动作：问“对象现状与数年前相比发生了什么变化？这一变化削弱还是增强了资助必要？”</w:t>
            </w:r>
          </w:p>
        </w:tc>
        <w:tc>
          <w:tcPr>
            <w:tcW w:w="2880" w:type="dxa"/>
          </w:tcPr>
          <w:p w14:paraId="636F134E" w14:textId="77777777" w:rsidR="00EE5D34" w:rsidRDefault="00000000">
            <w:pPr>
              <w:rPr>
                <w:rFonts w:hint="eastAsia"/>
                <w:lang w:eastAsia="zh-CN"/>
              </w:rPr>
            </w:pPr>
            <w:r>
              <w:rPr>
                <w:b/>
                <w:sz w:val="19"/>
                <w:lang w:eastAsia="zh-CN"/>
              </w:rPr>
              <w:t>修改建议：</w:t>
            </w:r>
            <w:r>
              <w:rPr>
                <w:sz w:val="19"/>
                <w:lang w:eastAsia="zh-CN"/>
              </w:rPr>
              <w:t>补需求层级与时机论证；次级理由（安全、民生等）须独立成论证链；状态变化后的需求重证写入立项依据开头。</w:t>
            </w:r>
          </w:p>
        </w:tc>
      </w:tr>
      <w:tr w:rsidR="00EE5D34" w14:paraId="7DF7CBF0" w14:textId="77777777">
        <w:tc>
          <w:tcPr>
            <w:tcW w:w="2880" w:type="dxa"/>
          </w:tcPr>
          <w:p w14:paraId="59576A44" w14:textId="77777777" w:rsidR="00EE5D34" w:rsidRDefault="00000000">
            <w:pPr>
              <w:rPr>
                <w:rFonts w:hint="eastAsia"/>
                <w:lang w:eastAsia="zh-CN"/>
              </w:rPr>
            </w:pPr>
            <w:r>
              <w:rPr>
                <w:b/>
                <w:sz w:val="19"/>
                <w:lang w:eastAsia="zh-CN"/>
              </w:rPr>
              <w:t xml:space="preserve">B48. </w:t>
            </w:r>
            <w:r>
              <w:rPr>
                <w:sz w:val="19"/>
                <w:lang w:eastAsia="zh-CN"/>
              </w:rPr>
              <w:t>科学问题间矛盾与因子先验预设【通用·交叉检查】</w:t>
            </w:r>
          </w:p>
        </w:tc>
        <w:tc>
          <w:tcPr>
            <w:tcW w:w="2880" w:type="dxa"/>
          </w:tcPr>
          <w:p w14:paraId="09949C5B" w14:textId="77777777" w:rsidR="00EE5D34" w:rsidRDefault="00000000">
            <w:pPr>
              <w:rPr>
                <w:rFonts w:hint="eastAsia"/>
                <w:lang w:eastAsia="zh-CN"/>
              </w:rPr>
            </w:pPr>
            <w:r>
              <w:rPr>
                <w:b/>
                <w:sz w:val="19"/>
                <w:lang w:eastAsia="zh-CN"/>
              </w:rPr>
              <w:t>具体表现：</w:t>
            </w:r>
            <w:r>
              <w:rPr>
                <w:sz w:val="19"/>
                <w:lang w:eastAsia="zh-CN"/>
              </w:rPr>
              <w:t>多个拟解决关键科学问题的预设前提互斥——如问题一预设某驱动力对对象具有“决定性”作用，问题二又要定量测度该驱动力与其他动力的相对贡献：若决定性成立则问题二无意义，若问题二有意义则“决定性”是先验武断。同族缺陷：因子清单先验化——把复杂历史成因先验锁定为N个因子，排除其他成因；文本内信号：本子自己在风险节等处承认更多因子（天灾、战争等），科学问题的因子清单却装不下自己承认的成因——自我打架。检查动作（纯文本内）：把各科学问题的预设前提抽出并排，两两检查兼容性；把因子清单与本子自己承认的成因清单对照。</w:t>
            </w:r>
          </w:p>
        </w:tc>
        <w:tc>
          <w:tcPr>
            <w:tcW w:w="2880" w:type="dxa"/>
          </w:tcPr>
          <w:p w14:paraId="253F06E2" w14:textId="77777777" w:rsidR="00EE5D34" w:rsidRDefault="00000000">
            <w:pPr>
              <w:rPr>
                <w:rFonts w:hint="eastAsia"/>
                <w:lang w:eastAsia="zh-CN"/>
              </w:rPr>
            </w:pPr>
            <w:r>
              <w:rPr>
                <w:b/>
                <w:sz w:val="19"/>
                <w:lang w:eastAsia="zh-CN"/>
              </w:rPr>
              <w:t>修改建议：</w:t>
            </w:r>
            <w:r>
              <w:rPr>
                <w:sz w:val="19"/>
                <w:lang w:eastAsia="zh-CN"/>
              </w:rPr>
              <w:t>统一前提姿态（假说验证姿态或开放测度姿态，全文一致，不得一处决定论一处博弈论）；因子清单给出完备性论证或明确的开放性声明。</w:t>
            </w:r>
          </w:p>
        </w:tc>
      </w:tr>
      <w:tr w:rsidR="00EE5D34" w14:paraId="761D7C4C" w14:textId="77777777">
        <w:tc>
          <w:tcPr>
            <w:tcW w:w="2880" w:type="dxa"/>
          </w:tcPr>
          <w:p w14:paraId="2657AD1A" w14:textId="77777777" w:rsidR="00EE5D34" w:rsidRDefault="00000000">
            <w:pPr>
              <w:rPr>
                <w:rFonts w:hint="eastAsia"/>
                <w:lang w:eastAsia="zh-CN"/>
              </w:rPr>
            </w:pPr>
            <w:r>
              <w:rPr>
                <w:b/>
                <w:sz w:val="19"/>
                <w:lang w:eastAsia="zh-CN"/>
              </w:rPr>
              <w:t xml:space="preserve">B49. </w:t>
            </w:r>
            <w:r>
              <w:rPr>
                <w:sz w:val="19"/>
                <w:lang w:eastAsia="zh-CN"/>
              </w:rPr>
              <w:t>历史机制→当代应用转化路径缺失【建筑史/历史研究高危】</w:t>
            </w:r>
          </w:p>
        </w:tc>
        <w:tc>
          <w:tcPr>
            <w:tcW w:w="2880" w:type="dxa"/>
          </w:tcPr>
          <w:p w14:paraId="0C987C1D" w14:textId="77777777" w:rsidR="00EE5D34" w:rsidRDefault="00000000">
            <w:pPr>
              <w:rPr>
                <w:rFonts w:hint="eastAsia"/>
                <w:lang w:eastAsia="zh-CN"/>
              </w:rPr>
            </w:pPr>
            <w:r>
              <w:rPr>
                <w:b/>
                <w:sz w:val="19"/>
                <w:lang w:eastAsia="zh-CN"/>
              </w:rPr>
              <w:t>具体表现：</w:t>
            </w:r>
            <w:r>
              <w:rPr>
                <w:sz w:val="19"/>
                <w:lang w:eastAsia="zh-CN"/>
              </w:rPr>
              <w:t>历史机理研究声称指导当代实践（保护导则、修复基准、更新依据），但从历史机制到当代对象之间隔着时代断裂：当代对象已非历史对象，历史模型如何成为当代导则的逻辑步骤完全缺席，应用价值节直接许诺＝应用价值悬空。与B40是同一条缝的两面：B40是话语超过内容（可改），本条是路径不存在（不可改，只能补做或回调）。检查动作：要求写出转化逻辑链条——历史结论→作用于当代对象的哪个层面→以何种形式进入实践；链条缺席即记。</w:t>
            </w:r>
          </w:p>
        </w:tc>
        <w:tc>
          <w:tcPr>
            <w:tcW w:w="2880" w:type="dxa"/>
          </w:tcPr>
          <w:p w14:paraId="50DE2AD1" w14:textId="77777777" w:rsidR="00EE5D34" w:rsidRDefault="00000000">
            <w:pPr>
              <w:rPr>
                <w:rFonts w:hint="eastAsia"/>
                <w:lang w:eastAsia="zh-CN"/>
              </w:rPr>
            </w:pPr>
            <w:r>
              <w:rPr>
                <w:b/>
                <w:sz w:val="19"/>
                <w:lang w:eastAsia="zh-CN"/>
              </w:rPr>
              <w:t>修改建议：</w:t>
            </w:r>
            <w:r>
              <w:rPr>
                <w:sz w:val="19"/>
                <w:lang w:eastAsia="zh-CN"/>
              </w:rPr>
              <w:t>补转化路径的逐步论证；补不了的，把应用价值回调到可兑现层级（为历史阐释与遗产价值判定提供依据），属性勾选同步回调（联动A8）。</w:t>
            </w:r>
          </w:p>
        </w:tc>
      </w:tr>
      <w:tr w:rsidR="00EE5D34" w14:paraId="65E7FD4C" w14:textId="77777777">
        <w:tc>
          <w:tcPr>
            <w:tcW w:w="2880" w:type="dxa"/>
          </w:tcPr>
          <w:p w14:paraId="643670C9" w14:textId="77777777" w:rsidR="00EE5D34" w:rsidRDefault="00000000">
            <w:pPr>
              <w:rPr>
                <w:rFonts w:hint="eastAsia"/>
                <w:lang w:eastAsia="zh-CN"/>
              </w:rPr>
            </w:pPr>
            <w:r>
              <w:rPr>
                <w:b/>
                <w:sz w:val="19"/>
                <w:lang w:eastAsia="zh-CN"/>
              </w:rPr>
              <w:t>B50. 案例代表性论证缺席【通用】</w:t>
            </w:r>
          </w:p>
        </w:tc>
        <w:tc>
          <w:tcPr>
            <w:tcW w:w="2880" w:type="dxa"/>
          </w:tcPr>
          <w:p w14:paraId="1791AE8E" w14:textId="77777777" w:rsidR="00EE5D34" w:rsidRDefault="00000000">
            <w:pPr>
              <w:rPr>
                <w:rFonts w:hint="eastAsia"/>
                <w:lang w:eastAsia="zh-CN"/>
              </w:rPr>
            </w:pPr>
            <w:r>
              <w:rPr>
                <w:b/>
                <w:sz w:val="19"/>
                <w:lang w:eastAsia="zh-CN"/>
              </w:rPr>
              <w:t>具体表现：</w:t>
            </w:r>
            <w:r>
              <w:rPr>
                <w:sz w:val="19"/>
                <w:lang w:eastAsia="zh-CN"/>
              </w:rPr>
              <w:t>案例仅以"典型"一词冠名，未论证案例的哪些具体特征对应研究声称的哪些技术挑战或科学问题——案例只是方便样本（就近、有渠道）。加重形态：验证载体与研究载体清单不一致、案例间对象类型跳跃。检查动作：列"案例特征—技术挑战"对应表，对应不上即触发。</w:t>
            </w:r>
          </w:p>
        </w:tc>
        <w:tc>
          <w:tcPr>
            <w:tcW w:w="2880" w:type="dxa"/>
          </w:tcPr>
          <w:p w14:paraId="4AE247C4" w14:textId="77777777" w:rsidR="00EE5D34" w:rsidRDefault="00000000">
            <w:pPr>
              <w:rPr>
                <w:rFonts w:hint="eastAsia"/>
                <w:lang w:eastAsia="zh-CN"/>
              </w:rPr>
            </w:pPr>
            <w:r>
              <w:rPr>
                <w:b/>
                <w:sz w:val="19"/>
                <w:lang w:eastAsia="zh-CN"/>
              </w:rPr>
              <w:t>修改建议：</w:t>
            </w:r>
            <w:r>
              <w:rPr>
                <w:sz w:val="19"/>
                <w:lang w:eastAsia="zh-CN"/>
              </w:rPr>
              <w:t>按技术挑战的代表性重选或补选案例，逐项阐释案例的哪些特征对应哪些挑战、应对策略是什么；统一研究载体与验证载体清单。</w:t>
            </w:r>
          </w:p>
        </w:tc>
      </w:tr>
      <w:tr w:rsidR="00EE5D34" w14:paraId="66B45177" w14:textId="77777777">
        <w:tc>
          <w:tcPr>
            <w:tcW w:w="2880" w:type="dxa"/>
          </w:tcPr>
          <w:p w14:paraId="0FED374F" w14:textId="77777777" w:rsidR="00EE5D34" w:rsidRDefault="00000000">
            <w:pPr>
              <w:rPr>
                <w:rFonts w:hint="eastAsia"/>
                <w:lang w:eastAsia="zh-CN"/>
              </w:rPr>
            </w:pPr>
            <w:r>
              <w:rPr>
                <w:b/>
                <w:sz w:val="19"/>
                <w:lang w:eastAsia="zh-CN"/>
              </w:rPr>
              <w:t>B51. 单因素归因的排他性论证缺席【通用·历史</w:t>
            </w:r>
            <w:r>
              <w:rPr>
                <w:b/>
                <w:sz w:val="19"/>
                <w:lang w:eastAsia="zh-CN"/>
              </w:rPr>
              <w:lastRenderedPageBreak/>
              <w:t>科学型权重最高】（v59）</w:t>
            </w:r>
          </w:p>
        </w:tc>
        <w:tc>
          <w:tcPr>
            <w:tcW w:w="2880" w:type="dxa"/>
          </w:tcPr>
          <w:p w14:paraId="1A6F9E5A" w14:textId="77777777" w:rsidR="00EE5D34" w:rsidRDefault="00000000">
            <w:pPr>
              <w:rPr>
                <w:rFonts w:hint="eastAsia"/>
              </w:rPr>
            </w:pPr>
            <w:r>
              <w:rPr>
                <w:b/>
                <w:sz w:val="19"/>
                <w:lang w:eastAsia="zh-CN"/>
              </w:rPr>
              <w:lastRenderedPageBreak/>
              <w:t>本子以某类单一因素解释公认多动因的对象，未论证三件事：①该因素相对其他动因</w:t>
            </w:r>
            <w:r>
              <w:rPr>
                <w:b/>
                <w:sz w:val="19"/>
                <w:lang w:eastAsia="zh-CN"/>
              </w:rPr>
              <w:lastRenderedPageBreak/>
              <w:t>的主导性，或其作用成立的边界条件；②如何排除或控制其他动因的影响（混淆控制、对照案例或排他性论证）；③因素变化与对象演变的时序对应关系（归因成立的必要证据）。评委标准质疑句式：“对象动因呈现多元化，某因素仅是动因之一……如何剖析清除其他的影响因素，申请方案中未有清晰的阐述”——此质疑一旦写出，科学问题即从机制解释降级为相关性描述。判据：研究设计中存在混淆控制、对照逻辑或排他性论证则豁免；只字未提即中。（与B29前提断言、B48因子先验预设互参：B29/B48查理论起点，本条查研究设计中的归因控制。</w:t>
            </w:r>
            <w:r>
              <w:rPr>
                <w:b/>
                <w:sz w:val="19"/>
              </w:rPr>
              <w:t>）</w:t>
            </w:r>
          </w:p>
        </w:tc>
        <w:tc>
          <w:tcPr>
            <w:tcW w:w="2880" w:type="dxa"/>
          </w:tcPr>
          <w:p w14:paraId="471AB591" w14:textId="77777777" w:rsidR="00EE5D34" w:rsidRDefault="00000000">
            <w:pPr>
              <w:rPr>
                <w:rFonts w:hint="eastAsia"/>
                <w:lang w:eastAsia="zh-CN"/>
              </w:rPr>
            </w:pPr>
            <w:r>
              <w:rPr>
                <w:b/>
                <w:sz w:val="19"/>
                <w:lang w:eastAsia="zh-CN"/>
              </w:rPr>
              <w:lastRenderedPageBreak/>
              <w:t>修改建议：①把归因质疑直接改写进关键科学问题</w:t>
            </w:r>
            <w:r>
              <w:rPr>
                <w:b/>
                <w:sz w:val="19"/>
                <w:lang w:eastAsia="zh-CN"/>
              </w:rPr>
              <w:lastRenderedPageBreak/>
              <w:t>（“某因素是主导动因还是伴随现象”式待裁决表述）；②在研究设计中配置对照逻辑（因素相异而对象相同／因素相同而对象相异的对照组）；③补时序对应论证（因素变迁阶段与对象演变阶段的对应关系及证据）；④写明结论的边界条件（哪些结论仅适用于特定因素情形）。</w:t>
            </w:r>
          </w:p>
        </w:tc>
      </w:tr>
    </w:tbl>
    <w:p w14:paraId="2EA6419C" w14:textId="77777777" w:rsidR="00EE5D34" w:rsidRDefault="00000000">
      <w:pPr>
        <w:spacing w:after="160"/>
        <w:rPr>
          <w:rFonts w:hint="eastAsia"/>
          <w:lang w:eastAsia="zh-CN"/>
        </w:rPr>
      </w:pPr>
      <w:r>
        <w:rPr>
          <w:b/>
          <w:sz w:val="28"/>
          <w:lang w:eastAsia="zh-CN"/>
        </w:rPr>
        <w:lastRenderedPageBreak/>
        <w:t>C级 · 结构性缺陷（需实质性修改）</w:t>
      </w:r>
    </w:p>
    <w:p w14:paraId="3B2FCF6B" w14:textId="77777777" w:rsidR="00EE5D34" w:rsidRDefault="00000000">
      <w:pPr>
        <w:spacing w:after="120"/>
        <w:rPr>
          <w:rFonts w:hint="eastAsia"/>
          <w:lang w:eastAsia="zh-CN"/>
        </w:rPr>
      </w:pPr>
      <w:r>
        <w:rPr>
          <w:lang w:eastAsia="zh-CN"/>
        </w:rPr>
        <w:t>以下问题可在既有框架内调整完善，但需实质性修改，不能仅靠文字润色。</w:t>
      </w:r>
    </w:p>
    <w:tbl>
      <w:tblPr>
        <w:tblStyle w:val="aff1"/>
        <w:tblW w:w="0" w:type="auto"/>
        <w:tblLook w:val="04A0" w:firstRow="1" w:lastRow="0" w:firstColumn="1" w:lastColumn="0" w:noHBand="0" w:noVBand="1"/>
      </w:tblPr>
      <w:tblGrid>
        <w:gridCol w:w="2405"/>
        <w:gridCol w:w="3774"/>
        <w:gridCol w:w="2677"/>
      </w:tblGrid>
      <w:tr w:rsidR="00EE5D34" w14:paraId="601E19CB" w14:textId="77777777">
        <w:tc>
          <w:tcPr>
            <w:tcW w:w="1814" w:type="dxa"/>
          </w:tcPr>
          <w:p w14:paraId="34351C3B" w14:textId="77777777" w:rsidR="00EE5D34" w:rsidRDefault="00000000">
            <w:pPr>
              <w:rPr>
                <w:rFonts w:hint="eastAsia"/>
              </w:rPr>
            </w:pPr>
            <w:r>
              <w:rPr>
                <w:b/>
                <w:sz w:val="19"/>
              </w:rPr>
              <w:t>缺陷类型</w:t>
            </w:r>
          </w:p>
        </w:tc>
        <w:tc>
          <w:tcPr>
            <w:tcW w:w="4649" w:type="dxa"/>
          </w:tcPr>
          <w:p w14:paraId="7488CD89" w14:textId="77777777" w:rsidR="00EE5D34" w:rsidRDefault="00000000">
            <w:pPr>
              <w:rPr>
                <w:rFonts w:hint="eastAsia"/>
              </w:rPr>
            </w:pPr>
            <w:r>
              <w:rPr>
                <w:b/>
                <w:sz w:val="19"/>
              </w:rPr>
              <w:t>具体表现</w:t>
            </w:r>
          </w:p>
        </w:tc>
        <w:tc>
          <w:tcPr>
            <w:tcW w:w="3061" w:type="dxa"/>
          </w:tcPr>
          <w:p w14:paraId="3F41F343" w14:textId="77777777" w:rsidR="00EE5D34" w:rsidRDefault="00000000">
            <w:pPr>
              <w:rPr>
                <w:rFonts w:hint="eastAsia"/>
                <w:lang w:eastAsia="zh-CN"/>
              </w:rPr>
            </w:pPr>
            <w:r>
              <w:rPr>
                <w:b/>
                <w:sz w:val="19"/>
                <w:lang w:eastAsia="zh-CN"/>
              </w:rPr>
              <w:t>评审话术（可直接使用）</w:t>
            </w:r>
          </w:p>
        </w:tc>
      </w:tr>
      <w:tr w:rsidR="00EE5D34" w14:paraId="213ECC1C" w14:textId="77777777">
        <w:tc>
          <w:tcPr>
            <w:tcW w:w="1814" w:type="dxa"/>
          </w:tcPr>
          <w:p w14:paraId="7DD07362" w14:textId="77777777" w:rsidR="00EE5D34" w:rsidRDefault="00000000">
            <w:pPr>
              <w:rPr>
                <w:rFonts w:hint="eastAsia"/>
                <w:lang w:eastAsia="zh-CN"/>
              </w:rPr>
            </w:pPr>
            <w:r>
              <w:rPr>
                <w:sz w:val="19"/>
                <w:lang w:eastAsia="zh-CN"/>
              </w:rPr>
              <w:t>C2. 案例/研究区域不明确【通用】</w:t>
            </w:r>
          </w:p>
        </w:tc>
        <w:tc>
          <w:tcPr>
            <w:tcW w:w="4649" w:type="dxa"/>
          </w:tcPr>
          <w:p w14:paraId="40E7735C" w14:textId="77777777" w:rsidR="00EE5D34" w:rsidRDefault="00000000">
            <w:pPr>
              <w:rPr>
                <w:rFonts w:hint="eastAsia"/>
                <w:lang w:eastAsia="zh-CN"/>
              </w:rPr>
            </w:pPr>
            <w:r>
              <w:rPr>
                <w:sz w:val="19"/>
                <w:lang w:eastAsia="zh-CN"/>
              </w:rPr>
              <w:t>写了9个对象但只说“选取4-6个”，未明确具体名称、选择理由、优先/备选标准。评审会质疑“你是不是还没想好？或者根本没法进入某些对象？”</w:t>
            </w:r>
          </w:p>
          <w:p w14:paraId="0A415489" w14:textId="77777777" w:rsidR="00EE5D34" w:rsidRDefault="00000000">
            <w:pPr>
              <w:rPr>
                <w:rFonts w:hint="eastAsia"/>
                <w:lang w:eastAsia="zh-CN"/>
              </w:rPr>
            </w:pPr>
            <w:r>
              <w:rPr>
                <w:b/>
                <w:sz w:val="19"/>
                <w:lang w:eastAsia="zh-CN"/>
              </w:rPr>
              <w:t>【表现形态·案例双层结构未区分】</w:t>
            </w:r>
            <w:r>
              <w:rPr>
                <w:sz w:val="19"/>
                <w:lang w:eastAsia="zh-CN"/>
              </w:rPr>
              <w:t>本子有海量数据/档案积累，但未报实物存量与案例总数，更未区分"基础数据覆盖的案例"（普查层）与"拟重点深入分析的案例"（深度层）的数量、范围与操作方法差异——评委无法核算分析深度，也无法核算工作量。即使从方法描述可推断申请人具备个案深析能力，文本未呈现＝没写（联动C35路标化）。</w:t>
            </w:r>
          </w:p>
        </w:tc>
        <w:tc>
          <w:tcPr>
            <w:tcW w:w="3061" w:type="dxa"/>
          </w:tcPr>
          <w:p w14:paraId="0754C385" w14:textId="77777777" w:rsidR="00EE5D34" w:rsidRDefault="00000000">
            <w:pPr>
              <w:rPr>
                <w:rFonts w:hint="eastAsia"/>
                <w:lang w:eastAsia="zh-CN"/>
              </w:rPr>
            </w:pPr>
            <w:r>
              <w:rPr>
                <w:sz w:val="19"/>
                <w:lang w:eastAsia="zh-CN"/>
              </w:rPr>
              <w:t>典型区域的选择缺乏明确性与可操作性。建议明确列出拟选对象名称、选择理由及数据可及性论证，若需保留弹性，应给出优先/备选的判断标准。</w:t>
            </w:r>
          </w:p>
          <w:p w14:paraId="59DD7E30" w14:textId="77777777" w:rsidR="00EE5D34" w:rsidRDefault="00000000">
            <w:pPr>
              <w:rPr>
                <w:rFonts w:hint="eastAsia"/>
                <w:lang w:eastAsia="zh-CN"/>
              </w:rPr>
            </w:pPr>
            <w:r>
              <w:rPr>
                <w:b/>
                <w:sz w:val="19"/>
                <w:lang w:eastAsia="zh-CN"/>
              </w:rPr>
              <w:t>双层报数＋深度锚定：</w:t>
            </w:r>
            <w:r>
              <w:rPr>
                <w:sz w:val="19"/>
                <w:lang w:eastAsia="zh-CN"/>
              </w:rPr>
              <w:t>①明确写出两层结构："数据覆盖案例共X处（来源X类材料共N件，前期已完成M件）；其中深度分析案例X处（每处：测绘X天＋访谈X天＋分析动作X）"；②深度层案例给出名称、选择理由与单案例操作清单；③深度层案例数量必须与方法强度、研究周期匹配（联动B8/B27）——双层结构一旦明确，体量核算与深度保证同时闭合。</w:t>
            </w:r>
          </w:p>
        </w:tc>
      </w:tr>
      <w:tr w:rsidR="00EE5D34" w14:paraId="35844BAD" w14:textId="77777777">
        <w:tc>
          <w:tcPr>
            <w:tcW w:w="1814" w:type="dxa"/>
          </w:tcPr>
          <w:p w14:paraId="01290B64" w14:textId="77777777" w:rsidR="00EE5D34" w:rsidRDefault="00000000">
            <w:pPr>
              <w:rPr>
                <w:rFonts w:hint="eastAsia"/>
                <w:lang w:eastAsia="zh-CN"/>
              </w:rPr>
            </w:pPr>
            <w:r>
              <w:rPr>
                <w:sz w:val="19"/>
                <w:lang w:eastAsia="zh-CN"/>
              </w:rPr>
              <w:t>C3. 理论框架“声称”多、展开少【通用】</w:t>
            </w:r>
          </w:p>
        </w:tc>
        <w:tc>
          <w:tcPr>
            <w:tcW w:w="4649" w:type="dxa"/>
          </w:tcPr>
          <w:p w14:paraId="1EA6BE2B" w14:textId="77777777" w:rsidR="00EE5D34" w:rsidRDefault="00000000">
            <w:pPr>
              <w:rPr>
                <w:rFonts w:hint="eastAsia"/>
                <w:lang w:eastAsia="zh-CN"/>
              </w:rPr>
            </w:pPr>
            <w:r>
              <w:rPr>
                <w:sz w:val="19"/>
                <w:lang w:eastAsia="zh-CN"/>
              </w:rPr>
              <w:t>多处出现“构建了……框架”“设计了……模型”，但正文中只有概念图和流程图，没有构建的具体步骤、方法论说明和可证伪性检验。</w:t>
            </w:r>
          </w:p>
          <w:p w14:paraId="7DDA2BFE" w14:textId="77777777" w:rsidR="00EE5D34" w:rsidRDefault="00000000">
            <w:pPr>
              <w:rPr>
                <w:rFonts w:hint="eastAsia"/>
                <w:lang w:eastAsia="zh-CN"/>
              </w:rPr>
            </w:pPr>
            <w:r>
              <w:rPr>
                <w:b/>
                <w:sz w:val="19"/>
                <w:lang w:eastAsia="zh-CN"/>
              </w:rPr>
              <w:t>【表现形态·无个案检验痕迹】</w:t>
            </w:r>
            <w:r>
              <w:rPr>
                <w:sz w:val="19"/>
                <w:lang w:eastAsia="zh-CN"/>
              </w:rPr>
              <w:t>整体研究计划呈现为理论框架（概念、层级、方法链条齐备），但通篇无一处"经具体个案检验"的痕迹：没有一个案例被完整演示过从材料到结论的分析路径。评委无法判断框架落地后能达到的分析深度——个案深度高度依赖资料能否真实提供框架设想的各层级信息，理论目标的可达成性存疑。与C23"多情境案例缺规律收束"构成镜像：彼为素材淹没规律，此为框架悬空无素材。</w:t>
            </w:r>
          </w:p>
        </w:tc>
        <w:tc>
          <w:tcPr>
            <w:tcW w:w="3061" w:type="dxa"/>
          </w:tcPr>
          <w:p w14:paraId="35D6B9B4" w14:textId="77777777" w:rsidR="00EE5D34" w:rsidRDefault="00000000">
            <w:pPr>
              <w:rPr>
                <w:rFonts w:hint="eastAsia"/>
                <w:lang w:eastAsia="zh-CN"/>
              </w:rPr>
            </w:pPr>
            <w:r>
              <w:rPr>
                <w:sz w:val="19"/>
                <w:lang w:eastAsia="zh-CN"/>
              </w:rPr>
              <w:t>理论框架的建构过程缺乏展开说明，呈现“画框子”而非“做研究”的特征。建议补充框架要素的析出方法、因果关系的确立逻辑，以及框架的可证伪性标准。</w:t>
            </w:r>
          </w:p>
          <w:p w14:paraId="099F0B61" w14:textId="77777777" w:rsidR="00EE5D34" w:rsidRDefault="00000000">
            <w:pPr>
              <w:rPr>
                <w:rFonts w:hint="eastAsia"/>
              </w:rPr>
            </w:pPr>
            <w:r>
              <w:rPr>
                <w:b/>
                <w:sz w:val="19"/>
                <w:lang w:eastAsia="zh-CN"/>
              </w:rPr>
              <w:t>补一个"示范性个案解剖"：</w:t>
            </w:r>
            <w:r>
              <w:rPr>
                <w:sz w:val="19"/>
                <w:lang w:eastAsia="zh-CN"/>
              </w:rPr>
              <w:t>选取前期基础最厚的1个案例，用半页到一页完整演示"材料→分析→结论"的全路径（用了什么图档、做了什么分析、得到什么具体认识）——既是可行性证据，也是深度标尺。</w:t>
            </w:r>
            <w:r>
              <w:rPr>
                <w:sz w:val="19"/>
              </w:rPr>
              <w:t>评委据此推断其</w:t>
            </w:r>
            <w:r>
              <w:rPr>
                <w:sz w:val="19"/>
              </w:rPr>
              <w:lastRenderedPageBreak/>
              <w:t>余案例可达深度。</w:t>
            </w:r>
          </w:p>
        </w:tc>
      </w:tr>
      <w:tr w:rsidR="00EE5D34" w14:paraId="0382E1B3" w14:textId="77777777">
        <w:tc>
          <w:tcPr>
            <w:tcW w:w="1814" w:type="dxa"/>
          </w:tcPr>
          <w:p w14:paraId="2F57F19B" w14:textId="77777777" w:rsidR="00EE5D34" w:rsidRDefault="00000000">
            <w:pPr>
              <w:rPr>
                <w:rFonts w:hint="eastAsia"/>
                <w:lang w:eastAsia="zh-CN"/>
              </w:rPr>
            </w:pPr>
            <w:r>
              <w:rPr>
                <w:sz w:val="19"/>
                <w:lang w:eastAsia="zh-CN"/>
              </w:rPr>
              <w:lastRenderedPageBreak/>
              <w:t>C4. 纯理论探讨，无调研修正机制【建筑史偏严】</w:t>
            </w:r>
          </w:p>
        </w:tc>
        <w:tc>
          <w:tcPr>
            <w:tcW w:w="4649" w:type="dxa"/>
          </w:tcPr>
          <w:p w14:paraId="5BDCA544" w14:textId="77777777" w:rsidR="00EE5D34" w:rsidRDefault="00000000">
            <w:pPr>
              <w:rPr>
                <w:rFonts w:hint="eastAsia"/>
                <w:lang w:eastAsia="zh-CN"/>
              </w:rPr>
            </w:pPr>
            <w:r>
              <w:rPr>
                <w:sz w:val="19"/>
                <w:lang w:eastAsia="zh-CN"/>
              </w:rPr>
              <w:t>内容一被设计为“纯理论建构”，与后续内容是“先理论后验证”的线性关系。但建筑/规划学科更认可“理论-田野-修正”的循环迭代。</w:t>
            </w:r>
          </w:p>
        </w:tc>
        <w:tc>
          <w:tcPr>
            <w:tcW w:w="3061" w:type="dxa"/>
          </w:tcPr>
          <w:p w14:paraId="3ABD195D" w14:textId="77777777" w:rsidR="00EE5D34" w:rsidRDefault="00000000">
            <w:pPr>
              <w:rPr>
                <w:rFonts w:hint="eastAsia"/>
                <w:lang w:eastAsia="zh-CN"/>
              </w:rPr>
            </w:pPr>
            <w:r>
              <w:rPr>
                <w:sz w:val="19"/>
                <w:lang w:eastAsia="zh-CN"/>
              </w:rPr>
              <w:t>研究设计呈现“先理论后验证”的线性逻辑，缺乏通过调研修正、细化、深化理论的迭代机制。建议在年度计划中体现“预调研→框架初建→案例检验→修正深化”的循环。</w:t>
            </w:r>
          </w:p>
        </w:tc>
      </w:tr>
      <w:tr w:rsidR="00EE5D34" w14:paraId="5980ED73" w14:textId="77777777">
        <w:tc>
          <w:tcPr>
            <w:tcW w:w="1814" w:type="dxa"/>
          </w:tcPr>
          <w:p w14:paraId="4F194C7E" w14:textId="77777777" w:rsidR="00EE5D34" w:rsidRDefault="00000000">
            <w:pPr>
              <w:rPr>
                <w:rFonts w:hint="eastAsia"/>
                <w:lang w:eastAsia="zh-CN"/>
              </w:rPr>
            </w:pPr>
            <w:r>
              <w:rPr>
                <w:sz w:val="19"/>
                <w:lang w:eastAsia="zh-CN"/>
              </w:rPr>
              <w:t>C5. 图表与正文不对应【通用】</w:t>
            </w:r>
          </w:p>
        </w:tc>
        <w:tc>
          <w:tcPr>
            <w:tcW w:w="4649" w:type="dxa"/>
          </w:tcPr>
          <w:p w14:paraId="18986E05" w14:textId="77777777" w:rsidR="00EE5D34" w:rsidRDefault="00000000">
            <w:pPr>
              <w:rPr>
                <w:rFonts w:hint="eastAsia"/>
                <w:lang w:eastAsia="zh-CN"/>
              </w:rPr>
            </w:pPr>
            <w:r>
              <w:rPr>
                <w:sz w:val="19"/>
                <w:lang w:eastAsia="zh-CN"/>
              </w:rPr>
              <w:t>技术路线图或评估模型中的某些要素在正文中未被解释。评审看图时产生疑问，但正文中找不到答案。</w:t>
            </w:r>
          </w:p>
        </w:tc>
        <w:tc>
          <w:tcPr>
            <w:tcW w:w="3061" w:type="dxa"/>
          </w:tcPr>
          <w:p w14:paraId="2AC16D0A" w14:textId="77777777" w:rsidR="00EE5D34" w:rsidRDefault="00000000">
            <w:pPr>
              <w:rPr>
                <w:rFonts w:hint="eastAsia"/>
                <w:lang w:eastAsia="zh-CN"/>
              </w:rPr>
            </w:pPr>
            <w:r>
              <w:rPr>
                <w:sz w:val="19"/>
                <w:lang w:eastAsia="zh-CN"/>
              </w:rPr>
              <w:t>图表中的概念、指标、流程节点在正文中缺乏对应解释。建议逐一核对图表与正文的对应关系，确保每个符号都有文本支撑。</w:t>
            </w:r>
          </w:p>
        </w:tc>
      </w:tr>
      <w:tr w:rsidR="00EE5D34" w14:paraId="3BB094C3" w14:textId="77777777">
        <w:tc>
          <w:tcPr>
            <w:tcW w:w="1814" w:type="dxa"/>
          </w:tcPr>
          <w:p w14:paraId="4222464B" w14:textId="77777777" w:rsidR="00EE5D34" w:rsidRDefault="00000000">
            <w:pPr>
              <w:rPr>
                <w:rFonts w:hint="eastAsia"/>
              </w:rPr>
            </w:pPr>
            <w:r>
              <w:rPr>
                <w:sz w:val="19"/>
              </w:rPr>
              <w:t>C7. 可行性分析薄弱【通用】</w:t>
            </w:r>
          </w:p>
        </w:tc>
        <w:tc>
          <w:tcPr>
            <w:tcW w:w="4649" w:type="dxa"/>
          </w:tcPr>
          <w:p w14:paraId="37EF8C34" w14:textId="77777777" w:rsidR="00EE5D34" w:rsidRDefault="00000000">
            <w:pPr>
              <w:rPr>
                <w:rFonts w:hint="eastAsia"/>
                <w:lang w:eastAsia="zh-CN"/>
              </w:rPr>
            </w:pPr>
            <w:r>
              <w:rPr>
                <w:sz w:val="19"/>
                <w:lang w:eastAsia="zh-CN"/>
              </w:rPr>
              <w:t>花了大量篇幅讲"意义重大"，但可行性分析几乎空白。没有数据可及性、方法掌握度、时间充足性、风险应对的论证。【2026版锚点】可行性分析与"研究风险的应对措施"已明确写入提纲"研究基础"第1项——缺失即提纲要素缺失（联动0-9）。【跨境/广域可行性不对称】跨境研究的可行性论证只覆盖核心国别/区域、外围对象一笔带过者同判。</w:t>
            </w:r>
          </w:p>
        </w:tc>
        <w:tc>
          <w:tcPr>
            <w:tcW w:w="3061" w:type="dxa"/>
          </w:tcPr>
          <w:p w14:paraId="7BE28260" w14:textId="77777777" w:rsidR="00EE5D34" w:rsidRDefault="00000000">
            <w:pPr>
              <w:rPr>
                <w:rFonts w:hint="eastAsia"/>
                <w:lang w:eastAsia="zh-CN"/>
              </w:rPr>
            </w:pPr>
            <w:r>
              <w:rPr>
                <w:sz w:val="19"/>
                <w:lang w:eastAsia="zh-CN"/>
              </w:rPr>
              <w:t>可行性分析薄弱，未能有效回应评审专家对研究可执行性的关切。建议补充数据渠道、方法基础、时间测算与风险备选方案。</w:t>
            </w:r>
          </w:p>
        </w:tc>
      </w:tr>
      <w:tr w:rsidR="00EE5D34" w14:paraId="177A4475" w14:textId="77777777">
        <w:tc>
          <w:tcPr>
            <w:tcW w:w="1814" w:type="dxa"/>
          </w:tcPr>
          <w:p w14:paraId="0047C84C" w14:textId="77777777" w:rsidR="00EE5D34" w:rsidRDefault="00000000">
            <w:pPr>
              <w:rPr>
                <w:rFonts w:hint="eastAsia"/>
                <w:lang w:eastAsia="zh-CN"/>
              </w:rPr>
            </w:pPr>
            <w:r>
              <w:rPr>
                <w:sz w:val="19"/>
                <w:lang w:eastAsia="zh-CN"/>
              </w:rPr>
              <w:t>C8. 案例选取逻辑倒置（从名录出发而非从问题出发）【建筑史偏严】</w:t>
            </w:r>
          </w:p>
        </w:tc>
        <w:tc>
          <w:tcPr>
            <w:tcW w:w="4649" w:type="dxa"/>
          </w:tcPr>
          <w:p w14:paraId="5CDBBBB6" w14:textId="77777777" w:rsidR="00EE5D34" w:rsidRDefault="00000000">
            <w:pPr>
              <w:rPr>
                <w:rFonts w:hint="eastAsia"/>
                <w:lang w:eastAsia="zh-CN"/>
              </w:rPr>
            </w:pPr>
            <w:r>
              <w:rPr>
                <w:sz w:val="19"/>
                <w:lang w:eastAsia="zh-CN"/>
              </w:rPr>
              <w:t>研究对象选取逻辑为"从某级名录中挑选"，而非以问题特征（形态特殊性、文献可及性、类型代表性）驱动反选。导致案例与科学问题关联度弱，且范围失控。</w:t>
            </w:r>
          </w:p>
        </w:tc>
        <w:tc>
          <w:tcPr>
            <w:tcW w:w="3061" w:type="dxa"/>
          </w:tcPr>
          <w:p w14:paraId="74BD267B" w14:textId="77777777" w:rsidR="00EE5D34" w:rsidRDefault="00000000">
            <w:pPr>
              <w:rPr>
                <w:rFonts w:hint="eastAsia"/>
                <w:lang w:eastAsia="zh-CN"/>
              </w:rPr>
            </w:pPr>
            <w:r>
              <w:rPr>
                <w:sz w:val="19"/>
                <w:lang w:eastAsia="zh-CN"/>
              </w:rPr>
              <w:t>案例选取逻辑建议从"问题-特征"出发反向筛选，而非从名录出发正向罗列。建议建立筛选漏斗：先定科学问题所需特征→再定类型→最后聚焦3-4处核心案例，附选择标准与备选方案。</w:t>
            </w:r>
          </w:p>
        </w:tc>
      </w:tr>
      <w:tr w:rsidR="00EE5D34" w14:paraId="6CF4514A" w14:textId="77777777">
        <w:tc>
          <w:tcPr>
            <w:tcW w:w="1814" w:type="dxa"/>
          </w:tcPr>
          <w:p w14:paraId="48A0F513" w14:textId="77777777" w:rsidR="00EE5D34" w:rsidRDefault="00000000">
            <w:pPr>
              <w:rPr>
                <w:rFonts w:hint="eastAsia"/>
                <w:lang w:eastAsia="zh-CN"/>
              </w:rPr>
            </w:pPr>
            <w:r>
              <w:rPr>
                <w:sz w:val="19"/>
                <w:lang w:eastAsia="zh-CN"/>
              </w:rPr>
              <w:t>C9. 核心概念未前置定义、未与对象特性绑定【通用】</w:t>
            </w:r>
          </w:p>
        </w:tc>
        <w:tc>
          <w:tcPr>
            <w:tcW w:w="4649" w:type="dxa"/>
          </w:tcPr>
          <w:p w14:paraId="61E6B90F" w14:textId="77777777" w:rsidR="00EE5D34" w:rsidRDefault="00000000">
            <w:pPr>
              <w:rPr>
                <w:rFonts w:hint="eastAsia"/>
              </w:rPr>
            </w:pPr>
            <w:r>
              <w:rPr>
                <w:sz w:val="19"/>
                <w:lang w:eastAsia="zh-CN"/>
              </w:rPr>
              <w:t>关键概念（如"耦合""联动""产权地块"）默认评审专家已知，未在第一页完成定义、未说明与某类聚落特殊性的关联、未论证选用该视角的必要性。</w:t>
            </w:r>
            <w:r>
              <w:rPr>
                <w:sz w:val="19"/>
              </w:rPr>
              <w:t>概念淹没在综述中，全篇未"咬着"关键词写。</w:t>
            </w:r>
          </w:p>
        </w:tc>
        <w:tc>
          <w:tcPr>
            <w:tcW w:w="3061" w:type="dxa"/>
          </w:tcPr>
          <w:p w14:paraId="6B566883" w14:textId="77777777" w:rsidR="00EE5D34" w:rsidRDefault="00000000">
            <w:pPr>
              <w:rPr>
                <w:rFonts w:hint="eastAsia"/>
                <w:lang w:eastAsia="zh-CN"/>
              </w:rPr>
            </w:pPr>
            <w:r>
              <w:rPr>
                <w:sz w:val="19"/>
                <w:lang w:eastAsia="zh-CN"/>
              </w:rPr>
              <w:t>核心概念需在立项依据第一页完成三重绑定：概念定义→与本文研究对象特殊性的关联→选用该视角的必要性。全篇应始终围绕核心概念展开，避免概念淹没在文献综述中。</w:t>
            </w:r>
          </w:p>
        </w:tc>
      </w:tr>
      <w:tr w:rsidR="00EE5D34" w14:paraId="08258A88" w14:textId="77777777">
        <w:tc>
          <w:tcPr>
            <w:tcW w:w="1814" w:type="dxa"/>
          </w:tcPr>
          <w:p w14:paraId="73DF6CB4" w14:textId="77777777" w:rsidR="00EE5D34" w:rsidRDefault="00000000">
            <w:pPr>
              <w:rPr>
                <w:rFonts w:hint="eastAsia"/>
                <w:lang w:eastAsia="zh-CN"/>
              </w:rPr>
            </w:pPr>
            <w:r>
              <w:rPr>
                <w:sz w:val="19"/>
                <w:lang w:eastAsia="zh-CN"/>
              </w:rPr>
              <w:t>C10. 年度计划无季度分解与可检验里程碑【通用】</w:t>
            </w:r>
          </w:p>
        </w:tc>
        <w:tc>
          <w:tcPr>
            <w:tcW w:w="4649" w:type="dxa"/>
          </w:tcPr>
          <w:p w14:paraId="5D5A3A16" w14:textId="77777777" w:rsidR="00EE5D34" w:rsidRDefault="00000000">
            <w:pPr>
              <w:rPr>
                <w:rFonts w:hint="eastAsia"/>
                <w:lang w:eastAsia="zh-CN"/>
              </w:rPr>
            </w:pPr>
            <w:r>
              <w:rPr>
                <w:sz w:val="19"/>
                <w:lang w:eastAsia="zh-CN"/>
              </w:rPr>
              <w:t>年度计划仅列四个年度阶段目录（如"第一阶段：基础研究，形成初步设想"），无季度/月度分解、无输入数据说明、无操作动作、无中间产出、无完成判定标准、无风险预案。【2026版位置】年度计划须提炼进"研究内容"部分，颗粒度要求不变。</w:t>
            </w:r>
          </w:p>
        </w:tc>
        <w:tc>
          <w:tcPr>
            <w:tcW w:w="3061" w:type="dxa"/>
          </w:tcPr>
          <w:p w14:paraId="69735234" w14:textId="77777777" w:rsidR="00EE5D34" w:rsidRDefault="00000000">
            <w:pPr>
              <w:rPr>
                <w:rFonts w:hint="eastAsia"/>
                <w:lang w:eastAsia="zh-CN"/>
              </w:rPr>
            </w:pPr>
            <w:r>
              <w:rPr>
                <w:sz w:val="19"/>
                <w:lang w:eastAsia="zh-CN"/>
              </w:rPr>
              <w:t>年度计划颗粒度不足，缺乏可检验的里程碑与判定标准。建议将年度计划拆解为季度操作步骤，建立甘特图式蓝图：每季度明确输入数据、处理动作、中间产出、检验节点与风险备选。</w:t>
            </w:r>
          </w:p>
        </w:tc>
      </w:tr>
      <w:tr w:rsidR="00EE5D34" w14:paraId="1C480E65" w14:textId="77777777">
        <w:tc>
          <w:tcPr>
            <w:tcW w:w="1814" w:type="dxa"/>
          </w:tcPr>
          <w:p w14:paraId="23403DA1" w14:textId="77777777" w:rsidR="00EE5D34" w:rsidRDefault="00000000">
            <w:pPr>
              <w:rPr>
                <w:rFonts w:hint="eastAsia"/>
                <w:lang w:eastAsia="zh-CN"/>
              </w:rPr>
            </w:pPr>
            <w:r>
              <w:rPr>
                <w:sz w:val="19"/>
                <w:lang w:eastAsia="zh-CN"/>
              </w:rPr>
              <w:t>C11. 术语频繁更换/新词未解释【通用】</w:t>
            </w:r>
          </w:p>
        </w:tc>
        <w:tc>
          <w:tcPr>
            <w:tcW w:w="4649" w:type="dxa"/>
          </w:tcPr>
          <w:p w14:paraId="72890222" w14:textId="77777777" w:rsidR="00EE5D34" w:rsidRDefault="00000000">
            <w:pPr>
              <w:rPr>
                <w:rFonts w:hint="eastAsia"/>
                <w:lang w:eastAsia="zh-CN"/>
              </w:rPr>
            </w:pPr>
            <w:r>
              <w:rPr>
                <w:sz w:val="19"/>
                <w:lang w:eastAsia="zh-CN"/>
              </w:rPr>
              <w:t>全篇使用多套术语体系（如"耦合""联动""形态类型学""图式语言"等），且在不同章节换用不同术语指称同一概念；或突然引入未定义的新词（如"赋权法""三维矩阵"），评审专家无法建立统一的概念地图。</w:t>
            </w:r>
          </w:p>
          <w:p w14:paraId="0D23B87B" w14:textId="77777777" w:rsidR="00EE5D34" w:rsidRDefault="00000000">
            <w:pPr>
              <w:rPr>
                <w:rFonts w:hint="eastAsia"/>
                <w:lang w:eastAsia="zh-CN"/>
              </w:rPr>
            </w:pPr>
            <w:r>
              <w:rPr>
                <w:sz w:val="19"/>
                <w:lang w:eastAsia="zh-CN"/>
              </w:rPr>
              <w:t>【补充】研究范围以语言/族属界定时：①同一族称出现三种写法（如某族不同汉字记音混用）且无释义；②样本清单中混入范围外族属的聚落且未声明其为对照组—</w:t>
            </w:r>
            <w:r>
              <w:rPr>
                <w:sz w:val="19"/>
                <w:lang w:eastAsia="zh-CN"/>
              </w:rPr>
              <w:lastRenderedPageBreak/>
              <w:t>—对象边界自相矛盾，评委可据此质疑申请人对研究对象本身的掌握程度。</w:t>
            </w:r>
          </w:p>
          <w:p w14:paraId="2E691057" w14:textId="77777777" w:rsidR="00EE5D34" w:rsidRDefault="00000000">
            <w:pPr>
              <w:rPr>
                <w:rFonts w:hint="eastAsia"/>
                <w:lang w:eastAsia="zh-CN"/>
              </w:rPr>
            </w:pPr>
            <w:r>
              <w:rPr>
                <w:sz w:val="19"/>
                <w:lang w:eastAsia="zh-CN"/>
              </w:rPr>
              <w:t>【自创术语'裸奔'入题】申请人自创或跨学科挪用的核心术语（如分析框架名、模型名、方法名）首次出现即用于关键分析（如'运用XX法建立XX矩阵'），但未完成三重锚定：①该术语在源学科中的原意；②在本研究中的操作化定义（≤50字）；③与传统学科术语的对照关系（如'不同于XX，本研究中的XX特指XX'）。评审专家被迫在不懂术语的情况下判断研究可信度。</w:t>
            </w:r>
          </w:p>
          <w:p w14:paraId="0FA4A24A" w14:textId="77777777" w:rsidR="00EE5D34" w:rsidRDefault="00000000">
            <w:pPr>
              <w:rPr>
                <w:rFonts w:hint="eastAsia"/>
                <w:lang w:eastAsia="zh-CN"/>
              </w:rPr>
            </w:pPr>
            <w:r>
              <w:rPr>
                <w:sz w:val="19"/>
                <w:lang w:eastAsia="zh-CN"/>
              </w:rPr>
              <w:t>【图表一致性】技术路线图、分析框架图、类型图谱中的每个标签须与正文使用同一词汇（原图-文术语一致性条目并入本条）。</w:t>
            </w:r>
          </w:p>
        </w:tc>
        <w:tc>
          <w:tcPr>
            <w:tcW w:w="3061" w:type="dxa"/>
          </w:tcPr>
          <w:p w14:paraId="39F2ABB4" w14:textId="77777777" w:rsidR="00EE5D34" w:rsidRDefault="00000000">
            <w:pPr>
              <w:rPr>
                <w:rFonts w:hint="eastAsia"/>
                <w:lang w:eastAsia="zh-CN"/>
              </w:rPr>
            </w:pPr>
            <w:r>
              <w:rPr>
                <w:sz w:val="19"/>
                <w:lang w:eastAsia="zh-CN"/>
              </w:rPr>
              <w:lastRenderedPageBreak/>
              <w:t>术语体系存在频繁更换与未解释新词的问题，导致评审专家难以建立统一的概念认知。建议全篇使用一套贯穿始终的核心术语，所有新词在首次出现时完成定义，并在后续章节保持术语一致性。</w:t>
            </w:r>
          </w:p>
          <w:p w14:paraId="2DB1E26C" w14:textId="77777777" w:rsidR="00EE5D34" w:rsidRDefault="00000000">
            <w:pPr>
              <w:rPr>
                <w:rFonts w:hint="eastAsia"/>
                <w:lang w:eastAsia="zh-CN"/>
              </w:rPr>
            </w:pPr>
            <w:r>
              <w:rPr>
                <w:sz w:val="19"/>
                <w:lang w:eastAsia="zh-CN"/>
              </w:rPr>
              <w:t>【术语对照表附录】建议建</w:t>
            </w:r>
            <w:r>
              <w:rPr>
                <w:sz w:val="19"/>
                <w:lang w:eastAsia="zh-CN"/>
              </w:rPr>
              <w:lastRenderedPageBreak/>
              <w:t>立'术语对照表'作为附录：第一列列出申请人使用的所有术语（含自创术语），第二列列出该术语在本研究中的精确定义（≤50字），第三列列出该术语在传统学科中的对应词或近义词，第四列标注'自创/挪用/传统'。禁止在同一概念上使用超过2个不同术语；禁止用'近义词替换'制造学术新鲜感（如'耦合''联动''关联机制'指称同一机制时，必须选定一个并全文统一）。</w:t>
            </w:r>
          </w:p>
        </w:tc>
      </w:tr>
      <w:tr w:rsidR="00EE5D34" w14:paraId="4BCD645E" w14:textId="77777777">
        <w:tc>
          <w:tcPr>
            <w:tcW w:w="1814" w:type="dxa"/>
          </w:tcPr>
          <w:p w14:paraId="135D0545" w14:textId="77777777" w:rsidR="00EE5D34" w:rsidRDefault="00000000">
            <w:pPr>
              <w:rPr>
                <w:rFonts w:hint="eastAsia"/>
                <w:lang w:eastAsia="zh-CN"/>
              </w:rPr>
            </w:pPr>
            <w:r>
              <w:rPr>
                <w:sz w:val="19"/>
                <w:lang w:eastAsia="zh-CN"/>
              </w:rPr>
              <w:lastRenderedPageBreak/>
              <w:t>C12. 核心概念"是什么-为什么-关系到什么"未阐明【通用】</w:t>
            </w:r>
          </w:p>
        </w:tc>
        <w:tc>
          <w:tcPr>
            <w:tcW w:w="4649" w:type="dxa"/>
          </w:tcPr>
          <w:p w14:paraId="729FF3F7" w14:textId="77777777" w:rsidR="00EE5D34" w:rsidRDefault="00000000">
            <w:pPr>
              <w:rPr>
                <w:rFonts w:hint="eastAsia"/>
                <w:lang w:eastAsia="zh-CN"/>
              </w:rPr>
            </w:pPr>
            <w:r>
              <w:rPr>
                <w:sz w:val="19"/>
                <w:lang w:eastAsia="zh-CN"/>
              </w:rPr>
              <w:t>核心概念（如"形态""产权""耦合"）仅作为标签使用，未回答三个基本问题：①它是什么（操作化定义）？②它为什么重要（对理解某类现象的关键性）？③它关系到什么（与保护效果/可行性/生成机制的具体关联）？评审专家读完仍不知该概念的研究价值。</w:t>
            </w:r>
          </w:p>
        </w:tc>
        <w:tc>
          <w:tcPr>
            <w:tcW w:w="3061" w:type="dxa"/>
          </w:tcPr>
          <w:p w14:paraId="7D5F4B01" w14:textId="77777777" w:rsidR="00EE5D34" w:rsidRDefault="00000000">
            <w:pPr>
              <w:rPr>
                <w:rFonts w:hint="eastAsia"/>
                <w:lang w:eastAsia="zh-CN"/>
              </w:rPr>
            </w:pPr>
            <w:r>
              <w:rPr>
                <w:sz w:val="19"/>
                <w:lang w:eastAsia="zh-CN"/>
              </w:rPr>
              <w:t>核心概念需完成"是什么-为什么-关系到什么"的三重阐明。建议在概念首次出现时，用不超过100字回答：①操作化定义；②对该研究对象的关键性；③与后续研究内容的具体关联。</w:t>
            </w:r>
          </w:p>
        </w:tc>
      </w:tr>
      <w:tr w:rsidR="00EE5D34" w14:paraId="52C06B60" w14:textId="77777777">
        <w:tc>
          <w:tcPr>
            <w:tcW w:w="1814" w:type="dxa"/>
          </w:tcPr>
          <w:p w14:paraId="21903F7E" w14:textId="77777777" w:rsidR="00EE5D34" w:rsidRDefault="00000000">
            <w:pPr>
              <w:rPr>
                <w:rFonts w:hint="eastAsia"/>
                <w:lang w:eastAsia="zh-CN"/>
              </w:rPr>
            </w:pPr>
            <w:r>
              <w:rPr>
                <w:sz w:val="19"/>
                <w:lang w:eastAsia="zh-CN"/>
              </w:rPr>
              <w:t>C13. 建筑学本学科方法缺失（跨学科拼盘）【建筑学偏严】</w:t>
            </w:r>
          </w:p>
        </w:tc>
        <w:tc>
          <w:tcPr>
            <w:tcW w:w="4649" w:type="dxa"/>
          </w:tcPr>
          <w:p w14:paraId="35E09A58" w14:textId="77777777" w:rsidR="00EE5D34" w:rsidRDefault="00000000">
            <w:pPr>
              <w:rPr>
                <w:rFonts w:hint="eastAsia"/>
                <w:lang w:eastAsia="zh-CN"/>
              </w:rPr>
            </w:pPr>
            <w:r>
              <w:rPr>
                <w:sz w:val="19"/>
                <w:lang w:eastAsia="zh-CN"/>
              </w:rPr>
              <w:t>方法体系罗列了地理学、人类学、GIS、SNA等跨学科方法，但缺少建筑学本学科的核心方法支撑（如建筑测绘、类型学分析、空间句法、形态测度等）。评审专家质疑：这是建筑学申请书还是人类学申请书？</w:t>
            </w:r>
          </w:p>
        </w:tc>
        <w:tc>
          <w:tcPr>
            <w:tcW w:w="3061" w:type="dxa"/>
          </w:tcPr>
          <w:p w14:paraId="048DE615" w14:textId="77777777" w:rsidR="00EE5D34" w:rsidRDefault="00000000">
            <w:pPr>
              <w:rPr>
                <w:rFonts w:hint="eastAsia"/>
                <w:lang w:eastAsia="zh-CN"/>
              </w:rPr>
            </w:pPr>
            <w:r>
              <w:rPr>
                <w:sz w:val="19"/>
                <w:lang w:eastAsia="zh-CN"/>
              </w:rPr>
              <w:t>方法体系需以建筑学本学科方法为骨架，跨学科方法为辅助。建议明确建筑学核心方法（如类型学分析、形态测度、空间句法）的操作化定义，再说明人类学/地理学方法如何补充、验证或扩展建筑学分析。</w:t>
            </w:r>
          </w:p>
        </w:tc>
      </w:tr>
      <w:tr w:rsidR="00EE5D34" w14:paraId="0B944CC7" w14:textId="77777777">
        <w:tc>
          <w:tcPr>
            <w:tcW w:w="1814" w:type="dxa"/>
          </w:tcPr>
          <w:p w14:paraId="3AE4211C" w14:textId="77777777" w:rsidR="00EE5D34" w:rsidRDefault="00000000">
            <w:pPr>
              <w:rPr>
                <w:rFonts w:hint="eastAsia"/>
                <w:lang w:eastAsia="zh-CN"/>
              </w:rPr>
            </w:pPr>
            <w:r>
              <w:rPr>
                <w:sz w:val="19"/>
                <w:lang w:eastAsia="zh-CN"/>
              </w:rPr>
              <w:t>C14. 设计案例替代科学分析【建筑学专属】</w:t>
            </w:r>
          </w:p>
        </w:tc>
        <w:tc>
          <w:tcPr>
            <w:tcW w:w="4649" w:type="dxa"/>
          </w:tcPr>
          <w:p w14:paraId="5CD703D7" w14:textId="77777777" w:rsidR="00EE5D34" w:rsidRDefault="00000000">
            <w:pPr>
              <w:rPr>
                <w:rFonts w:hint="eastAsia"/>
                <w:lang w:eastAsia="zh-CN"/>
              </w:rPr>
            </w:pPr>
            <w:r>
              <w:rPr>
                <w:sz w:val="19"/>
                <w:lang w:eastAsia="zh-CN"/>
              </w:rPr>
              <w:t>研究内容以"设计某建筑/空间"为核心，用设计案例的生成过程替代科学分析过程。如"首先调研需求，然后提出概念，接着进行方案设计，最后验证效果"——这是设计流程，不是科研流程。</w:t>
            </w:r>
          </w:p>
        </w:tc>
        <w:tc>
          <w:tcPr>
            <w:tcW w:w="3061" w:type="dxa"/>
          </w:tcPr>
          <w:p w14:paraId="3FBB32AF" w14:textId="77777777" w:rsidR="00EE5D34" w:rsidRDefault="00000000">
            <w:pPr>
              <w:rPr>
                <w:rFonts w:hint="eastAsia"/>
                <w:lang w:eastAsia="zh-CN"/>
              </w:rPr>
            </w:pPr>
            <w:r>
              <w:rPr>
                <w:sz w:val="19"/>
                <w:lang w:eastAsia="zh-CN"/>
              </w:rPr>
              <w:t>研究内容呈现设计案例的生成逻辑，而非科学问题的分析逻辑。建议将设计案例转化为科学实验对象：明确实验变量、控制条件、测度指标、对比基准，将设计过程重构为科学验证过程。</w:t>
            </w:r>
          </w:p>
        </w:tc>
      </w:tr>
      <w:tr w:rsidR="00EE5D34" w14:paraId="5A1C8EE1" w14:textId="77777777">
        <w:tc>
          <w:tcPr>
            <w:tcW w:w="1814" w:type="dxa"/>
          </w:tcPr>
          <w:p w14:paraId="535222AB" w14:textId="77777777" w:rsidR="00EE5D34" w:rsidRDefault="00000000">
            <w:pPr>
              <w:rPr>
                <w:rFonts w:hint="eastAsia"/>
                <w:lang w:eastAsia="zh-CN"/>
              </w:rPr>
            </w:pPr>
            <w:r>
              <w:rPr>
                <w:sz w:val="19"/>
                <w:lang w:eastAsia="zh-CN"/>
              </w:rPr>
              <w:t>C16. 类型归纳缺乏谱系意识/仅做静态分类【建筑史专属】</w:t>
            </w:r>
          </w:p>
        </w:tc>
        <w:tc>
          <w:tcPr>
            <w:tcW w:w="4649" w:type="dxa"/>
          </w:tcPr>
          <w:p w14:paraId="1108D2B1" w14:textId="77777777" w:rsidR="00EE5D34" w:rsidRDefault="00000000">
            <w:pPr>
              <w:rPr>
                <w:rFonts w:hint="eastAsia"/>
                <w:lang w:eastAsia="zh-CN"/>
              </w:rPr>
            </w:pPr>
            <w:r>
              <w:rPr>
                <w:sz w:val="19"/>
                <w:lang w:eastAsia="zh-CN"/>
              </w:rPr>
              <w:t>类型学研究仅做静态分类（如"分为A/B/C三种类型"），未建立类型之间的演化关系（谱系）、未解释类型分化的驱动因素（环境/制度/技术/材料）、未说明类型与地域/时代的关联。</w:t>
            </w:r>
          </w:p>
        </w:tc>
        <w:tc>
          <w:tcPr>
            <w:tcW w:w="3061" w:type="dxa"/>
          </w:tcPr>
          <w:p w14:paraId="1A87783D" w14:textId="77777777" w:rsidR="00EE5D34" w:rsidRDefault="00000000">
            <w:pPr>
              <w:rPr>
                <w:rFonts w:hint="eastAsia"/>
                <w:lang w:eastAsia="zh-CN"/>
              </w:rPr>
            </w:pPr>
            <w:r>
              <w:rPr>
                <w:sz w:val="19"/>
                <w:lang w:eastAsia="zh-CN"/>
              </w:rPr>
              <w:t>类型研究停留在静态分类，缺乏谱系意识与演化解释。建议建立类型谱系：说明类型A如何演变为类型B（技术/制度/环境驱动），并关联地域分布与时代序列，将分类提升为历史解释。</w:t>
            </w:r>
          </w:p>
        </w:tc>
      </w:tr>
      <w:tr w:rsidR="00EE5D34" w14:paraId="7C54D8A4" w14:textId="77777777">
        <w:tc>
          <w:tcPr>
            <w:tcW w:w="1814" w:type="dxa"/>
          </w:tcPr>
          <w:p w14:paraId="14A23BF6" w14:textId="77777777" w:rsidR="00EE5D34" w:rsidRDefault="00000000">
            <w:pPr>
              <w:rPr>
                <w:rFonts w:hint="eastAsia"/>
                <w:lang w:eastAsia="zh-CN"/>
              </w:rPr>
            </w:pPr>
            <w:r>
              <w:rPr>
                <w:sz w:val="19"/>
                <w:lang w:eastAsia="zh-CN"/>
              </w:rPr>
              <w:t>C17. 多重证据未互证/单一证据孤证【建筑史专属】</w:t>
            </w:r>
          </w:p>
        </w:tc>
        <w:tc>
          <w:tcPr>
            <w:tcW w:w="4649" w:type="dxa"/>
          </w:tcPr>
          <w:p w14:paraId="2EE30743" w14:textId="77777777" w:rsidR="00EE5D34" w:rsidRDefault="00000000">
            <w:pPr>
              <w:rPr>
                <w:rFonts w:hint="eastAsia"/>
                <w:lang w:eastAsia="zh-CN"/>
              </w:rPr>
            </w:pPr>
            <w:r>
              <w:rPr>
                <w:sz w:val="19"/>
                <w:lang w:eastAsia="zh-CN"/>
              </w:rPr>
              <w:t>研究仅依赖单一证据类型（如仅文献、仅测绘、仅口述），未建立"文献-实物-口述-图像"的多重证据互证。如文献记载与实物形态矛盾时未解释，口述记忆与档案记录冲突时未辨析。</w:t>
            </w:r>
          </w:p>
        </w:tc>
        <w:tc>
          <w:tcPr>
            <w:tcW w:w="3061" w:type="dxa"/>
          </w:tcPr>
          <w:p w14:paraId="569A6656" w14:textId="77777777" w:rsidR="00EE5D34" w:rsidRDefault="00000000">
            <w:pPr>
              <w:rPr>
                <w:rFonts w:hint="eastAsia"/>
                <w:lang w:eastAsia="zh-CN"/>
              </w:rPr>
            </w:pPr>
            <w:r>
              <w:rPr>
                <w:sz w:val="19"/>
                <w:lang w:eastAsia="zh-CN"/>
              </w:rPr>
              <w:t>研究依赖单一证据类型，缺乏多重证据互证。建议建立证据互证矩阵：文献记载 vs 实物测绘 vs 口述记忆 vs 历史图像，在矛盾处进行辨析，在吻合处强化论证，提升历史解释的可靠性。</w:t>
            </w:r>
          </w:p>
        </w:tc>
      </w:tr>
      <w:tr w:rsidR="00EE5D34" w14:paraId="42623DAC" w14:textId="77777777">
        <w:tc>
          <w:tcPr>
            <w:tcW w:w="1814" w:type="dxa"/>
          </w:tcPr>
          <w:p w14:paraId="5E07FEE4" w14:textId="77777777" w:rsidR="00EE5D34" w:rsidRDefault="00000000">
            <w:pPr>
              <w:rPr>
                <w:rFonts w:hint="eastAsia"/>
                <w:lang w:eastAsia="zh-CN"/>
              </w:rPr>
            </w:pPr>
            <w:r>
              <w:rPr>
                <w:sz w:val="19"/>
                <w:lang w:eastAsia="zh-CN"/>
              </w:rPr>
              <w:lastRenderedPageBreak/>
              <w:t>C18. 比较视野缺失/仅做单一案例深描【建筑史专属】</w:t>
            </w:r>
          </w:p>
        </w:tc>
        <w:tc>
          <w:tcPr>
            <w:tcW w:w="4649" w:type="dxa"/>
          </w:tcPr>
          <w:p w14:paraId="73CA5FA5" w14:textId="77777777" w:rsidR="00EE5D34" w:rsidRDefault="00000000">
            <w:pPr>
              <w:rPr>
                <w:rFonts w:hint="eastAsia"/>
                <w:lang w:eastAsia="zh-CN"/>
              </w:rPr>
            </w:pPr>
            <w:r>
              <w:rPr>
                <w:sz w:val="19"/>
                <w:lang w:eastAsia="zh-CN"/>
              </w:rPr>
              <w:t>研究仅聚焦单一案例的深度描述（深描），未建立比较视野：未与其他地域同类案例比较、未与邻近时期案例比较、未与不同制度背景案例比较。导致结论无法判断是否具普适性或仅属特例。</w:t>
            </w:r>
          </w:p>
        </w:tc>
        <w:tc>
          <w:tcPr>
            <w:tcW w:w="3061" w:type="dxa"/>
          </w:tcPr>
          <w:p w14:paraId="35C42F95" w14:textId="77777777" w:rsidR="00EE5D34" w:rsidRDefault="00000000">
            <w:pPr>
              <w:rPr>
                <w:rFonts w:hint="eastAsia"/>
                <w:lang w:eastAsia="zh-CN"/>
              </w:rPr>
            </w:pPr>
            <w:r>
              <w:rPr>
                <w:sz w:val="19"/>
                <w:lang w:eastAsia="zh-CN"/>
              </w:rPr>
              <w:t>研究停留在单一案例深描，缺乏比较视野。建议建立比较框架：至少选取2-3处同类案例进行横向比较（地域/制度/环境变量），或选取不同时期案例进行纵向比较，以判断结论的普适性。</w:t>
            </w:r>
          </w:p>
        </w:tc>
      </w:tr>
      <w:tr w:rsidR="00EE5D34" w14:paraId="120A1CEF" w14:textId="77777777">
        <w:tc>
          <w:tcPr>
            <w:tcW w:w="1814" w:type="dxa"/>
          </w:tcPr>
          <w:p w14:paraId="4DE4C175" w14:textId="77777777" w:rsidR="00EE5D34" w:rsidRDefault="00000000">
            <w:pPr>
              <w:rPr>
                <w:rFonts w:hint="eastAsia"/>
                <w:lang w:eastAsia="zh-CN"/>
              </w:rPr>
            </w:pPr>
            <w:r>
              <w:rPr>
                <w:sz w:val="19"/>
                <w:lang w:eastAsia="zh-CN"/>
              </w:rPr>
              <w:t>C19. 技术路线缺少"假设-验证"迭代闭环【建筑学偏严】</w:t>
            </w:r>
          </w:p>
        </w:tc>
        <w:tc>
          <w:tcPr>
            <w:tcW w:w="4649" w:type="dxa"/>
          </w:tcPr>
          <w:p w14:paraId="5BDE7467" w14:textId="77777777" w:rsidR="00EE5D34" w:rsidRDefault="00000000">
            <w:pPr>
              <w:rPr>
                <w:rFonts w:hint="eastAsia"/>
                <w:lang w:eastAsia="zh-CN"/>
              </w:rPr>
            </w:pPr>
            <w:r>
              <w:rPr>
                <w:sz w:val="19"/>
                <w:lang w:eastAsia="zh-CN"/>
              </w:rPr>
              <w:t>建筑学类本子的技术路线呈线性流程（调研→分析→设计→评估），缺少科学研究的"假设-验证-修正"迭代闭环。未提出可证伪的核心假设，未设计验证节点（如假设成立/不成立的判定标准），未规划修正机制。</w:t>
            </w:r>
          </w:p>
        </w:tc>
        <w:tc>
          <w:tcPr>
            <w:tcW w:w="3061" w:type="dxa"/>
          </w:tcPr>
          <w:p w14:paraId="00247787" w14:textId="77777777" w:rsidR="00EE5D34" w:rsidRDefault="00000000">
            <w:pPr>
              <w:rPr>
                <w:rFonts w:hint="eastAsia"/>
                <w:lang w:eastAsia="zh-CN"/>
              </w:rPr>
            </w:pPr>
            <w:r>
              <w:rPr>
                <w:sz w:val="19"/>
                <w:lang w:eastAsia="zh-CN"/>
              </w:rPr>
              <w:t>技术路线缺少科学研究的假设-验证闭环，呈线性设计流程而非迭代科研流程。建议在技术路线中明确核心假设、验证方法、判定标准与修正机制，体现科学研究的迭代性。</w:t>
            </w:r>
          </w:p>
        </w:tc>
      </w:tr>
      <w:tr w:rsidR="00EE5D34" w14:paraId="1C25E9CB" w14:textId="77777777">
        <w:tc>
          <w:tcPr>
            <w:tcW w:w="1814" w:type="dxa"/>
          </w:tcPr>
          <w:p w14:paraId="2904BAB8" w14:textId="77777777" w:rsidR="00EE5D34" w:rsidRDefault="00000000">
            <w:pPr>
              <w:rPr>
                <w:rFonts w:hint="eastAsia"/>
                <w:lang w:eastAsia="zh-CN"/>
              </w:rPr>
            </w:pPr>
            <w:r>
              <w:rPr>
                <w:sz w:val="19"/>
                <w:lang w:eastAsia="zh-CN"/>
              </w:rPr>
              <w:t>C21. 深度访谈/田野工作内容在研究内容中未体现【建筑史偏严】</w:t>
            </w:r>
          </w:p>
        </w:tc>
        <w:tc>
          <w:tcPr>
            <w:tcW w:w="4649" w:type="dxa"/>
          </w:tcPr>
          <w:p w14:paraId="357BE809" w14:textId="77777777" w:rsidR="00EE5D34" w:rsidRDefault="00000000">
            <w:pPr>
              <w:rPr>
                <w:rFonts w:hint="eastAsia"/>
                <w:lang w:eastAsia="zh-CN"/>
              </w:rPr>
            </w:pPr>
            <w:r>
              <w:rPr>
                <w:sz w:val="19"/>
                <w:lang w:eastAsia="zh-CN"/>
              </w:rPr>
              <w:t>研究方法中提到"深度访谈""田野调查""居民访谈"，但在研究内容（模块一、二、三）中完全看不到访谈工作的具体安排、访谈对象、访谈内容、访谈结果如何融入分析。评审专家质疑：访谈只是挂在方法章节的标签，还是真正驱动研究内容的数据来源？</w:t>
            </w:r>
          </w:p>
        </w:tc>
        <w:tc>
          <w:tcPr>
            <w:tcW w:w="3061" w:type="dxa"/>
          </w:tcPr>
          <w:p w14:paraId="6D81805A" w14:textId="77777777" w:rsidR="00EE5D34" w:rsidRDefault="00000000">
            <w:pPr>
              <w:rPr>
                <w:rFonts w:hint="eastAsia"/>
                <w:lang w:eastAsia="zh-CN"/>
              </w:rPr>
            </w:pPr>
            <w:r>
              <w:rPr>
                <w:sz w:val="19"/>
                <w:lang w:eastAsia="zh-CN"/>
              </w:rPr>
              <w:t>【在研究内容中嵌入访谈工作】不要只在"研究方法"里写访谈，要在每个模块中明确访谈的角色：模块一访谈什么（如居民对空间功能的实际使用方式）、访谈结果如何帮助识别基准要素；模块二访谈什么（如居民对改造后空间的使用评价）、访谈结果如何验证形态重组的因果链；模块三访谈什么（如居民对改造方案的接受度）、访谈结果如何修正控制矩阵。每个模块都要写明：访谈对象（谁）、访谈内容（问什么）、样本量（多少）、分析方式（怎么用）。</w:t>
            </w:r>
          </w:p>
        </w:tc>
      </w:tr>
      <w:tr w:rsidR="00EE5D34" w14:paraId="616EDF30" w14:textId="77777777">
        <w:tc>
          <w:tcPr>
            <w:tcW w:w="1814" w:type="dxa"/>
          </w:tcPr>
          <w:p w14:paraId="7586D634" w14:textId="77777777" w:rsidR="00EE5D34" w:rsidRDefault="00000000">
            <w:pPr>
              <w:rPr>
                <w:rFonts w:hint="eastAsia"/>
                <w:lang w:eastAsia="zh-CN"/>
              </w:rPr>
            </w:pPr>
            <w:r>
              <w:rPr>
                <w:sz w:val="19"/>
                <w:lang w:eastAsia="zh-CN"/>
              </w:rPr>
              <w:t>C22. 前后文结构不对应（前文一二三与后文脱节）【通用】</w:t>
            </w:r>
          </w:p>
        </w:tc>
        <w:tc>
          <w:tcPr>
            <w:tcW w:w="4649" w:type="dxa"/>
          </w:tcPr>
          <w:p w14:paraId="50D47157" w14:textId="77777777" w:rsidR="00EE5D34" w:rsidRDefault="00000000">
            <w:pPr>
              <w:rPr>
                <w:rFonts w:hint="eastAsia"/>
                <w:lang w:eastAsia="zh-CN"/>
              </w:rPr>
            </w:pPr>
            <w:r>
              <w:rPr>
                <w:sz w:val="19"/>
                <w:lang w:eastAsia="zh-CN"/>
              </w:rPr>
              <w:t>前文（如立项依据、研究目标）提出了一、二、三个层次/方向/问题，但后文（如研究内容、技术路线）的一二三与之不对应。或研究内容的一二三与年度计划的一二三不对应。评审专家感觉"前文和这里的一二三不对应""结构混乱"。</w:t>
            </w:r>
          </w:p>
          <w:p w14:paraId="010CF88A" w14:textId="77777777" w:rsidR="00EE5D34" w:rsidRDefault="00000000">
            <w:pPr>
              <w:rPr>
                <w:rFonts w:hint="eastAsia"/>
                <w:lang w:eastAsia="zh-CN"/>
              </w:rPr>
            </w:pPr>
            <w:r>
              <w:rPr>
                <w:sz w:val="19"/>
                <w:lang w:eastAsia="zh-CN"/>
              </w:rPr>
              <w:t>【数字口径多版本】同一份本子中核心样本数量出现多个口径（一处文字口径“初步筛选重点N个”、另一处收窄为“M个重点”、表格实列数与两者均不符、年度计划又出第三口径），彼此不咬合。数字口径不一是'本子未经统稿'的直接信号，苛刻评委会据此推断其他数字同样不可靠。</w:t>
            </w:r>
          </w:p>
          <w:p w14:paraId="69A7891E" w14:textId="77777777" w:rsidR="00EE5D34" w:rsidRDefault="00000000">
            <w:pPr>
              <w:rPr>
                <w:rFonts w:hint="eastAsia"/>
                <w:lang w:eastAsia="zh-CN"/>
              </w:rPr>
            </w:pPr>
            <w:r>
              <w:rPr>
                <w:b/>
                <w:sz w:val="19"/>
                <w:lang w:eastAsia="zh-CN"/>
              </w:rPr>
              <w:t>【表现形态·强度口径多版本】</w:t>
            </w:r>
            <w:r>
              <w:rPr>
                <w:sz w:val="19"/>
                <w:lang w:eastAsia="zh-CN"/>
              </w:rPr>
              <w:t>数字口径之外的强度口径：方法章承诺的测试/田野/分析强度与年度计划口径不一致（如方法章承诺高强度长周期连续采集，计划表仅见低强度短时安排）。方法承诺与计划安排未统稿的直接信号——评委会以更低口径核算可行性、以更高口径质疑体量，两</w:t>
            </w:r>
            <w:r>
              <w:rPr>
                <w:sz w:val="19"/>
                <w:lang w:eastAsia="zh-CN"/>
              </w:rPr>
              <w:lastRenderedPageBreak/>
              <w:t>头受损。</w:t>
            </w:r>
          </w:p>
        </w:tc>
        <w:tc>
          <w:tcPr>
            <w:tcW w:w="3061" w:type="dxa"/>
          </w:tcPr>
          <w:p w14:paraId="5B442C93" w14:textId="77777777" w:rsidR="00EE5D34" w:rsidRDefault="00000000">
            <w:pPr>
              <w:rPr>
                <w:rFonts w:hint="eastAsia"/>
                <w:lang w:eastAsia="zh-CN"/>
              </w:rPr>
            </w:pPr>
            <w:r>
              <w:rPr>
                <w:sz w:val="19"/>
                <w:lang w:eastAsia="zh-CN"/>
              </w:rPr>
              <w:lastRenderedPageBreak/>
              <w:t>【建立严格的编号对应关系】建议采用"问题-内容-计划"三线对应表：第一列写立项依据中提出的3个核心问题，第二列写研究内容中对应的3个模块，第三列写年度计划中对应的3个阶段。确保每个问题都有唯一的内容模块承接，每个内容模块都有唯一的计划阶段落实。在文档中明确标注"对应问题X""对应模块Y"，帮助评审专家建立结构认知。</w:t>
            </w:r>
          </w:p>
        </w:tc>
      </w:tr>
      <w:tr w:rsidR="00EE5D34" w14:paraId="200C9743" w14:textId="77777777">
        <w:tc>
          <w:tcPr>
            <w:tcW w:w="1814" w:type="dxa"/>
          </w:tcPr>
          <w:p w14:paraId="757521D4" w14:textId="77777777" w:rsidR="00EE5D34" w:rsidRDefault="00000000">
            <w:pPr>
              <w:rPr>
                <w:rFonts w:hint="eastAsia"/>
                <w:lang w:eastAsia="zh-CN"/>
              </w:rPr>
            </w:pPr>
            <w:r>
              <w:rPr>
                <w:sz w:val="19"/>
                <w:lang w:eastAsia="zh-CN"/>
              </w:rPr>
              <w:t>C23. 研究内容系统性缺失（某维度完全未覆盖）【通用】</w:t>
            </w:r>
          </w:p>
        </w:tc>
        <w:tc>
          <w:tcPr>
            <w:tcW w:w="4649" w:type="dxa"/>
          </w:tcPr>
          <w:p w14:paraId="299FC9B6" w14:textId="77777777" w:rsidR="00EE5D34" w:rsidRDefault="00000000">
            <w:pPr>
              <w:rPr>
                <w:rFonts w:hint="eastAsia"/>
                <w:lang w:eastAsia="zh-CN"/>
              </w:rPr>
            </w:pPr>
            <w:r>
              <w:rPr>
                <w:sz w:val="19"/>
                <w:lang w:eastAsia="zh-CN"/>
              </w:rPr>
              <w:t>研究框架声称是多维度分析（如"空间-建构-功能"），但实际研究内容只覆盖了其中部分维度（如只做了空间+建构，功能维度缺失）。或研究内容在模块之间跳跃，中间缺少必要的过渡环节。评审专家感觉"有需求缺失""不够系统""总觉得差点东西"。</w:t>
            </w:r>
          </w:p>
          <w:p w14:paraId="720A2328" w14:textId="77777777" w:rsidR="00EE5D34" w:rsidRDefault="00000000">
            <w:pPr>
              <w:rPr>
                <w:rFonts w:hint="eastAsia"/>
                <w:lang w:eastAsia="zh-CN"/>
              </w:rPr>
            </w:pPr>
            <w:r>
              <w:rPr>
                <w:b/>
                <w:sz w:val="19"/>
                <w:lang w:eastAsia="zh-CN"/>
              </w:rPr>
              <w:t>【表现形态·多情境案例缺规律收束】</w:t>
            </w:r>
            <w:r>
              <w:rPr>
                <w:sz w:val="19"/>
                <w:lang w:eastAsia="zh-CN"/>
              </w:rPr>
              <w:t>多个案例/情境并列展示、各自充分，但其后无跨案例的规律总结与方法路径提炼——案例丰富度未被规律段收束，无法转化为系统性结论。即使内行评委给出优评，也会以“可进一步总结规律、提炼路径”的加码型意见指出此缺口。案例展示之后必须紧跟“跨案例规律＋方法路径”段。</w:t>
            </w:r>
          </w:p>
        </w:tc>
        <w:tc>
          <w:tcPr>
            <w:tcW w:w="3061" w:type="dxa"/>
          </w:tcPr>
          <w:p w14:paraId="09F39FC9" w14:textId="77777777" w:rsidR="00EE5D34" w:rsidRDefault="00000000">
            <w:pPr>
              <w:rPr>
                <w:rFonts w:hint="eastAsia"/>
                <w:lang w:eastAsia="zh-CN"/>
              </w:rPr>
            </w:pPr>
            <w:r>
              <w:rPr>
                <w:sz w:val="19"/>
                <w:lang w:eastAsia="zh-CN"/>
              </w:rPr>
              <w:t>【补全维度或收缩框架】如果框架声称3个维度，研究内容必须覆盖全部3个维度；如果某维度确实无法在本项目中完成，必须收缩框架，将研究内容限定在可完成的维度内。建议绘制"研究内容-框架维度"对应矩阵：横向列出框架维度，纵向列出研究模块，在每个单元格中填写该模块对该维度的具体研究动作。空白单元格就是缺失，必须补全或删除该维度。</w:t>
            </w:r>
          </w:p>
          <w:p w14:paraId="62458502" w14:textId="77777777" w:rsidR="00EE5D34" w:rsidRDefault="00000000">
            <w:pPr>
              <w:rPr>
                <w:rFonts w:hint="eastAsia"/>
                <w:lang w:eastAsia="zh-CN"/>
              </w:rPr>
            </w:pPr>
            <w:r>
              <w:rPr>
                <w:b/>
                <w:sz w:val="19"/>
                <w:lang w:eastAsia="zh-CN"/>
              </w:rPr>
              <w:t>多案例本子：</w:t>
            </w:r>
            <w:r>
              <w:rPr>
                <w:sz w:val="19"/>
                <w:lang w:eastAsia="zh-CN"/>
              </w:rPr>
              <w:t>在案例章节末尾增设“跨案例规律与方法路径提炼”段——每案例一句话规律、跨案例一张对照表、收束为可迁移的分析路径。案例是素材，规律才是产出。</w:t>
            </w:r>
          </w:p>
        </w:tc>
      </w:tr>
      <w:tr w:rsidR="00EE5D34" w14:paraId="673E8F9C" w14:textId="77777777">
        <w:tc>
          <w:tcPr>
            <w:tcW w:w="1814" w:type="dxa"/>
          </w:tcPr>
          <w:p w14:paraId="1E13B0A5" w14:textId="77777777" w:rsidR="00EE5D34" w:rsidRDefault="00000000">
            <w:pPr>
              <w:rPr>
                <w:rFonts w:hint="eastAsia"/>
                <w:lang w:eastAsia="zh-CN"/>
              </w:rPr>
            </w:pPr>
            <w:r>
              <w:rPr>
                <w:sz w:val="19"/>
                <w:lang w:eastAsia="zh-CN"/>
              </w:rPr>
              <w:t>C24. 研究内容与方法缺环（某模块在研究内容中未体现）【通用】</w:t>
            </w:r>
          </w:p>
        </w:tc>
        <w:tc>
          <w:tcPr>
            <w:tcW w:w="4649" w:type="dxa"/>
          </w:tcPr>
          <w:p w14:paraId="746C7278" w14:textId="77777777" w:rsidR="00EE5D34" w:rsidRDefault="00000000">
            <w:pPr>
              <w:rPr>
                <w:rFonts w:hint="eastAsia"/>
                <w:lang w:eastAsia="zh-CN"/>
              </w:rPr>
            </w:pPr>
            <w:r>
              <w:rPr>
                <w:sz w:val="19"/>
                <w:lang w:eastAsia="zh-CN"/>
              </w:rPr>
              <w:t>【缺环形态一】有研究内容，没有对应的具体方法；或方法只有空泛名称（如"理论分析""历史推演"），没有操作化定义。</w:t>
            </w:r>
          </w:p>
          <w:p w14:paraId="7F705F33" w14:textId="77777777" w:rsidR="00EE5D34" w:rsidRDefault="00000000">
            <w:pPr>
              <w:rPr>
                <w:rFonts w:hint="eastAsia"/>
                <w:lang w:eastAsia="zh-CN"/>
              </w:rPr>
            </w:pPr>
            <w:r>
              <w:rPr>
                <w:sz w:val="19"/>
                <w:lang w:eastAsia="zh-CN"/>
              </w:rPr>
              <w:t>【缺环形态二】研究内容章节列出了模块一、二、三，但在后续章节（如技术路线、年度计划）中出现了"模块四"或某个重要工作内容，却在研究内容中完全没有提及。或创新点中提到的某个方法/视角，在研究内容中找不到对应的研究动作。</w:t>
            </w:r>
          </w:p>
        </w:tc>
        <w:tc>
          <w:tcPr>
            <w:tcW w:w="3061" w:type="dxa"/>
          </w:tcPr>
          <w:p w14:paraId="1501203D" w14:textId="77777777" w:rsidR="00EE5D34" w:rsidRDefault="00000000">
            <w:pPr>
              <w:rPr>
                <w:rFonts w:hint="eastAsia"/>
                <w:lang w:eastAsia="zh-CN"/>
              </w:rPr>
            </w:pPr>
            <w:r>
              <w:rPr>
                <w:sz w:val="19"/>
                <w:lang w:eastAsia="zh-CN"/>
              </w:rPr>
              <w:t>【补全缺环】建立"内容-方法-产出-计划"四线对照表：第一列列出研究内容中的每个模块，第二列列出对应的方法，第三列列出预期产出，第四列列出年度计划中的对应阶段。任何在方法、产出、计划中出现但在内容中缺失的条目，必须补入研究内容；任何在内容中出现但在方法、计划中没有落实的条目，必须补充方法或删除。</w:t>
            </w:r>
          </w:p>
        </w:tc>
      </w:tr>
      <w:tr w:rsidR="00EE5D34" w14:paraId="6363C5D9" w14:textId="77777777">
        <w:tc>
          <w:tcPr>
            <w:tcW w:w="1814" w:type="dxa"/>
          </w:tcPr>
          <w:p w14:paraId="66185080" w14:textId="77777777" w:rsidR="00EE5D34" w:rsidRDefault="00000000">
            <w:pPr>
              <w:rPr>
                <w:rFonts w:hint="eastAsia"/>
                <w:lang w:eastAsia="zh-CN"/>
              </w:rPr>
            </w:pPr>
            <w:r>
              <w:rPr>
                <w:sz w:val="19"/>
                <w:lang w:eastAsia="zh-CN"/>
              </w:rPr>
              <w:t>C25. 研究内容与方法边界混乱(内容混入方法论章节)【通用】</w:t>
            </w:r>
          </w:p>
        </w:tc>
        <w:tc>
          <w:tcPr>
            <w:tcW w:w="4649" w:type="dxa"/>
          </w:tcPr>
          <w:p w14:paraId="4DD52FDE" w14:textId="77777777" w:rsidR="00EE5D34" w:rsidRDefault="00000000">
            <w:pPr>
              <w:rPr>
                <w:rFonts w:hint="eastAsia"/>
                <w:lang w:eastAsia="zh-CN"/>
              </w:rPr>
            </w:pPr>
            <w:r>
              <w:rPr>
                <w:sz w:val="19"/>
                <w:lang w:eastAsia="zh-CN"/>
              </w:rPr>
              <w:t>研究方案/方法论章节中写了大量具体的实验设计、案例选择、数据分析步骤等"研究内容",而这些内容应该放在"研究内容"章节。或"研究内容"章节中只写了目标/方向,没有具体的操作步骤,具体操作步骤散落在方法论章节。导致评审专家无法在一处看到完整的"做什么+怎么做+产出什么"。</w:t>
            </w:r>
          </w:p>
        </w:tc>
        <w:tc>
          <w:tcPr>
            <w:tcW w:w="3061" w:type="dxa"/>
          </w:tcPr>
          <w:p w14:paraId="069A2AAC" w14:textId="77777777" w:rsidR="00EE5D34" w:rsidRDefault="00000000">
            <w:pPr>
              <w:rPr>
                <w:rFonts w:hint="eastAsia"/>
                <w:lang w:eastAsia="zh-CN"/>
              </w:rPr>
            </w:pPr>
            <w:r>
              <w:rPr>
                <w:sz w:val="19"/>
                <w:lang w:eastAsia="zh-CN"/>
              </w:rPr>
              <w:t>研究内容与方法论必须严格区分边界。研究内容章节写"做什么"(具体的研究对象、分析维度、预期产出);方法论章节写"怎么做"(方法名称、操作步骤、工具、验证方式)。如果某个具体方案(如实验设计、案例选择)是研究内容的一部分,必须放到研究内容章节;方法论章节只提炼方法论层面的框架(如"采用VR沉浸实验+生理多导测量+心理量表的三维健康效用测度体系")。</w:t>
            </w:r>
          </w:p>
        </w:tc>
      </w:tr>
      <w:tr w:rsidR="00EE5D34" w14:paraId="5A0FC93D" w14:textId="77777777">
        <w:tc>
          <w:tcPr>
            <w:tcW w:w="1814" w:type="dxa"/>
          </w:tcPr>
          <w:p w14:paraId="05AA0CF9" w14:textId="77777777" w:rsidR="00EE5D34" w:rsidRDefault="00000000">
            <w:pPr>
              <w:rPr>
                <w:rFonts w:hint="eastAsia"/>
                <w:lang w:eastAsia="zh-CN"/>
              </w:rPr>
            </w:pPr>
            <w:r>
              <w:rPr>
                <w:sz w:val="19"/>
                <w:lang w:eastAsia="zh-CN"/>
              </w:rPr>
              <w:t>C27. 综述流水账/缺少学术史脉络【通用】</w:t>
            </w:r>
          </w:p>
        </w:tc>
        <w:tc>
          <w:tcPr>
            <w:tcW w:w="4649" w:type="dxa"/>
          </w:tcPr>
          <w:p w14:paraId="67C05896" w14:textId="77777777" w:rsidR="00EE5D34" w:rsidRDefault="00000000">
            <w:pPr>
              <w:rPr>
                <w:rFonts w:hint="eastAsia"/>
                <w:lang w:eastAsia="zh-CN"/>
              </w:rPr>
            </w:pPr>
            <w:r>
              <w:rPr>
                <w:sz w:val="19"/>
                <w:lang w:eastAsia="zh-CN"/>
              </w:rPr>
              <w:t>文献综述采用"某作者研究了某问题"的流水账写法，未梳理学术发展脉络、未指出各研究的贡献与局限、未建立"前人做了什</w:t>
            </w:r>
            <w:r>
              <w:rPr>
                <w:sz w:val="19"/>
                <w:lang w:eastAsia="zh-CN"/>
              </w:rPr>
              <w:lastRenderedPageBreak/>
              <w:t>么→缺口在哪里→本研究如何填补"的逻辑链条。</w:t>
            </w:r>
          </w:p>
        </w:tc>
        <w:tc>
          <w:tcPr>
            <w:tcW w:w="3061" w:type="dxa"/>
          </w:tcPr>
          <w:p w14:paraId="5913722B" w14:textId="77777777" w:rsidR="00EE5D34" w:rsidRDefault="00000000">
            <w:pPr>
              <w:rPr>
                <w:rFonts w:hint="eastAsia"/>
                <w:lang w:eastAsia="zh-CN"/>
              </w:rPr>
            </w:pPr>
            <w:r>
              <w:rPr>
                <w:sz w:val="19"/>
                <w:lang w:eastAsia="zh-CN"/>
              </w:rPr>
              <w:lastRenderedPageBreak/>
              <w:t>文献综述建议采用学术史写法：直接给出作者名字，说明谁研究了什么、贡献了什</w:t>
            </w:r>
            <w:r>
              <w:rPr>
                <w:sz w:val="19"/>
                <w:lang w:eastAsia="zh-CN"/>
              </w:rPr>
              <w:lastRenderedPageBreak/>
              <w:t>么、局限在哪里。然后指出缺口，说明本研究如何填补。避免教科书式的基础概念介绍，尽快切入自己的题目。每段综述都要指向一个缺口，最后汇总成"现有研究的3个主要缺口→本研究的3个对应突破点"。</w:t>
            </w:r>
          </w:p>
        </w:tc>
      </w:tr>
      <w:tr w:rsidR="00EE5D34" w14:paraId="48C80773" w14:textId="77777777">
        <w:tc>
          <w:tcPr>
            <w:tcW w:w="1814" w:type="dxa"/>
          </w:tcPr>
          <w:p w14:paraId="2AA81F66" w14:textId="77777777" w:rsidR="00EE5D34" w:rsidRDefault="00000000">
            <w:pPr>
              <w:rPr>
                <w:rFonts w:hint="eastAsia"/>
                <w:lang w:eastAsia="zh-CN"/>
              </w:rPr>
            </w:pPr>
            <w:r>
              <w:rPr>
                <w:sz w:val="19"/>
                <w:lang w:eastAsia="zh-CN"/>
              </w:rPr>
              <w:lastRenderedPageBreak/>
              <w:t>C33. 实验环节的比例换算/有效性论证缺失（含模型实验者通用）【通用·含实验环节者】</w:t>
            </w:r>
          </w:p>
        </w:tc>
        <w:tc>
          <w:tcPr>
            <w:tcW w:w="4649" w:type="dxa"/>
          </w:tcPr>
          <w:p w14:paraId="0EC957A9" w14:textId="77777777" w:rsidR="00EE5D34" w:rsidRDefault="00000000">
            <w:pPr>
              <w:rPr>
                <w:rFonts w:hint="eastAsia"/>
                <w:lang w:eastAsia="zh-CN"/>
              </w:rPr>
            </w:pPr>
            <w:r>
              <w:rPr>
                <w:sz w:val="19"/>
                <w:lang w:eastAsia="zh-CN"/>
              </w:rPr>
              <w:t>本子包含模型实验、加载实验等环节，但未论证比例模型与原型之间的相似准则关系、参数换算依据、实验结果的有效边界；或仅有一句“进行比例调整”带过。评审专家（尤其结构背景专家）会质疑实验数据能否支撑结论。</w:t>
            </w:r>
          </w:p>
        </w:tc>
        <w:tc>
          <w:tcPr>
            <w:tcW w:w="3061" w:type="dxa"/>
          </w:tcPr>
          <w:p w14:paraId="5D34AC6F" w14:textId="77777777" w:rsidR="00EE5D34" w:rsidRDefault="00000000">
            <w:pPr>
              <w:rPr>
                <w:rFonts w:hint="eastAsia"/>
                <w:lang w:eastAsia="zh-CN"/>
              </w:rPr>
            </w:pPr>
            <w:r>
              <w:rPr>
                <w:sz w:val="19"/>
                <w:lang w:eastAsia="zh-CN"/>
              </w:rPr>
              <w:t>补充实验设计的相似准则说明（几何、材料、荷载的比例关系），并给出与既有实测或文献数据的验证方案；或明确声明比例模型仅用于过程复原与定性行为观察、不做定量反推——后者是更诚实且能堵住质疑的写法。</w:t>
            </w:r>
          </w:p>
        </w:tc>
      </w:tr>
      <w:tr w:rsidR="00EE5D34" w14:paraId="52DA6E43" w14:textId="77777777">
        <w:tc>
          <w:tcPr>
            <w:tcW w:w="1814" w:type="dxa"/>
          </w:tcPr>
          <w:p w14:paraId="3CD29A8C" w14:textId="77777777" w:rsidR="00EE5D34" w:rsidRDefault="00000000">
            <w:pPr>
              <w:rPr>
                <w:rFonts w:hint="eastAsia"/>
                <w:lang w:eastAsia="zh-CN"/>
              </w:rPr>
            </w:pPr>
            <w:r>
              <w:rPr>
                <w:sz w:val="19"/>
                <w:lang w:eastAsia="zh-CN"/>
              </w:rPr>
              <w:t>C34. 核心概念界定“有定义但不系统”【通用】</w:t>
            </w:r>
          </w:p>
        </w:tc>
        <w:tc>
          <w:tcPr>
            <w:tcW w:w="4649" w:type="dxa"/>
          </w:tcPr>
          <w:p w14:paraId="767FC98B" w14:textId="77777777" w:rsidR="00EE5D34" w:rsidRDefault="00000000">
            <w:pPr>
              <w:rPr>
                <w:rFonts w:hint="eastAsia"/>
                <w:lang w:eastAsia="zh-CN"/>
              </w:rPr>
            </w:pPr>
            <w:r>
              <w:rPr>
                <w:sz w:val="19"/>
                <w:lang w:eastAsia="zh-CN"/>
              </w:rPr>
              <w:t>核心概念虽有对比式定义（如“常规=某某受力方式”），但未在类型学上系统封闭：边界案例如何归类无判据、与相邻概念的关系未厘清、内部类型罗列替代界定。评审专家仍感到“范围不明确，只是简单罗列”。【v59补充·反馈校准】另一高发形态：引入的外来分析概念未交代其在对象固有组织结构中的地位与影响——评委以“对某类结构阐述不够清晰，需进一步明确某概念在某类运行中的地位与影响”形式写出。判据：核心概念链条涉及对象社会组织维度的环节，须有专门的地位与影响阐释段。</w:t>
            </w:r>
          </w:p>
        </w:tc>
        <w:tc>
          <w:tcPr>
            <w:tcW w:w="3061" w:type="dxa"/>
          </w:tcPr>
          <w:p w14:paraId="1F63CDCA" w14:textId="77777777" w:rsidR="00EE5D34" w:rsidRDefault="00000000">
            <w:pPr>
              <w:rPr>
                <w:rFonts w:hint="eastAsia"/>
              </w:rPr>
            </w:pPr>
            <w:r>
              <w:rPr>
                <w:sz w:val="19"/>
                <w:lang w:eastAsia="zh-CN"/>
              </w:rPr>
              <w:t>概念界定需升级为可操作判据：①给出2-3条可判定的操作标准（满足哪些条件即属该概念）；②讨论边界案例的归属（为什么某类算、某类不算）；③附一张与既有分类体系的关系图。</w:t>
            </w:r>
            <w:r>
              <w:rPr>
                <w:sz w:val="19"/>
              </w:rPr>
              <w:t>罗列类型清单不能替代概念界定。</w:t>
            </w:r>
          </w:p>
        </w:tc>
      </w:tr>
      <w:tr w:rsidR="00EE5D34" w14:paraId="2312DF51" w14:textId="77777777">
        <w:tc>
          <w:tcPr>
            <w:tcW w:w="1814" w:type="dxa"/>
          </w:tcPr>
          <w:p w14:paraId="20C4DCCE" w14:textId="77777777" w:rsidR="00EE5D34" w:rsidRDefault="00000000">
            <w:pPr>
              <w:rPr>
                <w:rFonts w:hint="eastAsia"/>
                <w:lang w:eastAsia="zh-CN"/>
              </w:rPr>
            </w:pPr>
            <w:r>
              <w:rPr>
                <w:sz w:val="19"/>
                <w:lang w:eastAsia="zh-CN"/>
              </w:rPr>
              <w:t>C35. 综述对象聚焦度不足（粗读保险缺失）【通用】</w:t>
            </w:r>
          </w:p>
        </w:tc>
        <w:tc>
          <w:tcPr>
            <w:tcW w:w="4649" w:type="dxa"/>
          </w:tcPr>
          <w:p w14:paraId="3B5783DB" w14:textId="77777777" w:rsidR="00EE5D34" w:rsidRDefault="00000000">
            <w:pPr>
              <w:rPr>
                <w:rFonts w:hint="eastAsia"/>
                <w:lang w:eastAsia="zh-CN"/>
              </w:rPr>
            </w:pPr>
            <w:r>
              <w:rPr>
                <w:sz w:val="19"/>
                <w:lang w:eastAsia="zh-CN"/>
              </w:rPr>
              <w:t>综述按多个相关领域组织，核心研究对象的文献被稀释在各节中；粗读的评审专家在30秒内未命中足够密度的对象文献，产生“参考文献与研究对象无关”的误读（即使事实不成立）。评审专家普遍粗读，综述必须经得起30秒翻阅。</w:t>
            </w:r>
          </w:p>
          <w:p w14:paraId="276A4B2B" w14:textId="77777777" w:rsidR="00EE5D34" w:rsidRDefault="00000000">
            <w:pPr>
              <w:rPr>
                <w:rFonts w:hint="eastAsia"/>
                <w:lang w:eastAsia="zh-CN"/>
              </w:rPr>
            </w:pPr>
            <w:r>
              <w:rPr>
                <w:sz w:val="19"/>
                <w:lang w:eastAsia="zh-CN"/>
              </w:rPr>
              <w:t>【路标化】防御性内容必须出现在评审表单的预设检查点上（与创新性/可行性对应的显式段落）——写了但没被看见=没写。关键防御内容须在立项依据与可行性分析中显式路标化。</w:t>
            </w:r>
          </w:p>
          <w:p w14:paraId="33D26599" w14:textId="77777777" w:rsidR="00EE5D34" w:rsidRDefault="00000000">
            <w:pPr>
              <w:rPr>
                <w:rFonts w:hint="eastAsia"/>
                <w:lang w:eastAsia="zh-CN"/>
              </w:rPr>
            </w:pPr>
            <w:r>
              <w:rPr>
                <w:b/>
                <w:sz w:val="19"/>
                <w:lang w:eastAsia="zh-CN"/>
              </w:rPr>
              <w:t>【补充·评审侧表述】</w:t>
            </w:r>
            <w:r>
              <w:rPr>
                <w:sz w:val="19"/>
                <w:lang w:eastAsia="zh-CN"/>
              </w:rPr>
              <w:t>"能力可推断≠文本已呈现"：评委即使能从方法描述推断申请人具备某项能力，只要文本未清晰呈现，即按未呈现处理——防御性内容的呈现义务在申请人，不在评委的推断。</w:t>
            </w:r>
          </w:p>
        </w:tc>
        <w:tc>
          <w:tcPr>
            <w:tcW w:w="3061" w:type="dxa"/>
          </w:tcPr>
          <w:p w14:paraId="2990622B" w14:textId="77777777" w:rsidR="00EE5D34" w:rsidRDefault="00000000">
            <w:pPr>
              <w:rPr>
                <w:rFonts w:hint="eastAsia"/>
                <w:lang w:eastAsia="zh-CN"/>
              </w:rPr>
            </w:pPr>
            <w:r>
              <w:rPr>
                <w:sz w:val="19"/>
                <w:lang w:eastAsia="zh-CN"/>
              </w:rPr>
              <w:t>综述第一小节集中、密集地覆盖核心对象文献（对象名称在段首高频出现），再展开相关领域；每个领域小节末尾用一句话扣回核心对象。自查方法：只读每段第一句，能否看出本子是研究什么对象的。</w:t>
            </w:r>
          </w:p>
        </w:tc>
      </w:tr>
      <w:tr w:rsidR="00EE5D34" w14:paraId="3AE1A7C4" w14:textId="77777777">
        <w:tc>
          <w:tcPr>
            <w:tcW w:w="1814" w:type="dxa"/>
          </w:tcPr>
          <w:p w14:paraId="260DFC25" w14:textId="77777777" w:rsidR="00EE5D34" w:rsidRDefault="00000000">
            <w:pPr>
              <w:rPr>
                <w:rFonts w:hint="eastAsia"/>
                <w:lang w:eastAsia="zh-CN"/>
              </w:rPr>
            </w:pPr>
            <w:r>
              <w:rPr>
                <w:sz w:val="19"/>
                <w:lang w:eastAsia="zh-CN"/>
              </w:rPr>
              <w:t>C36. 团队分工的技能-任务错位【通用】</w:t>
            </w:r>
          </w:p>
        </w:tc>
        <w:tc>
          <w:tcPr>
            <w:tcW w:w="4649" w:type="dxa"/>
          </w:tcPr>
          <w:p w14:paraId="018EE97E" w14:textId="77777777" w:rsidR="00EE5D34" w:rsidRDefault="00000000">
            <w:pPr>
              <w:rPr>
                <w:rFonts w:hint="eastAsia"/>
                <w:lang w:eastAsia="zh-CN"/>
              </w:rPr>
            </w:pPr>
            <w:r>
              <w:rPr>
                <w:sz w:val="19"/>
                <w:lang w:eastAsia="zh-CN"/>
              </w:rPr>
              <w:t>团队成员的技能背景与被分配任务存在具体错位（如结构工程背景学生被分配建筑测绘任务、理论背景成员被分配田野访谈）。评审专家逐项核对“谁能干什么”，质疑任务落实。</w:t>
            </w:r>
          </w:p>
          <w:p w14:paraId="62A03647" w14:textId="77777777" w:rsidR="00EE5D34" w:rsidRDefault="00000000">
            <w:pPr>
              <w:rPr>
                <w:rFonts w:hint="eastAsia"/>
                <w:lang w:eastAsia="zh-CN"/>
              </w:rPr>
            </w:pPr>
            <w:r>
              <w:rPr>
                <w:sz w:val="19"/>
                <w:lang w:eastAsia="zh-CN"/>
              </w:rPr>
              <w:t>【表现形态】本子核心理论视角（某社会科学理论）无任何团队成员具备该学科背</w:t>
            </w:r>
            <w:r>
              <w:rPr>
                <w:sz w:val="19"/>
                <w:lang w:eastAsia="zh-CN"/>
              </w:rPr>
              <w:lastRenderedPageBreak/>
              <w:t>景；或全本无成员分工说明，团队仅为名单堆砌。</w:t>
            </w:r>
          </w:p>
          <w:p w14:paraId="374F21C7" w14:textId="77777777" w:rsidR="00EE5D34" w:rsidRDefault="00000000">
            <w:pPr>
              <w:rPr>
                <w:rFonts w:hint="eastAsia"/>
                <w:lang w:eastAsia="zh-CN"/>
              </w:rPr>
            </w:pPr>
            <w:r>
              <w:rPr>
                <w:sz w:val="19"/>
                <w:lang w:eastAsia="zh-CN"/>
              </w:rPr>
              <w:t>【表现形态】无参与者（单PI）本子在可行性分析中声称“所在团队/学院有能力协助完成”——协助力量与参与者名单（空）口径不符。单PI本子须以“合作基础”名义写明外部协助的单位、形式与可持续性（如某工程师协助平台运维），不得用“团队”字样暗示不存在的人员配置；评委核对参与者表后即读出虚张声势。</w:t>
            </w:r>
          </w:p>
          <w:p w14:paraId="71CFA861" w14:textId="77777777" w:rsidR="00EE5D34" w:rsidRDefault="00000000">
            <w:pPr>
              <w:rPr>
                <w:rFonts w:hint="eastAsia"/>
                <w:lang w:eastAsia="zh-CN"/>
              </w:rPr>
            </w:pPr>
            <w:r>
              <w:rPr>
                <w:sz w:val="19"/>
                <w:lang w:eastAsia="zh-CN"/>
              </w:rPr>
              <w:t>【补充】年度计划人员列中出现既不在参与者名单、也未在研究基础中介绍的人员（姓名仅出现于计划表），或学生成员以全名承担任务但未在参与者表中登记——人员链断裂，评委无法核实'谁在做什么'。</w:t>
            </w:r>
          </w:p>
          <w:p w14:paraId="467B9051" w14:textId="77777777" w:rsidR="00EE5D34" w:rsidRDefault="00000000">
            <w:pPr>
              <w:rPr>
                <w:rFonts w:hint="eastAsia"/>
                <w:lang w:eastAsia="zh-CN"/>
              </w:rPr>
            </w:pPr>
            <w:r>
              <w:rPr>
                <w:b/>
                <w:sz w:val="19"/>
                <w:lang w:eastAsia="zh-CN"/>
              </w:rPr>
              <w:t>【青C校准】</w:t>
            </w:r>
            <w:r>
              <w:rPr>
                <w:sz w:val="19"/>
                <w:lang w:eastAsia="zh-CN"/>
              </w:rPr>
              <w:t>青年基金不列参与者为常态：单PI本身不触发本条。触发条件收窄为两项：①工作量超出单人可承载（联动B8工时核算）；②正文表述使核心技术环节的实际执行指向名单外人员（“由某某完成开发”）。前期具名合作经历属合规资源证据，不触发。</w:t>
            </w:r>
          </w:p>
        </w:tc>
        <w:tc>
          <w:tcPr>
            <w:tcW w:w="3061" w:type="dxa"/>
          </w:tcPr>
          <w:p w14:paraId="0D5C4FAA" w14:textId="77777777" w:rsidR="00EE5D34" w:rsidRDefault="00000000">
            <w:pPr>
              <w:rPr>
                <w:rFonts w:hint="eastAsia"/>
                <w:lang w:eastAsia="zh-CN"/>
              </w:rPr>
            </w:pPr>
            <w:r>
              <w:rPr>
                <w:sz w:val="19"/>
                <w:lang w:eastAsia="zh-CN"/>
              </w:rPr>
              <w:lastRenderedPageBreak/>
              <w:t>建立“成员-技能-任务”三列对照：每名成员的技能背景（训练+实践经验）对应其承担的具体任务，错位处要么调整分工、要么补一句技能论证（如“该成员已完成某类测绘训练/参与某测绘项</w:t>
            </w:r>
            <w:r>
              <w:rPr>
                <w:sz w:val="19"/>
                <w:lang w:eastAsia="zh-CN"/>
              </w:rPr>
              <w:lastRenderedPageBreak/>
              <w:t>目”）。</w:t>
            </w:r>
          </w:p>
          <w:p w14:paraId="2968F73D" w14:textId="77777777" w:rsidR="00EE5D34" w:rsidRDefault="00000000">
            <w:pPr>
              <w:rPr>
                <w:rFonts w:hint="eastAsia"/>
                <w:lang w:eastAsia="zh-CN"/>
              </w:rPr>
            </w:pPr>
            <w:r>
              <w:rPr>
                <w:b/>
                <w:sz w:val="19"/>
                <w:lang w:eastAsia="zh-CN"/>
              </w:rPr>
              <w:t>青C单PI本子的修复方向不是加人（青C无法增加合作者），而是二动作：</w:t>
            </w:r>
            <w:r>
              <w:rPr>
                <w:sz w:val="19"/>
                <w:lang w:eastAsia="zh-CN"/>
              </w:rPr>
              <w:t>①收缩技术承诺至申请人有实证记录的范围（无前期载体的技术环节降级为“辅助工具使用/小样本预实验”）；②在研究基础/工作条件中以证明式书写显性化可获得的资源（设备、数据渠道、合作机构、前期协作经历）——资源清单须可验证，见附录C㉓。</w:t>
            </w:r>
          </w:p>
        </w:tc>
      </w:tr>
      <w:tr w:rsidR="00EE5D34" w14:paraId="6D16D575" w14:textId="77777777">
        <w:tc>
          <w:tcPr>
            <w:tcW w:w="1814" w:type="dxa"/>
          </w:tcPr>
          <w:p w14:paraId="7DEDE46A" w14:textId="77777777" w:rsidR="00EE5D34" w:rsidRDefault="00000000">
            <w:pPr>
              <w:rPr>
                <w:rFonts w:hint="eastAsia"/>
                <w:lang w:eastAsia="zh-CN"/>
              </w:rPr>
            </w:pPr>
            <w:r>
              <w:rPr>
                <w:sz w:val="19"/>
                <w:lang w:eastAsia="zh-CN"/>
              </w:rPr>
              <w:lastRenderedPageBreak/>
              <w:t>C37. 预设结论式表述（“论证XX的科学性/价值”）【通用】</w:t>
            </w:r>
          </w:p>
        </w:tc>
        <w:tc>
          <w:tcPr>
            <w:tcW w:w="4649" w:type="dxa"/>
          </w:tcPr>
          <w:p w14:paraId="2A60AB06" w14:textId="77777777" w:rsidR="00EE5D34" w:rsidRDefault="00000000">
            <w:pPr>
              <w:rPr>
                <w:rFonts w:hint="eastAsia"/>
                <w:lang w:eastAsia="zh-CN"/>
              </w:rPr>
            </w:pPr>
            <w:r>
              <w:rPr>
                <w:sz w:val="19"/>
                <w:lang w:eastAsia="zh-CN"/>
              </w:rPr>
              <w:t>研究意义或科学问题中，把待研究的判断预设为结论再去“论证”它——如“论证某类传统技术的科学性”“分析某类智慧的价值意义”。评审专家可反问：“如果研究结果发现其不科学，你敢写吗？”预设结论式表述暴露研究尚未摆脱证明题思维，与基础研究的探索属性相悖。</w:t>
            </w:r>
          </w:p>
          <w:p w14:paraId="598DCA0A" w14:textId="77777777" w:rsidR="00EE5D34" w:rsidRDefault="00000000">
            <w:pPr>
              <w:rPr>
                <w:rFonts w:hint="eastAsia"/>
                <w:lang w:eastAsia="zh-CN"/>
              </w:rPr>
            </w:pPr>
            <w:r>
              <w:rPr>
                <w:sz w:val="19"/>
                <w:lang w:eastAsia="zh-CN"/>
              </w:rPr>
              <w:t>【权重说明】本条属措辞层缺陷。本条定位为预防性建议。【按最小值博弈原则修订】“捕捉率为零”仅是已观测样本的统计结果，不构成豁免理由——评审是最小值博弈，一名较真的评委即可否决。本条的修改建议为必做项，与B级条目同等执行。</w:t>
            </w:r>
          </w:p>
          <w:p w14:paraId="2F8CB8B3" w14:textId="77777777" w:rsidR="00EE5D34" w:rsidRDefault="00000000">
            <w:pPr>
              <w:rPr>
                <w:rFonts w:hint="eastAsia"/>
                <w:lang w:eastAsia="zh-CN"/>
              </w:rPr>
            </w:pPr>
            <w:r>
              <w:rPr>
                <w:sz w:val="19"/>
                <w:lang w:eastAsia="zh-CN"/>
              </w:rPr>
              <w:t>【伴生形态·预设排除式表述】数据尚未采集，文本先排除类型组合（“剔除某范围内不存在的情况”式）——等于宣称已知全域分布，把待检验的分布格局预设为已知；与预成类型命名（极值对子已完成起名）并发时按B43升档检验。修复：改为检验姿态——“检验类型组合的实际分布，判定何种条件下互斥”。</w:t>
            </w:r>
          </w:p>
        </w:tc>
        <w:tc>
          <w:tcPr>
            <w:tcW w:w="3061" w:type="dxa"/>
          </w:tcPr>
          <w:p w14:paraId="4496876A" w14:textId="77777777" w:rsidR="00EE5D34" w:rsidRDefault="00000000">
            <w:pPr>
              <w:rPr>
                <w:rFonts w:hint="eastAsia"/>
                <w:lang w:eastAsia="zh-CN"/>
              </w:rPr>
            </w:pPr>
            <w:r>
              <w:rPr>
                <w:sz w:val="19"/>
                <w:lang w:eastAsia="zh-CN"/>
              </w:rPr>
              <w:t>将“论证/证明XX的科学性、价值”一律改为中性问法：检验（test）——“检验某类技术的结构合理性”；解释（explain）——“解释某类手法与科学体系的对应与错位”；对话/互译（translate）——“建立两体系间的互译机制”。自查：把句中“论证”换成“检验”，若句意反而更顺，即原表述为预设结论。</w:t>
            </w:r>
          </w:p>
          <w:p w14:paraId="5DD5C5EC" w14:textId="77777777" w:rsidR="00EE5D34" w:rsidRDefault="00000000">
            <w:pPr>
              <w:rPr>
                <w:rFonts w:hint="eastAsia"/>
                <w:lang w:eastAsia="zh-CN"/>
              </w:rPr>
            </w:pPr>
            <w:r>
              <w:rPr>
                <w:sz w:val="19"/>
                <w:lang w:eastAsia="zh-CN"/>
              </w:rPr>
              <w:t>【补充】总体判断中引用本条时，须标注“措辞层，已观测样本中未影响结果，但按最小值博弈原则仍属必改”。</w:t>
            </w:r>
          </w:p>
        </w:tc>
      </w:tr>
      <w:tr w:rsidR="00EE5D34" w14:paraId="4A22ABB0" w14:textId="77777777">
        <w:tc>
          <w:tcPr>
            <w:tcW w:w="1814" w:type="dxa"/>
          </w:tcPr>
          <w:p w14:paraId="2007EAD5" w14:textId="77777777" w:rsidR="00EE5D34" w:rsidRDefault="00000000">
            <w:pPr>
              <w:rPr>
                <w:rFonts w:hint="eastAsia"/>
                <w:lang w:eastAsia="zh-CN"/>
              </w:rPr>
            </w:pPr>
            <w:r>
              <w:rPr>
                <w:sz w:val="19"/>
                <w:lang w:eastAsia="zh-CN"/>
              </w:rPr>
              <w:t>C38. 操作化落点缺失（承诺可读、落点难寻）【通用·建筑史类高发】</w:t>
            </w:r>
          </w:p>
        </w:tc>
        <w:tc>
          <w:tcPr>
            <w:tcW w:w="4649" w:type="dxa"/>
          </w:tcPr>
          <w:p w14:paraId="6AC8B4A2" w14:textId="77777777" w:rsidR="00EE5D34" w:rsidRDefault="00000000">
            <w:pPr>
              <w:rPr>
                <w:rFonts w:hint="eastAsia"/>
                <w:lang w:eastAsia="zh-CN"/>
              </w:rPr>
            </w:pPr>
            <w:r>
              <w:rPr>
                <w:sz w:val="19"/>
                <w:lang w:eastAsia="zh-CN"/>
              </w:rPr>
              <w:t>本子声称要“检验/论证某类技术的科学性”，但研究方案中没有配置对应的定量或实验方法落点；或声称要“建构某类谱系/模型/体系”，但未说明从哪些具体可观察要素出发建构。评委读得出承诺、找不到落点，会以“建议增加XX统计分析</w:t>
            </w:r>
            <w:r>
              <w:rPr>
                <w:sz w:val="19"/>
                <w:lang w:eastAsia="zh-CN"/>
              </w:rPr>
              <w:lastRenderedPageBreak/>
              <w:t>/XX实验”“应明确从哪些具体细节出发”的加码型意见替你补上。此类意见虽非否定，但暴露方案颗粒度不足，且多发于建筑史类本子——该学科评委对“科学化/定量化展示”有稳定期待。</w:t>
            </w:r>
          </w:p>
          <w:p w14:paraId="30C6A117" w14:textId="77777777" w:rsidR="00EE5D34" w:rsidRDefault="00000000">
            <w:pPr>
              <w:rPr>
                <w:rFonts w:hint="eastAsia"/>
                <w:lang w:eastAsia="zh-CN"/>
              </w:rPr>
            </w:pPr>
            <w:r>
              <w:rPr>
                <w:sz w:val="19"/>
                <w:lang w:eastAsia="zh-CN"/>
              </w:rPr>
              <w:t>【补充】操作落点检查须按数据类型逐项映射：本研究涉及哪几类数据（图像/尺寸/文献/口述/实物）？每类的来源、获取方式（现场测量？已刊实测图？数据库？）、精度控制分别是什么？缺任一类的映射即触发。如未说明尺寸类数据的获取路径（是否可以现场测量），会被以“未明确如何获取准确数据、缺少现场勘察”质疑可行性。</w:t>
            </w:r>
          </w:p>
          <w:p w14:paraId="4F1EBB1B" w14:textId="77777777" w:rsidR="00EE5D34" w:rsidRDefault="00000000">
            <w:pPr>
              <w:rPr>
                <w:rFonts w:hint="eastAsia"/>
                <w:lang w:eastAsia="zh-CN"/>
              </w:rPr>
            </w:pPr>
            <w:r>
              <w:rPr>
                <w:sz w:val="19"/>
                <w:lang w:eastAsia="zh-CN"/>
              </w:rPr>
              <w:t>【表现形态】“以在建实践项目作为实验手段”：单一工程自称“实验”，但无对照、变量不可控、工程时程与研期不匹配。合规写法二选一：①改写为“应用检验环节”——写明检验哪个命题、如何分离研究变量与工程变量；②设计前后测或同类案例对照。自称“实验”却无实验设计要素，等于把科学性问题主动递到工程思维评委手中。</w:t>
            </w:r>
          </w:p>
        </w:tc>
        <w:tc>
          <w:tcPr>
            <w:tcW w:w="3061" w:type="dxa"/>
          </w:tcPr>
          <w:p w14:paraId="68FCED26" w14:textId="77777777" w:rsidR="00EE5D34" w:rsidRDefault="00000000">
            <w:pPr>
              <w:rPr>
                <w:rFonts w:hint="eastAsia"/>
                <w:lang w:eastAsia="zh-CN"/>
              </w:rPr>
            </w:pPr>
            <w:r>
              <w:rPr>
                <w:sz w:val="19"/>
                <w:lang w:eastAsia="zh-CN"/>
              </w:rPr>
              <w:lastRenderedPageBreak/>
              <w:t>①每个“科学性/原理”类承诺，在方案中配置一个可识别的定量或实验落点（写明：对什么变量、做什么统计/实验、产出什么数据）；②每个建构性概念（谱系/模</w:t>
            </w:r>
            <w:r>
              <w:rPr>
                <w:sz w:val="19"/>
                <w:lang w:eastAsia="zh-CN"/>
              </w:rPr>
              <w:lastRenderedPageBreak/>
              <w:t>型/体系），给出“起点要素清单”（从哪些可观察、可测绘、可记录的细节出发，如何逐级聚合）；③实验类环节不要只写“制作模型”，写明实验目的与测量项——评委中有人专看这一层，写具体了它从被建议项变为加分项。</w:t>
            </w:r>
          </w:p>
        </w:tc>
      </w:tr>
      <w:tr w:rsidR="00EE5D34" w14:paraId="650A3117" w14:textId="77777777">
        <w:tc>
          <w:tcPr>
            <w:tcW w:w="1814" w:type="dxa"/>
          </w:tcPr>
          <w:p w14:paraId="2F215375" w14:textId="77777777" w:rsidR="00EE5D34" w:rsidRDefault="00000000">
            <w:pPr>
              <w:rPr>
                <w:rFonts w:hint="eastAsia"/>
                <w:lang w:eastAsia="zh-CN"/>
              </w:rPr>
            </w:pPr>
            <w:r>
              <w:rPr>
                <w:sz w:val="19"/>
                <w:lang w:eastAsia="zh-CN"/>
              </w:rPr>
              <w:t>C39. 否定性综述指向潜在评委【通用·小学科权重最高】</w:t>
            </w:r>
          </w:p>
        </w:tc>
        <w:tc>
          <w:tcPr>
            <w:tcW w:w="4649" w:type="dxa"/>
          </w:tcPr>
          <w:p w14:paraId="2C8B8526" w14:textId="77777777" w:rsidR="00EE5D34" w:rsidRDefault="00000000">
            <w:pPr>
              <w:rPr>
                <w:rFonts w:hint="eastAsia"/>
                <w:lang w:eastAsia="zh-CN"/>
              </w:rPr>
            </w:pPr>
            <w:r>
              <w:rPr>
                <w:sz w:val="19"/>
                <w:lang w:eastAsia="zh-CN"/>
              </w:rPr>
              <w:t>综述中对本领域核心学者既有工作的评价越界为贬低（“流于表面”“全面缺失”“无法深入”“粗浅”），而被点名批评的学者正是这个小学科最可能被指派的评审人选。即使批评属实，评审场景的权力关系决定了：你批评的人很可能在读你的本子。此类表述不直接构成否决理由，但会显著降低被批评者（及其学术网络）给出正面评价的概率，属于隐蔽的自我伤害。</w:t>
            </w:r>
          </w:p>
        </w:tc>
        <w:tc>
          <w:tcPr>
            <w:tcW w:w="3061" w:type="dxa"/>
          </w:tcPr>
          <w:p w14:paraId="7F7FCDE1" w14:textId="77777777" w:rsidR="00EE5D34" w:rsidRDefault="00000000">
            <w:pPr>
              <w:rPr>
                <w:rFonts w:hint="eastAsia"/>
                <w:lang w:eastAsia="zh-CN"/>
              </w:rPr>
            </w:pPr>
            <w:r>
              <w:rPr>
                <w:sz w:val="19"/>
                <w:lang w:eastAsia="zh-CN"/>
              </w:rPr>
              <w:t>批评尺度控制在“指出空白”而非“贬低存量”：把“现有研究流于表面、全面缺失”改写为“现有研究在X层面尚未展开/尚存空白”——空白是机会陈述，贬低是人身评价。自查：把综述中被点名批评的学者名单列出来，逐一自问“此人若是我的评审，这段话我敢当面说吗？”</w:t>
            </w:r>
          </w:p>
        </w:tc>
      </w:tr>
      <w:tr w:rsidR="00EE5D34" w14:paraId="6FF79D4C" w14:textId="77777777">
        <w:tc>
          <w:tcPr>
            <w:tcW w:w="1814" w:type="dxa"/>
          </w:tcPr>
          <w:p w14:paraId="530A1F0A" w14:textId="77777777" w:rsidR="00EE5D34" w:rsidRDefault="00000000">
            <w:pPr>
              <w:rPr>
                <w:rFonts w:hint="eastAsia"/>
                <w:lang w:eastAsia="zh-CN"/>
              </w:rPr>
            </w:pPr>
            <w:r>
              <w:rPr>
                <w:sz w:val="19"/>
                <w:lang w:eastAsia="zh-CN"/>
              </w:rPr>
              <w:t>C40. 理论视角标签化（视角无操作落点）【通用】</w:t>
            </w:r>
          </w:p>
        </w:tc>
        <w:tc>
          <w:tcPr>
            <w:tcW w:w="4649" w:type="dxa"/>
          </w:tcPr>
          <w:p w14:paraId="46559AC0" w14:textId="77777777" w:rsidR="00EE5D34" w:rsidRDefault="00000000">
            <w:pPr>
              <w:rPr>
                <w:rFonts w:hint="eastAsia"/>
                <w:lang w:eastAsia="zh-CN"/>
              </w:rPr>
            </w:pPr>
            <w:r>
              <w:rPr>
                <w:sz w:val="19"/>
                <w:lang w:eastAsia="zh-CN"/>
              </w:rPr>
              <w:t>题目与摘要承诺“某理论视角”，但研究方案中该理论没有任何操作落点：无理论概念进入研究设计、无对应分析框架、无该学科背景团队成员。理论只出现在题目、摘要和文献综述的教科书式介绍中。标签化视角能买到“创新性”评价（评委盛赞视角新颖），但买不到可行性与科学问题的分数——其杀伤力不在被批评，而在无法转化为拥护。评委若较真，会以“既以某理论为学理基础，应做XX分析”的加码意见要求兑现。</w:t>
            </w:r>
          </w:p>
          <w:p w14:paraId="5D1E829A" w14:textId="77777777" w:rsidR="00EE5D34" w:rsidRDefault="00000000">
            <w:pPr>
              <w:rPr>
                <w:rFonts w:hint="eastAsia"/>
                <w:lang w:eastAsia="zh-CN"/>
              </w:rPr>
            </w:pPr>
            <w:r>
              <w:rPr>
                <w:sz w:val="19"/>
                <w:lang w:eastAsia="zh-CN"/>
              </w:rPr>
              <w:t>【对照注】视角词本身无罪，落点定生死。正面例：某本子题目含“某区域视野”，但该视野本身就是方法（跨地域资料对比+传播路径追踪），且申请人有完整的域外学习与项目经历支撑——不构成C40。判断标准不变：删掉视角词方案是否需要改动。</w:t>
            </w:r>
          </w:p>
        </w:tc>
        <w:tc>
          <w:tcPr>
            <w:tcW w:w="3061" w:type="dxa"/>
          </w:tcPr>
          <w:p w14:paraId="76853964" w14:textId="77777777" w:rsidR="00EE5D34" w:rsidRDefault="00000000">
            <w:pPr>
              <w:rPr>
                <w:rFonts w:hint="eastAsia"/>
                <w:lang w:eastAsia="zh-CN"/>
              </w:rPr>
            </w:pPr>
            <w:r>
              <w:rPr>
                <w:sz w:val="19"/>
                <w:lang w:eastAsia="zh-CN"/>
              </w:rPr>
              <w:t>①为视角配置至少一个操作落点：一个该理论的概念（模型/范畴）+它对应分析什么材料+产出什么认识；②团队中加入具备该学科背景的成员并写明分工；③若做不到①②，从题目中撤下理论标签——题目降级为“对象+内容维度”朴素结构（正面策略⑤），比挂着标签不兑现更安全。自查：删掉题目中的理论词后，方案是否需要改动一个字？若不需要，即触发本条。</w:t>
            </w:r>
          </w:p>
        </w:tc>
      </w:tr>
      <w:tr w:rsidR="00EE5D34" w14:paraId="5AE98B31" w14:textId="77777777">
        <w:tc>
          <w:tcPr>
            <w:tcW w:w="1814" w:type="dxa"/>
          </w:tcPr>
          <w:p w14:paraId="095A6313" w14:textId="77777777" w:rsidR="00EE5D34" w:rsidRDefault="00000000">
            <w:pPr>
              <w:rPr>
                <w:rFonts w:hint="eastAsia"/>
                <w:lang w:eastAsia="zh-CN"/>
              </w:rPr>
            </w:pPr>
            <w:r>
              <w:rPr>
                <w:sz w:val="19"/>
                <w:lang w:eastAsia="zh-CN"/>
              </w:rPr>
              <w:lastRenderedPageBreak/>
              <w:t>C41. 预算-方案镜像断裂【通用】</w:t>
            </w:r>
          </w:p>
        </w:tc>
        <w:tc>
          <w:tcPr>
            <w:tcW w:w="4649" w:type="dxa"/>
          </w:tcPr>
          <w:p w14:paraId="6B978A1F" w14:textId="77777777" w:rsidR="00EE5D34" w:rsidRDefault="00000000">
            <w:pPr>
              <w:rPr>
                <w:rFonts w:hint="eastAsia"/>
                <w:lang w:eastAsia="zh-CN"/>
              </w:rPr>
            </w:pPr>
            <w:r>
              <w:rPr>
                <w:sz w:val="19"/>
                <w:lang w:eastAsia="zh-CN"/>
              </w:rPr>
              <w:t>两个方向：①预算科目中出现的活动在研究方案中无对应内容（如预算列“实验材料费/测试化验费”，方案通篇无实验设计）；②方案中的核心活动在预算中无对应科目（如方案是四年田野，差旅费却主要编列为参会，田野差旅近乎为零）。预算是方案的镜像，两者对不上说明预算与方案写作阶段未统一，评委可据此质疑整个研究是否被认真规划。典型评委意见形态：“材料费使用不明确，而差旅费似嫌不足”。</w:t>
            </w:r>
          </w:p>
        </w:tc>
        <w:tc>
          <w:tcPr>
            <w:tcW w:w="3061" w:type="dxa"/>
          </w:tcPr>
          <w:p w14:paraId="2F9AA646" w14:textId="77777777" w:rsidR="00EE5D34" w:rsidRDefault="00000000">
            <w:pPr>
              <w:rPr>
                <w:rFonts w:hint="eastAsia"/>
                <w:lang w:eastAsia="zh-CN"/>
              </w:rPr>
            </w:pPr>
            <w:r>
              <w:rPr>
                <w:sz w:val="19"/>
                <w:lang w:eastAsia="zh-CN"/>
              </w:rPr>
              <w:t>逐项做镜像核对：预算每一科目→指向方案的哪一节；方案每一核心活动→对应哪个科目。重点核对田野差旅（天数×人数×单价）、实验类科目（必须有方案中的实验设计支撑）、劳务费（必须对应列入团队的人员）。核对过程本身常能发现方案漏洞（如发现实验从未被设计）。</w:t>
            </w:r>
          </w:p>
        </w:tc>
      </w:tr>
      <w:tr w:rsidR="00EE5D34" w14:paraId="1B0E3A9F" w14:textId="77777777">
        <w:tc>
          <w:tcPr>
            <w:tcW w:w="1814" w:type="dxa"/>
          </w:tcPr>
          <w:p w14:paraId="4C8DC6BE" w14:textId="77777777" w:rsidR="00EE5D34" w:rsidRDefault="00000000">
            <w:pPr>
              <w:rPr>
                <w:rFonts w:hint="eastAsia"/>
                <w:lang w:eastAsia="zh-CN"/>
              </w:rPr>
            </w:pPr>
            <w:r>
              <w:rPr>
                <w:sz w:val="19"/>
                <w:lang w:eastAsia="zh-CN"/>
              </w:rPr>
              <w:t>C42. 模糊量词依赖（“若干/丰富/大量/系统”代替数字）【通用】</w:t>
            </w:r>
          </w:p>
        </w:tc>
        <w:tc>
          <w:tcPr>
            <w:tcW w:w="4649" w:type="dxa"/>
          </w:tcPr>
          <w:p w14:paraId="760E4F19" w14:textId="77777777" w:rsidR="00EE5D34" w:rsidRDefault="00000000">
            <w:pPr>
              <w:rPr>
                <w:rFonts w:hint="eastAsia"/>
                <w:lang w:eastAsia="zh-CN"/>
              </w:rPr>
            </w:pPr>
            <w:r>
              <w:rPr>
                <w:sz w:val="19"/>
                <w:lang w:eastAsia="zh-CN"/>
              </w:rPr>
              <w:t>全本用模糊量词代替硬数字：“选取若干案例”“采访匠人若干”“积累了丰富的一手资料”“开展大量调研”。前期基础部分尤其危险——模糊量词在评审语言中的解读是“没做或没数”。</w:t>
            </w:r>
          </w:p>
        </w:tc>
        <w:tc>
          <w:tcPr>
            <w:tcW w:w="3061" w:type="dxa"/>
          </w:tcPr>
          <w:p w14:paraId="1DFD5763" w14:textId="77777777" w:rsidR="00EE5D34" w:rsidRDefault="00000000">
            <w:pPr>
              <w:rPr>
                <w:rFonts w:hint="eastAsia"/>
                <w:lang w:eastAsia="zh-CN"/>
              </w:rPr>
            </w:pPr>
            <w:r>
              <w:rPr>
                <w:sz w:val="19"/>
                <w:lang w:eastAsia="zh-CN"/>
              </w:rPr>
              <w:t>全文扫描“若干/丰富/大量/系统/初步”，凡能替换为数字的一律替换（已完成X座/X份/X小时）；凡不能替换的，说明该工作不存在，删除或改写为计划。前期基础部分的每一个数字都应可被附件或成果列表验证。</w:t>
            </w:r>
          </w:p>
        </w:tc>
      </w:tr>
      <w:tr w:rsidR="00EE5D34" w14:paraId="70228B2C" w14:textId="77777777">
        <w:tc>
          <w:tcPr>
            <w:tcW w:w="1814" w:type="dxa"/>
          </w:tcPr>
          <w:p w14:paraId="0BEBAE72" w14:textId="77777777" w:rsidR="00EE5D34" w:rsidRDefault="00000000">
            <w:pPr>
              <w:rPr>
                <w:rFonts w:hint="eastAsia"/>
                <w:lang w:eastAsia="zh-CN"/>
              </w:rPr>
            </w:pPr>
            <w:r>
              <w:rPr>
                <w:sz w:val="19"/>
                <w:lang w:eastAsia="zh-CN"/>
              </w:rPr>
              <w:t>C43. 文献目录体量与时效缺陷（目录是独立检查面）【通用】</w:t>
            </w:r>
          </w:p>
        </w:tc>
        <w:tc>
          <w:tcPr>
            <w:tcW w:w="4649" w:type="dxa"/>
          </w:tcPr>
          <w:p w14:paraId="6B90063B" w14:textId="77777777" w:rsidR="00EE5D34" w:rsidRDefault="00000000">
            <w:pPr>
              <w:rPr>
                <w:rFonts w:hint="eastAsia"/>
                <w:lang w:eastAsia="zh-CN"/>
              </w:rPr>
            </w:pPr>
            <w:r>
              <w:rPr>
                <w:sz w:val="19"/>
                <w:lang w:eastAsia="zh-CN"/>
              </w:rPr>
              <w:t>参考文献目录篇数过少（如不足15篇）或年代结构陈旧（近10年文献占比过低），与正文综述的写作质量无关——苛刻评委会跳过正文论证，直接数目录、看年代，据此判定“未能很好总结研究现状→创新性不强”。目录篇数过少（如不足15篇）且年代全旧，会直接导致创新性维度被判负。目录是评委的“零成本检查面”：不需要读懂你的本子，只需要数你的目录。</w:t>
            </w:r>
          </w:p>
        </w:tc>
        <w:tc>
          <w:tcPr>
            <w:tcW w:w="3061" w:type="dxa"/>
          </w:tcPr>
          <w:p w14:paraId="0F4BF5D4" w14:textId="77777777" w:rsidR="00EE5D34" w:rsidRDefault="00000000">
            <w:pPr>
              <w:rPr>
                <w:rFonts w:hint="eastAsia"/>
                <w:lang w:eastAsia="zh-CN"/>
              </w:rPr>
            </w:pPr>
            <w:r>
              <w:rPr>
                <w:sz w:val="19"/>
                <w:lang w:eastAsia="zh-CN"/>
              </w:rPr>
              <w:t>①目录体量与学科惯例对齐（建筑史类建议20篇以上）；②补充近5-10年文献并确保在正文综述中被实际讨论（防止“贴文献”被识破）；③正文综述中谈到的每一篇都进目录（防止“谈了很多、目录很少”的口径差）；④旧经典保留，但年代结构须呈现“经典+前沿”的双峰。</w:t>
            </w:r>
          </w:p>
        </w:tc>
      </w:tr>
      <w:tr w:rsidR="00EE5D34" w14:paraId="4347AEDF" w14:textId="77777777">
        <w:tc>
          <w:tcPr>
            <w:tcW w:w="1814" w:type="dxa"/>
          </w:tcPr>
          <w:p w14:paraId="784209EC" w14:textId="77777777" w:rsidR="00EE5D34" w:rsidRDefault="00000000">
            <w:pPr>
              <w:rPr>
                <w:rFonts w:hint="eastAsia"/>
                <w:lang w:eastAsia="zh-CN"/>
              </w:rPr>
            </w:pPr>
            <w:r>
              <w:rPr>
                <w:sz w:val="19"/>
                <w:lang w:eastAsia="zh-CN"/>
              </w:rPr>
              <w:t>C44. 主干证据的数据形态合法性论证缺失【通用·历史科学型权重最高】</w:t>
            </w:r>
          </w:p>
        </w:tc>
        <w:tc>
          <w:tcPr>
            <w:tcW w:w="4649" w:type="dxa"/>
          </w:tcPr>
          <w:p w14:paraId="18839527" w14:textId="77777777" w:rsidR="00EE5D34" w:rsidRDefault="00000000">
            <w:pPr>
              <w:rPr>
                <w:rFonts w:hint="eastAsia"/>
                <w:lang w:eastAsia="zh-CN"/>
              </w:rPr>
            </w:pPr>
            <w:r>
              <w:rPr>
                <w:sz w:val="19"/>
                <w:lang w:eastAsia="zh-CN"/>
              </w:rPr>
              <w:t>当本子的主干证据是非主流数据形态（古代图像/口述/文学性文本/二手测绘图）时，必须显式论证两件事：①题材本体层——该材料的“本体属性”是什么（写实记录？宗教想象？粉本流传？），这一属性如何影响证据效力；②精度匹配层——本研究的问题需要什么精度的数据，该数据形态为什么足以回答（如：类型学特征不依赖度量精度，依赖图像的类型学真实性）。缺此论证，工程思维的评委会以“材料失真/二维无法判三维/无法获取准确数据”否决可行性——即使本研究的数据形态其实不需要那些精度。</w:t>
            </w:r>
          </w:p>
          <w:p w14:paraId="0AFDBABC" w14:textId="77777777" w:rsidR="00EE5D34" w:rsidRDefault="00000000">
            <w:pPr>
              <w:rPr>
                <w:rFonts w:hint="eastAsia"/>
                <w:lang w:eastAsia="zh-CN"/>
              </w:rPr>
            </w:pPr>
            <w:r>
              <w:rPr>
                <w:sz w:val="19"/>
                <w:lang w:eastAsia="zh-CN"/>
              </w:rPr>
              <w:t>【新数据类型】①商业地图平台批量获取的坐标数据：须论证坐标系纠偏（商业坐标系与国标偏移处理）、名录-坐标匹配方法（人工/批量/抽样复核比例）、获取合规性；②历史图像类证据（老照片、舆图、绘画）：须声明本体属性（写实记录/表现性描绘）及其对证据效力的影响。两类材料均为主干证据时，缺一论证即触发。【v60补充】以某类民间文献为主干证</w:t>
            </w:r>
            <w:r>
              <w:rPr>
                <w:sz w:val="19"/>
                <w:lang w:eastAsia="zh-CN"/>
              </w:rPr>
              <w:lastRenderedPageBreak/>
              <w:t>据时，除本体属性与“足以回答什么问题”外，还须论证记录选择性偏差：该文献类型偏向记录哪类对象（有产者、大族、仪式性建筑），未被记录的对象在结论中是否缺席、缺席的边界在哪、用什么材料补偏（如普查层实物数据）。归户归物类论证只回答“材料与实物可对照”，不回答“被记录者对全域有代表性”——苛刻评委会从后者开刀。</w:t>
            </w:r>
          </w:p>
        </w:tc>
        <w:tc>
          <w:tcPr>
            <w:tcW w:w="3061" w:type="dxa"/>
          </w:tcPr>
          <w:p w14:paraId="42F16F4D" w14:textId="77777777" w:rsidR="00EE5D34" w:rsidRDefault="00000000">
            <w:pPr>
              <w:rPr>
                <w:rFonts w:hint="eastAsia"/>
                <w:lang w:eastAsia="zh-CN"/>
              </w:rPr>
            </w:pPr>
            <w:r>
              <w:rPr>
                <w:sz w:val="19"/>
                <w:lang w:eastAsia="zh-CN"/>
              </w:rPr>
              <w:lastRenderedPageBreak/>
              <w:t>①在方案中增设“证据效力”段落：声明每类主干材料的本体属性与已知局限，并给出处置程序（联动正面策略⑩，筛选程序须达到题材本体层深度）；②写一段“为什么该数据形态足以回答该问题”的匹配论证——把防守点从“材料可不可靠”转移到“问题需要什么样的材料”，后者是你的主场；③配套说明互补材料的校验关系（图像与实物、二手与一手如何互证）。</w:t>
            </w:r>
          </w:p>
        </w:tc>
      </w:tr>
      <w:tr w:rsidR="00EE5D34" w14:paraId="68093F7B" w14:textId="77777777">
        <w:tc>
          <w:tcPr>
            <w:tcW w:w="1814" w:type="dxa"/>
          </w:tcPr>
          <w:p w14:paraId="300C68F2" w14:textId="77777777" w:rsidR="00EE5D34" w:rsidRDefault="00000000">
            <w:pPr>
              <w:rPr>
                <w:rFonts w:hint="eastAsia"/>
                <w:lang w:eastAsia="zh-CN"/>
              </w:rPr>
            </w:pPr>
            <w:r>
              <w:rPr>
                <w:sz w:val="19"/>
                <w:lang w:eastAsia="zh-CN"/>
              </w:rPr>
              <w:t>C45. 研究目标工具化与最高级承诺失度【通用】</w:t>
            </w:r>
          </w:p>
        </w:tc>
        <w:tc>
          <w:tcPr>
            <w:tcW w:w="4649" w:type="dxa"/>
          </w:tcPr>
          <w:p w14:paraId="6722CDC6" w14:textId="77777777" w:rsidR="00EE5D34" w:rsidRDefault="00000000">
            <w:pPr>
              <w:rPr>
                <w:rFonts w:hint="eastAsia"/>
                <w:lang w:eastAsia="zh-CN"/>
              </w:rPr>
            </w:pPr>
            <w:r>
              <w:rPr>
                <w:sz w:val="19"/>
                <w:lang w:eastAsia="zh-CN"/>
              </w:rPr>
              <w:t>研究目标中出现“建立数据库/平台/档案库”等工具性产出，或“世界上最为全面系统”“世界之最”式最高级承诺。两重问题：①工具是手段不是目标——目标应是认识增量（建立认识/揭示机制/归纳原理），工具性产出应置于预期成果；②最高级承诺超出案例覆盖与资源体量，直接触发承诺-资源匹配质疑（联动第四要素、B33、B24），且永远有评委知道一个更大的平台。</w:t>
            </w:r>
          </w:p>
          <w:p w14:paraId="3D3D182B" w14:textId="77777777" w:rsidR="00EE5D34" w:rsidRDefault="00000000">
            <w:pPr>
              <w:rPr>
                <w:rFonts w:hint="eastAsia"/>
                <w:lang w:eastAsia="zh-CN"/>
              </w:rPr>
            </w:pPr>
            <w:r>
              <w:rPr>
                <w:sz w:val="19"/>
                <w:lang w:eastAsia="zh-CN"/>
              </w:rPr>
              <w:t>【温和残留形态】升维重构后的重申本子中，旧最高级承诺（“世界之最”类）已删除，但工具性目标以更温和的措辞残留（如“完善已上线平台”“为后续研究提供工具”仍列于研究目标而非预期成果）——措辞降格不等于位置修正：工具性产出一律归于预期成果，研究目标只保留认识型陈述。</w:t>
            </w:r>
          </w:p>
        </w:tc>
        <w:tc>
          <w:tcPr>
            <w:tcW w:w="3061" w:type="dxa"/>
          </w:tcPr>
          <w:p w14:paraId="6BD51165" w14:textId="77777777" w:rsidR="00EE5D34" w:rsidRDefault="00000000">
            <w:pPr>
              <w:rPr>
                <w:rFonts w:hint="eastAsia"/>
                <w:lang w:eastAsia="zh-CN"/>
              </w:rPr>
            </w:pPr>
            <w:r>
              <w:rPr>
                <w:sz w:val="19"/>
                <w:lang w:eastAsia="zh-CN"/>
              </w:rPr>
              <w:t>①工具性目标改写为认识型目标（“建立对……的完整认识”“揭示……机制”），平台/数据库移至预期成果并注明“已上线运行，本项目为数据扩充与功能完善”；②删除全部最高级表述，改为“区域尺度内系统”“迄今为止该对象范围内较为完整”等可辩护措辞；③逐条核对：每条目标是否对应一个研究内容模块、是否可被研期内证据检验。</w:t>
            </w:r>
          </w:p>
        </w:tc>
      </w:tr>
      <w:tr w:rsidR="00EE5D34" w14:paraId="0A9B6DD9" w14:textId="77777777">
        <w:tc>
          <w:tcPr>
            <w:tcW w:w="1814" w:type="dxa"/>
          </w:tcPr>
          <w:p w14:paraId="45D55230" w14:textId="77777777" w:rsidR="00EE5D34" w:rsidRDefault="00000000">
            <w:pPr>
              <w:rPr>
                <w:rFonts w:hint="eastAsia"/>
                <w:lang w:eastAsia="zh-CN"/>
              </w:rPr>
            </w:pPr>
            <w:r>
              <w:rPr>
                <w:sz w:val="19"/>
                <w:lang w:eastAsia="zh-CN"/>
              </w:rPr>
              <w:t>C46. 时间纵深空转：叙事起点早于证据载体【通用】</w:t>
            </w:r>
          </w:p>
        </w:tc>
        <w:tc>
          <w:tcPr>
            <w:tcW w:w="4649" w:type="dxa"/>
          </w:tcPr>
          <w:p w14:paraId="23BEC29F" w14:textId="77777777" w:rsidR="00EE5D34" w:rsidRDefault="00000000">
            <w:pPr>
              <w:rPr>
                <w:rFonts w:hint="eastAsia"/>
                <w:lang w:eastAsia="zh-CN"/>
              </w:rPr>
            </w:pPr>
            <w:r>
              <w:rPr>
                <w:sz w:val="19"/>
                <w:lang w:eastAsia="zh-CN"/>
              </w:rPr>
              <w:t>变迁/演化叙事的时间起点（如分期表从两千余年前起算）远早于证据载体可及的时间深度（现存最古老实物仅百年、口述记忆仅二三代）。叙事纵深与证据纵深之间的空转段落无任何材料可填充，评委一问'起算年代的形态你拿什么研究'即成零成本攻击点。</w:t>
            </w:r>
          </w:p>
        </w:tc>
        <w:tc>
          <w:tcPr>
            <w:tcW w:w="3061" w:type="dxa"/>
          </w:tcPr>
          <w:p w14:paraId="683D16AA" w14:textId="77777777" w:rsidR="00EE5D34" w:rsidRDefault="00000000">
            <w:pPr>
              <w:rPr>
                <w:rFonts w:hint="eastAsia"/>
              </w:rPr>
            </w:pPr>
            <w:r>
              <w:rPr>
                <w:sz w:val="19"/>
                <w:lang w:eastAsia="zh-CN"/>
              </w:rPr>
              <w:t>三选一：①叙事起点收紧至证据可及年代；②为早期段落配置考古报告/历史文献/老照片地图等间接证据并论证精度边界；③将早期段落降级为'背景综述'明确移出研究内容，不进分期表、不进问题节。</w:t>
            </w:r>
            <w:r>
              <w:rPr>
                <w:sz w:val="19"/>
              </w:rPr>
              <w:t>修复后执行数据形态合法性复查。</w:t>
            </w:r>
          </w:p>
        </w:tc>
      </w:tr>
      <w:tr w:rsidR="00EE5D34" w14:paraId="6173A5B8" w14:textId="77777777">
        <w:tc>
          <w:tcPr>
            <w:tcW w:w="2880" w:type="dxa"/>
          </w:tcPr>
          <w:p w14:paraId="07D1DB80" w14:textId="77777777" w:rsidR="00EE5D34" w:rsidRDefault="00000000">
            <w:pPr>
              <w:rPr>
                <w:rFonts w:hint="eastAsia"/>
                <w:lang w:eastAsia="zh-CN"/>
              </w:rPr>
            </w:pPr>
            <w:r>
              <w:rPr>
                <w:sz w:val="19"/>
                <w:lang w:eastAsia="zh-CN"/>
              </w:rPr>
              <w:t>C47. 在研/完成基金项目关系说明缺失【通用·面上偏严】</w:t>
            </w:r>
          </w:p>
        </w:tc>
        <w:tc>
          <w:tcPr>
            <w:tcW w:w="2880" w:type="dxa"/>
          </w:tcPr>
          <w:p w14:paraId="18DE83C9" w14:textId="77777777" w:rsidR="00EE5D34" w:rsidRDefault="00000000">
            <w:pPr>
              <w:rPr>
                <w:rFonts w:hint="eastAsia"/>
                <w:lang w:eastAsia="zh-CN"/>
              </w:rPr>
            </w:pPr>
            <w:r>
              <w:rPr>
                <w:sz w:val="19"/>
                <w:lang w:eastAsia="zh-CN"/>
              </w:rPr>
              <w:t>2026版提纲"研究基础"第3/4项要求：逐项说明正在承担的与本项目相关的科研项目（资助机构、类别、批准号、金额、起止年月、与本项目的关系及分工），以及前一已结题基金项目的完成情况、后续研究进展与本申请的关系（附500字总结摘要与成果目录）。说明缺失或关系含糊，评委无法排除重复资助嫌疑，也读不出学术脉络的连续性。</w:t>
            </w:r>
          </w:p>
        </w:tc>
        <w:tc>
          <w:tcPr>
            <w:tcW w:w="2880" w:type="dxa"/>
          </w:tcPr>
          <w:p w14:paraId="2B727808" w14:textId="77777777" w:rsidR="00EE5D34" w:rsidRDefault="00000000">
            <w:pPr>
              <w:rPr>
                <w:rFonts w:hint="eastAsia"/>
                <w:lang w:eastAsia="zh-CN"/>
              </w:rPr>
            </w:pPr>
            <w:r>
              <w:rPr>
                <w:sz w:val="19"/>
                <w:lang w:eastAsia="zh-CN"/>
              </w:rPr>
              <w:t>逐项如实填写在研项目并写明"与本项目的关系及负责内容"；已结题项目附完成情况与后续进展，显式说明本申请是延续、深化还是转向。相似度比对机制下（政策雷达六），"关系说明"是自证清白唯一通道，含糊即嫌疑。</w:t>
            </w:r>
          </w:p>
        </w:tc>
      </w:tr>
      <w:tr w:rsidR="00EE5D34" w14:paraId="6C919780" w14:textId="77777777">
        <w:tc>
          <w:tcPr>
            <w:tcW w:w="2880" w:type="dxa"/>
          </w:tcPr>
          <w:p w14:paraId="2CA96361" w14:textId="77777777" w:rsidR="00EE5D34" w:rsidRDefault="00000000">
            <w:pPr>
              <w:rPr>
                <w:rFonts w:hint="eastAsia"/>
                <w:lang w:eastAsia="zh-CN"/>
              </w:rPr>
            </w:pPr>
            <w:r>
              <w:rPr>
                <w:b/>
                <w:sz w:val="19"/>
                <w:lang w:eastAsia="zh-CN"/>
              </w:rPr>
              <w:t>C48. 模块接口缺失/收束句断言化（有结论、无中介论证）【通用·第二层检验】</w:t>
            </w:r>
          </w:p>
        </w:tc>
        <w:tc>
          <w:tcPr>
            <w:tcW w:w="2880" w:type="dxa"/>
          </w:tcPr>
          <w:p w14:paraId="79564A6A" w14:textId="77777777" w:rsidR="00EE5D34" w:rsidRDefault="00000000">
            <w:pPr>
              <w:rPr>
                <w:rFonts w:hint="eastAsia"/>
                <w:lang w:eastAsia="zh-CN"/>
              </w:rPr>
            </w:pPr>
            <w:r>
              <w:rPr>
                <w:sz w:val="19"/>
                <w:lang w:eastAsia="zh-CN"/>
              </w:rPr>
              <w:t>各研究内容内部完整（每模块有步骤、有收束句），但模块之间逻辑跨度大、缺中介机制与衔接路径：上一模块的收束结论被下一模块当作既定前提直接使用，接口处只有断言、无论证——尤以微观→宏观、机制→效能、效能→整合模型的跨层接口为高发区。检验法（接口追问）：把</w:t>
            </w:r>
            <w:r>
              <w:rPr>
                <w:sz w:val="19"/>
                <w:lang w:eastAsia="zh-CN"/>
              </w:rPr>
              <w:lastRenderedPageBreak/>
              <w:t>每个模块的收束句当作下一模块的输入前提，逐接口追问“该结论凭什么成立、用什么材料与推理链支撑”；收束句存在≠路径可信。评审话术原型：“框架饱满、操作模糊”“研究预期理想化，未能呈现可靠的分析路径”。与C23的分工：C23查“有无收束”（第一层），本条查“收束有无中介论证”（第二层）——第一层全过的本子仍可在本条失守，宏观模块与理论整合模块最易失守。</w:t>
            </w:r>
          </w:p>
        </w:tc>
        <w:tc>
          <w:tcPr>
            <w:tcW w:w="2880" w:type="dxa"/>
          </w:tcPr>
          <w:p w14:paraId="7E71BDF7" w14:textId="77777777" w:rsidR="00EE5D34" w:rsidRDefault="00000000">
            <w:pPr>
              <w:rPr>
                <w:rFonts w:hint="eastAsia"/>
                <w:lang w:eastAsia="zh-CN"/>
              </w:rPr>
            </w:pPr>
            <w:r>
              <w:rPr>
                <w:b/>
                <w:sz w:val="19"/>
                <w:lang w:eastAsia="zh-CN"/>
              </w:rPr>
              <w:lastRenderedPageBreak/>
              <w:t>补接口论证：</w:t>
            </w:r>
            <w:r>
              <w:rPr>
                <w:sz w:val="19"/>
                <w:lang w:eastAsia="zh-CN"/>
              </w:rPr>
              <w:t>每个模块衔接处补一段“过渡论证”：上一模块得出了什么、凭什么成立（材料＋推理链）、如何作为下一模块的输入；宏观/理论模块必须给出分析路径（用什么材料、什么推理</w:t>
            </w:r>
            <w:r>
              <w:rPr>
                <w:sz w:val="19"/>
                <w:lang w:eastAsia="zh-CN"/>
              </w:rPr>
              <w:lastRenderedPageBreak/>
              <w:t>步骤、产出什么形态的结论），不能只给“试图论证”的断言式收束。</w:t>
            </w:r>
          </w:p>
        </w:tc>
      </w:tr>
      <w:tr w:rsidR="00EE5D34" w14:paraId="6718C561" w14:textId="77777777">
        <w:tc>
          <w:tcPr>
            <w:tcW w:w="2880" w:type="dxa"/>
          </w:tcPr>
          <w:p w14:paraId="286E038F" w14:textId="77777777" w:rsidR="00EE5D34" w:rsidRDefault="00000000">
            <w:pPr>
              <w:rPr>
                <w:rFonts w:hint="eastAsia"/>
                <w:lang w:eastAsia="zh-CN"/>
              </w:rPr>
            </w:pPr>
            <w:r>
              <w:rPr>
                <w:b/>
                <w:sz w:val="19"/>
                <w:lang w:eastAsia="zh-CN"/>
              </w:rPr>
              <w:lastRenderedPageBreak/>
              <w:t>C49. 学位论文-项目边界未划【通用·青C高发】</w:t>
            </w:r>
          </w:p>
        </w:tc>
        <w:tc>
          <w:tcPr>
            <w:tcW w:w="2880" w:type="dxa"/>
          </w:tcPr>
          <w:p w14:paraId="1F8B5ABF" w14:textId="77777777" w:rsidR="00EE5D34" w:rsidRDefault="00000000">
            <w:pPr>
              <w:rPr>
                <w:rFonts w:hint="eastAsia"/>
                <w:lang w:eastAsia="zh-CN"/>
              </w:rPr>
            </w:pPr>
            <w:r>
              <w:rPr>
                <w:sz w:val="19"/>
                <w:lang w:eastAsia="zh-CN"/>
              </w:rPr>
              <w:t>申请项目与本人学位论文同对象/同问题域，全文无一处声明增量边界；若正文又自报前期完成度（如“内容X已覆盖N%”），双倍暴露——评委必然追问“学位论文已做的与本项目的关系是什么”“增量在哪”。青C申请人刚毕业，此问几乎必被提起，不声明就是把提问权交给评委。</w:t>
            </w:r>
          </w:p>
        </w:tc>
        <w:tc>
          <w:tcPr>
            <w:tcW w:w="2880" w:type="dxa"/>
          </w:tcPr>
          <w:p w14:paraId="4025040A" w14:textId="77777777" w:rsidR="00EE5D34" w:rsidRDefault="00000000">
            <w:pPr>
              <w:rPr>
                <w:rFonts w:hint="eastAsia"/>
                <w:lang w:eastAsia="zh-CN"/>
              </w:rPr>
            </w:pPr>
            <w:r>
              <w:rPr>
                <w:b/>
                <w:sz w:val="19"/>
                <w:lang w:eastAsia="zh-CN"/>
              </w:rPr>
              <w:t>单列一段“与本人学位论文的关系”：</w:t>
            </w:r>
            <w:r>
              <w:rPr>
                <w:sz w:val="19"/>
                <w:lang w:eastAsia="zh-CN"/>
              </w:rPr>
              <w:t>写明三条增量边界——对象增量（范围/类型扩展）、方法增量（从论证到实证等）、产出增量（新模型/新机制/新材料），使完成度自报从软肋转化为诚实透明的强信号。</w:t>
            </w:r>
          </w:p>
        </w:tc>
      </w:tr>
      <w:tr w:rsidR="00EE5D34" w14:paraId="3E04E1A2" w14:textId="77777777">
        <w:tc>
          <w:tcPr>
            <w:tcW w:w="2880" w:type="dxa"/>
          </w:tcPr>
          <w:p w14:paraId="3C58FA99" w14:textId="77777777" w:rsidR="00EE5D34" w:rsidRDefault="00000000">
            <w:pPr>
              <w:rPr>
                <w:rFonts w:hint="eastAsia"/>
                <w:lang w:eastAsia="zh-CN"/>
              </w:rPr>
            </w:pPr>
            <w:r>
              <w:rPr>
                <w:b/>
                <w:sz w:val="19"/>
                <w:lang w:eastAsia="zh-CN"/>
              </w:rPr>
              <w:t>C50. “模型/体系”类产出形态未定义【通用】</w:t>
            </w:r>
          </w:p>
        </w:tc>
        <w:tc>
          <w:tcPr>
            <w:tcW w:w="2880" w:type="dxa"/>
          </w:tcPr>
          <w:p w14:paraId="3C9289B0" w14:textId="77777777" w:rsidR="00EE5D34" w:rsidRDefault="00000000">
            <w:pPr>
              <w:rPr>
                <w:rFonts w:hint="eastAsia"/>
                <w:lang w:eastAsia="zh-CN"/>
              </w:rPr>
            </w:pPr>
            <w:r>
              <w:rPr>
                <w:sz w:val="19"/>
                <w:lang w:eastAsia="zh-CN"/>
              </w:rPr>
              <w:t>预期产出声称构建“模型/体系/框架”，但全文未说明该模型的形态（命题集？类型学？图式？指标体系？）、构成要素与检验方式——“模型”沦为修辞性产出，评委无法判断最终交付物是什么，整合模块因此成为全本最空的一环。</w:t>
            </w:r>
          </w:p>
        </w:tc>
        <w:tc>
          <w:tcPr>
            <w:tcW w:w="2880" w:type="dxa"/>
          </w:tcPr>
          <w:p w14:paraId="5CB8F110" w14:textId="77777777" w:rsidR="00EE5D34" w:rsidRDefault="00000000">
            <w:pPr>
              <w:rPr>
                <w:rFonts w:hint="eastAsia"/>
                <w:lang w:eastAsia="zh-CN"/>
              </w:rPr>
            </w:pPr>
            <w:r>
              <w:rPr>
                <w:b/>
                <w:sz w:val="19"/>
                <w:lang w:eastAsia="zh-CN"/>
              </w:rPr>
              <w:t>一句话定义模型：</w:t>
            </w:r>
            <w:r>
              <w:rPr>
                <w:sz w:val="19"/>
                <w:lang w:eastAsia="zh-CN"/>
              </w:rPr>
              <w:t>形态＋构成要素＋检验方式三要素齐备；给不出则把产出降级为“规律性认识/阐释框架”等可兑现表述，删除“模型”字眼。</w:t>
            </w:r>
          </w:p>
        </w:tc>
      </w:tr>
      <w:tr w:rsidR="00EE5D34" w14:paraId="00E2235C" w14:textId="77777777">
        <w:tc>
          <w:tcPr>
            <w:tcW w:w="2880" w:type="dxa"/>
          </w:tcPr>
          <w:p w14:paraId="5C50D021" w14:textId="77777777" w:rsidR="00EE5D34" w:rsidRDefault="00000000">
            <w:pPr>
              <w:rPr>
                <w:rFonts w:hint="eastAsia"/>
                <w:lang w:eastAsia="zh-CN"/>
              </w:rPr>
            </w:pPr>
            <w:r>
              <w:rPr>
                <w:b/>
                <w:sz w:val="19"/>
                <w:lang w:eastAsia="zh-CN"/>
              </w:rPr>
              <w:t>C51. 以局部构件代表整体体系：互补关系未方法论化【建筑史偏严】</w:t>
            </w:r>
          </w:p>
        </w:tc>
        <w:tc>
          <w:tcPr>
            <w:tcW w:w="2880" w:type="dxa"/>
          </w:tcPr>
          <w:p w14:paraId="234D5862" w14:textId="77777777" w:rsidR="00EE5D34" w:rsidRDefault="00000000">
            <w:pPr>
              <w:rPr>
                <w:rFonts w:hint="eastAsia"/>
                <w:lang w:eastAsia="zh-CN"/>
              </w:rPr>
            </w:pPr>
            <w:r>
              <w:rPr>
                <w:sz w:val="19"/>
                <w:lang w:eastAsia="zh-CN"/>
              </w:rPr>
              <w:t>题目与研究目标声称为“营造体系/技术体系”的整体认知，但实证层仅深做少数代表性构件（如两个关键构件），且未从方法论上说明：各构件分别代表体系的哪个层面（样式风格与细节构造层／结构体系与逻辑思维层）、为何选择这几个局部、它们如何互补并带出对整体的完整认知。“以点带面”的点与面之间的推理链缺席，评委读作“盲人摸象”风险——局部精彩，但整体结论的合法性无着落。</w:t>
            </w:r>
          </w:p>
        </w:tc>
        <w:tc>
          <w:tcPr>
            <w:tcW w:w="2880" w:type="dxa"/>
          </w:tcPr>
          <w:p w14:paraId="69446BA2" w14:textId="77777777" w:rsidR="00EE5D34" w:rsidRDefault="00000000">
            <w:pPr>
              <w:rPr>
                <w:rFonts w:hint="eastAsia"/>
                <w:lang w:eastAsia="zh-CN"/>
              </w:rPr>
            </w:pPr>
            <w:r>
              <w:rPr>
                <w:b/>
                <w:sz w:val="19"/>
                <w:lang w:eastAsia="zh-CN"/>
              </w:rPr>
              <w:t>补代表性论证段：</w:t>
            </w:r>
            <w:r>
              <w:rPr>
                <w:sz w:val="19"/>
                <w:lang w:eastAsia="zh-CN"/>
              </w:rPr>
              <w:t>一句话说清每个深做构件在体系中的代表层面与不可替代性，再一句话说清构件之间的互补逻辑（合起来覆盖体系的哪些维度、哪些维度靠文献/已有研究补足）；与C8（案例反选逻辑）联动：构件与案例的选择标准一并交代。</w:t>
            </w:r>
          </w:p>
        </w:tc>
      </w:tr>
      <w:tr w:rsidR="00EE5D34" w14:paraId="022444CD" w14:textId="77777777">
        <w:tc>
          <w:tcPr>
            <w:tcW w:w="2880" w:type="dxa"/>
          </w:tcPr>
          <w:p w14:paraId="7E733D69" w14:textId="77777777" w:rsidR="00EE5D34" w:rsidRDefault="00000000">
            <w:pPr>
              <w:rPr>
                <w:rFonts w:hint="eastAsia"/>
                <w:lang w:eastAsia="zh-CN"/>
              </w:rPr>
            </w:pPr>
            <w:r>
              <w:rPr>
                <w:b/>
                <w:sz w:val="19"/>
                <w:lang w:eastAsia="zh-CN"/>
              </w:rPr>
              <w:t>C52. 关键数字口径不一（跨章节零成本核查）【通用·材料密集型高发】（v60）</w:t>
            </w:r>
          </w:p>
        </w:tc>
        <w:tc>
          <w:tcPr>
            <w:tcW w:w="2880" w:type="dxa"/>
          </w:tcPr>
          <w:p w14:paraId="2607DFCE" w14:textId="77777777" w:rsidR="00EE5D34" w:rsidRDefault="00000000">
            <w:pPr>
              <w:rPr>
                <w:rFonts w:hint="eastAsia"/>
                <w:lang w:eastAsia="zh-CN"/>
              </w:rPr>
            </w:pPr>
            <w:r>
              <w:rPr>
                <w:b/>
                <w:sz w:val="19"/>
                <w:lang w:eastAsia="zh-CN"/>
              </w:rPr>
              <w:t>同一关键数字在不同章节出现不同口径：材料总量（研究材料节一个数、研究基础节一个数、汇总表加总又是第三个数、摘要与正文再各一个数）、案例数（拟精测数与已精测数关系不说明）、田野量（学术素养节与材料积累节两个数）、成果数（预期成果论文数与年度计划论文数打架）。材料密集型本子的总账是最硬资产，数字互相打架等于自毁信用——评委任意两处对照即读出粗心，且不需要读懂研究。</w:t>
            </w:r>
          </w:p>
        </w:tc>
        <w:tc>
          <w:tcPr>
            <w:tcW w:w="2880" w:type="dxa"/>
          </w:tcPr>
          <w:p w14:paraId="1721AE31" w14:textId="77777777" w:rsidR="00EE5D34" w:rsidRDefault="00000000">
            <w:pPr>
              <w:rPr>
                <w:rFonts w:hint="eastAsia"/>
                <w:lang w:eastAsia="zh-CN"/>
              </w:rPr>
            </w:pPr>
            <w:r>
              <w:rPr>
                <w:b/>
                <w:sz w:val="19"/>
                <w:lang w:eastAsia="zh-CN"/>
              </w:rPr>
              <w:t>修改建议：全本只认一套数字口径，以汇总表为准逐章对齐；每处数字标注口径（“已搜集N件，其中与某类信息直接相关M件”）；摘要数字与正文数字逐一对齐；涉及“拟做/已做”关系的数字写清关系（“从已精测N座中筛选M座”）。</w:t>
            </w:r>
          </w:p>
        </w:tc>
      </w:tr>
    </w:tbl>
    <w:p w14:paraId="44702C63" w14:textId="77777777" w:rsidR="00EE5D34" w:rsidRDefault="00000000">
      <w:pPr>
        <w:spacing w:after="160"/>
        <w:rPr>
          <w:rFonts w:hint="eastAsia"/>
          <w:lang w:eastAsia="zh-CN"/>
        </w:rPr>
      </w:pPr>
      <w:r>
        <w:rPr>
          <w:b/>
          <w:sz w:val="28"/>
          <w:lang w:eastAsia="zh-CN"/>
        </w:rPr>
        <w:t>D级 · 一般缺陷（可优化项）</w:t>
      </w:r>
    </w:p>
    <w:p w14:paraId="1E63A97C" w14:textId="77777777" w:rsidR="00EE5D34" w:rsidRDefault="00000000">
      <w:pPr>
        <w:spacing w:after="120"/>
        <w:rPr>
          <w:rFonts w:hint="eastAsia"/>
          <w:lang w:eastAsia="zh-CN"/>
        </w:rPr>
      </w:pPr>
      <w:r>
        <w:rPr>
          <w:lang w:eastAsia="zh-CN"/>
        </w:rPr>
        <w:t>以下问题不影响大局，但打磨后可提升评审印象分；位于敏感位置（摘要首句、关键词、英文摘要、首页）的D级是零成本否决入口，必须修。建议在解决A-C级问题后再处理。</w:t>
      </w:r>
    </w:p>
    <w:tbl>
      <w:tblPr>
        <w:tblStyle w:val="aff1"/>
        <w:tblW w:w="0" w:type="auto"/>
        <w:tblLook w:val="04A0" w:firstRow="1" w:lastRow="0" w:firstColumn="1" w:lastColumn="0" w:noHBand="0" w:noVBand="1"/>
      </w:tblPr>
      <w:tblGrid>
        <w:gridCol w:w="1669"/>
        <w:gridCol w:w="4361"/>
        <w:gridCol w:w="2826"/>
      </w:tblGrid>
      <w:tr w:rsidR="00EE5D34" w14:paraId="61A06D8F" w14:textId="77777777">
        <w:tc>
          <w:tcPr>
            <w:tcW w:w="1814" w:type="dxa"/>
          </w:tcPr>
          <w:p w14:paraId="7069CA84" w14:textId="77777777" w:rsidR="00EE5D34" w:rsidRDefault="00000000">
            <w:pPr>
              <w:rPr>
                <w:rFonts w:hint="eastAsia"/>
              </w:rPr>
            </w:pPr>
            <w:r>
              <w:rPr>
                <w:b/>
                <w:sz w:val="19"/>
              </w:rPr>
              <w:t>缺陷类型</w:t>
            </w:r>
          </w:p>
        </w:tc>
        <w:tc>
          <w:tcPr>
            <w:tcW w:w="4649" w:type="dxa"/>
          </w:tcPr>
          <w:p w14:paraId="258B2D4E" w14:textId="77777777" w:rsidR="00EE5D34" w:rsidRDefault="00000000">
            <w:pPr>
              <w:rPr>
                <w:rFonts w:hint="eastAsia"/>
              </w:rPr>
            </w:pPr>
            <w:r>
              <w:rPr>
                <w:b/>
                <w:sz w:val="19"/>
              </w:rPr>
              <w:t>具体表现</w:t>
            </w:r>
          </w:p>
        </w:tc>
        <w:tc>
          <w:tcPr>
            <w:tcW w:w="3061" w:type="dxa"/>
          </w:tcPr>
          <w:p w14:paraId="6755CCD8" w14:textId="77777777" w:rsidR="00EE5D34" w:rsidRDefault="00000000">
            <w:pPr>
              <w:rPr>
                <w:rFonts w:hint="eastAsia"/>
                <w:lang w:eastAsia="zh-CN"/>
              </w:rPr>
            </w:pPr>
            <w:r>
              <w:rPr>
                <w:b/>
                <w:sz w:val="19"/>
                <w:lang w:eastAsia="zh-CN"/>
              </w:rPr>
              <w:t>评审话术（可直接使用）</w:t>
            </w:r>
          </w:p>
        </w:tc>
      </w:tr>
      <w:tr w:rsidR="00EE5D34" w14:paraId="29406F9F" w14:textId="77777777">
        <w:tc>
          <w:tcPr>
            <w:tcW w:w="1814" w:type="dxa"/>
          </w:tcPr>
          <w:p w14:paraId="6297E0C9" w14:textId="77777777" w:rsidR="00EE5D34" w:rsidRDefault="00000000">
            <w:pPr>
              <w:rPr>
                <w:rFonts w:hint="eastAsia"/>
              </w:rPr>
            </w:pPr>
            <w:r>
              <w:rPr>
                <w:sz w:val="19"/>
              </w:rPr>
              <w:lastRenderedPageBreak/>
              <w:t>D1. 排版与篇幅控制【通用】</w:t>
            </w:r>
          </w:p>
        </w:tc>
        <w:tc>
          <w:tcPr>
            <w:tcW w:w="4649" w:type="dxa"/>
          </w:tcPr>
          <w:p w14:paraId="7797770D" w14:textId="77777777" w:rsidR="00EE5D34" w:rsidRDefault="00000000">
            <w:pPr>
              <w:rPr>
                <w:rFonts w:hint="eastAsia"/>
                <w:lang w:eastAsia="zh-CN"/>
              </w:rPr>
            </w:pPr>
            <w:r>
              <w:rPr>
                <w:sz w:val="19"/>
                <w:lang w:eastAsia="zh-CN"/>
              </w:rPr>
              <w:t>行距过宽、参考文献跨页、整体篇幅超过30页（2026年新规）。</w:t>
            </w:r>
          </w:p>
        </w:tc>
        <w:tc>
          <w:tcPr>
            <w:tcW w:w="3061" w:type="dxa"/>
          </w:tcPr>
          <w:p w14:paraId="08BF2D7B" w14:textId="77777777" w:rsidR="00EE5D34" w:rsidRDefault="00000000">
            <w:pPr>
              <w:rPr>
                <w:rFonts w:hint="eastAsia"/>
                <w:lang w:eastAsia="zh-CN"/>
              </w:rPr>
            </w:pPr>
            <w:r>
              <w:rPr>
                <w:sz w:val="19"/>
                <w:lang w:eastAsia="zh-CN"/>
              </w:rPr>
              <w:t>排版可进一步压缩行距，控制参考文献篇幅，确保全文符合30页以内的格式要求。</w:t>
            </w:r>
          </w:p>
        </w:tc>
      </w:tr>
      <w:tr w:rsidR="00EE5D34" w14:paraId="1464CB59" w14:textId="77777777">
        <w:tc>
          <w:tcPr>
            <w:tcW w:w="1814" w:type="dxa"/>
          </w:tcPr>
          <w:p w14:paraId="2806F97C" w14:textId="77777777" w:rsidR="00EE5D34" w:rsidRDefault="00000000">
            <w:pPr>
              <w:rPr>
                <w:rFonts w:hint="eastAsia"/>
              </w:rPr>
            </w:pPr>
            <w:r>
              <w:rPr>
                <w:sz w:val="19"/>
              </w:rPr>
              <w:t>D2. 语言空泛【通用】</w:t>
            </w:r>
          </w:p>
        </w:tc>
        <w:tc>
          <w:tcPr>
            <w:tcW w:w="4649" w:type="dxa"/>
          </w:tcPr>
          <w:p w14:paraId="2E9DD1E8" w14:textId="77777777" w:rsidR="00EE5D34" w:rsidRDefault="00000000">
            <w:pPr>
              <w:rPr>
                <w:rFonts w:hint="eastAsia"/>
                <w:lang w:eastAsia="zh-CN"/>
              </w:rPr>
            </w:pPr>
            <w:r>
              <w:rPr>
                <w:sz w:val="19"/>
                <w:lang w:eastAsia="zh-CN"/>
              </w:rPr>
              <w:t>大量使用“系统研究”“全面梳理”“深入探讨”“提供科学支撑”等无实质信息的套话。</w:t>
            </w:r>
          </w:p>
        </w:tc>
        <w:tc>
          <w:tcPr>
            <w:tcW w:w="3061" w:type="dxa"/>
          </w:tcPr>
          <w:p w14:paraId="778A6C2C" w14:textId="77777777" w:rsidR="00EE5D34" w:rsidRDefault="00000000">
            <w:pPr>
              <w:rPr>
                <w:rFonts w:hint="eastAsia"/>
                <w:lang w:eastAsia="zh-CN"/>
              </w:rPr>
            </w:pPr>
            <w:r>
              <w:rPr>
                <w:sz w:val="19"/>
                <w:lang w:eastAsia="zh-CN"/>
              </w:rPr>
              <w:t>部分表述较为空泛，建议替换为具体、可量化的学术语言，减少政策性套话。</w:t>
            </w:r>
          </w:p>
        </w:tc>
      </w:tr>
      <w:tr w:rsidR="00EE5D34" w14:paraId="6B2DE48B" w14:textId="77777777">
        <w:tc>
          <w:tcPr>
            <w:tcW w:w="1814" w:type="dxa"/>
          </w:tcPr>
          <w:p w14:paraId="79D9D671" w14:textId="77777777" w:rsidR="00EE5D34" w:rsidRDefault="00000000">
            <w:pPr>
              <w:rPr>
                <w:rFonts w:hint="eastAsia"/>
                <w:lang w:eastAsia="zh-CN"/>
              </w:rPr>
            </w:pPr>
            <w:r>
              <w:rPr>
                <w:sz w:val="19"/>
                <w:lang w:eastAsia="zh-CN"/>
              </w:rPr>
              <w:t>D3. 参考文献时效性与权威性【通用】</w:t>
            </w:r>
          </w:p>
        </w:tc>
        <w:tc>
          <w:tcPr>
            <w:tcW w:w="4649" w:type="dxa"/>
          </w:tcPr>
          <w:p w14:paraId="3504A756" w14:textId="77777777" w:rsidR="00EE5D34" w:rsidRDefault="00000000">
            <w:pPr>
              <w:rPr>
                <w:rFonts w:hint="eastAsia"/>
                <w:lang w:eastAsia="zh-CN"/>
              </w:rPr>
            </w:pPr>
            <w:r>
              <w:rPr>
                <w:sz w:val="19"/>
                <w:lang w:eastAsia="zh-CN"/>
              </w:rPr>
              <w:t>缺少近3年顶刊文献，或过度依赖网络报道、政策文件作为学术支撑。</w:t>
            </w:r>
          </w:p>
        </w:tc>
        <w:tc>
          <w:tcPr>
            <w:tcW w:w="3061" w:type="dxa"/>
          </w:tcPr>
          <w:p w14:paraId="0E945281" w14:textId="77777777" w:rsidR="00EE5D34" w:rsidRDefault="00000000">
            <w:pPr>
              <w:rPr>
                <w:rFonts w:hint="eastAsia"/>
                <w:lang w:eastAsia="zh-CN"/>
              </w:rPr>
            </w:pPr>
            <w:r>
              <w:rPr>
                <w:sz w:val="19"/>
                <w:lang w:eastAsia="zh-CN"/>
              </w:rPr>
              <w:t>建议补充近3年本领域高水平期刊文献，增强立项依据的学术前沿性。</w:t>
            </w:r>
          </w:p>
        </w:tc>
      </w:tr>
      <w:tr w:rsidR="00EE5D34" w14:paraId="43D7562B" w14:textId="77777777">
        <w:tc>
          <w:tcPr>
            <w:tcW w:w="1814" w:type="dxa"/>
          </w:tcPr>
          <w:p w14:paraId="5AA5A5DA" w14:textId="77777777" w:rsidR="00EE5D34" w:rsidRDefault="00000000">
            <w:pPr>
              <w:rPr>
                <w:rFonts w:hint="eastAsia"/>
              </w:rPr>
            </w:pPr>
            <w:r>
              <w:rPr>
                <w:sz w:val="19"/>
              </w:rPr>
              <w:t>D5. 摘要逻辑【通用】</w:t>
            </w:r>
          </w:p>
        </w:tc>
        <w:tc>
          <w:tcPr>
            <w:tcW w:w="4649" w:type="dxa"/>
          </w:tcPr>
          <w:p w14:paraId="1FD871B1" w14:textId="77777777" w:rsidR="00EE5D34" w:rsidRDefault="00000000">
            <w:pPr>
              <w:rPr>
                <w:rFonts w:hint="eastAsia"/>
                <w:lang w:eastAsia="zh-CN"/>
              </w:rPr>
            </w:pPr>
            <w:r>
              <w:rPr>
                <w:sz w:val="19"/>
                <w:lang w:eastAsia="zh-CN"/>
              </w:rPr>
              <w:t>摘要须同时包含三要素（研究背景与问题/研究内容与方法/预期贡献），中文摘要≤400字符（含标点），并清晰呈现“现象→问题→方法→预期贡献”的闭环。</w:t>
            </w:r>
          </w:p>
          <w:p w14:paraId="4D8E5071" w14:textId="77777777" w:rsidR="00EE5D34" w:rsidRDefault="00000000">
            <w:pPr>
              <w:rPr>
                <w:rFonts w:hint="eastAsia"/>
                <w:lang w:eastAsia="zh-CN"/>
              </w:rPr>
            </w:pPr>
            <w:r>
              <w:rPr>
                <w:sz w:val="19"/>
                <w:lang w:eastAsia="zh-CN"/>
              </w:rPr>
              <w:t>【实证】英文字段（关键词/英文摘要）的低级错误具有系统性盲点特征：同一作者两个版本连续出现拼写错误与机器式误译（对象名拼错、核心概念误译为不相干词），与正文的高质量形成稳定反差——说明作者自检流程从不覆盖英文字段。此类错误是零成本否决入口，且修复成本极低。</w:t>
            </w:r>
          </w:p>
          <w:p w14:paraId="67B0E148" w14:textId="77777777" w:rsidR="00EE5D34" w:rsidRDefault="00000000">
            <w:pPr>
              <w:rPr>
                <w:rFonts w:hint="eastAsia"/>
                <w:lang w:eastAsia="zh-CN"/>
              </w:rPr>
            </w:pPr>
            <w:r>
              <w:rPr>
                <w:sz w:val="19"/>
              </w:rPr>
              <w:t>【高频盲点】英文标题“以……为例”误译为祈使句“Take...as an example”——规范译法为“A Case Study of...”或“—Evidence from...”；英文关键词大小写规则混乱（实词大写不统一）。</w:t>
            </w:r>
            <w:r>
              <w:rPr>
                <w:sz w:val="19"/>
                <w:lang w:eastAsia="zh-CN"/>
              </w:rPr>
              <w:t>此类错误修复成本极低，属必改项。</w:t>
            </w:r>
          </w:p>
          <w:p w14:paraId="07BF6605" w14:textId="77777777" w:rsidR="00EE5D34" w:rsidRDefault="00000000">
            <w:pPr>
              <w:rPr>
                <w:rFonts w:hint="eastAsia"/>
                <w:lang w:eastAsia="zh-CN"/>
              </w:rPr>
            </w:pPr>
            <w:r>
              <w:rPr>
                <w:sz w:val="19"/>
                <w:lang w:eastAsia="zh-CN"/>
              </w:rPr>
              <w:t>【形态】自创概念入题后，其外文译名同步成为评审面：把中文自创概念逐字直译成外文会产生生硬译名（字面拼装、不合目标语言学术构词惯例），削弱概念的专业可信度与传播力。自创概念的外文命名应遵循目标语言的学术构词惯例（借用已有近义术语+限定语，或按学术传统构词），并在首次出现时给出中外文对照定义。英文摘要中的主谓一致、单复数等语法错误与本条同等处理。</w:t>
            </w:r>
          </w:p>
          <w:p w14:paraId="54B97FA5" w14:textId="77777777" w:rsidR="00EE5D34" w:rsidRDefault="00000000">
            <w:pPr>
              <w:rPr>
                <w:rFonts w:hint="eastAsia"/>
                <w:lang w:eastAsia="zh-CN"/>
              </w:rPr>
            </w:pPr>
            <w:r>
              <w:rPr>
                <w:sz w:val="19"/>
              </w:rPr>
              <w:t>【补充】同一自创/借用概念在英文题名与英文摘要中使用两个不同译名（如connection/proximity并存）；'民族'误译为nationality（应为ethnic group/族群名直称）；关键术语拼写错误。</w:t>
            </w:r>
            <w:r>
              <w:rPr>
                <w:sz w:val="19"/>
                <w:lang w:eastAsia="zh-CN"/>
              </w:rPr>
              <w:t>英文低级错误的系统性：同一字段多处并发=未请英语母语者或专业人员过目的直接证据。</w:t>
            </w:r>
          </w:p>
        </w:tc>
        <w:tc>
          <w:tcPr>
            <w:tcW w:w="3061" w:type="dxa"/>
          </w:tcPr>
          <w:p w14:paraId="6B62AEC3" w14:textId="77777777" w:rsidR="00EE5D34" w:rsidRDefault="00000000">
            <w:pPr>
              <w:rPr>
                <w:rFonts w:hint="eastAsia"/>
                <w:lang w:eastAsia="zh-CN"/>
              </w:rPr>
            </w:pPr>
            <w:r>
              <w:rPr>
                <w:sz w:val="19"/>
                <w:lang w:eastAsia="zh-CN"/>
              </w:rPr>
              <w:t>摘要建议进一步精炼，确保在有限字数内呈现研究背景、核心问题、关键方法与预期贡献。</w:t>
            </w:r>
          </w:p>
        </w:tc>
      </w:tr>
      <w:tr w:rsidR="00EE5D34" w14:paraId="47D5E89E" w14:textId="77777777">
        <w:tc>
          <w:tcPr>
            <w:tcW w:w="1814" w:type="dxa"/>
          </w:tcPr>
          <w:p w14:paraId="371175AE" w14:textId="77777777" w:rsidR="00EE5D34" w:rsidRDefault="00000000">
            <w:pPr>
              <w:rPr>
                <w:rFonts w:hint="eastAsia"/>
                <w:lang w:eastAsia="zh-CN"/>
              </w:rPr>
            </w:pPr>
            <w:r>
              <w:rPr>
                <w:sz w:val="19"/>
                <w:lang w:eastAsia="zh-CN"/>
              </w:rPr>
              <w:t>D6. 创新点表述"新XX"空泛化【通用】</w:t>
            </w:r>
          </w:p>
        </w:tc>
        <w:tc>
          <w:tcPr>
            <w:tcW w:w="4649" w:type="dxa"/>
          </w:tcPr>
          <w:p w14:paraId="33DC67AF" w14:textId="77777777" w:rsidR="00EE5D34" w:rsidRDefault="00000000">
            <w:pPr>
              <w:rPr>
                <w:rFonts w:hint="eastAsia"/>
                <w:lang w:eastAsia="zh-CN"/>
              </w:rPr>
            </w:pPr>
            <w:r>
              <w:rPr>
                <w:sz w:val="19"/>
                <w:lang w:eastAsia="zh-CN"/>
              </w:rPr>
              <w:t>创新点写为"新材料、新方法、新观点"等标签式表述，未具体说明"首次将某方法应用于某类对象""首次建立某类测度指标""首次揭示某类规律"。</w:t>
            </w:r>
          </w:p>
          <w:p w14:paraId="29826564" w14:textId="77777777" w:rsidR="00EE5D34" w:rsidRDefault="00000000">
            <w:pPr>
              <w:rPr>
                <w:rFonts w:hint="eastAsia"/>
                <w:lang w:eastAsia="zh-CN"/>
              </w:rPr>
            </w:pPr>
            <w:r>
              <w:rPr>
                <w:sz w:val="19"/>
                <w:lang w:eastAsia="zh-CN"/>
              </w:rPr>
              <w:t>另：创新点用“首次提出”“突破传统局限”等自评性语言、正文未展示与前人实质差异的，同等处理。</w:t>
            </w:r>
          </w:p>
        </w:tc>
        <w:tc>
          <w:tcPr>
            <w:tcW w:w="3061" w:type="dxa"/>
          </w:tcPr>
          <w:p w14:paraId="0A786561" w14:textId="77777777" w:rsidR="00EE5D34" w:rsidRDefault="00000000">
            <w:pPr>
              <w:rPr>
                <w:rFonts w:hint="eastAsia"/>
                <w:lang w:eastAsia="zh-CN"/>
              </w:rPr>
            </w:pPr>
            <w:r>
              <w:rPr>
                <w:sz w:val="19"/>
                <w:lang w:eastAsia="zh-CN"/>
              </w:rPr>
              <w:t>创新点表述建议回归本体，以问题驱动概念提炼。每条创新点应包含：前人局限（未做什么）+ 本研究动作（做了什么）+ 预期产出（得到什么），避免标签式空泛表述。</w:t>
            </w:r>
          </w:p>
        </w:tc>
      </w:tr>
      <w:tr w:rsidR="00EE5D34" w14:paraId="5049ACE1" w14:textId="77777777">
        <w:tc>
          <w:tcPr>
            <w:tcW w:w="1814" w:type="dxa"/>
          </w:tcPr>
          <w:p w14:paraId="7449DFF2" w14:textId="77777777" w:rsidR="00EE5D34" w:rsidRDefault="00000000">
            <w:pPr>
              <w:rPr>
                <w:rFonts w:hint="eastAsia"/>
                <w:lang w:eastAsia="zh-CN"/>
              </w:rPr>
            </w:pPr>
            <w:r>
              <w:rPr>
                <w:sz w:val="19"/>
                <w:lang w:eastAsia="zh-CN"/>
              </w:rPr>
              <w:t>D7. 前期基础未突出"申请人"个人贡献【通用】</w:t>
            </w:r>
          </w:p>
        </w:tc>
        <w:tc>
          <w:tcPr>
            <w:tcW w:w="4649" w:type="dxa"/>
          </w:tcPr>
          <w:p w14:paraId="51212BFE" w14:textId="77777777" w:rsidR="00EE5D34" w:rsidRDefault="00000000">
            <w:pPr>
              <w:rPr>
                <w:rFonts w:hint="eastAsia"/>
                <w:lang w:eastAsia="zh-CN"/>
              </w:rPr>
            </w:pPr>
            <w:r>
              <w:rPr>
                <w:sz w:val="19"/>
                <w:lang w:eastAsia="zh-CN"/>
              </w:rPr>
              <w:t>前期基础段落中申请人成果淹没在团队或导师成果中，未用"申请人……"句式明确标注个人独立贡献，导致评审专家难以判断申请人的实际研究能力。</w:t>
            </w:r>
          </w:p>
        </w:tc>
        <w:tc>
          <w:tcPr>
            <w:tcW w:w="3061" w:type="dxa"/>
          </w:tcPr>
          <w:p w14:paraId="00A18A77" w14:textId="77777777" w:rsidR="00EE5D34" w:rsidRDefault="00000000">
            <w:pPr>
              <w:rPr>
                <w:rFonts w:hint="eastAsia"/>
                <w:lang w:eastAsia="zh-CN"/>
              </w:rPr>
            </w:pPr>
            <w:r>
              <w:rPr>
                <w:sz w:val="19"/>
                <w:lang w:eastAsia="zh-CN"/>
              </w:rPr>
              <w:t>前期基础陈述建议采用"申请人……"明确句式标注个人独立贡献，区分导师团队成果与个人成果，突出申请人在核心方</w:t>
            </w:r>
            <w:r>
              <w:rPr>
                <w:sz w:val="19"/>
                <w:lang w:eastAsia="zh-CN"/>
              </w:rPr>
              <w:lastRenderedPageBreak/>
              <w:t>法、核心案例、核心文献上的独立工作。</w:t>
            </w:r>
          </w:p>
        </w:tc>
      </w:tr>
      <w:tr w:rsidR="00EE5D34" w14:paraId="73236DE1" w14:textId="77777777">
        <w:tc>
          <w:tcPr>
            <w:tcW w:w="1814" w:type="dxa"/>
          </w:tcPr>
          <w:p w14:paraId="357A0FAD" w14:textId="77777777" w:rsidR="00EE5D34" w:rsidRDefault="00000000">
            <w:pPr>
              <w:rPr>
                <w:rFonts w:hint="eastAsia"/>
                <w:lang w:eastAsia="zh-CN"/>
              </w:rPr>
            </w:pPr>
            <w:r>
              <w:rPr>
                <w:sz w:val="19"/>
                <w:lang w:eastAsia="zh-CN"/>
              </w:rPr>
              <w:lastRenderedPageBreak/>
              <w:t>D8. 技术路线图未能辅助理解正文【通用】</w:t>
            </w:r>
          </w:p>
        </w:tc>
        <w:tc>
          <w:tcPr>
            <w:tcW w:w="4649" w:type="dxa"/>
          </w:tcPr>
          <w:p w14:paraId="26B84048" w14:textId="77777777" w:rsidR="00EE5D34" w:rsidRDefault="00000000">
            <w:pPr>
              <w:rPr>
                <w:rFonts w:hint="eastAsia"/>
                <w:lang w:eastAsia="zh-CN"/>
              </w:rPr>
            </w:pPr>
            <w:r>
              <w:rPr>
                <w:sz w:val="19"/>
                <w:lang w:eastAsia="zh-CN"/>
              </w:rPr>
              <w:t>技术路线图过于复杂、符号过多、层级过深，评审专家"一下子不太看不懂"。技术路线本应帮助理解正文，但实际成为理解障碍。或图中概念与正文术语不一致，导致图文脱节。</w:t>
            </w:r>
          </w:p>
          <w:p w14:paraId="0586DB3C" w14:textId="77777777" w:rsidR="00EE5D34" w:rsidRDefault="00000000">
            <w:pPr>
              <w:rPr>
                <w:rFonts w:hint="eastAsia"/>
                <w:lang w:eastAsia="zh-CN"/>
              </w:rPr>
            </w:pPr>
            <w:r>
              <w:rPr>
                <w:sz w:val="19"/>
                <w:lang w:eastAsia="zh-CN"/>
              </w:rPr>
              <w:t>【复杂度阈值】层级超过4层、节点超过20个、符号混乱，即为超标。</w:t>
            </w:r>
          </w:p>
        </w:tc>
        <w:tc>
          <w:tcPr>
            <w:tcW w:w="3061" w:type="dxa"/>
          </w:tcPr>
          <w:p w14:paraId="21952E71" w14:textId="77777777" w:rsidR="00EE5D34" w:rsidRDefault="00000000">
            <w:pPr>
              <w:rPr>
                <w:rFonts w:hint="eastAsia"/>
                <w:lang w:eastAsia="zh-CN"/>
              </w:rPr>
            </w:pPr>
            <w:r>
              <w:rPr>
                <w:sz w:val="19"/>
                <w:lang w:eastAsia="zh-CN"/>
              </w:rPr>
              <w:t>技术路线图建议简化至3-4个层级，每个节点使用与正文一致的术语，并配以图注说明。图的目的是辅助理解，而非展示全部细节。复杂流程可拆分为多张图或放入附录。</w:t>
            </w:r>
          </w:p>
        </w:tc>
      </w:tr>
      <w:tr w:rsidR="00EE5D34" w14:paraId="248413F8" w14:textId="77777777">
        <w:tc>
          <w:tcPr>
            <w:tcW w:w="1814" w:type="dxa"/>
          </w:tcPr>
          <w:p w14:paraId="313B3FDC" w14:textId="77777777" w:rsidR="00EE5D34" w:rsidRDefault="00000000">
            <w:pPr>
              <w:rPr>
                <w:rFonts w:hint="eastAsia"/>
                <w:lang w:eastAsia="zh-CN"/>
              </w:rPr>
            </w:pPr>
            <w:r>
              <w:rPr>
                <w:sz w:val="19"/>
                <w:lang w:eastAsia="zh-CN"/>
              </w:rPr>
              <w:t>D9. 预期成果过于笼统【通用】</w:t>
            </w:r>
          </w:p>
        </w:tc>
        <w:tc>
          <w:tcPr>
            <w:tcW w:w="4649" w:type="dxa"/>
          </w:tcPr>
          <w:p w14:paraId="490D9CC9" w14:textId="77777777" w:rsidR="00EE5D34" w:rsidRDefault="00000000">
            <w:pPr>
              <w:rPr>
                <w:rFonts w:hint="eastAsia"/>
              </w:rPr>
            </w:pPr>
            <w:r>
              <w:rPr>
                <w:sz w:val="19"/>
                <w:lang w:eastAsia="zh-CN"/>
              </w:rPr>
              <w:t>预期成果写为“出版学术著作1部；发表相关学术论文N篇，其中核心期刊M篇；完成相关实践项目K项”等，未说明每篇论文的主题、每部著作的核心章节、每个实践项目的具体内容。</w:t>
            </w:r>
            <w:r>
              <w:rPr>
                <w:sz w:val="19"/>
              </w:rPr>
              <w:t>评审专家无法判断成果与本项目的关联度。</w:t>
            </w:r>
          </w:p>
        </w:tc>
        <w:tc>
          <w:tcPr>
            <w:tcW w:w="3061" w:type="dxa"/>
          </w:tcPr>
          <w:p w14:paraId="2A4497E6" w14:textId="77777777" w:rsidR="00EE5D34" w:rsidRDefault="00000000">
            <w:pPr>
              <w:rPr>
                <w:rFonts w:hint="eastAsia"/>
              </w:rPr>
            </w:pPr>
            <w:r>
              <w:rPr>
                <w:b/>
                <w:sz w:val="19"/>
                <w:lang w:eastAsia="zh-CN"/>
              </w:rPr>
              <w:t>预期成果建议具体化：</w:t>
            </w:r>
            <w:r>
              <w:rPr>
                <w:sz w:val="19"/>
                <w:lang w:eastAsia="zh-CN"/>
              </w:rPr>
              <w:t>列出拟发表论文的标题方向（每篇大致研究什么、与本项目研究内容的对应关系；不要求写出具体期刊名）、著作的核心章节框架、实践项目的具体名称与预期产出。</w:t>
            </w:r>
            <w:r>
              <w:rPr>
                <w:sz w:val="19"/>
              </w:rPr>
              <w:t>避免使用"相关""综合"等模糊限定词。</w:t>
            </w:r>
          </w:p>
        </w:tc>
      </w:tr>
      <w:tr w:rsidR="00EE5D34" w14:paraId="742BCBB2" w14:textId="77777777">
        <w:tc>
          <w:tcPr>
            <w:tcW w:w="1814" w:type="dxa"/>
          </w:tcPr>
          <w:p w14:paraId="79FEDA85" w14:textId="77777777" w:rsidR="00EE5D34" w:rsidRDefault="00000000">
            <w:pPr>
              <w:rPr>
                <w:rFonts w:hint="eastAsia"/>
                <w:lang w:eastAsia="zh-CN"/>
              </w:rPr>
            </w:pPr>
            <w:r>
              <w:rPr>
                <w:sz w:val="19"/>
                <w:lang w:eastAsia="zh-CN"/>
              </w:rPr>
              <w:t>D10. 关键词未与评审专家匹配【通用】</w:t>
            </w:r>
          </w:p>
        </w:tc>
        <w:tc>
          <w:tcPr>
            <w:tcW w:w="4649" w:type="dxa"/>
          </w:tcPr>
          <w:p w14:paraId="411220D2" w14:textId="77777777" w:rsidR="00EE5D34" w:rsidRDefault="00000000">
            <w:pPr>
              <w:rPr>
                <w:rFonts w:hint="eastAsia"/>
                <w:lang w:eastAsia="zh-CN"/>
              </w:rPr>
            </w:pPr>
            <w:r>
              <w:rPr>
                <w:sz w:val="19"/>
                <w:lang w:eastAsia="zh-CN"/>
              </w:rPr>
              <w:t>关键词选择过于学术化或过于冷门，未考虑评审专家的学科背景。如建筑史类本子选了纯人类学术语，或建筑学类本子选了纯历史学术语，导致评审专家匹配偏差。或关键词未能准确覆盖本子核心内容。【2026年锚点】智能辅助指派系统按"申请代码1＋关键词＋研究方向"匹配专家，关键词是指派信号而非装饰——三要素必须指向同一评审池。</w:t>
            </w:r>
          </w:p>
        </w:tc>
        <w:tc>
          <w:tcPr>
            <w:tcW w:w="3061" w:type="dxa"/>
          </w:tcPr>
          <w:p w14:paraId="6F81DF8B" w14:textId="77777777" w:rsidR="00EE5D34" w:rsidRDefault="00000000">
            <w:pPr>
              <w:rPr>
                <w:rFonts w:hint="eastAsia"/>
                <w:lang w:eastAsia="zh-CN"/>
              </w:rPr>
            </w:pPr>
            <w:r>
              <w:rPr>
                <w:sz w:val="19"/>
                <w:lang w:eastAsia="zh-CN"/>
              </w:rPr>
              <w:t>【关键词策略】关键词选择要考虑两个维度：①科学准确性——准确反映本子的核心问题与方法；②评审匹配度——确保关键词能匹配到合适的评审专家。建议：第一关键词必须是学科核心概念（如"聚落形态""建筑类型学"），第二关键词体现方法特色（如"空间句法""参数化设计"），第三关键词体现研究对象特征（如"风土建筑""传统民居"）。避免使用过于冷门或跨度过大的词汇作为关键词。</w:t>
            </w:r>
          </w:p>
          <w:p w14:paraId="6469CDBB" w14:textId="77777777" w:rsidR="00EE5D34" w:rsidRDefault="00000000">
            <w:pPr>
              <w:rPr>
                <w:rFonts w:hint="eastAsia"/>
                <w:lang w:eastAsia="zh-CN"/>
              </w:rPr>
            </w:pPr>
            <w:r>
              <w:rPr>
                <w:sz w:val="19"/>
                <w:lang w:eastAsia="zh-CN"/>
              </w:rPr>
              <w:t>【补充】关键词组合建议必须包含：1个学科核心词+1个方法词+1个对象词（研究对象最通行的名称）。对象词缺失是低级但真实的失误——它决定本子被送到谁的桌上。</w:t>
            </w:r>
          </w:p>
          <w:p w14:paraId="4A06710D" w14:textId="77777777" w:rsidR="00EE5D34" w:rsidRDefault="00000000">
            <w:pPr>
              <w:rPr>
                <w:rFonts w:hint="eastAsia"/>
                <w:lang w:eastAsia="zh-CN"/>
              </w:rPr>
            </w:pPr>
            <w:r>
              <w:rPr>
                <w:sz w:val="19"/>
                <w:lang w:eastAsia="zh-CN"/>
              </w:rPr>
              <w:t>【正面用法】可将本子的自创核心概念（某类新命名的构件/形式/方法）设为关键词之一——为评审专家建立识别锚点，等于给自创概念“占坑”。正面用法实例：将自创核心概念直接列为第二关键词。前提：该概念在摘要与立项依据中已做界定。</w:t>
            </w:r>
          </w:p>
        </w:tc>
      </w:tr>
      <w:tr w:rsidR="00EE5D34" w14:paraId="3AB4A3E3" w14:textId="77777777">
        <w:tc>
          <w:tcPr>
            <w:tcW w:w="1814" w:type="dxa"/>
          </w:tcPr>
          <w:p w14:paraId="4F3272E9" w14:textId="77777777" w:rsidR="00EE5D34" w:rsidRDefault="00000000">
            <w:pPr>
              <w:rPr>
                <w:rFonts w:hint="eastAsia"/>
                <w:lang w:eastAsia="zh-CN"/>
              </w:rPr>
            </w:pPr>
            <w:r>
              <w:rPr>
                <w:sz w:val="19"/>
                <w:lang w:eastAsia="zh-CN"/>
              </w:rPr>
              <w:t>D11. 小标题格式不突出/结构层次不清晰【通用】</w:t>
            </w:r>
          </w:p>
        </w:tc>
        <w:tc>
          <w:tcPr>
            <w:tcW w:w="4649" w:type="dxa"/>
          </w:tcPr>
          <w:p w14:paraId="5D6F293D" w14:textId="77777777" w:rsidR="00EE5D34" w:rsidRDefault="00000000">
            <w:pPr>
              <w:rPr>
                <w:rFonts w:hint="eastAsia"/>
                <w:lang w:eastAsia="zh-CN"/>
              </w:rPr>
            </w:pPr>
            <w:r>
              <w:rPr>
                <w:sz w:val="19"/>
                <w:lang w:eastAsia="zh-CN"/>
              </w:rPr>
              <w:t>研究内容、技术路线、年度计划等章节的小标题未使用黑体或加粗，导致评审专家翻阅时难以快速识别结构层次。或层级编号混乱（如一、二、三与（一）（二）（三）混用），导致结构认知困难。</w:t>
            </w:r>
          </w:p>
        </w:tc>
        <w:tc>
          <w:tcPr>
            <w:tcW w:w="3061" w:type="dxa"/>
          </w:tcPr>
          <w:p w14:paraId="0C8DE5C6" w14:textId="77777777" w:rsidR="00EE5D34" w:rsidRDefault="00000000">
            <w:pPr>
              <w:rPr>
                <w:rFonts w:hint="eastAsia"/>
                <w:lang w:eastAsia="zh-CN"/>
              </w:rPr>
            </w:pPr>
            <w:r>
              <w:rPr>
                <w:sz w:val="19"/>
                <w:lang w:eastAsia="zh-CN"/>
              </w:rPr>
              <w:t>【格式标准化】所有一级标题（模块一、二、三）使用黑体+四号字；二级标题使用黑体+小四号字；三级标题使用宋体加粗+小四号字。确保评审专家在5分钟翻阅中能一眼识别结构层次。建议使用Word的样式功能</w:t>
            </w:r>
            <w:r>
              <w:rPr>
                <w:sz w:val="19"/>
                <w:lang w:eastAsia="zh-CN"/>
              </w:rPr>
              <w:lastRenderedPageBreak/>
              <w:t>统一设置，避免手动调整导致的格式不一致。</w:t>
            </w:r>
          </w:p>
        </w:tc>
      </w:tr>
      <w:tr w:rsidR="00EE5D34" w14:paraId="671E046C" w14:textId="77777777">
        <w:tc>
          <w:tcPr>
            <w:tcW w:w="1814" w:type="dxa"/>
          </w:tcPr>
          <w:p w14:paraId="3F0015D4" w14:textId="77777777" w:rsidR="00EE5D34" w:rsidRDefault="00000000">
            <w:pPr>
              <w:rPr>
                <w:rFonts w:hint="eastAsia"/>
                <w:lang w:eastAsia="zh-CN"/>
              </w:rPr>
            </w:pPr>
            <w:r>
              <w:rPr>
                <w:sz w:val="19"/>
                <w:lang w:eastAsia="zh-CN"/>
              </w:rPr>
              <w:lastRenderedPageBreak/>
              <w:t>D15. 页眉/导航标识缺失【通用】</w:t>
            </w:r>
          </w:p>
        </w:tc>
        <w:tc>
          <w:tcPr>
            <w:tcW w:w="4649" w:type="dxa"/>
          </w:tcPr>
          <w:p w14:paraId="0152421B" w14:textId="77777777" w:rsidR="00EE5D34" w:rsidRDefault="00000000">
            <w:pPr>
              <w:rPr>
                <w:rFonts w:hint="eastAsia"/>
                <w:lang w:eastAsia="zh-CN"/>
              </w:rPr>
            </w:pPr>
            <w:r>
              <w:rPr>
                <w:sz w:val="19"/>
                <w:lang w:eastAsia="zh-CN"/>
              </w:rPr>
              <w:t>申请书未设置页眉导航标识（如"立项依据-研究内容-年度计划"），评审专家翻阅时无法快速定位当前章节。或章节编号混乱（如一、二、三与（一）（二）（三）混用），导致结构认知困难。</w:t>
            </w:r>
          </w:p>
          <w:p w14:paraId="4BBEC25A" w14:textId="77777777" w:rsidR="00EE5D34" w:rsidRDefault="00000000">
            <w:pPr>
              <w:rPr>
                <w:rFonts w:hint="eastAsia"/>
                <w:lang w:eastAsia="zh-CN"/>
              </w:rPr>
            </w:pPr>
            <w:r>
              <w:rPr>
                <w:sz w:val="19"/>
                <w:lang w:eastAsia="zh-CN"/>
              </w:rPr>
              <w:t>【表现形态】章节编号体系复用错乱：研究内容章节沿用立项依据的编号序列（如2.1节下出现1.2.1/1.2.2/1.2.3），同一编号指称两处不同内容，粗读评委的结构认知被直接打乱。</w:t>
            </w:r>
          </w:p>
        </w:tc>
        <w:tc>
          <w:tcPr>
            <w:tcW w:w="3061" w:type="dxa"/>
          </w:tcPr>
          <w:p w14:paraId="7032C78B" w14:textId="77777777" w:rsidR="00EE5D34" w:rsidRDefault="00000000">
            <w:pPr>
              <w:rPr>
                <w:rFonts w:hint="eastAsia"/>
              </w:rPr>
            </w:pPr>
            <w:r>
              <w:rPr>
                <w:sz w:val="19"/>
                <w:lang w:eastAsia="zh-CN"/>
              </w:rPr>
              <w:t>建议在页眉设置章节导航标识，帮助评审专家快速定位。章节编号统一使用：一级"一、二、三"，二级"（一）（二）（三）"，三级"1. 2. 3."，四级"（1）（2）（3）"，避免混用。</w:t>
            </w:r>
            <w:r>
              <w:rPr>
                <w:sz w:val="19"/>
              </w:rPr>
              <w:t>建议生成目录页，方便评审专家快速跳转。</w:t>
            </w:r>
          </w:p>
        </w:tc>
      </w:tr>
      <w:tr w:rsidR="00EE5D34" w14:paraId="1D274ABA" w14:textId="77777777">
        <w:tc>
          <w:tcPr>
            <w:tcW w:w="1814" w:type="dxa"/>
          </w:tcPr>
          <w:p w14:paraId="059C96DA" w14:textId="77777777" w:rsidR="00EE5D34" w:rsidRDefault="00000000">
            <w:pPr>
              <w:rPr>
                <w:rFonts w:hint="eastAsia"/>
                <w:lang w:eastAsia="zh-CN"/>
              </w:rPr>
            </w:pPr>
            <w:r>
              <w:rPr>
                <w:sz w:val="19"/>
                <w:lang w:eastAsia="zh-CN"/>
              </w:rPr>
              <w:t>D16. 信息图密度不足（每页至少1个）【通用】</w:t>
            </w:r>
          </w:p>
        </w:tc>
        <w:tc>
          <w:tcPr>
            <w:tcW w:w="4649" w:type="dxa"/>
          </w:tcPr>
          <w:p w14:paraId="6353E716" w14:textId="77777777" w:rsidR="00EE5D34" w:rsidRDefault="00000000">
            <w:pPr>
              <w:rPr>
                <w:rFonts w:hint="eastAsia"/>
                <w:lang w:eastAsia="zh-CN"/>
              </w:rPr>
            </w:pPr>
            <w:r>
              <w:rPr>
                <w:sz w:val="19"/>
                <w:lang w:eastAsia="zh-CN"/>
              </w:rPr>
              <w:t>正文以纯文字为主，缺少信息图（技术路线图、分析框架图、数据流图、概念关系图等）。评审专家在30分钟阅读阈值内难以建立视觉认知，感觉"全是字，看不到结构"。</w:t>
            </w:r>
          </w:p>
        </w:tc>
        <w:tc>
          <w:tcPr>
            <w:tcW w:w="3061" w:type="dxa"/>
          </w:tcPr>
          <w:p w14:paraId="24D5122F" w14:textId="77777777" w:rsidR="00EE5D34" w:rsidRDefault="00000000">
            <w:pPr>
              <w:rPr>
                <w:rFonts w:hint="eastAsia"/>
                <w:lang w:eastAsia="zh-CN"/>
              </w:rPr>
            </w:pPr>
            <w:r>
              <w:rPr>
                <w:sz w:val="19"/>
                <w:lang w:eastAsia="zh-CN"/>
              </w:rPr>
              <w:t>建议每页至少包含1个信息图（技术路线图、分析框架图、数据流图、概念关系图、案例分布图等）。图的目的不是装饰，而是帮助评审专家在快速翻阅中建立结构认知。每张图需配以50字以内的图注，说明图的核心逻辑。</w:t>
            </w:r>
          </w:p>
        </w:tc>
      </w:tr>
      <w:tr w:rsidR="00EE5D34" w14:paraId="0BEFAA84" w14:textId="77777777">
        <w:tc>
          <w:tcPr>
            <w:tcW w:w="1814" w:type="dxa"/>
          </w:tcPr>
          <w:p w14:paraId="076A7726" w14:textId="77777777" w:rsidR="00EE5D34" w:rsidRDefault="00000000">
            <w:pPr>
              <w:rPr>
                <w:rFonts w:hint="eastAsia"/>
                <w:lang w:eastAsia="zh-CN"/>
              </w:rPr>
            </w:pPr>
            <w:r>
              <w:rPr>
                <w:sz w:val="19"/>
                <w:lang w:eastAsia="zh-CN"/>
              </w:rPr>
              <w:t>D18. 预期成果分级目标缺失【通用】</w:t>
            </w:r>
          </w:p>
        </w:tc>
        <w:tc>
          <w:tcPr>
            <w:tcW w:w="4649" w:type="dxa"/>
          </w:tcPr>
          <w:p w14:paraId="1A699B6A" w14:textId="77777777" w:rsidR="00EE5D34" w:rsidRDefault="00000000">
            <w:pPr>
              <w:rPr>
                <w:rFonts w:hint="eastAsia"/>
                <w:lang w:eastAsia="zh-CN"/>
              </w:rPr>
            </w:pPr>
            <w:r>
              <w:rPr>
                <w:sz w:val="19"/>
                <w:lang w:eastAsia="zh-CN"/>
              </w:rPr>
              <w:t>预期成果未设置分级目标（基准目标vs卓越目标），导致评审专家无法判断"最低能做到什么"和"理想情况下能做到什么"。或预期成果过于保守（如仅写"发表论文1篇"），或过于激进（如青基写"出版专著+申请专利+培养博士"）。</w:t>
            </w:r>
          </w:p>
        </w:tc>
        <w:tc>
          <w:tcPr>
            <w:tcW w:w="3061" w:type="dxa"/>
          </w:tcPr>
          <w:p w14:paraId="607BE43C" w14:textId="77777777" w:rsidR="00EE5D34" w:rsidRDefault="00000000">
            <w:pPr>
              <w:rPr>
                <w:rFonts w:hint="eastAsia"/>
              </w:rPr>
            </w:pPr>
            <w:r>
              <w:rPr>
                <w:sz w:val="19"/>
                <w:lang w:eastAsia="zh-CN"/>
              </w:rPr>
              <w:t>预期成果建议设置分级目标：基准目标（确保完成，如"发表SCI论文2篇"）和卓越目标（力争完成，如"发表SCI论文3篇+申请发明专利1项"）。青年基金基准目标建议：论文2-3篇（含1篇高水平）；面上基金基准目标建议：论文3-5篇+著作/专利1项。</w:t>
            </w:r>
            <w:r>
              <w:rPr>
                <w:sz w:val="19"/>
              </w:rPr>
              <w:t>避免过于保守或过于激进。</w:t>
            </w:r>
          </w:p>
        </w:tc>
      </w:tr>
      <w:tr w:rsidR="00EE5D34" w14:paraId="7781654F" w14:textId="77777777">
        <w:tc>
          <w:tcPr>
            <w:tcW w:w="1814" w:type="dxa"/>
          </w:tcPr>
          <w:p w14:paraId="046D3FD5" w14:textId="77777777" w:rsidR="00EE5D34" w:rsidRDefault="00000000">
            <w:pPr>
              <w:rPr>
                <w:rFonts w:hint="eastAsia"/>
                <w:lang w:eastAsia="zh-CN"/>
              </w:rPr>
            </w:pPr>
            <w:r>
              <w:rPr>
                <w:sz w:val="19"/>
                <w:lang w:eastAsia="zh-CN"/>
              </w:rPr>
              <w:t>D19. 合作单位/伦理/附件材料不规范【通用】</w:t>
            </w:r>
          </w:p>
        </w:tc>
        <w:tc>
          <w:tcPr>
            <w:tcW w:w="4649" w:type="dxa"/>
          </w:tcPr>
          <w:p w14:paraId="6E36727E" w14:textId="77777777" w:rsidR="00EE5D34" w:rsidRDefault="00000000">
            <w:pPr>
              <w:rPr>
                <w:rFonts w:hint="eastAsia"/>
                <w:lang w:eastAsia="zh-CN"/>
              </w:rPr>
            </w:pPr>
            <w:r>
              <w:rPr>
                <w:sz w:val="19"/>
                <w:lang w:eastAsia="zh-CN"/>
              </w:rPr>
              <w:t>合作单位未盖一级法人公章（盖了二级单位/附属医院/科技处公章）；伦理批件缺失或过期；附件材料格式不统一（PDF/Word混用）；签字页信息与封面不一致（如职称、单位名称有差异）。</w:t>
            </w:r>
          </w:p>
        </w:tc>
        <w:tc>
          <w:tcPr>
            <w:tcW w:w="3061" w:type="dxa"/>
          </w:tcPr>
          <w:p w14:paraId="39D33ABE" w14:textId="77777777" w:rsidR="00EE5D34" w:rsidRDefault="00000000">
            <w:pPr>
              <w:rPr>
                <w:rFonts w:hint="eastAsia"/>
                <w:lang w:eastAsia="zh-CN"/>
              </w:rPr>
            </w:pPr>
            <w:r>
              <w:rPr>
                <w:sz w:val="19"/>
                <w:lang w:eastAsia="zh-CN"/>
              </w:rPr>
              <w:t>合作单位必须盖一级法人公章（非二级单位/附属医院/科技处公章）。伦理批件需在有效期内（覆盖项目周期）。附件材料统一格式（建议全部PDF）。签字页信息与封面严格一致（姓名、职称、单位名称逐字核对）。</w:t>
            </w:r>
          </w:p>
        </w:tc>
      </w:tr>
      <w:tr w:rsidR="00EE5D34" w14:paraId="63D4330A" w14:textId="77777777">
        <w:tc>
          <w:tcPr>
            <w:tcW w:w="1814" w:type="dxa"/>
          </w:tcPr>
          <w:p w14:paraId="3A18832F" w14:textId="77777777" w:rsidR="00EE5D34" w:rsidRDefault="00000000">
            <w:pPr>
              <w:rPr>
                <w:rFonts w:hint="eastAsia"/>
                <w:lang w:eastAsia="zh-CN"/>
              </w:rPr>
            </w:pPr>
            <w:r>
              <w:rPr>
                <w:sz w:val="19"/>
                <w:lang w:eastAsia="zh-CN"/>
              </w:rPr>
              <w:t>D21. 预期成果结构偏科（缺期刊论文）【通用】</w:t>
            </w:r>
          </w:p>
        </w:tc>
        <w:tc>
          <w:tcPr>
            <w:tcW w:w="4649" w:type="dxa"/>
          </w:tcPr>
          <w:p w14:paraId="596D62BC" w14:textId="77777777" w:rsidR="00EE5D34" w:rsidRDefault="00000000">
            <w:pPr>
              <w:rPr>
                <w:rFonts w:hint="eastAsia"/>
                <w:lang w:eastAsia="zh-CN"/>
              </w:rPr>
            </w:pPr>
            <w:r>
              <w:rPr>
                <w:sz w:val="19"/>
                <w:lang w:eastAsia="zh-CN"/>
              </w:rPr>
              <w:t>预期成果由专著、纪录片、数据库、展览等长周期/传播类成果构成，但无期刊论文指标。在现行评审与结题逻辑中，期刊论文仍是硬通货；专著（尤其需自费的外文专著）权重低、出版周期不可控、结题时易处于“未完成”状态；传播类成果（纪录片、网站）不计入学术评价。成果结构与考核逻辑错位，会让评委对“结题时拿什么交账”产生疑问。</w:t>
            </w:r>
          </w:p>
          <w:p w14:paraId="5471BD22" w14:textId="77777777" w:rsidR="00EE5D34" w:rsidRDefault="00000000">
            <w:pPr>
              <w:rPr>
                <w:rFonts w:hint="eastAsia"/>
                <w:lang w:eastAsia="zh-CN"/>
              </w:rPr>
            </w:pPr>
            <w:r>
              <w:rPr>
                <w:b/>
                <w:sz w:val="19"/>
                <w:lang w:eastAsia="zh-CN"/>
              </w:rPr>
              <w:t>【升档情形】</w:t>
            </w:r>
            <w:r>
              <w:rPr>
                <w:sz w:val="19"/>
                <w:lang w:eastAsia="zh-CN"/>
              </w:rPr>
              <w:t>成果清单零期刊论文指标（非偏科、是缺失）＝结题资产真空——申请人有发表能力却不列论文指标时尤为反常，评委会直接追问"拿什么交账"。升B级处理，按内容模块逐模块配置论文指标并分级（联动D18）。</w:t>
            </w:r>
          </w:p>
        </w:tc>
        <w:tc>
          <w:tcPr>
            <w:tcW w:w="3061" w:type="dxa"/>
          </w:tcPr>
          <w:p w14:paraId="2A719E57" w14:textId="77777777" w:rsidR="00EE5D34" w:rsidRDefault="00000000">
            <w:pPr>
              <w:rPr>
                <w:rFonts w:hint="eastAsia"/>
                <w:lang w:eastAsia="zh-CN"/>
              </w:rPr>
            </w:pPr>
            <w:r>
              <w:rPr>
                <w:b/>
                <w:sz w:val="19"/>
                <w:lang w:eastAsia="zh-CN"/>
              </w:rPr>
              <w:t>成果结构按"论文打底、专著封顶、传播类点缀"配置：</w:t>
            </w:r>
            <w:r>
              <w:rPr>
                <w:sz w:val="19"/>
                <w:lang w:eastAsia="zh-CN"/>
              </w:rPr>
              <w:t>期刊论文须逐篇规划大致方向——每篇研究什么问题、对应哪一块研究内容（论文是结题的确定性资产）；不要求写出具体期刊名，以"顶级/知名期刊"等虚词敷衍不合格，以罗列期刊名代替方向规划同样不合格；专著注明字数与出版路径（已有合同意向优于自筹出版）；传播类成果保留但置于末位，不占用成果清单的主要篇幅。</w:t>
            </w:r>
          </w:p>
        </w:tc>
      </w:tr>
      <w:tr w:rsidR="00EE5D34" w14:paraId="63959770" w14:textId="77777777">
        <w:tc>
          <w:tcPr>
            <w:tcW w:w="1814" w:type="dxa"/>
          </w:tcPr>
          <w:p w14:paraId="5EB6F2C1" w14:textId="77777777" w:rsidR="00EE5D34" w:rsidRDefault="00000000">
            <w:pPr>
              <w:rPr>
                <w:rFonts w:hint="eastAsia"/>
                <w:lang w:eastAsia="zh-CN"/>
              </w:rPr>
            </w:pPr>
            <w:r>
              <w:rPr>
                <w:sz w:val="19"/>
                <w:lang w:eastAsia="zh-CN"/>
              </w:rPr>
              <w:t>D22. 年度计划复制粘贴（相邻年</w:t>
            </w:r>
            <w:r>
              <w:rPr>
                <w:sz w:val="19"/>
                <w:lang w:eastAsia="zh-CN"/>
              </w:rPr>
              <w:lastRenderedPageBreak/>
              <w:t>度文字雷同）【通用】</w:t>
            </w:r>
          </w:p>
        </w:tc>
        <w:tc>
          <w:tcPr>
            <w:tcW w:w="4649" w:type="dxa"/>
          </w:tcPr>
          <w:p w14:paraId="2B8BB413" w14:textId="77777777" w:rsidR="00EE5D34" w:rsidRDefault="00000000">
            <w:pPr>
              <w:rPr>
                <w:rFonts w:hint="eastAsia"/>
                <w:lang w:eastAsia="zh-CN"/>
              </w:rPr>
            </w:pPr>
            <w:r>
              <w:rPr>
                <w:sz w:val="19"/>
                <w:lang w:eastAsia="zh-CN"/>
              </w:rPr>
              <w:lastRenderedPageBreak/>
              <w:t>相邻年度的研究计划文字逐字雷同或仅改年份，说明计划是应付填表而非真实规划。评委对照年</w:t>
            </w:r>
            <w:r>
              <w:rPr>
                <w:sz w:val="19"/>
                <w:lang w:eastAsia="zh-CN"/>
              </w:rPr>
              <w:lastRenderedPageBreak/>
              <w:t>度计划与经费、成果时，复制粘贴会放大对整个本子认真程度的怀疑。</w:t>
            </w:r>
          </w:p>
        </w:tc>
        <w:tc>
          <w:tcPr>
            <w:tcW w:w="3061" w:type="dxa"/>
          </w:tcPr>
          <w:p w14:paraId="29880E34" w14:textId="77777777" w:rsidR="00EE5D34" w:rsidRDefault="00000000">
            <w:pPr>
              <w:rPr>
                <w:rFonts w:hint="eastAsia"/>
                <w:lang w:eastAsia="zh-CN"/>
              </w:rPr>
            </w:pPr>
            <w:r>
              <w:rPr>
                <w:sz w:val="19"/>
                <w:lang w:eastAsia="zh-CN"/>
              </w:rPr>
              <w:lastRenderedPageBreak/>
              <w:t>逐年重写：每个年度写清该年独有的工作包、数量指标与判</w:t>
            </w:r>
            <w:r>
              <w:rPr>
                <w:sz w:val="19"/>
                <w:lang w:eastAsia="zh-CN"/>
              </w:rPr>
              <w:lastRenderedPageBreak/>
              <w:t>定标准；相邻年度若有同类工作，写明递进关系（如“在第一年X座基础上新增Y座”）。自查：把四年计划并排读，若删掉年份后无法分辨先后，即触发本条。</w:t>
            </w:r>
          </w:p>
        </w:tc>
      </w:tr>
      <w:tr w:rsidR="00EE5D34" w14:paraId="6726D686" w14:textId="77777777">
        <w:tc>
          <w:tcPr>
            <w:tcW w:w="1814" w:type="dxa"/>
          </w:tcPr>
          <w:p w14:paraId="7CDF8684" w14:textId="77777777" w:rsidR="00EE5D34" w:rsidRDefault="00000000">
            <w:pPr>
              <w:rPr>
                <w:rFonts w:hint="eastAsia"/>
                <w:lang w:eastAsia="zh-CN"/>
              </w:rPr>
            </w:pPr>
            <w:r>
              <w:rPr>
                <w:sz w:val="19"/>
                <w:lang w:eastAsia="zh-CN"/>
              </w:rPr>
              <w:lastRenderedPageBreak/>
              <w:t>D23. 摘要首句/首页文字硬伤（位置敏感性错别字）【通用】</w:t>
            </w:r>
          </w:p>
        </w:tc>
        <w:tc>
          <w:tcPr>
            <w:tcW w:w="4649" w:type="dxa"/>
          </w:tcPr>
          <w:p w14:paraId="26386633" w14:textId="77777777" w:rsidR="00EE5D34" w:rsidRDefault="00000000">
            <w:pPr>
              <w:rPr>
                <w:rFonts w:hint="eastAsia"/>
                <w:lang w:eastAsia="zh-CN"/>
              </w:rPr>
            </w:pPr>
            <w:r>
              <w:rPr>
                <w:sz w:val="19"/>
                <w:lang w:eastAsia="zh-CN"/>
              </w:rPr>
              <w:t>错别字、病句出现在摘要第一句或立项依据首页——文字硬伤的杀伤力与出现位置成正比：摘要首句的错别字等于向评委宣告“本本子未经校对”，是零成本否决入口中修复成本最低、位置最致命的一类。摘要首句错别字连用，正文质量再高也难以抵消第一屏的负面锚定。</w:t>
            </w:r>
          </w:p>
          <w:p w14:paraId="5CB569E6" w14:textId="77777777" w:rsidR="00EE5D34" w:rsidRDefault="00000000">
            <w:pPr>
              <w:rPr>
                <w:rFonts w:hint="eastAsia"/>
                <w:lang w:eastAsia="zh-CN"/>
              </w:rPr>
            </w:pPr>
            <w:r>
              <w:rPr>
                <w:sz w:val="19"/>
                <w:lang w:eastAsia="zh-CN"/>
              </w:rPr>
              <w:t>【补充】同一错别字在全本复发4次以上（音近/形近字误植，出现于摘要、正文、年度计划、研究基础多处）——单点是笔误，复发是系统性：输入法错字+全文未经通读校对的直接证据，评委据此推断'数据与引用同样未经核对'。出现在摘要内的错别字权重加倍。</w:t>
            </w:r>
          </w:p>
          <w:p w14:paraId="36AC7F50" w14:textId="77777777" w:rsidR="00EE5D34" w:rsidRDefault="00000000">
            <w:pPr>
              <w:rPr>
                <w:rFonts w:hint="eastAsia"/>
                <w:lang w:eastAsia="zh-CN"/>
              </w:rPr>
            </w:pPr>
            <w:r>
              <w:rPr>
                <w:sz w:val="19"/>
                <w:lang w:eastAsia="zh-CN"/>
              </w:rPr>
              <w:t>【表现形态】正文腹地出现引用年份残缺（如文献标注年份缺末位数字）、语句残缺（连续顿号后成分缺失）、成语误植（如“放之四海而皆准”误作“防止四海而皆准”）——单点看是笔误，并发出现则是“本子未经统稿通读”的直接信号，与C22数字口径多版本同源：评委据此推断数据与引用同样未经核对。位置越靠前（综述首段、立项依据前两页）权重越高。</w:t>
            </w:r>
          </w:p>
          <w:p w14:paraId="129CE2FA" w14:textId="77777777" w:rsidR="00EE5D34" w:rsidRDefault="00000000">
            <w:pPr>
              <w:rPr>
                <w:rFonts w:hint="eastAsia"/>
                <w:lang w:eastAsia="zh-CN"/>
              </w:rPr>
            </w:pPr>
            <w:r>
              <w:rPr>
                <w:b/>
                <w:sz w:val="19"/>
                <w:lang w:eastAsia="zh-CN"/>
              </w:rPr>
              <w:t>【补充·事实性误植】</w:t>
            </w:r>
            <w:r>
              <w:rPr>
                <w:sz w:val="19"/>
                <w:lang w:eastAsia="zh-CN"/>
              </w:rPr>
              <w:t>硬伤不止错别字与病句：“公元／公元前”颠倒、时代与对象常识冲突、图号错引（图N被引两次指向不同对象、文内引图号与图题错配）、专名前后不一（同一作品名两种写法）等事实性误植，出现在前期研究最得意的段落时破坏力成倍——内行评委一眼读出，直接质疑文献功底，而申请人实际功底越好，此类误植的反差杀伤越大。</w:t>
            </w:r>
          </w:p>
          <w:p w14:paraId="27BC4C2A" w14:textId="77777777" w:rsidR="00EE5D34" w:rsidRDefault="00000000">
            <w:pPr>
              <w:rPr>
                <w:rFonts w:hint="eastAsia"/>
                <w:lang w:eastAsia="zh-CN"/>
              </w:rPr>
            </w:pPr>
            <w:r>
              <w:rPr>
                <w:b/>
                <w:sz w:val="19"/>
                <w:lang w:eastAsia="zh-CN"/>
              </w:rPr>
              <w:t>【实例类型补】</w:t>
            </w:r>
            <w:r>
              <w:rPr>
                <w:sz w:val="19"/>
                <w:lang w:eastAsia="zh-CN"/>
              </w:rPr>
              <w:t>施受/因果方向颠倒：高强度概括句（尤其摘要首句）写反谁作用于谁——谁造就谁、谁影响谁、谁依托谁。方向性错误比一般事实错误更伤：评审会据此怀疑申请人对本领域基本关系的认知。检查法：把摘要每句的施事—受事关系单独提取核对。</w:t>
            </w:r>
          </w:p>
        </w:tc>
        <w:tc>
          <w:tcPr>
            <w:tcW w:w="3061" w:type="dxa"/>
          </w:tcPr>
          <w:p w14:paraId="7DC2BBB3" w14:textId="77777777" w:rsidR="00EE5D34" w:rsidRDefault="00000000">
            <w:pPr>
              <w:rPr>
                <w:rFonts w:hint="eastAsia"/>
                <w:lang w:eastAsia="zh-CN"/>
              </w:rPr>
            </w:pPr>
            <w:r>
              <w:rPr>
                <w:sz w:val="19"/>
                <w:lang w:eastAsia="zh-CN"/>
              </w:rPr>
              <w:t>①提交前对摘要与立项依据首页逐字朗读校对（默读会跳过熟词错误）；②摘要单独打印核校，并请他人代读一遍；③将“摘要首句无错别字”列入最终提交checklist首项——这是全部修改项中性价比最高的一项。</w:t>
            </w:r>
          </w:p>
          <w:p w14:paraId="32A7B711" w14:textId="77777777" w:rsidR="00EE5D34" w:rsidRDefault="00000000">
            <w:pPr>
              <w:rPr>
                <w:rFonts w:hint="eastAsia"/>
                <w:lang w:eastAsia="zh-CN"/>
              </w:rPr>
            </w:pPr>
            <w:r>
              <w:rPr>
                <w:b/>
                <w:sz w:val="19"/>
                <w:lang w:eastAsia="zh-CN"/>
              </w:rPr>
              <w:t>专项校对三查：</w:t>
            </w:r>
            <w:r>
              <w:rPr>
                <w:sz w:val="19"/>
                <w:lang w:eastAsia="zh-CN"/>
              </w:rPr>
              <w:t>①全文“公元／公元前／世纪／年代”逐处复核；②图号引用与图题一一对应核对；③专名（作品名、地名、人名）全文一致性检索。</w:t>
            </w:r>
          </w:p>
        </w:tc>
      </w:tr>
    </w:tbl>
    <w:p w14:paraId="5800BA3B" w14:textId="77777777" w:rsidR="00EE5D34" w:rsidRDefault="00000000">
      <w:pPr>
        <w:spacing w:after="160"/>
        <w:rPr>
          <w:rFonts w:hint="eastAsia"/>
          <w:lang w:eastAsia="zh-CN"/>
        </w:rPr>
      </w:pPr>
      <w:r>
        <w:rPr>
          <w:b/>
          <w:sz w:val="28"/>
          <w:lang w:eastAsia="zh-CN"/>
        </w:rPr>
        <w:t>5分钟快速诊断流程（整合版）</w:t>
      </w:r>
    </w:p>
    <w:p w14:paraId="2EF54453" w14:textId="77777777" w:rsidR="00EE5D34" w:rsidRDefault="00000000">
      <w:pPr>
        <w:spacing w:after="120"/>
        <w:rPr>
          <w:rFonts w:hint="eastAsia"/>
          <w:lang w:eastAsia="zh-CN"/>
        </w:rPr>
      </w:pPr>
      <w:r>
        <w:rPr>
          <w:lang w:eastAsia="zh-CN"/>
        </w:rPr>
        <w:t>无论对本子的整体印象如何，必须机械执行全部检查点，逐项报告"通过/触发/不适用"及证据；总体判断必须在检查点清单完成之后给出。</w:t>
      </w:r>
    </w:p>
    <w:p w14:paraId="124AE44B" w14:textId="77777777" w:rsidR="00EE5D34" w:rsidRDefault="00000000">
      <w:pPr>
        <w:spacing w:after="120"/>
        <w:rPr>
          <w:rFonts w:hint="eastAsia"/>
          <w:lang w:eastAsia="zh-CN"/>
        </w:rPr>
      </w:pPr>
      <w:r>
        <w:rPr>
          <w:b/>
          <w:sz w:val="24"/>
          <w:lang w:eastAsia="zh-CN"/>
        </w:rPr>
        <w:t>Step 0（10秒）：判定学科类型</w:t>
      </w:r>
    </w:p>
    <w:p w14:paraId="5E24D74D" w14:textId="77777777" w:rsidR="00EE5D34" w:rsidRDefault="00000000">
      <w:pPr>
        <w:spacing w:after="120"/>
        <w:rPr>
          <w:rFonts w:hint="eastAsia"/>
          <w:lang w:eastAsia="zh-CN"/>
        </w:rPr>
      </w:pPr>
      <w:r>
        <w:rPr>
          <w:lang w:eastAsia="zh-CN"/>
        </w:rPr>
        <w:t>核心动词"优化/验证/模拟/设计"→建筑学类路径；"揭示/阐释/追溯/归纳/构建谱系"→建筑史类路径。无法判定→同时调用两类最严标准。</w:t>
      </w:r>
    </w:p>
    <w:p w14:paraId="46649ECE" w14:textId="77777777" w:rsidR="00EE5D34" w:rsidRDefault="00000000">
      <w:pPr>
        <w:spacing w:after="120"/>
        <w:rPr>
          <w:rFonts w:hint="eastAsia"/>
          <w:lang w:eastAsia="zh-CN"/>
        </w:rPr>
      </w:pPr>
      <w:r>
        <w:rPr>
          <w:b/>
          <w:sz w:val="24"/>
          <w:lang w:eastAsia="zh-CN"/>
        </w:rPr>
        <w:t>Step 1（30秒）：0级形式审查（通用）</w:t>
      </w:r>
    </w:p>
    <w:p w14:paraId="1D2D2C04" w14:textId="77777777" w:rsidR="00EE5D34" w:rsidRDefault="00000000">
      <w:pPr>
        <w:spacing w:after="120"/>
        <w:rPr>
          <w:rFonts w:hint="eastAsia"/>
          <w:lang w:eastAsia="zh-CN"/>
        </w:rPr>
      </w:pPr>
      <w:r>
        <w:rPr>
          <w:lang w:eastAsia="zh-CN"/>
        </w:rPr>
        <w:lastRenderedPageBreak/>
        <w:t>□ 限项合规？资格条件（年龄/学位/职称/推荐信）符合？代码正确？材料齐全、签字盖章一致？伦理材料齐备？无占位符？□ 提纲结构合规（三部分/标题及括号文字未删改/≤30页/当年度模板/面上合作单位≤2）？无AI直接生成、信息真实、AI辅助已声明？□ 关键词是否错送评审组（代码1+关键词+研究方向三件套一致）？分类勾选与正文证据链一致？→ 任一否 = 停止评审。</w:t>
      </w:r>
    </w:p>
    <w:p w14:paraId="68FE4D7F" w14:textId="77777777" w:rsidR="00EE5D34" w:rsidRDefault="00000000">
      <w:pPr>
        <w:spacing w:after="120"/>
        <w:rPr>
          <w:rFonts w:hint="eastAsia"/>
          <w:lang w:eastAsia="zh-CN"/>
        </w:rPr>
      </w:pPr>
      <w:r>
        <w:rPr>
          <w:b/>
          <w:sz w:val="24"/>
          <w:lang w:eastAsia="zh-CN"/>
        </w:rPr>
        <w:t>【建筑学类路径】</w:t>
      </w:r>
    </w:p>
    <w:p w14:paraId="7EEFFC3E" w14:textId="77777777" w:rsidR="00EE5D34" w:rsidRDefault="00000000">
      <w:pPr>
        <w:spacing w:after="120"/>
        <w:rPr>
          <w:rFonts w:hint="eastAsia"/>
          <w:lang w:eastAsia="zh-CN"/>
        </w:rPr>
      </w:pPr>
      <w:r>
        <w:rPr>
          <w:lang w:eastAsia="zh-CN"/>
        </w:rPr>
        <w:t>Step 2-A：题目/摘要核心动词是"优化/验证/模拟"（机理）还是"设计/改造/提升"（工程实践）？→ 后者 = A2。性能指标是否有物理定义与基准对比？→ 缺失 = B15。</w:t>
      </w:r>
    </w:p>
    <w:p w14:paraId="57ACC112" w14:textId="77777777" w:rsidR="00EE5D34" w:rsidRDefault="00000000">
      <w:pPr>
        <w:spacing w:after="120"/>
        <w:rPr>
          <w:rFonts w:hint="eastAsia"/>
          <w:lang w:eastAsia="zh-CN"/>
        </w:rPr>
      </w:pPr>
      <w:r>
        <w:rPr>
          <w:lang w:eastAsia="zh-CN"/>
        </w:rPr>
        <w:t>Step 3-A：年度计划有无实验节点/数据采集节点/模型验证节点与季度分解？→ 无节点 = A3；有节点无季度 = C10。</w:t>
      </w:r>
    </w:p>
    <w:p w14:paraId="1977B4C5" w14:textId="77777777" w:rsidR="00EE5D34" w:rsidRDefault="00000000">
      <w:pPr>
        <w:spacing w:after="120"/>
        <w:rPr>
          <w:rFonts w:hint="eastAsia"/>
          <w:lang w:eastAsia="zh-CN"/>
        </w:rPr>
      </w:pPr>
      <w:r>
        <w:rPr>
          <w:lang w:eastAsia="zh-CN"/>
        </w:rPr>
        <w:t>Step 4-A：样本量是否足够（统计依据）？边界条件是否有实测依据？模型是否验证？→ 样本不足 = B11；边界随意/未验证 = B12。</w:t>
      </w:r>
    </w:p>
    <w:p w14:paraId="205EAC41" w14:textId="77777777" w:rsidR="00EE5D34" w:rsidRDefault="00000000">
      <w:pPr>
        <w:spacing w:after="120"/>
        <w:rPr>
          <w:rFonts w:hint="eastAsia"/>
          <w:lang w:eastAsia="zh-CN"/>
        </w:rPr>
      </w:pPr>
      <w:r>
        <w:rPr>
          <w:lang w:eastAsia="zh-CN"/>
        </w:rPr>
        <w:t>Step 5-A：技术路线有无"假设-验证"闭环，还是线性设计流程？→ 无闭环 = C19。</w:t>
      </w:r>
    </w:p>
    <w:p w14:paraId="6B03066A" w14:textId="77777777" w:rsidR="00EE5D34" w:rsidRDefault="00000000">
      <w:pPr>
        <w:spacing w:after="120"/>
        <w:rPr>
          <w:rFonts w:hint="eastAsia"/>
          <w:lang w:eastAsia="zh-CN"/>
        </w:rPr>
      </w:pPr>
      <w:r>
        <w:rPr>
          <w:lang w:eastAsia="zh-CN"/>
        </w:rPr>
        <w:t>Step 6-A：是否以设计案例替代科学分析？→ 是 = C14。内容边界是否重叠？→ 是 = B9。</w:t>
      </w:r>
    </w:p>
    <w:p w14:paraId="6E19F150" w14:textId="77777777" w:rsidR="00EE5D34" w:rsidRDefault="00000000">
      <w:pPr>
        <w:spacing w:after="120"/>
        <w:rPr>
          <w:rFonts w:hint="eastAsia"/>
          <w:lang w:eastAsia="zh-CN"/>
        </w:rPr>
      </w:pPr>
      <w:r>
        <w:rPr>
          <w:lang w:eastAsia="zh-CN"/>
        </w:rPr>
        <w:t>Step 7-A：实验样本&gt;30组/工况&gt;50种？三维扫描是否按单案例2-3周核算总周期？→ 超载 = B8。</w:t>
      </w:r>
    </w:p>
    <w:p w14:paraId="744B7DF9" w14:textId="77777777" w:rsidR="00EE5D34" w:rsidRDefault="00000000">
      <w:pPr>
        <w:spacing w:after="120"/>
        <w:rPr>
          <w:rFonts w:hint="eastAsia"/>
          <w:lang w:eastAsia="zh-CN"/>
        </w:rPr>
      </w:pPr>
      <w:r>
        <w:rPr>
          <w:b/>
          <w:sz w:val="24"/>
          <w:lang w:eastAsia="zh-CN"/>
        </w:rPr>
        <w:t>【建筑史类路径】</w:t>
      </w:r>
    </w:p>
    <w:p w14:paraId="0F2CB9AA" w14:textId="77777777" w:rsidR="00EE5D34" w:rsidRDefault="00000000">
      <w:pPr>
        <w:spacing w:after="120"/>
        <w:rPr>
          <w:rFonts w:hint="eastAsia"/>
          <w:lang w:eastAsia="zh-CN"/>
        </w:rPr>
      </w:pPr>
      <w:r>
        <w:rPr>
          <w:lang w:eastAsia="zh-CN"/>
        </w:rPr>
        <w:t>Step 2-H：核心动词是"揭示/阐释/追溯"（机制）还是"梳理/描述/保护"（编年/实践）？→ 后者 = A2。第一页是否完成核心概念三重绑定？→ 缺失 = C9/C12。</w:t>
      </w:r>
    </w:p>
    <w:p w14:paraId="41DB5A24" w14:textId="77777777" w:rsidR="00EE5D34" w:rsidRDefault="00000000">
      <w:pPr>
        <w:spacing w:after="120"/>
        <w:rPr>
          <w:rFonts w:hint="eastAsia"/>
          <w:lang w:eastAsia="zh-CN"/>
        </w:rPr>
      </w:pPr>
      <w:r>
        <w:rPr>
          <w:lang w:eastAsia="zh-CN"/>
        </w:rPr>
        <w:t>Step 3-H：年度计划有无田野节点/文献搜集节点/类型归纳节点与季度分解？→ 无节点 = A3；有节点无季度 = C10。</w:t>
      </w:r>
    </w:p>
    <w:p w14:paraId="171DF770" w14:textId="77777777" w:rsidR="00EE5D34" w:rsidRDefault="00000000">
      <w:pPr>
        <w:spacing w:after="120"/>
        <w:rPr>
          <w:rFonts w:hint="eastAsia"/>
          <w:lang w:eastAsia="zh-CN"/>
        </w:rPr>
      </w:pPr>
      <w:r>
        <w:rPr>
          <w:lang w:eastAsia="zh-CN"/>
        </w:rPr>
        <w:t>Step 4-H：案例是否≥3处核心+5-8处辅助？有无深度访谈/匠作观察/文献搜集计划？是否过度依赖二手文献？→ 不足 = B36/B37。</w:t>
      </w:r>
    </w:p>
    <w:p w14:paraId="73AA4DCA" w14:textId="77777777" w:rsidR="00EE5D34" w:rsidRDefault="00000000">
      <w:pPr>
        <w:spacing w:after="120"/>
        <w:rPr>
          <w:rFonts w:hint="eastAsia"/>
          <w:lang w:eastAsia="zh-CN"/>
        </w:rPr>
      </w:pPr>
      <w:r>
        <w:rPr>
          <w:lang w:eastAsia="zh-CN"/>
        </w:rPr>
        <w:t>Step 5-H：是否以编年史/文化阐释替代机制分析？→ 是 = B35。类型研究有无谱系意识？→ 无 = C16。内容边界是否重叠？→ 是 = B9。</w:t>
      </w:r>
    </w:p>
    <w:p w14:paraId="677730DF" w14:textId="77777777" w:rsidR="00EE5D34" w:rsidRDefault="00000000">
      <w:pPr>
        <w:spacing w:after="120"/>
        <w:rPr>
          <w:rFonts w:hint="eastAsia"/>
          <w:lang w:eastAsia="zh-CN"/>
        </w:rPr>
      </w:pPr>
      <w:r>
        <w:rPr>
          <w:lang w:eastAsia="zh-CN"/>
        </w:rPr>
        <w:t>Step 6-H：方法是否以建筑学/类型学方法为骨架？→ 无骨架 = C13。多重证据互证？→ 单一 = C17。比较视野？→ 无 = C18。</w:t>
      </w:r>
    </w:p>
    <w:p w14:paraId="629AC9D4" w14:textId="77777777" w:rsidR="00EE5D34" w:rsidRDefault="00000000">
      <w:pPr>
        <w:spacing w:after="120"/>
        <w:rPr>
          <w:rFonts w:hint="eastAsia"/>
          <w:lang w:eastAsia="zh-CN"/>
        </w:rPr>
      </w:pPr>
      <w:r>
        <w:rPr>
          <w:lang w:eastAsia="zh-CN"/>
        </w:rPr>
        <w:t>Step 7-H：深度案例&gt;3处/跨省多省？→ 超标 = B8。</w:t>
      </w:r>
    </w:p>
    <w:p w14:paraId="673DBCA7" w14:textId="77777777" w:rsidR="00EE5D34" w:rsidRDefault="00000000">
      <w:pPr>
        <w:spacing w:after="120"/>
        <w:rPr>
          <w:rFonts w:hint="eastAsia"/>
          <w:lang w:eastAsia="zh-CN"/>
        </w:rPr>
      </w:pPr>
      <w:r>
        <w:rPr>
          <w:b/>
          <w:sz w:val="24"/>
          <w:lang w:eastAsia="zh-CN"/>
        </w:rPr>
        <w:t>【通用补充检查点】（原"补XX"检查点全部归并入此，按内容命名）</w:t>
      </w:r>
    </w:p>
    <w:p w14:paraId="467B4F6C" w14:textId="77777777" w:rsidR="00EE5D34" w:rsidRDefault="00000000">
      <w:pPr>
        <w:spacing w:after="60"/>
        <w:rPr>
          <w:rFonts w:hint="eastAsia"/>
          <w:lang w:eastAsia="zh-CN"/>
        </w:rPr>
      </w:pPr>
      <w:r>
        <w:rPr>
          <w:lang w:eastAsia="zh-CN"/>
        </w:rPr>
        <w:t>① 宗教/意识形态敏感词：民族/边疆/港澳台地区研究中"宗教""信仰""寺庙"类词是否中性化？政治表述方向（族群源流）是否锚定共同体？→ A7。汉族地区传统建筑/聚落的"仪式"类词汇不触发。</w:t>
      </w:r>
    </w:p>
    <w:p w14:paraId="03A2CCA3" w14:textId="77777777" w:rsidR="00EE5D34" w:rsidRDefault="00000000">
      <w:pPr>
        <w:spacing w:after="60"/>
        <w:rPr>
          <w:rFonts w:hint="eastAsia"/>
          <w:lang w:eastAsia="zh-CN"/>
        </w:rPr>
      </w:pPr>
      <w:r>
        <w:rPr>
          <w:lang w:eastAsia="zh-CN"/>
        </w:rPr>
        <w:t>② 语法层社科化三层检验：认识论方向（演绎建构vs数据归纳）/方法语法（有无带数据流的硬技术锚点）/问题动词（建构型vs识别测度型）——两层偏 = B34高危，三层偏 = 死穴</w:t>
      </w:r>
      <w:r>
        <w:rPr>
          <w:lang w:eastAsia="zh-CN"/>
        </w:rPr>
        <w:lastRenderedPageBreak/>
        <w:t>候选。配套细则：a）概念押注位置——自创概念立为"要建构的理论/模型"=建构型高危；降为"视角/透镜/分析框架"=合规写法，品牌不丢、赌注变小（题目句式随之降级："基于XX的XX机制研究"→"XX视角下……机制与策略研究"）；b）交底式问题链——研究内容能否写成"识别→机制→方法/策略"链？每个板块能否回答"输入什么材料、用什么方法、产出什么"三问？答不出=该板块是叙事不是研究。</w:t>
      </w:r>
    </w:p>
    <w:p w14:paraId="179139FF" w14:textId="77777777" w:rsidR="00EE5D34" w:rsidRDefault="00000000">
      <w:pPr>
        <w:rPr>
          <w:rFonts w:hint="eastAsia"/>
          <w:lang w:eastAsia="zh-CN"/>
        </w:rPr>
      </w:pPr>
      <w:r>
        <w:rPr>
          <w:lang w:eastAsia="zh-CN"/>
        </w:rPr>
        <w:t>【补充形态·组合问题判定规则】3个科学问题中，1个合法+2个社科化的组合形态：若合法问题为总纲且研究内容篇幅占比&gt;50%，整体不触发A2死穴，但B、C问题仍按B34记为重大缺陷；若合法问题篇幅&lt;50%或无总纲地位，则整体触发A2。适用场景：建筑史类本子以1个硬核技术史问题（如结构机理/知识编码）锚定学科合法性，另2个问题采用社科语法（如"组织模式""根源联系"）。评审行为：2020-2022年样本中，前期基础扎实+新颖性锚点硬的本子，评委以"问题1扎实、材料丰富"给出优评，未因次要问题的社科化否决。但按最小值博弈原则，现行标准下仍建议修复B、C问题（不豁免）。</w:t>
      </w:r>
    </w:p>
    <w:p w14:paraId="396AA8A1" w14:textId="77777777" w:rsidR="00EE5D34" w:rsidRDefault="00000000">
      <w:pPr>
        <w:spacing w:after="60"/>
        <w:rPr>
          <w:rFonts w:hint="eastAsia"/>
          <w:lang w:eastAsia="zh-CN"/>
        </w:rPr>
      </w:pPr>
      <w:r>
        <w:rPr>
          <w:lang w:eastAsia="zh-CN"/>
        </w:rPr>
        <w:t>③ 创新点科学承载：逐条遮住对象名读，剩下的是否只有"首次/全面/系统"？→ 全是范围声明 = B31。</w:t>
      </w:r>
    </w:p>
    <w:p w14:paraId="4BD3FCC8" w14:textId="77777777" w:rsidR="00EE5D34" w:rsidRDefault="00000000">
      <w:pPr>
        <w:spacing w:after="60"/>
        <w:rPr>
          <w:rFonts w:hint="eastAsia"/>
          <w:lang w:eastAsia="zh-CN"/>
        </w:rPr>
      </w:pPr>
      <w:r>
        <w:rPr>
          <w:lang w:eastAsia="zh-CN"/>
        </w:rPr>
        <w:t>④ 关键科学问题实质检验（与句式无关）：遮住句式，每条问题是否含"具体变量＋待裁决关系＋非显然答案"三要素？能否用本项目材料回答？伪问句（答案预设）与空动词陈述（"研究/分析XX机理"无落点）同等非法 → B32；合法句式五式见附录E模板1。</w:t>
      </w:r>
    </w:p>
    <w:p w14:paraId="1E956BC3" w14:textId="77777777" w:rsidR="00EE5D34" w:rsidRDefault="00000000">
      <w:pPr>
        <w:spacing w:after="60"/>
        <w:rPr>
          <w:rFonts w:hint="eastAsia"/>
          <w:lang w:eastAsia="zh-CN"/>
        </w:rPr>
      </w:pPr>
      <w:r>
        <w:rPr>
          <w:lang w:eastAsia="zh-CN"/>
        </w:rPr>
        <w:t>⑤ 课题深度层级：预期成果逐条问"工具还是解释"？有无机制层主产出？→ 工具性产出为主体 = B33。</w:t>
      </w:r>
    </w:p>
    <w:p w14:paraId="6553C8EA" w14:textId="77777777" w:rsidR="00EE5D34" w:rsidRDefault="00000000">
      <w:pPr>
        <w:spacing w:after="60"/>
        <w:rPr>
          <w:rFonts w:hint="eastAsia"/>
          <w:lang w:eastAsia="zh-CN"/>
        </w:rPr>
      </w:pPr>
      <w:r>
        <w:rPr>
          <w:lang w:eastAsia="zh-CN"/>
        </w:rPr>
        <w:t>⑥ 理论视角操作落点：删掉题目中的理论词，方案是否需要改动？→ 纹丝不动 = C40。</w:t>
      </w:r>
    </w:p>
    <w:p w14:paraId="5A4FB83C" w14:textId="77777777" w:rsidR="00EE5D34" w:rsidRDefault="00000000">
      <w:pPr>
        <w:spacing w:after="60"/>
        <w:rPr>
          <w:rFonts w:hint="eastAsia"/>
          <w:lang w:eastAsia="zh-CN"/>
        </w:rPr>
      </w:pPr>
      <w:r>
        <w:rPr>
          <w:lang w:eastAsia="zh-CN"/>
        </w:rPr>
        <w:t>⑦ 概念界定系统性：核心概念是否有可操作判据与边界案例讨论？→ 仅对比定义+类型罗列 = C34。</w:t>
      </w:r>
    </w:p>
    <w:p w14:paraId="3F5BBFF8" w14:textId="77777777" w:rsidR="00EE5D34" w:rsidRDefault="00000000">
      <w:pPr>
        <w:spacing w:after="60"/>
        <w:rPr>
          <w:rFonts w:hint="eastAsia"/>
          <w:lang w:eastAsia="zh-CN"/>
        </w:rPr>
      </w:pPr>
      <w:r>
        <w:rPr>
          <w:lang w:eastAsia="zh-CN"/>
        </w:rPr>
        <w:t>⑧ 术语一致性：全篇一套术语贯穿？新词三重锚定（源学科原意/操作化定义/对照关系）？图文一致？→ C11。</w:t>
      </w:r>
    </w:p>
    <w:p w14:paraId="3DE075B2" w14:textId="77777777" w:rsidR="00EE5D34" w:rsidRDefault="00000000">
      <w:pPr>
        <w:spacing w:after="60"/>
        <w:rPr>
          <w:rFonts w:hint="eastAsia"/>
          <w:lang w:eastAsia="zh-CN"/>
        </w:rPr>
      </w:pPr>
      <w:r>
        <w:rPr>
          <w:lang w:eastAsia="zh-CN"/>
        </w:rPr>
        <w:t>⑨ 前后对应与数字口径：问题-内容-计划一二三对应？同一数量多口径？→ C22。</w:t>
      </w:r>
    </w:p>
    <w:p w14:paraId="670FF704" w14:textId="77777777" w:rsidR="00EE5D34" w:rsidRDefault="00000000">
      <w:pPr>
        <w:spacing w:after="60"/>
        <w:rPr>
          <w:rFonts w:hint="eastAsia"/>
          <w:lang w:eastAsia="zh-CN"/>
        </w:rPr>
      </w:pPr>
      <w:r>
        <w:rPr>
          <w:lang w:eastAsia="zh-CN"/>
        </w:rPr>
        <w:t>⑩ 案例与范畴：案例从名录出发还是问题反选？名称/数量/标准/备选？称谓范畴=实际覆盖？→ C8/C2/B8。</w:t>
      </w:r>
    </w:p>
    <w:p w14:paraId="6A844DFC" w14:textId="77777777" w:rsidR="00EE5D34" w:rsidRDefault="00000000">
      <w:pPr>
        <w:spacing w:after="60"/>
        <w:rPr>
          <w:rFonts w:hint="eastAsia"/>
          <w:lang w:eastAsia="zh-CN"/>
        </w:rPr>
      </w:pPr>
      <w:r>
        <w:rPr>
          <w:lang w:eastAsia="zh-CN"/>
        </w:rPr>
        <w:t>⑪ 体量核算：逐工作包核算（豁免三段式只豁免被量化的工作包）；深度田野词按最高强度核算总人天（&lt;3人天/案例即矛盾）；跨境/跨省按国别/子区域分包核算。→ B8/B27。可穷尽性自检：能否一句话报出"X类材料共N件、前期已完成M件、剩余可排进研究期"？写不出=体量未受控（联动B8）。</w:t>
      </w:r>
    </w:p>
    <w:p w14:paraId="70B0AE36" w14:textId="77777777" w:rsidR="00EE5D34" w:rsidRDefault="00000000">
      <w:pPr>
        <w:spacing w:after="60"/>
        <w:rPr>
          <w:rFonts w:hint="eastAsia"/>
          <w:lang w:eastAsia="zh-CN"/>
        </w:rPr>
      </w:pPr>
      <w:r>
        <w:rPr>
          <w:lang w:eastAsia="zh-CN"/>
        </w:rPr>
        <w:t>⑫ 文献目录：总篇数？近10年占比？正文所谈是否尽入目录？→ 过少或全旧 = C43（按B级处理）。</w:t>
      </w:r>
    </w:p>
    <w:p w14:paraId="45183C83" w14:textId="77777777" w:rsidR="00EE5D34" w:rsidRDefault="00000000">
      <w:pPr>
        <w:spacing w:after="60"/>
        <w:rPr>
          <w:rFonts w:hint="eastAsia"/>
          <w:lang w:eastAsia="zh-CN"/>
        </w:rPr>
      </w:pPr>
      <w:r>
        <w:rPr>
          <w:lang w:eastAsia="zh-CN"/>
        </w:rPr>
        <w:t>⑬ 数据形态合法性：主干证据非主流形态（图像/口述/二手图/商业坐标）时，有无本体属性说明+精度匹配论证？→ C44。</w:t>
      </w:r>
    </w:p>
    <w:p w14:paraId="4DD640D6" w14:textId="77777777" w:rsidR="00EE5D34" w:rsidRDefault="00000000">
      <w:pPr>
        <w:spacing w:after="60"/>
        <w:rPr>
          <w:rFonts w:hint="eastAsia"/>
          <w:lang w:eastAsia="zh-CN"/>
        </w:rPr>
      </w:pPr>
      <w:r>
        <w:rPr>
          <w:lang w:eastAsia="zh-CN"/>
        </w:rPr>
        <w:t>⑭ 模糊量词扫描："若干/丰富/大量/系统"能否替换为可验证数字？数量口径是否交叉一致？→ C42。</w:t>
      </w:r>
    </w:p>
    <w:p w14:paraId="2F822404" w14:textId="77777777" w:rsidR="00EE5D34" w:rsidRDefault="00000000">
      <w:pPr>
        <w:spacing w:after="60"/>
        <w:rPr>
          <w:rFonts w:hint="eastAsia"/>
          <w:lang w:eastAsia="zh-CN"/>
        </w:rPr>
      </w:pPr>
      <w:r>
        <w:rPr>
          <w:lang w:eastAsia="zh-CN"/>
        </w:rPr>
        <w:lastRenderedPageBreak/>
        <w:t>⑮ 预算镜像与显眼比例：预算每科目→方案哪一节？方案核心活动→哪个科目？任一科目&gt;40%或单笔非常规支出&gt;20%？劳务费&gt;20%、出版文献费&gt;20%、"N篇×单价"写法？→ C41/B19。（2026年包干制：青C无预算表，本检查点仅适用于面上等预算制项目；青C改查"经费叙事与30万强度对齐"。）</w:t>
      </w:r>
    </w:p>
    <w:p w14:paraId="2EAC71DD" w14:textId="77777777" w:rsidR="00EE5D34" w:rsidRDefault="00000000">
      <w:pPr>
        <w:spacing w:after="60"/>
        <w:rPr>
          <w:rFonts w:hint="eastAsia"/>
          <w:lang w:eastAsia="zh-CN"/>
        </w:rPr>
      </w:pPr>
      <w:r>
        <w:rPr>
          <w:lang w:eastAsia="zh-CN"/>
        </w:rPr>
        <w:t>⑯ 团队-任务匹配：成员技能与任务逐项匹配？核心视角有无对应背景成员？名单外人员？单PI本子有无虚称"团队协助"？→ C36。</w:t>
      </w:r>
    </w:p>
    <w:p w14:paraId="2898FEE8" w14:textId="77777777" w:rsidR="00EE5D34" w:rsidRDefault="00000000">
      <w:pPr>
        <w:spacing w:after="60"/>
        <w:rPr>
          <w:rFonts w:hint="eastAsia"/>
          <w:lang w:eastAsia="zh-CN"/>
        </w:rPr>
      </w:pPr>
      <w:r>
        <w:rPr>
          <w:lang w:eastAsia="zh-CN"/>
        </w:rPr>
        <w:t>⑰ 核心环节外包：劳务费是否流向外聘人员承担核心分析环节（绘图/解读/比对）？→ B30。</w:t>
      </w:r>
    </w:p>
    <w:p w14:paraId="1077D909" w14:textId="77777777" w:rsidR="00EE5D34" w:rsidRDefault="00000000">
      <w:pPr>
        <w:spacing w:after="60"/>
        <w:rPr>
          <w:rFonts w:hint="eastAsia"/>
          <w:lang w:eastAsia="zh-CN"/>
        </w:rPr>
      </w:pPr>
      <w:r>
        <w:rPr>
          <w:lang w:eastAsia="zh-CN"/>
        </w:rPr>
        <w:t>⑱ 否定性综述：有无"流于表面/全面缺失/粗浅"类贬低指向本领域核心学者？→ C39。</w:t>
      </w:r>
    </w:p>
    <w:p w14:paraId="60CDDE12" w14:textId="77777777" w:rsidR="00EE5D34" w:rsidRDefault="00000000">
      <w:pPr>
        <w:spacing w:after="60"/>
        <w:rPr>
          <w:rFonts w:hint="eastAsia"/>
          <w:lang w:eastAsia="zh-CN"/>
        </w:rPr>
      </w:pPr>
      <w:r>
        <w:rPr>
          <w:lang w:eastAsia="zh-CN"/>
        </w:rPr>
        <w:t>⑲ 预设结论表述："论证XX的科学性/价值"→改"检验/解释"，句意更顺即确诊。→ C37。</w:t>
      </w:r>
    </w:p>
    <w:p w14:paraId="54CD5465" w14:textId="77777777" w:rsidR="00EE5D34" w:rsidRDefault="00000000">
      <w:pPr>
        <w:spacing w:after="60"/>
        <w:rPr>
          <w:rFonts w:hint="eastAsia"/>
          <w:lang w:eastAsia="zh-CN"/>
        </w:rPr>
      </w:pPr>
      <w:r>
        <w:rPr>
          <w:lang w:eastAsia="zh-CN"/>
        </w:rPr>
        <w:t>⑳ 外推有效性与前提断言：从边缘案例到普遍范式有无三步论证？理论起点是断言还是待验假说（加引号+配检验路径）？→ B28/B29。</w:t>
      </w:r>
    </w:p>
    <w:p w14:paraId="642B8A32" w14:textId="77777777" w:rsidR="00EE5D34" w:rsidRDefault="00000000">
      <w:pPr>
        <w:spacing w:after="60"/>
        <w:rPr>
          <w:rFonts w:hint="eastAsia"/>
          <w:lang w:eastAsia="zh-CN"/>
        </w:rPr>
      </w:pPr>
      <w:r>
        <w:rPr>
          <w:lang w:eastAsia="zh-CN"/>
        </w:rPr>
        <w:t>㉑ 综述粗读保险：只读每段第一句，30秒内能否看出研究对象？防御内容有无路标化？→ C35。</w:t>
      </w:r>
    </w:p>
    <w:p w14:paraId="75618264" w14:textId="77777777" w:rsidR="00EE5D34" w:rsidRDefault="00000000">
      <w:pPr>
        <w:spacing w:after="60"/>
        <w:rPr>
          <w:rFonts w:hint="eastAsia"/>
          <w:lang w:eastAsia="zh-CN"/>
        </w:rPr>
      </w:pPr>
      <w:r>
        <w:rPr>
          <w:lang w:eastAsia="zh-CN"/>
        </w:rPr>
        <w:t>㉒ 国家意义主次与尖锐性：有无"为某项目提供技术支持"式自我降格？是否对接现实痛点而非泛泛罗列政策？→ B26/B10。</w:t>
      </w:r>
    </w:p>
    <w:p w14:paraId="38D43B8D" w14:textId="77777777" w:rsidR="00EE5D34" w:rsidRDefault="00000000">
      <w:pPr>
        <w:spacing w:after="60"/>
        <w:rPr>
          <w:rFonts w:hint="eastAsia"/>
          <w:lang w:eastAsia="zh-CN"/>
        </w:rPr>
      </w:pPr>
      <w:r>
        <w:rPr>
          <w:lang w:eastAsia="zh-CN"/>
        </w:rPr>
        <w:t>㉓ 拥护者测试：若我是评委，能从本子里引用哪三句具体的话为它辩护？→ 答不出 = 拥护者真空，总体判断必须写明。</w:t>
      </w:r>
    </w:p>
    <w:p w14:paraId="40FD6890" w14:textId="77777777" w:rsidR="00EE5D34" w:rsidRDefault="00000000">
      <w:pPr>
        <w:spacing w:after="60"/>
        <w:rPr>
          <w:rFonts w:hint="eastAsia"/>
          <w:lang w:eastAsia="zh-CN"/>
        </w:rPr>
      </w:pPr>
      <w:r>
        <w:rPr>
          <w:lang w:eastAsia="zh-CN"/>
        </w:rPr>
        <w:t>㉔ 重申本子新生面：升维重构后的新暴露面（新概念外文译名/敏感词迁入基本信息字段/工具性目标温和残留）。</w:t>
      </w:r>
    </w:p>
    <w:p w14:paraId="54A13C12" w14:textId="77777777" w:rsidR="00EE5D34" w:rsidRDefault="00000000">
      <w:pPr>
        <w:spacing w:after="60"/>
        <w:rPr>
          <w:rFonts w:hint="eastAsia"/>
          <w:lang w:eastAsia="zh-CN"/>
        </w:rPr>
      </w:pPr>
      <w:r>
        <w:rPr>
          <w:lang w:eastAsia="zh-CN"/>
        </w:rPr>
        <w:t>㉕ 实验环节（含模型/加载实验者）：相似准则或有效边界声明？比例换算依据？→ C33。</w:t>
      </w:r>
    </w:p>
    <w:p w14:paraId="488A5D9F" w14:textId="77777777" w:rsidR="00EE5D34" w:rsidRDefault="00000000">
      <w:pPr>
        <w:rPr>
          <w:rFonts w:hint="eastAsia"/>
          <w:lang w:eastAsia="zh-CN"/>
        </w:rPr>
      </w:pPr>
      <w:r>
        <w:rPr>
          <w:lang w:eastAsia="zh-CN"/>
        </w:rPr>
        <w:t>㉖ 提纲适配（2026版）：三部分结构？提纲标题及括号文字未删改？特色与创新点、年度计划已提炼入研究内容？可行性与风险应对落在研究基础？正文≤30页？面上合作单位≤2？→ 0-9/D1。</w:t>
      </w:r>
    </w:p>
    <w:p w14:paraId="7F3689DB" w14:textId="77777777" w:rsidR="00EE5D34" w:rsidRDefault="00000000">
      <w:pPr>
        <w:rPr>
          <w:rFonts w:hint="eastAsia"/>
          <w:lang w:eastAsia="zh-CN"/>
        </w:rPr>
      </w:pPr>
      <w:r>
        <w:rPr>
          <w:lang w:eastAsia="zh-CN"/>
        </w:rPr>
        <w:t>㉗ 诚信与AI自查：无AI直接生成段落（排比堆砌、空泛连接、无指代客套为高危信号）？AI辅助使用已声明并标识？职称/代表作与公开发表版本一致？不同职称申请已说明？→ 0-10/0-11。</w:t>
      </w:r>
    </w:p>
    <w:p w14:paraId="6A538261" w14:textId="77777777" w:rsidR="00EE5D34" w:rsidRDefault="00000000">
      <w:pPr>
        <w:rPr>
          <w:rFonts w:hint="eastAsia"/>
          <w:lang w:eastAsia="zh-CN"/>
        </w:rPr>
      </w:pPr>
      <w:r>
        <w:rPr>
          <w:lang w:eastAsia="zh-CN"/>
        </w:rPr>
        <w:t>㉘ 指派三件套一致性：申请代码1、关键词、研究方向是否指向同一评审池？第一关键词是否学科核心对象词？研究方向字段是否与正文主线一致？→ 0-2/0-3/D10。</w:t>
      </w:r>
    </w:p>
    <w:p w14:paraId="20BDABC4" w14:textId="77777777" w:rsidR="00EE5D34" w:rsidRDefault="00000000">
      <w:pPr>
        <w:rPr>
          <w:rFonts w:hint="eastAsia"/>
          <w:lang w:eastAsia="zh-CN"/>
        </w:rPr>
      </w:pPr>
      <w:r>
        <w:rPr>
          <w:lang w:eastAsia="zh-CN"/>
        </w:rPr>
        <w:t>㉙ 创新显性化三位置：摘要前部、立项依据尾段、研究内容"特色与创新"小节是否各出现一次核心创新主张？遮住对象名是否仍读得出科学增量？→ B38/B31。</w:t>
      </w:r>
    </w:p>
    <w:p w14:paraId="27734097" w14:textId="77777777" w:rsidR="00EE5D34" w:rsidRDefault="00000000">
      <w:pPr>
        <w:rPr>
          <w:rFonts w:hint="eastAsia"/>
          <w:lang w:eastAsia="zh-CN"/>
        </w:rPr>
      </w:pPr>
      <w:r>
        <w:rPr>
          <w:lang w:eastAsia="zh-CN"/>
        </w:rPr>
        <w:t>㉚ 属性-内容一致性：勾选属性与正文证据链一致？目标导向类有"痛点—需求—出口"链？自由探索类产出端无应用转化承诺？→ B40/0-7。</w:t>
      </w:r>
    </w:p>
    <w:p w14:paraId="0B81B827" w14:textId="77777777" w:rsidR="00EE5D34" w:rsidRDefault="00000000">
      <w:pPr>
        <w:rPr>
          <w:rFonts w:hint="eastAsia"/>
          <w:lang w:eastAsia="zh-CN"/>
        </w:rPr>
      </w:pPr>
      <w:r>
        <w:rPr>
          <w:lang w:eastAsia="zh-CN"/>
        </w:rPr>
        <w:lastRenderedPageBreak/>
        <w:t>㉛ 创新点收敛绑定检验：数量&gt;3且平行罗列→泛杂高危；逐条做绑定测试（能否接一句"依托XX材料/方法/视角"），绑不出→删除该条；收敛至≤3条 → B31/B38。</w:t>
      </w:r>
    </w:p>
    <w:p w14:paraId="0A8254BD" w14:textId="77777777" w:rsidR="00EE5D34" w:rsidRDefault="00000000">
      <w:pPr>
        <w:rPr>
          <w:rFonts w:hint="eastAsia"/>
          <w:lang w:eastAsia="zh-CN"/>
        </w:rPr>
      </w:pPr>
      <w:r>
        <w:rPr>
          <w:b/>
          <w:lang w:eastAsia="zh-CN"/>
        </w:rPr>
        <w:t>㉜ 数据可得性证明检验：</w:t>
      </w:r>
      <w:r>
        <w:rPr>
          <w:lang w:eastAsia="zh-CN"/>
        </w:rPr>
        <w:t>核心数据的获取是否以可验证形式证明（授权/协议/前期使用记录/公开数据清单），还是仅有“意向/联系”？独占性资源声明有无证据形态？→ B2。</w:t>
      </w:r>
    </w:p>
    <w:p w14:paraId="44F97C59" w14:textId="77777777" w:rsidR="00EE5D34" w:rsidRDefault="00000000">
      <w:pPr>
        <w:rPr>
          <w:rFonts w:hint="eastAsia"/>
          <w:lang w:eastAsia="zh-CN"/>
        </w:rPr>
      </w:pPr>
      <w:r>
        <w:rPr>
          <w:b/>
          <w:lang w:eastAsia="zh-CN"/>
        </w:rPr>
        <w:t>㉝ 引文-文献表双向核对：</w:t>
      </w:r>
      <w:r>
        <w:rPr>
          <w:lang w:eastAsia="zh-CN"/>
        </w:rPr>
        <w:t>提取全部文内夹注（作者，年份），逐条核对参考文献表有无对应条目；反向核对文献表条目是否均被文内引用。理论支柱级引文（核心概念定义、第一分析工具、方法论谱系）漏列＝B41；文内标注与作者数不符、同一文献题名拼写多版本一并记录。</w:t>
      </w:r>
    </w:p>
    <w:p w14:paraId="32244A2F" w14:textId="77777777" w:rsidR="00EE5D34" w:rsidRDefault="00000000">
      <w:pPr>
        <w:rPr>
          <w:rFonts w:hint="eastAsia"/>
          <w:lang w:eastAsia="zh-CN"/>
        </w:rPr>
      </w:pPr>
      <w:r>
        <w:rPr>
          <w:b/>
          <w:lang w:eastAsia="zh-CN"/>
        </w:rPr>
        <w:t>㉞ 文献载体—学科属性匹配：</w:t>
      </w:r>
      <w:r>
        <w:rPr>
          <w:lang w:eastAsia="zh-CN"/>
        </w:rPr>
        <w:t>参考文献是否过于同质化（载体类型单一／年代异常集中／来源单一数据库）？是否体现作者全面的知识结构与查找各类材料的能力？→ B45。奠基性成果是否在列属专家知识层，AI仅提示、不自动检索。</w:t>
      </w:r>
    </w:p>
    <w:p w14:paraId="353EBD79" w14:textId="77777777" w:rsidR="00EE5D34" w:rsidRDefault="00000000">
      <w:pPr>
        <w:rPr>
          <w:rFonts w:hint="eastAsia"/>
          <w:lang w:eastAsia="zh-CN"/>
        </w:rPr>
      </w:pPr>
      <w:r>
        <w:rPr>
          <w:b/>
          <w:lang w:eastAsia="zh-CN"/>
        </w:rPr>
        <w:t>㉟ 理解—转译过程核查：</w:t>
      </w:r>
      <w:r>
        <w:rPr>
          <w:lang w:eastAsia="zh-CN"/>
        </w:rPr>
        <w:t>申请人在哪一段展示了对对象自身知识体系的理解（路径不限：历史学的、人类学的、甚至实验科学的）？理解框架的有效性在哪里被证明？还是默认外部工具＝科学、直接套用碾压？对策端是否冻结对象自主演进、与其自身原则矛盾？→ 0-12。另：需求层级随对象状态变化重证否？→ B47。</w:t>
      </w:r>
    </w:p>
    <w:p w14:paraId="42F7A0FA" w14:textId="77777777" w:rsidR="00EE5D34" w:rsidRDefault="00000000">
      <w:pPr>
        <w:rPr>
          <w:rFonts w:hint="eastAsia"/>
          <w:lang w:eastAsia="zh-CN"/>
        </w:rPr>
      </w:pPr>
      <w:r>
        <w:rPr>
          <w:b/>
          <w:lang w:eastAsia="zh-CN"/>
        </w:rPr>
        <w:t>㊱ 领域重复之嫌提示：</w:t>
      </w:r>
      <w:r>
        <w:rPr>
          <w:lang w:eastAsia="zh-CN"/>
        </w:rPr>
        <w:t>研究设计是否可能与明显的既有研究重复？状态较好的本子不用查；状态较差的本子可能是通病 → B46。属专家知识层，AI不自动查重、不自动文本外检索，仅提示可能存在。</w:t>
      </w:r>
    </w:p>
    <w:p w14:paraId="30E75E61" w14:textId="77777777" w:rsidR="00EE5D34" w:rsidRDefault="00000000">
      <w:pPr>
        <w:rPr>
          <w:rFonts w:hint="eastAsia"/>
          <w:lang w:eastAsia="zh-CN"/>
        </w:rPr>
      </w:pPr>
      <w:r>
        <w:rPr>
          <w:b/>
          <w:lang w:eastAsia="zh-CN"/>
        </w:rPr>
        <w:t>㊲ 科学问题自洽与转化路径：</w:t>
      </w:r>
      <w:r>
        <w:rPr>
          <w:lang w:eastAsia="zh-CN"/>
        </w:rPr>
        <w:t>各科学问题的预设前提两两兼容否（决定论vs博弈论）？因子清单与本子自认成因清单一致否？→ B48。历史结论→当代应用的逻辑链条在否，还是应用价值节直接许诺？→ B49。另：理解覆盖两清单对照（地域覆盖／谱系覆盖）→ 0-12。</w:t>
      </w:r>
    </w:p>
    <w:p w14:paraId="371C749F" w14:textId="77777777" w:rsidR="00EE5D34" w:rsidRDefault="00000000">
      <w:pPr>
        <w:rPr>
          <w:rFonts w:hint="eastAsia"/>
          <w:lang w:eastAsia="zh-CN"/>
        </w:rPr>
      </w:pPr>
      <w:r>
        <w:rPr>
          <w:b/>
          <w:lang w:eastAsia="zh-CN"/>
        </w:rPr>
        <w:t>结论：①触发任何A级/0级→劝退或彻底重构（可修复死穴修复后按可救档重评）；②触发2项以上B级→大改，改后重新评估；③触发B8→必须收缩至基金类型安全阈值内；④仅有C/D级→可在既有框架内修改完善，有竞争力。</w:t>
      </w:r>
    </w:p>
    <w:p w14:paraId="59B2D93E" w14:textId="77777777" w:rsidR="00EE5D34" w:rsidRDefault="00000000">
      <w:pPr>
        <w:spacing w:after="160"/>
        <w:rPr>
          <w:rFonts w:hint="eastAsia"/>
          <w:lang w:eastAsia="zh-CN"/>
        </w:rPr>
      </w:pPr>
      <w:r>
        <w:rPr>
          <w:b/>
          <w:sz w:val="28"/>
          <w:lang w:eastAsia="zh-CN"/>
        </w:rPr>
        <w:t>附录A：建筑史/规划学"科学问题"合法形态对照表</w:t>
      </w:r>
    </w:p>
    <w:p w14:paraId="3D45056D" w14:textId="77777777" w:rsidR="00EE5D34" w:rsidRDefault="00000000">
      <w:pPr>
        <w:spacing w:after="120"/>
        <w:rPr>
          <w:rFonts w:hint="eastAsia"/>
          <w:lang w:eastAsia="zh-CN"/>
        </w:rPr>
      </w:pPr>
      <w:r>
        <w:rPr>
          <w:b/>
          <w:lang w:eastAsia="zh-CN"/>
        </w:rPr>
        <w:t>致命红线：</w:t>
      </w:r>
      <w:r>
        <w:rPr>
          <w:lang w:eastAsia="zh-CN"/>
        </w:rPr>
        <w:t>研究只问"这是什么""什么时候建的""有什么文化意义"，而没有进入"这为什么是这样""它怎么运作"的层面，就是历史问题/文化问题，不是国自然资助的基础科学问题。</w:t>
      </w:r>
    </w:p>
    <w:tbl>
      <w:tblPr>
        <w:tblStyle w:val="aff1"/>
        <w:tblW w:w="0" w:type="auto"/>
        <w:tblLook w:val="04A0" w:firstRow="1" w:lastRow="0" w:firstColumn="1" w:lastColumn="0" w:noHBand="0" w:noVBand="1"/>
      </w:tblPr>
      <w:tblGrid>
        <w:gridCol w:w="1485"/>
        <w:gridCol w:w="3677"/>
        <w:gridCol w:w="3694"/>
      </w:tblGrid>
      <w:tr w:rsidR="00EE5D34" w14:paraId="233FC109" w14:textId="77777777">
        <w:tc>
          <w:tcPr>
            <w:tcW w:w="1587" w:type="dxa"/>
          </w:tcPr>
          <w:p w14:paraId="1BEE01A3" w14:textId="77777777" w:rsidR="00EE5D34" w:rsidRDefault="00000000">
            <w:pPr>
              <w:rPr>
                <w:rFonts w:hint="eastAsia"/>
              </w:rPr>
            </w:pPr>
            <w:r>
              <w:rPr>
                <w:b/>
                <w:sz w:val="19"/>
              </w:rPr>
              <w:t>合法形态</w:t>
            </w:r>
          </w:p>
        </w:tc>
        <w:tc>
          <w:tcPr>
            <w:tcW w:w="3969" w:type="dxa"/>
          </w:tcPr>
          <w:p w14:paraId="14C1984B" w14:textId="77777777" w:rsidR="00EE5D34" w:rsidRDefault="00000000">
            <w:pPr>
              <w:rPr>
                <w:rFonts w:hint="eastAsia"/>
              </w:rPr>
            </w:pPr>
            <w:r>
              <w:rPr>
                <w:b/>
                <w:sz w:val="19"/>
              </w:rPr>
              <w:t>核心问法</w:t>
            </w:r>
          </w:p>
        </w:tc>
        <w:tc>
          <w:tcPr>
            <w:tcW w:w="3969" w:type="dxa"/>
          </w:tcPr>
          <w:p w14:paraId="61FC330F" w14:textId="77777777" w:rsidR="00EE5D34" w:rsidRDefault="00000000">
            <w:pPr>
              <w:rPr>
                <w:rFonts w:hint="eastAsia"/>
              </w:rPr>
            </w:pPr>
            <w:r>
              <w:rPr>
                <w:b/>
                <w:sz w:val="19"/>
              </w:rPr>
              <w:t>初评判断标准</w:t>
            </w:r>
          </w:p>
        </w:tc>
      </w:tr>
      <w:tr w:rsidR="00EE5D34" w14:paraId="6F93955C" w14:textId="77777777">
        <w:tc>
          <w:tcPr>
            <w:tcW w:w="1587" w:type="dxa"/>
          </w:tcPr>
          <w:p w14:paraId="5FDD300A" w14:textId="77777777" w:rsidR="00EE5D34" w:rsidRDefault="00000000">
            <w:pPr>
              <w:rPr>
                <w:rFonts w:hint="eastAsia"/>
              </w:rPr>
            </w:pPr>
            <w:r>
              <w:rPr>
                <w:sz w:val="19"/>
              </w:rPr>
              <w:t>结构机理类</w:t>
            </w:r>
          </w:p>
        </w:tc>
        <w:tc>
          <w:tcPr>
            <w:tcW w:w="3969" w:type="dxa"/>
          </w:tcPr>
          <w:p w14:paraId="4388CB32" w14:textId="77777777" w:rsidR="00EE5D34" w:rsidRDefault="00000000">
            <w:pPr>
              <w:rPr>
                <w:rFonts w:hint="eastAsia"/>
                <w:lang w:eastAsia="zh-CN"/>
              </w:rPr>
            </w:pPr>
            <w:r>
              <w:rPr>
                <w:sz w:val="19"/>
                <w:lang w:eastAsia="zh-CN"/>
              </w:rPr>
              <w:t>某类特殊构造为何能自稳？其力学/构造逻辑是什么？</w:t>
            </w:r>
          </w:p>
        </w:tc>
        <w:tc>
          <w:tcPr>
            <w:tcW w:w="3969" w:type="dxa"/>
          </w:tcPr>
          <w:p w14:paraId="71E815A7" w14:textId="77777777" w:rsidR="00EE5D34" w:rsidRDefault="00000000">
            <w:pPr>
              <w:rPr>
                <w:rFonts w:hint="eastAsia"/>
                <w:lang w:eastAsia="zh-CN"/>
              </w:rPr>
            </w:pPr>
            <w:r>
              <w:rPr>
                <w:sz w:val="19"/>
                <w:lang w:eastAsia="zh-CN"/>
              </w:rPr>
              <w:t>是否超越了形态描述，进入了传力机制分析？</w:t>
            </w:r>
          </w:p>
        </w:tc>
      </w:tr>
      <w:tr w:rsidR="00EE5D34" w14:paraId="7CE1B280" w14:textId="77777777">
        <w:tc>
          <w:tcPr>
            <w:tcW w:w="1587" w:type="dxa"/>
          </w:tcPr>
          <w:p w14:paraId="0BD5E7A1" w14:textId="77777777" w:rsidR="00EE5D34" w:rsidRDefault="00000000">
            <w:pPr>
              <w:rPr>
                <w:rFonts w:hint="eastAsia"/>
              </w:rPr>
            </w:pPr>
            <w:r>
              <w:rPr>
                <w:sz w:val="19"/>
              </w:rPr>
              <w:t>知识编码类</w:t>
            </w:r>
          </w:p>
        </w:tc>
        <w:tc>
          <w:tcPr>
            <w:tcW w:w="3969" w:type="dxa"/>
          </w:tcPr>
          <w:p w14:paraId="2823D30C" w14:textId="77777777" w:rsidR="00EE5D34" w:rsidRDefault="00000000">
            <w:pPr>
              <w:rPr>
                <w:rFonts w:hint="eastAsia"/>
                <w:lang w:eastAsia="zh-CN"/>
              </w:rPr>
            </w:pPr>
            <w:r>
              <w:rPr>
                <w:sz w:val="19"/>
                <w:lang w:eastAsia="zh-CN"/>
              </w:rPr>
              <w:t>匠作知识如何被记录、传播、变异？其内在谱系是什么？</w:t>
            </w:r>
          </w:p>
        </w:tc>
        <w:tc>
          <w:tcPr>
            <w:tcW w:w="3969" w:type="dxa"/>
          </w:tcPr>
          <w:p w14:paraId="016438BF" w14:textId="77777777" w:rsidR="00EE5D34" w:rsidRDefault="00000000">
            <w:pPr>
              <w:rPr>
                <w:rFonts w:hint="eastAsia"/>
                <w:lang w:eastAsia="zh-CN"/>
              </w:rPr>
            </w:pPr>
            <w:r>
              <w:rPr>
                <w:sz w:val="19"/>
                <w:lang w:eastAsia="zh-CN"/>
              </w:rPr>
              <w:t>是否建立了可追踪的知识链，而非仅罗列现象？</w:t>
            </w:r>
          </w:p>
        </w:tc>
      </w:tr>
      <w:tr w:rsidR="00EE5D34" w14:paraId="5CE41ACB" w14:textId="77777777">
        <w:tc>
          <w:tcPr>
            <w:tcW w:w="1587" w:type="dxa"/>
          </w:tcPr>
          <w:p w14:paraId="7989E4C4" w14:textId="77777777" w:rsidR="00EE5D34" w:rsidRDefault="00000000">
            <w:pPr>
              <w:rPr>
                <w:rFonts w:hint="eastAsia"/>
              </w:rPr>
            </w:pPr>
            <w:r>
              <w:rPr>
                <w:sz w:val="19"/>
              </w:rPr>
              <w:t>演化决策类</w:t>
            </w:r>
          </w:p>
        </w:tc>
        <w:tc>
          <w:tcPr>
            <w:tcW w:w="3969" w:type="dxa"/>
          </w:tcPr>
          <w:p w14:paraId="3A1A19C8" w14:textId="77777777" w:rsidR="00EE5D34" w:rsidRDefault="00000000">
            <w:pPr>
              <w:rPr>
                <w:rFonts w:hint="eastAsia"/>
                <w:lang w:eastAsia="zh-CN"/>
              </w:rPr>
            </w:pPr>
            <w:r>
              <w:rPr>
                <w:sz w:val="19"/>
                <w:lang w:eastAsia="zh-CN"/>
              </w:rPr>
              <w:t>在特定约束条件下，技术选择遵循什么规律？</w:t>
            </w:r>
          </w:p>
        </w:tc>
        <w:tc>
          <w:tcPr>
            <w:tcW w:w="3969" w:type="dxa"/>
          </w:tcPr>
          <w:p w14:paraId="165BDAC3" w14:textId="77777777" w:rsidR="00EE5D34" w:rsidRDefault="00000000">
            <w:pPr>
              <w:rPr>
                <w:rFonts w:hint="eastAsia"/>
                <w:lang w:eastAsia="zh-CN"/>
              </w:rPr>
            </w:pPr>
            <w:r>
              <w:rPr>
                <w:sz w:val="19"/>
                <w:lang w:eastAsia="zh-CN"/>
              </w:rPr>
              <w:t>是否从“出现了什么”推进到“为什么在这里出现”？</w:t>
            </w:r>
          </w:p>
        </w:tc>
      </w:tr>
      <w:tr w:rsidR="00EE5D34" w14:paraId="11DC1B7D" w14:textId="77777777">
        <w:tc>
          <w:tcPr>
            <w:tcW w:w="1587" w:type="dxa"/>
          </w:tcPr>
          <w:p w14:paraId="35E4C12D" w14:textId="77777777" w:rsidR="00EE5D34" w:rsidRDefault="00000000">
            <w:pPr>
              <w:rPr>
                <w:rFonts w:hint="eastAsia"/>
              </w:rPr>
            </w:pPr>
            <w:r>
              <w:rPr>
                <w:sz w:val="19"/>
              </w:rPr>
              <w:t>认知机制类</w:t>
            </w:r>
          </w:p>
        </w:tc>
        <w:tc>
          <w:tcPr>
            <w:tcW w:w="3969" w:type="dxa"/>
          </w:tcPr>
          <w:p w14:paraId="23D3B69D" w14:textId="77777777" w:rsidR="00EE5D34" w:rsidRDefault="00000000">
            <w:pPr>
              <w:rPr>
                <w:rFonts w:hint="eastAsia"/>
                <w:lang w:eastAsia="zh-CN"/>
              </w:rPr>
            </w:pPr>
            <w:r>
              <w:rPr>
                <w:sz w:val="19"/>
                <w:lang w:eastAsia="zh-CN"/>
              </w:rPr>
              <w:t>传统营造思维的内在逻辑是什么？设计-</w:t>
            </w:r>
            <w:r>
              <w:rPr>
                <w:sz w:val="19"/>
                <w:lang w:eastAsia="zh-CN"/>
              </w:rPr>
              <w:lastRenderedPageBreak/>
              <w:t>加工-施工如何衔接？</w:t>
            </w:r>
          </w:p>
        </w:tc>
        <w:tc>
          <w:tcPr>
            <w:tcW w:w="3969" w:type="dxa"/>
          </w:tcPr>
          <w:p w14:paraId="0C1161A8" w14:textId="77777777" w:rsidR="00EE5D34" w:rsidRDefault="00000000">
            <w:pPr>
              <w:rPr>
                <w:rFonts w:hint="eastAsia"/>
                <w:lang w:eastAsia="zh-CN"/>
              </w:rPr>
            </w:pPr>
            <w:r>
              <w:rPr>
                <w:sz w:val="19"/>
                <w:lang w:eastAsia="zh-CN"/>
              </w:rPr>
              <w:lastRenderedPageBreak/>
              <w:t>是否揭示了具身操作与抽象思维之间的转</w:t>
            </w:r>
            <w:r>
              <w:rPr>
                <w:sz w:val="19"/>
                <w:lang w:eastAsia="zh-CN"/>
              </w:rPr>
              <w:lastRenderedPageBreak/>
              <w:t>换机制？</w:t>
            </w:r>
          </w:p>
        </w:tc>
      </w:tr>
    </w:tbl>
    <w:p w14:paraId="44173964" w14:textId="77777777" w:rsidR="00EE5D34" w:rsidRDefault="00000000">
      <w:pPr>
        <w:spacing w:after="160"/>
        <w:rPr>
          <w:rFonts w:hint="eastAsia"/>
          <w:lang w:eastAsia="zh-CN"/>
        </w:rPr>
      </w:pPr>
      <w:r>
        <w:rPr>
          <w:b/>
          <w:sz w:val="28"/>
          <w:lang w:eastAsia="zh-CN"/>
        </w:rPr>
        <w:lastRenderedPageBreak/>
        <w:t>附录B：青年基金与面上基金体量对照表</w:t>
      </w:r>
    </w:p>
    <w:p w14:paraId="4A0186E5" w14:textId="77777777" w:rsidR="00EE5D34" w:rsidRDefault="00000000">
      <w:pPr>
        <w:spacing w:after="120"/>
        <w:rPr>
          <w:rFonts w:hint="eastAsia"/>
          <w:lang w:eastAsia="zh-CN"/>
        </w:rPr>
      </w:pPr>
      <w:r>
        <w:rPr>
          <w:lang w:eastAsia="zh-CN"/>
        </w:rPr>
        <w:t>青基（C类，3年30万，2026年起包干制不编预算）出现面上基金（4年、直接费用年均约50万元）的指标，直接触发B8。2026版正文原则上限30页（面上/青C同）——体量超标同时表现为页数超标。</w:t>
      </w:r>
    </w:p>
    <w:tbl>
      <w:tblPr>
        <w:tblStyle w:val="aff1"/>
        <w:tblW w:w="0" w:type="auto"/>
        <w:tblLook w:val="04A0" w:firstRow="1" w:lastRow="0" w:firstColumn="1" w:lastColumn="0" w:noHBand="0" w:noVBand="1"/>
      </w:tblPr>
      <w:tblGrid>
        <w:gridCol w:w="1578"/>
        <w:gridCol w:w="2435"/>
        <w:gridCol w:w="2444"/>
        <w:gridCol w:w="2399"/>
      </w:tblGrid>
      <w:tr w:rsidR="00EE5D34" w14:paraId="66727A4B" w14:textId="77777777">
        <w:tc>
          <w:tcPr>
            <w:tcW w:w="1701" w:type="dxa"/>
          </w:tcPr>
          <w:p w14:paraId="37A0E9AA" w14:textId="77777777" w:rsidR="00EE5D34" w:rsidRDefault="00000000">
            <w:pPr>
              <w:rPr>
                <w:rFonts w:hint="eastAsia"/>
              </w:rPr>
            </w:pPr>
            <w:r>
              <w:rPr>
                <w:b/>
                <w:sz w:val="19"/>
              </w:rPr>
              <w:t>维度</w:t>
            </w:r>
          </w:p>
        </w:tc>
        <w:tc>
          <w:tcPr>
            <w:tcW w:w="2608" w:type="dxa"/>
          </w:tcPr>
          <w:p w14:paraId="3330FCDE" w14:textId="77777777" w:rsidR="00EE5D34" w:rsidRDefault="00000000">
            <w:pPr>
              <w:rPr>
                <w:rFonts w:hint="eastAsia"/>
                <w:lang w:eastAsia="zh-CN"/>
              </w:rPr>
            </w:pPr>
            <w:r>
              <w:rPr>
                <w:b/>
                <w:sz w:val="19"/>
                <w:lang w:eastAsia="zh-CN"/>
              </w:rPr>
              <w:t>青年基金（C类）安全阈值</w:t>
            </w:r>
          </w:p>
        </w:tc>
        <w:tc>
          <w:tcPr>
            <w:tcW w:w="2608" w:type="dxa"/>
          </w:tcPr>
          <w:p w14:paraId="7961AFE1" w14:textId="77777777" w:rsidR="00EE5D34" w:rsidRDefault="00000000">
            <w:pPr>
              <w:rPr>
                <w:rFonts w:hint="eastAsia"/>
              </w:rPr>
            </w:pPr>
            <w:r>
              <w:rPr>
                <w:b/>
                <w:sz w:val="19"/>
              </w:rPr>
              <w:t>面上基金参考阈值</w:t>
            </w:r>
          </w:p>
        </w:tc>
        <w:tc>
          <w:tcPr>
            <w:tcW w:w="2608" w:type="dxa"/>
          </w:tcPr>
          <w:p w14:paraId="33A545C6" w14:textId="77777777" w:rsidR="00EE5D34" w:rsidRDefault="00000000">
            <w:pPr>
              <w:rPr>
                <w:rFonts w:hint="eastAsia"/>
              </w:rPr>
            </w:pPr>
            <w:r>
              <w:rPr>
                <w:b/>
                <w:sz w:val="19"/>
              </w:rPr>
              <w:t>超标判定</w:t>
            </w:r>
          </w:p>
        </w:tc>
      </w:tr>
      <w:tr w:rsidR="00EE5D34" w14:paraId="6344E502" w14:textId="77777777">
        <w:tc>
          <w:tcPr>
            <w:tcW w:w="1701" w:type="dxa"/>
          </w:tcPr>
          <w:p w14:paraId="50CA8662" w14:textId="77777777" w:rsidR="00EE5D34" w:rsidRDefault="00000000">
            <w:pPr>
              <w:rPr>
                <w:rFonts w:hint="eastAsia"/>
              </w:rPr>
            </w:pPr>
            <w:r>
              <w:rPr>
                <w:sz w:val="19"/>
              </w:rPr>
              <w:t>核心研究内容</w:t>
            </w:r>
          </w:p>
        </w:tc>
        <w:tc>
          <w:tcPr>
            <w:tcW w:w="2608" w:type="dxa"/>
          </w:tcPr>
          <w:p w14:paraId="0492301A" w14:textId="77777777" w:rsidR="00EE5D34" w:rsidRDefault="00000000">
            <w:pPr>
              <w:rPr>
                <w:rFonts w:hint="eastAsia"/>
              </w:rPr>
            </w:pPr>
            <w:r>
              <w:rPr>
                <w:sz w:val="19"/>
              </w:rPr>
              <w:t>2-3个聚焦方向</w:t>
            </w:r>
          </w:p>
        </w:tc>
        <w:tc>
          <w:tcPr>
            <w:tcW w:w="2608" w:type="dxa"/>
          </w:tcPr>
          <w:p w14:paraId="774C0865" w14:textId="77777777" w:rsidR="00EE5D34" w:rsidRDefault="00000000">
            <w:pPr>
              <w:rPr>
                <w:rFonts w:hint="eastAsia"/>
              </w:rPr>
            </w:pPr>
            <w:r>
              <w:rPr>
                <w:sz w:val="19"/>
              </w:rPr>
              <w:t>3-4个方向</w:t>
            </w:r>
          </w:p>
        </w:tc>
        <w:tc>
          <w:tcPr>
            <w:tcW w:w="2608" w:type="dxa"/>
          </w:tcPr>
          <w:p w14:paraId="3AEAF850" w14:textId="77777777" w:rsidR="00EE5D34" w:rsidRDefault="00000000">
            <w:pPr>
              <w:rPr>
                <w:rFonts w:hint="eastAsia"/>
              </w:rPr>
            </w:pPr>
            <w:r>
              <w:rPr>
                <w:sz w:val="19"/>
              </w:rPr>
              <w:t>青基&gt;3个方向 = B8</w:t>
            </w:r>
          </w:p>
        </w:tc>
      </w:tr>
      <w:tr w:rsidR="00EE5D34" w14:paraId="16E64536" w14:textId="77777777">
        <w:tc>
          <w:tcPr>
            <w:tcW w:w="1701" w:type="dxa"/>
          </w:tcPr>
          <w:p w14:paraId="651276A9" w14:textId="77777777" w:rsidR="00EE5D34" w:rsidRDefault="00000000">
            <w:pPr>
              <w:rPr>
                <w:rFonts w:hint="eastAsia"/>
              </w:rPr>
            </w:pPr>
            <w:r>
              <w:rPr>
                <w:sz w:val="19"/>
              </w:rPr>
              <w:t>核心案例数量</w:t>
            </w:r>
          </w:p>
        </w:tc>
        <w:tc>
          <w:tcPr>
            <w:tcW w:w="2608" w:type="dxa"/>
          </w:tcPr>
          <w:p w14:paraId="105F11AE" w14:textId="77777777" w:rsidR="00EE5D34" w:rsidRDefault="00000000">
            <w:pPr>
              <w:rPr>
                <w:rFonts w:hint="eastAsia"/>
                <w:lang w:eastAsia="zh-CN"/>
              </w:rPr>
            </w:pPr>
            <w:r>
              <w:rPr>
                <w:sz w:val="19"/>
                <w:lang w:eastAsia="zh-CN"/>
              </w:rPr>
              <w:t>2-3处深度案例+5-8处辅助案例</w:t>
            </w:r>
          </w:p>
        </w:tc>
        <w:tc>
          <w:tcPr>
            <w:tcW w:w="2608" w:type="dxa"/>
          </w:tcPr>
          <w:p w14:paraId="2A360359" w14:textId="77777777" w:rsidR="00EE5D34" w:rsidRDefault="00000000">
            <w:pPr>
              <w:rPr>
                <w:rFonts w:hint="eastAsia"/>
              </w:rPr>
            </w:pPr>
            <w:r>
              <w:rPr>
                <w:sz w:val="19"/>
              </w:rPr>
              <w:t>4-6处深度案例+10-15处辅助</w:t>
            </w:r>
          </w:p>
        </w:tc>
        <w:tc>
          <w:tcPr>
            <w:tcW w:w="2608" w:type="dxa"/>
          </w:tcPr>
          <w:p w14:paraId="752B3D94" w14:textId="77777777" w:rsidR="00EE5D34" w:rsidRDefault="00000000">
            <w:pPr>
              <w:rPr>
                <w:rFonts w:hint="eastAsia"/>
              </w:rPr>
            </w:pPr>
            <w:r>
              <w:rPr>
                <w:sz w:val="19"/>
              </w:rPr>
              <w:t>青基深度案例&gt;3处 = B8</w:t>
            </w:r>
          </w:p>
        </w:tc>
      </w:tr>
      <w:tr w:rsidR="00EE5D34" w14:paraId="539E6D83" w14:textId="77777777">
        <w:tc>
          <w:tcPr>
            <w:tcW w:w="1701" w:type="dxa"/>
          </w:tcPr>
          <w:p w14:paraId="1AF9F891" w14:textId="77777777" w:rsidR="00EE5D34" w:rsidRDefault="00000000">
            <w:pPr>
              <w:rPr>
                <w:rFonts w:hint="eastAsia"/>
              </w:rPr>
            </w:pPr>
            <w:r>
              <w:rPr>
                <w:sz w:val="19"/>
              </w:rPr>
              <w:t>数据库建设</w:t>
            </w:r>
          </w:p>
        </w:tc>
        <w:tc>
          <w:tcPr>
            <w:tcW w:w="2608" w:type="dxa"/>
          </w:tcPr>
          <w:p w14:paraId="02C1A540" w14:textId="77777777" w:rsidR="00EE5D34" w:rsidRDefault="00000000">
            <w:pPr>
              <w:rPr>
                <w:rFonts w:hint="eastAsia"/>
                <w:lang w:eastAsia="zh-CN"/>
              </w:rPr>
            </w:pPr>
            <w:r>
              <w:rPr>
                <w:sz w:val="19"/>
                <w:lang w:eastAsia="zh-CN"/>
              </w:rPr>
              <w:t>小型专题数据库（&lt;500条记录）</w:t>
            </w:r>
          </w:p>
        </w:tc>
        <w:tc>
          <w:tcPr>
            <w:tcW w:w="2608" w:type="dxa"/>
          </w:tcPr>
          <w:p w14:paraId="59ED422B" w14:textId="77777777" w:rsidR="00EE5D34" w:rsidRDefault="00000000">
            <w:pPr>
              <w:rPr>
                <w:rFonts w:hint="eastAsia"/>
                <w:lang w:eastAsia="zh-CN"/>
              </w:rPr>
            </w:pPr>
            <w:r>
              <w:rPr>
                <w:sz w:val="19"/>
                <w:lang w:eastAsia="zh-CN"/>
              </w:rPr>
              <w:t>中型系统数据库（1000+记录）</w:t>
            </w:r>
          </w:p>
        </w:tc>
        <w:tc>
          <w:tcPr>
            <w:tcW w:w="2608" w:type="dxa"/>
          </w:tcPr>
          <w:p w14:paraId="7E10551E" w14:textId="77777777" w:rsidR="00EE5D34" w:rsidRDefault="00000000">
            <w:pPr>
              <w:rPr>
                <w:rFonts w:hint="eastAsia"/>
              </w:rPr>
            </w:pPr>
            <w:r>
              <w:rPr>
                <w:sz w:val="19"/>
              </w:rPr>
              <w:t>青基建大型库 = B8</w:t>
            </w:r>
          </w:p>
        </w:tc>
      </w:tr>
      <w:tr w:rsidR="00EE5D34" w14:paraId="0A894FDA" w14:textId="77777777">
        <w:tc>
          <w:tcPr>
            <w:tcW w:w="1701" w:type="dxa"/>
          </w:tcPr>
          <w:p w14:paraId="7FDC201D" w14:textId="77777777" w:rsidR="00EE5D34" w:rsidRDefault="00000000">
            <w:pPr>
              <w:rPr>
                <w:rFonts w:hint="eastAsia"/>
              </w:rPr>
            </w:pPr>
            <w:r>
              <w:rPr>
                <w:sz w:val="19"/>
              </w:rPr>
              <w:t>预期成果</w:t>
            </w:r>
          </w:p>
        </w:tc>
        <w:tc>
          <w:tcPr>
            <w:tcW w:w="2608" w:type="dxa"/>
          </w:tcPr>
          <w:p w14:paraId="3AC8FD75" w14:textId="77777777" w:rsidR="00EE5D34" w:rsidRDefault="00000000">
            <w:pPr>
              <w:rPr>
                <w:rFonts w:hint="eastAsia"/>
                <w:lang w:eastAsia="zh-CN"/>
              </w:rPr>
            </w:pPr>
            <w:r>
              <w:rPr>
                <w:sz w:val="19"/>
                <w:lang w:eastAsia="zh-CN"/>
              </w:rPr>
              <w:t>论文2-3篇（含1篇高水平）</w:t>
            </w:r>
          </w:p>
        </w:tc>
        <w:tc>
          <w:tcPr>
            <w:tcW w:w="2608" w:type="dxa"/>
          </w:tcPr>
          <w:p w14:paraId="4BB05455" w14:textId="77777777" w:rsidR="00EE5D34" w:rsidRDefault="00000000">
            <w:pPr>
              <w:rPr>
                <w:rFonts w:hint="eastAsia"/>
              </w:rPr>
            </w:pPr>
            <w:r>
              <w:rPr>
                <w:sz w:val="19"/>
              </w:rPr>
              <w:t>论文3-5篇+著作/专利</w:t>
            </w:r>
          </w:p>
        </w:tc>
        <w:tc>
          <w:tcPr>
            <w:tcW w:w="2608" w:type="dxa"/>
          </w:tcPr>
          <w:p w14:paraId="46A0311F" w14:textId="77777777" w:rsidR="00EE5D34" w:rsidRDefault="00000000">
            <w:pPr>
              <w:rPr>
                <w:rFonts w:hint="eastAsia"/>
              </w:rPr>
            </w:pPr>
            <w:r>
              <w:rPr>
                <w:sz w:val="19"/>
              </w:rPr>
              <w:t>青基要求著作 = B8</w:t>
            </w:r>
          </w:p>
        </w:tc>
      </w:tr>
      <w:tr w:rsidR="00EE5D34" w14:paraId="69FF9265" w14:textId="77777777">
        <w:tc>
          <w:tcPr>
            <w:tcW w:w="1701" w:type="dxa"/>
          </w:tcPr>
          <w:p w14:paraId="50C90CA6" w14:textId="77777777" w:rsidR="00EE5D34" w:rsidRDefault="00000000">
            <w:pPr>
              <w:rPr>
                <w:rFonts w:hint="eastAsia"/>
              </w:rPr>
            </w:pPr>
            <w:r>
              <w:rPr>
                <w:sz w:val="19"/>
              </w:rPr>
              <w:t>研究区域跨度</w:t>
            </w:r>
          </w:p>
        </w:tc>
        <w:tc>
          <w:tcPr>
            <w:tcW w:w="2608" w:type="dxa"/>
          </w:tcPr>
          <w:p w14:paraId="4BF72DD2" w14:textId="77777777" w:rsidR="00EE5D34" w:rsidRDefault="00000000">
            <w:pPr>
              <w:rPr>
                <w:rFonts w:hint="eastAsia"/>
              </w:rPr>
            </w:pPr>
            <w:r>
              <w:rPr>
                <w:sz w:val="19"/>
              </w:rPr>
              <w:t>1-2个地级市或1个省</w:t>
            </w:r>
          </w:p>
        </w:tc>
        <w:tc>
          <w:tcPr>
            <w:tcW w:w="2608" w:type="dxa"/>
          </w:tcPr>
          <w:p w14:paraId="64A5B23F" w14:textId="77777777" w:rsidR="00EE5D34" w:rsidRDefault="00000000">
            <w:pPr>
              <w:rPr>
                <w:rFonts w:hint="eastAsia"/>
              </w:rPr>
            </w:pPr>
            <w:r>
              <w:rPr>
                <w:sz w:val="19"/>
              </w:rPr>
              <w:t>2-3个省或跨省区域</w:t>
            </w:r>
          </w:p>
        </w:tc>
        <w:tc>
          <w:tcPr>
            <w:tcW w:w="2608" w:type="dxa"/>
          </w:tcPr>
          <w:p w14:paraId="43B3F660" w14:textId="77777777" w:rsidR="00EE5D34" w:rsidRDefault="00000000">
            <w:pPr>
              <w:rPr>
                <w:rFonts w:hint="eastAsia"/>
              </w:rPr>
            </w:pPr>
            <w:r>
              <w:rPr>
                <w:sz w:val="19"/>
              </w:rPr>
              <w:t>青基跨省多省 = B8</w:t>
            </w:r>
          </w:p>
        </w:tc>
      </w:tr>
      <w:tr w:rsidR="00EE5D34" w14:paraId="6FAA71AD" w14:textId="77777777">
        <w:tc>
          <w:tcPr>
            <w:tcW w:w="1701" w:type="dxa"/>
          </w:tcPr>
          <w:p w14:paraId="0CA01E83" w14:textId="77777777" w:rsidR="00EE5D34" w:rsidRDefault="00000000">
            <w:pPr>
              <w:rPr>
                <w:rFonts w:hint="eastAsia"/>
              </w:rPr>
            </w:pPr>
            <w:r>
              <w:rPr>
                <w:sz w:val="19"/>
              </w:rPr>
              <w:t>年度计划颗粒度</w:t>
            </w:r>
          </w:p>
        </w:tc>
        <w:tc>
          <w:tcPr>
            <w:tcW w:w="2608" w:type="dxa"/>
          </w:tcPr>
          <w:p w14:paraId="75BF37B1" w14:textId="77777777" w:rsidR="00EE5D34" w:rsidRDefault="00000000">
            <w:pPr>
              <w:rPr>
                <w:rFonts w:hint="eastAsia"/>
                <w:lang w:eastAsia="zh-CN"/>
              </w:rPr>
            </w:pPr>
            <w:r>
              <w:rPr>
                <w:sz w:val="19"/>
                <w:lang w:eastAsia="zh-CN"/>
              </w:rPr>
              <w:t>季度分解+月度关键节点</w:t>
            </w:r>
          </w:p>
        </w:tc>
        <w:tc>
          <w:tcPr>
            <w:tcW w:w="2608" w:type="dxa"/>
          </w:tcPr>
          <w:p w14:paraId="43C872AB" w14:textId="77777777" w:rsidR="00EE5D34" w:rsidRDefault="00000000">
            <w:pPr>
              <w:rPr>
                <w:rFonts w:hint="eastAsia"/>
              </w:rPr>
            </w:pPr>
            <w:r>
              <w:rPr>
                <w:sz w:val="19"/>
              </w:rPr>
              <w:t>季度分解+双周节点</w:t>
            </w:r>
          </w:p>
        </w:tc>
        <w:tc>
          <w:tcPr>
            <w:tcW w:w="2608" w:type="dxa"/>
          </w:tcPr>
          <w:p w14:paraId="7BE3DD37" w14:textId="77777777" w:rsidR="00EE5D34" w:rsidRDefault="00000000">
            <w:pPr>
              <w:rPr>
                <w:rFonts w:hint="eastAsia"/>
              </w:rPr>
            </w:pPr>
            <w:r>
              <w:rPr>
                <w:sz w:val="19"/>
              </w:rPr>
              <w:t>青基仅年度目录 = A3</w:t>
            </w:r>
          </w:p>
        </w:tc>
      </w:tr>
    </w:tbl>
    <w:p w14:paraId="78D7ECDC" w14:textId="77777777" w:rsidR="00EE5D34" w:rsidRDefault="00000000">
      <w:pPr>
        <w:spacing w:after="160"/>
        <w:rPr>
          <w:rFonts w:hint="eastAsia"/>
          <w:lang w:eastAsia="zh-CN"/>
        </w:rPr>
      </w:pPr>
      <w:r>
        <w:rPr>
          <w:b/>
          <w:sz w:val="28"/>
          <w:lang w:eastAsia="zh-CN"/>
        </w:rPr>
        <w:t>附录C：经中标验证的正面策略库</w:t>
      </w:r>
    </w:p>
    <w:p w14:paraId="0EA6AD3C" w14:textId="77777777" w:rsidR="00EE5D34" w:rsidRDefault="00000000">
      <w:pPr>
        <w:spacing w:after="120"/>
        <w:rPr>
          <w:rFonts w:hint="eastAsia"/>
          <w:lang w:eastAsia="zh-CN"/>
        </w:rPr>
      </w:pPr>
      <w:r>
        <w:rPr>
          <w:lang w:eastAsia="zh-CN"/>
        </w:rPr>
        <w:t>评审时若本子具备以下特征，可作为正资产在总体判断中明确认定，对冲"论证密度不足"类批评。</w:t>
      </w:r>
    </w:p>
    <w:p w14:paraId="2B508D45" w14:textId="77777777" w:rsidR="00EE5D34" w:rsidRDefault="00000000">
      <w:pPr>
        <w:spacing w:after="60"/>
        <w:rPr>
          <w:rFonts w:hint="eastAsia"/>
          <w:lang w:eastAsia="zh-CN"/>
        </w:rPr>
      </w:pPr>
      <w:r>
        <w:rPr>
          <w:lang w:eastAsia="zh-CN"/>
        </w:rPr>
        <w:t>①【体量豁免三段式】大样本研究在前期完成主体工作量，申请书写"收尾+深化"，附单案例工时核算——评委核算剩余工作量而非总工作量。</w:t>
      </w:r>
    </w:p>
    <w:p w14:paraId="4C486BEE" w14:textId="77777777" w:rsidR="00EE5D34" w:rsidRDefault="00000000">
      <w:pPr>
        <w:spacing w:after="60"/>
        <w:rPr>
          <w:rFonts w:hint="eastAsia"/>
          <w:lang w:eastAsia="zh-CN"/>
        </w:rPr>
      </w:pPr>
      <w:r>
        <w:rPr>
          <w:lang w:eastAsia="zh-CN"/>
        </w:rPr>
        <w:t>②【材料主权】预期贡献第一条写"新材料"（全面系统的一手田野资料），而非"新理论"——材料创新最难被质疑。</w:t>
      </w:r>
    </w:p>
    <w:p w14:paraId="11615777" w14:textId="77777777" w:rsidR="00EE5D34" w:rsidRDefault="00000000">
      <w:pPr>
        <w:spacing w:after="60"/>
        <w:rPr>
          <w:rFonts w:hint="eastAsia"/>
          <w:lang w:eastAsia="zh-CN"/>
        </w:rPr>
      </w:pPr>
      <w:r>
        <w:rPr>
          <w:lang w:eastAsia="zh-CN"/>
        </w:rPr>
        <w:t>③【个人贡献无可置疑】前期代表性成果以唯一作者/独立完成为主，申请人与对象的关系（亲手操作、长期田野）有直接证据。</w:t>
      </w:r>
    </w:p>
    <w:p w14:paraId="5E652714" w14:textId="77777777" w:rsidR="00EE5D34" w:rsidRDefault="00000000">
      <w:pPr>
        <w:spacing w:after="60"/>
        <w:rPr>
          <w:rFonts w:hint="eastAsia"/>
          <w:lang w:eastAsia="zh-CN"/>
        </w:rPr>
      </w:pPr>
      <w:r>
        <w:rPr>
          <w:lang w:eastAsia="zh-CN"/>
        </w:rPr>
        <w:t>④【对象学术史三段式综述】综述以研究对象的学术史分期为骨架，对象名称在段首高频出现——经得起30秒粗读。</w:t>
      </w:r>
    </w:p>
    <w:p w14:paraId="6999029B" w14:textId="77777777" w:rsidR="00EE5D34" w:rsidRDefault="00000000">
      <w:pPr>
        <w:spacing w:after="60"/>
        <w:rPr>
          <w:rFonts w:hint="eastAsia"/>
          <w:lang w:eastAsia="zh-CN"/>
        </w:rPr>
      </w:pPr>
      <w:r>
        <w:rPr>
          <w:lang w:eastAsia="zh-CN"/>
        </w:rPr>
        <w:t>⑤【克制的承诺结构】题目与目标采用"对象+内容维度"朴素结构，慎用"范式/体系/模型"等高承诺词；承诺越克制，被攻击面越小。必须拔高时须同步配备外推论证。</w:t>
      </w:r>
    </w:p>
    <w:p w14:paraId="2E05D412" w14:textId="77777777" w:rsidR="00EE5D34" w:rsidRDefault="00000000">
      <w:pPr>
        <w:spacing w:after="60"/>
        <w:rPr>
          <w:rFonts w:hint="eastAsia"/>
          <w:lang w:eastAsia="zh-CN"/>
        </w:rPr>
      </w:pPr>
      <w:r>
        <w:rPr>
          <w:lang w:eastAsia="zh-CN"/>
        </w:rPr>
        <w:t>⑥【演进教训】本子升级（青基→面上）时格局可以放大，但对象密度与外推论证必须同步加固。</w:t>
      </w:r>
    </w:p>
    <w:p w14:paraId="30A56F43" w14:textId="77777777" w:rsidR="00EE5D34" w:rsidRDefault="00000000">
      <w:pPr>
        <w:spacing w:after="60"/>
        <w:rPr>
          <w:rFonts w:hint="eastAsia"/>
          <w:lang w:eastAsia="zh-CN"/>
        </w:rPr>
      </w:pPr>
      <w:r>
        <w:rPr>
          <w:lang w:eastAsia="zh-CN"/>
        </w:rPr>
        <w:t>⑦【实验环节的进攻性价值】建筑史类本子中，实体模型/实验复原环节会被评委主动肯定为方法亮点——前提是把实验目的与测量项写具体。</w:t>
      </w:r>
    </w:p>
    <w:p w14:paraId="55AA2412" w14:textId="77777777" w:rsidR="00EE5D34" w:rsidRDefault="00000000">
      <w:pPr>
        <w:spacing w:after="60"/>
        <w:rPr>
          <w:rFonts w:hint="eastAsia"/>
          <w:lang w:eastAsia="zh-CN"/>
        </w:rPr>
      </w:pPr>
      <w:r>
        <w:rPr>
          <w:lang w:eastAsia="zh-CN"/>
        </w:rPr>
        <w:t>⑧【落选改写的五个有效动作】砍第二战线（体量收敛第一优先）→题目承诺降级→拆除核心环节外包、经费叙事对齐→成果结构补论文→关键问题框架化为"一物一法一人"式三维结构。</w:t>
      </w:r>
    </w:p>
    <w:p w14:paraId="7B36B25C" w14:textId="77777777" w:rsidR="00EE5D34" w:rsidRDefault="00000000">
      <w:pPr>
        <w:spacing w:after="60"/>
        <w:rPr>
          <w:rFonts w:hint="eastAsia"/>
          <w:lang w:eastAsia="zh-CN"/>
        </w:rPr>
      </w:pPr>
      <w:r>
        <w:rPr>
          <w:lang w:eastAsia="zh-CN"/>
        </w:rPr>
        <w:t>⑨【资料家底盘查表】三级漏斗统计表：资料总数→可确认部分→有效研究对象——"资料足以支撑研究"从断言变为算术。</w:t>
      </w:r>
    </w:p>
    <w:p w14:paraId="7C655BDE" w14:textId="77777777" w:rsidR="00EE5D34" w:rsidRDefault="00000000">
      <w:pPr>
        <w:spacing w:after="60"/>
        <w:rPr>
          <w:rFonts w:hint="eastAsia"/>
          <w:lang w:eastAsia="zh-CN"/>
        </w:rPr>
      </w:pPr>
      <w:r>
        <w:rPr>
          <w:lang w:eastAsia="zh-CN"/>
        </w:rPr>
        <w:t>⑩【难点前置+资料批判程序公开】把最可能被质疑的采信度问题主动列为"工作难点"并给出分层筛选程序——评委想问的你已经答了。</w:t>
      </w:r>
    </w:p>
    <w:p w14:paraId="57825BF1" w14:textId="77777777" w:rsidR="00EE5D34" w:rsidRDefault="00000000">
      <w:pPr>
        <w:spacing w:after="60"/>
        <w:rPr>
          <w:rFonts w:hint="eastAsia"/>
          <w:lang w:eastAsia="zh-CN"/>
        </w:rPr>
      </w:pPr>
      <w:r>
        <w:rPr>
          <w:lang w:eastAsia="zh-CN"/>
        </w:rPr>
        <w:lastRenderedPageBreak/>
        <w:t>⑪【核心判断加引号+配检验路径】把核心假设写成待验命题，给核心判断加引号，并在研究内容中配置对应检验环节。</w:t>
      </w:r>
    </w:p>
    <w:p w14:paraId="3F0E15FA" w14:textId="77777777" w:rsidR="00EE5D34" w:rsidRDefault="00000000">
      <w:pPr>
        <w:spacing w:after="60"/>
        <w:rPr>
          <w:rFonts w:hint="eastAsia"/>
          <w:lang w:eastAsia="zh-CN"/>
        </w:rPr>
      </w:pPr>
      <w:r>
        <w:rPr>
          <w:lang w:eastAsia="zh-CN"/>
        </w:rPr>
        <w:t>⑫【限量词修饰的比喻替代高承诺词】承诺收敛到可数的量上（"织补起某张大网下的某几根经线"），比"建立体系/填补空白"更可信、更难被攻击。</w:t>
      </w:r>
    </w:p>
    <w:p w14:paraId="1A6DE11A" w14:textId="77777777" w:rsidR="00EE5D34" w:rsidRDefault="00000000">
      <w:pPr>
        <w:spacing w:after="60"/>
        <w:rPr>
          <w:rFonts w:hint="eastAsia"/>
          <w:lang w:eastAsia="zh-CN"/>
        </w:rPr>
      </w:pPr>
      <w:r>
        <w:rPr>
          <w:b/>
          <w:lang w:eastAsia="zh-CN"/>
        </w:rPr>
        <w:t>⑬【否决点转化：前提对象化／软肋转课题】</w:t>
      </w:r>
      <w:r>
        <w:rPr>
          <w:lang w:eastAsia="zh-CN"/>
        </w:rPr>
        <w:t>被否决的是"前提的可靠性"而非"问题的价值"时，把证据本身的规律与可信度作为新课题的研究对象。三约束：前期基础完整平移；新课题产出恰好是旧评委索要的东西；其余零成本否决入口同步封堵。</w:t>
      </w:r>
      <w:r>
        <w:rPr>
          <w:b/>
          <w:lang w:eastAsia="zh-CN"/>
        </w:rPr>
        <w:t>【软肋转课题·退路排序】</w:t>
      </w:r>
      <w:r>
        <w:rPr>
          <w:lang w:eastAsia="zh-CN"/>
        </w:rPr>
        <w:t>材料或方法遭根本性质疑（不可靠/不可得/低维不可推高维）时三条退路：①补证据硬扛（成功率最低）；②换材料（可能连选题一起丢掉）；③把质疑点本身升格为研究对象——该缺陷若系统性存在、有内在规律，"缺陷的规律"就是课题（如"某类间接证据如何偏离事实、偏离有何规律、如何正确读取"），原本杀死本子的理由直接变成立项依据。适用判据：缺陷是否系统性存在、能否形成方法论问题——是→转，否→才考虑换材料。</w:t>
      </w:r>
    </w:p>
    <w:p w14:paraId="04616EA7" w14:textId="77777777" w:rsidR="00EE5D34" w:rsidRDefault="00000000">
      <w:pPr>
        <w:spacing w:after="60"/>
        <w:rPr>
          <w:rFonts w:hint="eastAsia"/>
          <w:lang w:eastAsia="zh-CN"/>
        </w:rPr>
      </w:pPr>
      <w:r>
        <w:rPr>
          <w:lang w:eastAsia="zh-CN"/>
        </w:rPr>
        <w:t>⑭【升维迭代】落选修订的本质是课题架构的维度跃升：每轮落选意见逐条转化为下一轮的课题构件；攻击点可以武器化（把最尖锐质疑改写成课题的检验程序）。</w:t>
      </w:r>
    </w:p>
    <w:p w14:paraId="28DEA5BB" w14:textId="77777777" w:rsidR="00EE5D34" w:rsidRDefault="00000000">
      <w:pPr>
        <w:spacing w:after="60"/>
        <w:rPr>
          <w:rFonts w:hint="eastAsia"/>
          <w:lang w:eastAsia="zh-CN"/>
        </w:rPr>
      </w:pPr>
      <w:r>
        <w:rPr>
          <w:lang w:eastAsia="zh-CN"/>
        </w:rPr>
        <w:t>⑮【框架收敛升维】三维并置结构重写为"单一问题+单一模型"。四配套：入题自创概念须有已发表论文谱系背书；用最新政策文件锚定国家需求；体量同步收缩并向豁免三段式看齐；旧版概念界定缺陷升格为新版关键科学问题（缺陷问题化）。</w:t>
      </w:r>
    </w:p>
    <w:p w14:paraId="0088BF18" w14:textId="77777777" w:rsidR="00EE5D34" w:rsidRDefault="00000000">
      <w:pPr>
        <w:spacing w:after="60"/>
        <w:rPr>
          <w:rFonts w:hint="eastAsia"/>
          <w:lang w:eastAsia="zh-CN"/>
        </w:rPr>
      </w:pPr>
      <w:r>
        <w:rPr>
          <w:lang w:eastAsia="zh-CN"/>
        </w:rPr>
        <w:t>⑯【语法自科化三动作】内容社科不动、语法自科加固：①加硬技术锚点（有完整数据流+前期载体）；②归纳顺序反转（数据→识别→归纳→转化）；③概念降级为视角/透镜、机制升格为被检验对象。配套：应用导向课题显式勾选目标导向类。</w:t>
      </w:r>
      <w:r>
        <w:rPr>
          <w:b/>
          <w:lang w:eastAsia="zh-CN"/>
        </w:rPr>
        <w:t>【概念押注位置】</w:t>
      </w:r>
      <w:r>
        <w:rPr>
          <w:lang w:eastAsia="zh-CN"/>
        </w:rPr>
        <w:t>概念降级不是换词，是换押注：立为"要建构的理论/模型"=建构型死穴候选，降为"视角/透镜/分析框架"=概念保留、承诺缩水、可行性回升。与术语锚定互补：锚定管"词怎么解释"，降级管"概念押多大注"。</w:t>
      </w:r>
    </w:p>
    <w:p w14:paraId="1917AC20" w14:textId="77777777" w:rsidR="00EE5D34" w:rsidRDefault="00000000">
      <w:pPr>
        <w:spacing w:after="60"/>
        <w:rPr>
          <w:rFonts w:hint="eastAsia"/>
          <w:lang w:eastAsia="zh-CN"/>
        </w:rPr>
      </w:pPr>
      <w:r>
        <w:rPr>
          <w:lang w:eastAsia="zh-CN"/>
        </w:rPr>
        <w:t>⑰【跨境/广域体量合法架构】核心圈层深做（样本压回阈值内、全部深度方法只配置于此）+外围锚点对比（显式声明代表性逻辑、不承诺全覆盖）+逐国/逐区域可行性清单。</w:t>
      </w:r>
    </w:p>
    <w:p w14:paraId="3C330824" w14:textId="77777777" w:rsidR="00EE5D34" w:rsidRDefault="00000000">
      <w:pPr>
        <w:spacing w:after="60"/>
        <w:rPr>
          <w:rFonts w:hint="eastAsia"/>
          <w:lang w:eastAsia="zh-CN"/>
        </w:rPr>
      </w:pPr>
      <w:r>
        <w:rPr>
          <w:lang w:eastAsia="zh-CN"/>
        </w:rPr>
        <w:t>⑱【边疆民族/跨境对象的战略加分写法】锚定共同体意识与多元一体格局（加分方向）；禁止"与域外同源/与华夏不同支系"表述（必改方向）；政策三连开篇+摘要末句回到国家战略。</w:t>
      </w:r>
    </w:p>
    <w:p w14:paraId="0CCC1B1F" w14:textId="77777777" w:rsidR="00EE5D34" w:rsidRDefault="00000000">
      <w:pPr>
        <w:spacing w:after="60"/>
        <w:rPr>
          <w:rFonts w:hint="eastAsia"/>
          <w:lang w:eastAsia="zh-CN"/>
        </w:rPr>
      </w:pPr>
      <w:r>
        <w:rPr>
          <w:lang w:eastAsia="zh-CN"/>
        </w:rPr>
        <w:t>⑲【概念品牌化与方法绑定句式】三段式口诀命名全本复用；排比式要素枚举展示对象把握度；每条方法以"用于XX的XX方法"开头不空挂；方法起点挂国际通行标准；策略层用三分模式词收束。</w:t>
      </w:r>
    </w:p>
    <w:p w14:paraId="0D391B61" w14:textId="77777777" w:rsidR="00EE5D34" w:rsidRDefault="00000000">
      <w:pPr>
        <w:spacing w:after="60"/>
        <w:rPr>
          <w:rFonts w:hint="eastAsia"/>
          <w:lang w:eastAsia="zh-CN"/>
        </w:rPr>
      </w:pPr>
      <w:r>
        <w:rPr>
          <w:lang w:eastAsia="zh-CN"/>
        </w:rPr>
        <w:t>⑳【问题节三问+团队镜像+前期挂接】问题节用"识别问→辨明问→实现问"三问结构；每个技术方法在分工表中有具名承载者且有对应发表记录；每段经历结尾挂接"对本课题XX的支撑"；创新点可写"诊断既有缺陷→本方改进"的改良式话术。（"三问"为附录E模板1递进式结构的一种实例；句式不限，实质判据见模板1一。）前期基础写"进度条"不写"有较好积累"：总量N、已完成M、本次申请完成剩余N−M——百分比与分数式数字（"已完成2/3"）是最强的可行性证据，评委对可行性的判断本质上是看"你还差多少、研究期够不够"。</w:t>
      </w:r>
    </w:p>
    <w:p w14:paraId="62DC04AB" w14:textId="77777777" w:rsidR="00EE5D34" w:rsidRDefault="00000000">
      <w:pPr>
        <w:rPr>
          <w:rFonts w:hint="eastAsia"/>
          <w:lang w:eastAsia="zh-CN"/>
        </w:rPr>
      </w:pPr>
      <w:r>
        <w:rPr>
          <w:b/>
          <w:lang w:eastAsia="zh-CN"/>
        </w:rPr>
        <w:t>㉑【政策窗口期的体量克制】</w:t>
      </w:r>
      <w:r>
        <w:rPr>
          <w:lang w:eastAsia="zh-CN"/>
        </w:rPr>
        <w:t>青C扩招（2026年+50%）释放的是名额不是标准：函评两极分化下，中等本子被拉向低档而非托向高档。窗口期的正确动作是"打磨+克制"——体量仍按3年30万核算、框架不因扩招放大，把省下的篇幅投向创新显性化与可行性封堵。</w:t>
      </w:r>
    </w:p>
    <w:p w14:paraId="2DAC094F" w14:textId="77777777" w:rsidR="00EE5D34" w:rsidRDefault="00000000">
      <w:pPr>
        <w:rPr>
          <w:rFonts w:hint="eastAsia"/>
          <w:lang w:eastAsia="zh-CN"/>
        </w:rPr>
      </w:pPr>
      <w:r>
        <w:rPr>
          <w:b/>
          <w:lang w:eastAsia="zh-CN"/>
        </w:rPr>
        <w:lastRenderedPageBreak/>
        <w:t>㉒【评审意见定点修复（再申请场景）】</w:t>
      </w:r>
      <w:r>
        <w:rPr>
          <w:lang w:eastAsia="zh-CN"/>
        </w:rPr>
        <w:t>上一版评审意见是再申请者最宝贵的资产：修改不是"整体提升"，是逐条定点爆破——被批文献少→明示文献规模与清单位置；被批材料不可得→明示获取方案；被批庞大→明示收窄后的边界数字。且必须在文中留下可识别的修复痕迹（对应位置显性回应），复审评委可能还是同一个人，要让他一眼看到"上次的问题解决了"。配套工具："上版意见→本版修复位置→可识别痕迹"三列对应表。</w:t>
      </w:r>
    </w:p>
    <w:p w14:paraId="3BEDF8D6" w14:textId="77777777" w:rsidR="00EE5D34" w:rsidRDefault="00000000">
      <w:pPr>
        <w:rPr>
          <w:rFonts w:hint="eastAsia"/>
          <w:lang w:eastAsia="zh-CN"/>
        </w:rPr>
      </w:pPr>
      <w:r>
        <w:rPr>
          <w:b/>
          <w:lang w:eastAsia="zh-CN"/>
        </w:rPr>
        <w:t>㉓【资源可得性的证明式书写】</w:t>
      </w:r>
      <w:r>
        <w:rPr>
          <w:lang w:eastAsia="zh-CN"/>
        </w:rPr>
        <w:t>独占性资源（一般研究者难以取得的数据、现场、渠道）是强正资产，但声明不等于证明：评委不认识申请人，无证据形态的资源声明读作夸口，附证据才读作护城河。书写规则：①授权/协议类——写明授权主体、范围、状态（已获/在办）；②使用记录类——写明“已在某成果中使用某类数据X件”；③公开数据类——显式声明“仅使用已公开数据”并论证充分性；④渠道类——写明合作机构、合作形式、可持续性。四类证据居其一即成立；独占性声明与证据必须同段出现，分离＝没写（联动C35路标化）。【正面实证】某跨国技术史类本子以"档案清单表（个人收藏＋设计院授权）＋跨国合作协议＋机构授权图纸"组合呈现资源可得性，获内行评委"前期积累扎实"认定——证明式书写已被真实评审验证。</w:t>
      </w:r>
    </w:p>
    <w:p w14:paraId="336FFB1E" w14:textId="77777777" w:rsidR="00EE5D34" w:rsidRDefault="00000000">
      <w:pPr>
        <w:rPr>
          <w:rFonts w:hint="eastAsia"/>
          <w:lang w:eastAsia="zh-CN"/>
        </w:rPr>
      </w:pPr>
      <w:r>
        <w:rPr>
          <w:b/>
          <w:lang w:eastAsia="zh-CN"/>
        </w:rPr>
        <w:t>㉔【前期成果→研究内容映射表】</w:t>
      </w:r>
      <w:r>
        <w:rPr>
          <w:lang w:eastAsia="zh-CN"/>
        </w:rPr>
        <w:t>把前期成果（论文/报告/数据）逐条标注支撑“研究内容X—步骤Y”，以表格呈现——将“我做过很多”转化为“每一步都有载体”，可行性论证从印象变为证据链；内行评委沿映射表可反向核验前期深度，是最省篇幅的可信度建设。</w:t>
      </w:r>
    </w:p>
    <w:p w14:paraId="6A016B6A" w14:textId="77777777" w:rsidR="00EE5D34" w:rsidRDefault="00000000">
      <w:pPr>
        <w:rPr>
          <w:rFonts w:hint="eastAsia"/>
          <w:lang w:eastAsia="zh-CN"/>
        </w:rPr>
      </w:pPr>
      <w:r>
        <w:rPr>
          <w:b/>
          <w:lang w:eastAsia="zh-CN"/>
        </w:rPr>
        <w:t>㉕【完成度百分比自报】</w:t>
      </w:r>
      <w:r>
        <w:rPr>
          <w:lang w:eastAsia="zh-CN"/>
        </w:rPr>
        <w:t>自报各研究内容已被前期覆盖的比例（如“内容一N%”）。双刃剑：配学位论文增量声明（C49）则转为诚实透明的强信号，并自然导出“经费与时间投向增量部分”的合理性；不配增量声明则引来“增量在哪”的致命追问。使用前提：百分比必须能在前期成果清单中找到对应件数。</w:t>
      </w:r>
    </w:p>
    <w:p w14:paraId="5382A037" w14:textId="77777777" w:rsidR="00EE5D34" w:rsidRDefault="00000000">
      <w:pPr>
        <w:rPr>
          <w:rFonts w:hint="eastAsia"/>
          <w:lang w:eastAsia="zh-CN"/>
        </w:rPr>
      </w:pPr>
      <w:r>
        <w:rPr>
          <w:b/>
          <w:lang w:eastAsia="zh-CN"/>
        </w:rPr>
        <w:t>㉗【个案—方法升维路径】</w:t>
      </w:r>
      <w:r>
        <w:rPr>
          <w:lang w:eastAsia="zh-CN"/>
        </w:rPr>
        <w:t>个案研究完成度已高、剩余工作量撑不起资助体量时，把个案经验提炼为可示范的方法体系并拓展至若干代表性个案——“已完成”从负担转为方法有效性的在先证据，同时把资助必要性重新立起来。</w:t>
      </w:r>
    </w:p>
    <w:p w14:paraId="55494E99" w14:textId="77777777" w:rsidR="00EE5D34" w:rsidRDefault="00000000">
      <w:pPr>
        <w:rPr>
          <w:rFonts w:hint="eastAsia"/>
          <w:lang w:eastAsia="zh-CN"/>
        </w:rPr>
      </w:pPr>
      <w:r>
        <w:rPr>
          <w:b/>
          <w:lang w:eastAsia="zh-CN"/>
        </w:rPr>
        <w:t>㉘【学术史少数派验证】</w:t>
      </w:r>
      <w:r>
        <w:rPr>
          <w:lang w:eastAsia="zh-CN"/>
        </w:rPr>
        <w:t>以实物/测绘等新材料检验学术史上的少数派假说并予以证实：既致敬学术史，又展示新材料的裁决力——比“填补空白”式立项更有说服力。</w:t>
      </w:r>
    </w:p>
    <w:p w14:paraId="78591DA5" w14:textId="77777777" w:rsidR="00EE5D34" w:rsidRDefault="00000000">
      <w:pPr>
        <w:rPr>
          <w:rFonts w:hint="eastAsia"/>
          <w:lang w:eastAsia="zh-CN"/>
        </w:rPr>
      </w:pPr>
      <w:r>
        <w:rPr>
          <w:b/>
          <w:lang w:eastAsia="zh-CN"/>
        </w:rPr>
        <w:t>㉖【反证风险自陈】</w:t>
      </w:r>
      <w:r>
        <w:rPr>
          <w:lang w:eastAsia="zh-CN"/>
        </w:rPr>
        <w:t>在风险节主动写出对自己核心结论最危险的替代解释（如“相似特征可能源于独立发明而非传播影响”“观察到的关联可能是巧合而非因果”），并给出三重互证类的防范设计——这是风险节的最强写法：它向评委证明申请人理解自己结论的脆弱点在哪里，比任何创新性声明都更能建立学术信任。注意与B29配套：自陈反证不能替代论证，只是论证的诚意前置。</w:t>
      </w:r>
    </w:p>
    <w:p w14:paraId="0DD32986" w14:textId="77777777" w:rsidR="00EE5D34" w:rsidRDefault="00000000">
      <w:pPr>
        <w:rPr>
          <w:rFonts w:hint="eastAsia"/>
          <w:lang w:eastAsia="zh-CN"/>
        </w:rPr>
      </w:pPr>
      <w:r>
        <w:rPr>
          <w:b/>
          <w:lang w:eastAsia="zh-CN"/>
        </w:rPr>
        <w:t>㉙【对照案例设计正资产】主动设计“对象特征相同、制度/变量相异”（或反向）的对照案例组，以分离因果方向（如检验是制度塑造形态还是形态限制制度）——历史科学型本子中</w:t>
      </w:r>
      <w:r>
        <w:rPr>
          <w:b/>
          <w:lang w:eastAsia="zh-CN"/>
        </w:rPr>
        <w:lastRenderedPageBreak/>
        <w:t>最强的科学意识信号：它把“相关性描述”升级为“因果识别策略”，苛刻评委也会承认为方法亮点。评审时检出即记为正资产，可在总体判断中引为拥护者话术。</w:t>
      </w:r>
    </w:p>
    <w:p w14:paraId="78ECA06A" w14:textId="77777777" w:rsidR="00EE5D34" w:rsidRDefault="00000000">
      <w:pPr>
        <w:rPr>
          <w:rFonts w:hint="eastAsia"/>
          <w:lang w:eastAsia="zh-CN"/>
        </w:rPr>
      </w:pPr>
      <w:r>
        <w:rPr>
          <w:lang w:eastAsia="zh-CN"/>
        </w:rPr>
        <w:t>㉚【硬核问题覆盖社科化风险】机制。触发条件：建筑史类本子同时包含1个硬核技术史问题（问题A）与2个偏社科化问题（问题B、C）。具体表现：问题A的变量具体、关系待裁决、可用材料回答，且占据研究内容50%以上篇幅；问题B、C虽使用社科语法，但被严格框定为技术史服务（如"匠人群体研究"最终指向"技术传播机制"而非"社会结构分析"）。评审行为：在前期基础扎实、材料主权无可置疑的条件下，问题A的硬核属性可覆盖B、C的社科化风险，评委以"核心问题扎实、材料丰富"给出优评。使用纪律：①此机制仅适用于"1硬核+2社科化"组合，不适用于3个问题全部社科化或硬核问题篇幅&lt;50%的情形；②按最小值博弈原则，现行标准下仍建议修复B、C问题的社科化表述（不豁免），但预判定档时可从"死穴候选"下调为"重大缺陷"；③再申请场景下，B、C问题必须按B34治疗三动作重构，不可依赖此机制躺平。</w:t>
      </w:r>
    </w:p>
    <w:p w14:paraId="28D2FF31" w14:textId="77777777" w:rsidR="00EE5D34" w:rsidRDefault="00000000">
      <w:pPr>
        <w:spacing w:after="160"/>
        <w:rPr>
          <w:rFonts w:hint="eastAsia"/>
        </w:rPr>
      </w:pPr>
      <w:r>
        <w:rPr>
          <w:b/>
          <w:sz w:val="28"/>
        </w:rPr>
        <w:t>附录D：核心评审原则（总纲）</w:t>
      </w:r>
    </w:p>
    <w:p w14:paraId="4194B7DE" w14:textId="77777777" w:rsidR="00EE5D34" w:rsidRDefault="00000000">
      <w:pPr>
        <w:spacing w:after="120"/>
        <w:rPr>
          <w:rFonts w:hint="eastAsia"/>
        </w:rPr>
      </w:pPr>
      <w:r>
        <w:rPr>
          <w:b/>
        </w:rPr>
        <w:t>一、最小值博弈原则。</w:t>
      </w:r>
      <w:r>
        <w:t>评审不是期望值博弈，是最小值博弈：资助与否取决于最苛刻那位评委——一份明确的否定意见即可否决整本。因此：①条目权重分级只用于预测意见形态与排定修改优先级，绝不用于豁免修改；②所有已识别缺陷的建议一律给出、按必做项执行，低捕捉率≠可不修；③不得以"此类问题评委一般不看"为由删除任何建议。</w:t>
      </w:r>
    </w:p>
    <w:p w14:paraId="015E9AEA" w14:textId="77777777" w:rsidR="00EE5D34" w:rsidRDefault="00000000">
      <w:pPr>
        <w:spacing w:after="120"/>
        <w:rPr>
          <w:rFonts w:hint="eastAsia"/>
        </w:rPr>
      </w:pPr>
      <w:r>
        <w:rPr>
          <w:b/>
        </w:rPr>
        <w:t>二、评审程序铁律（防光环效应）。</w:t>
      </w:r>
      <w:r>
        <w:t>①无论整体印象如何（极好或极差），必须机械执行全部快速诊断检查点，逐项报告"通过/触发/不适用"及证据，禁止印象先行；②总体判断与预测必须在检查点清单完成之后给出，每一要素评估必须引用具体证据，不得凭整体印象打勾；③凡被降级标注的维度，修改建议仍按必改项输出，预测结论不得因正资产强大而豁免任何已触发条目的报告。优秀印象会麻醉检查执行，而苛刻评委不会被麻醉。</w:t>
      </w:r>
    </w:p>
    <w:p w14:paraId="2569BFA0" w14:textId="77777777" w:rsidR="00EE5D34" w:rsidRDefault="00000000">
      <w:pPr>
        <w:spacing w:after="120"/>
        <w:rPr>
          <w:rFonts w:hint="eastAsia"/>
        </w:rPr>
      </w:pPr>
      <w:r>
        <w:rPr>
          <w:b/>
        </w:rPr>
        <w:t>三、评审意见性质五分法（预测意见形态）。</w:t>
      </w:r>
      <w:r>
        <w:t>①否定型：质疑方向合法性、前提成立性、能力匹配性——伤分型，优先处理；②加码型："建议增加XX分析"——兴趣信号，本子已过门槛，密集出现说明方案颗粒度不足；③误读型：粗读或信息不对称产生的偏差——提示保险装置（路标化）缺失；④温吞型：全是"具有一定XX"的及格分客套话——无硬伤也无抓手，拥护者真空；⑤晴雨表功能：加码型意见的存在本身是本子已过门槛的信号——若预判招来的全是否定型而无加码型，说明门槛未过。【实证注】真实优评样本验证晴雨表功能：某遗产可视化类青C本子获内行评委优评，其“可再完善处”为典型加码型意见（“案例后可进一步总结规律、提炼路径”）——加码方向与从严评审的缺陷条目（C23补形态/B32）指向同一处。说明：优评与从严清单不矛盾，加码型意见即“已过门槛”者收到的升级路线图。</w:t>
      </w:r>
    </w:p>
    <w:p w14:paraId="64E934F1" w14:textId="77777777" w:rsidR="00EE5D34" w:rsidRDefault="00000000">
      <w:pPr>
        <w:spacing w:after="120"/>
        <w:rPr>
          <w:rFonts w:hint="eastAsia"/>
        </w:rPr>
      </w:pPr>
      <w:r>
        <w:rPr>
          <w:b/>
        </w:rPr>
        <w:t>【五分法使用规则·意见条目化】</w:t>
      </w:r>
      <w:r>
        <w:t>评审者（含用户本人）给出的宏观结构批评（“框架饱满、操作模糊”“逻辑跨度大”类印象式表述）必须被条目化为可重复执行的检查动作——追问它指向哪个结构位置、用什么检验法复现（如接口追问法，见C48）；凡是评审者抓到而既有清单未覆盖的，生成新条目或新检查点。用户的评审意见首要用途是校准AI的检查盲区，其次才是档位参照。</w:t>
      </w:r>
    </w:p>
    <w:p w14:paraId="61A0E265" w14:textId="77777777" w:rsidR="00EE5D34" w:rsidRDefault="00000000">
      <w:pPr>
        <w:spacing w:after="120"/>
        <w:rPr>
          <w:rFonts w:hint="eastAsia"/>
        </w:rPr>
      </w:pPr>
      <w:r>
        <w:rPr>
          <w:b/>
        </w:rPr>
        <w:lastRenderedPageBreak/>
        <w:t>四、中标预测公式（五要素，仅作校准不作承诺）。</w:t>
      </w:r>
      <w:r>
        <w:t>中标 = 死穴为零 × 新颖性锚点不可撼动 × 前期基础扎实 × 承诺-资源匹配（体量可信度）× 拥护者可达性。任一要素归零即整体归零。批评的数量不预测中标；只有触及"方向性否定"的批评才致命，"论证密度不足"类批评可被正资产覆盖。永不作"可中"预测，残余风险清单为实质修复清单。承诺-资源匹配的操作化写法=交底式写作：材料就这些（总量N件）、链条就这条（识别→机制→方法/策略）、问题就这三个——与"许愿式"写作（范围很大、理论很新）相对。</w:t>
      </w:r>
    </w:p>
    <w:p w14:paraId="741A20F1" w14:textId="77777777" w:rsidR="00EE5D34" w:rsidRDefault="00000000">
      <w:pPr>
        <w:spacing w:after="120"/>
        <w:rPr>
          <w:rFonts w:hint="eastAsia"/>
        </w:rPr>
      </w:pPr>
      <w:r>
        <w:rPr>
          <w:b/>
        </w:rPr>
        <w:t>五、从严边界。</w:t>
      </w:r>
      <w:r>
        <w:t>中标本中存在的缺陷只证明"本子+情境"被接受，不能证明"缺陷无害"（归因不可考，可能含非学术因素）——指南的从严判断不因任何中标反例松动；从中标文本可学的只有正面写法（附录C），学不到任何豁免。</w:t>
      </w:r>
    </w:p>
    <w:p w14:paraId="296EBF1A" w14:textId="77777777" w:rsidR="00EE5D34" w:rsidRDefault="00000000">
      <w:pPr>
        <w:spacing w:after="120"/>
        <w:rPr>
          <w:rFonts w:hint="eastAsia"/>
        </w:rPr>
      </w:pPr>
      <w:r>
        <w:rPr>
          <w:b/>
        </w:rPr>
        <w:t>六、零成本否决入口。</w:t>
      </w:r>
      <w:r>
        <w:t>评委不需要读懂本子就能执行的检查面：数文献目录、数预算比例、找问题节的问号、查关键词与代码、看摘要首句错别字。未中本子共享的结构是都给了苛刻评委一个零成本入口——封堵零成本入口是本子防御的第一优先级。</w:t>
      </w:r>
    </w:p>
    <w:p w14:paraId="18A62489" w14:textId="77777777" w:rsidR="00EE5D34" w:rsidRDefault="00000000">
      <w:pPr>
        <w:rPr>
          <w:rFonts w:hint="eastAsia"/>
        </w:rPr>
      </w:pPr>
      <w:r>
        <w:rPr>
          <w:b/>
        </w:rPr>
        <w:t>七、否决借口双向性（创新与可行性必须双堵）。</w:t>
      </w:r>
      <w:r>
        <w:t>苛刻评委的否决话术呈双向性：基础薄的被否"没有基础"，基础厚的被否"都做完了"；创新弱的被否"缺乏创新"，创新强的被否"可行性不足"。任何单维突出都不能豁免另一维——新颖性锚点、前期基础、可行性论证三维必须同时封堵（联动中标预测公式），指望一维长板对冲另一维短板=主动递入口。</w:t>
      </w:r>
    </w:p>
    <w:p w14:paraId="38D45850" w14:textId="77777777" w:rsidR="00EE5D34" w:rsidRDefault="00000000">
      <w:pPr>
        <w:rPr>
          <w:rFonts w:hint="eastAsia"/>
        </w:rPr>
      </w:pPr>
      <w:r>
        <w:rPr>
          <w:b/>
        </w:rPr>
        <w:t>八、政策时效原则。</w:t>
      </w:r>
      <w:r>
        <w:t>本指南的政策锚点（提纲结构、限项规则、分类评审、经费制度、诚信条款）以当年度《项目指南》与年度《申请与结题通告》为准。每年指南发布后（约1月）必须复核"政策环境雷达"章与0级表；发现冲突以官方文件为准并更新版本号。政策条目只追踪影响评审行为与形式红线的变化，不追逐与初评无关的改革细节。</w:t>
      </w:r>
    </w:p>
    <w:p w14:paraId="454CC5E9" w14:textId="77777777" w:rsidR="00EE5D34" w:rsidRDefault="00000000">
      <w:pPr>
        <w:spacing w:after="160"/>
        <w:rPr>
          <w:rFonts w:hint="eastAsia"/>
        </w:rPr>
      </w:pPr>
      <w:r>
        <w:rPr>
          <w:b/>
          <w:sz w:val="28"/>
        </w:rPr>
        <w:t>附录E：可直接套用的操作模板</w:t>
      </w:r>
    </w:p>
    <w:p w14:paraId="2D51551C" w14:textId="77777777" w:rsidR="00EE5D34" w:rsidRDefault="00000000">
      <w:pPr>
        <w:spacing w:after="120"/>
        <w:rPr>
          <w:rFonts w:hint="eastAsia"/>
        </w:rPr>
      </w:pPr>
      <w:r>
        <w:rPr>
          <w:b/>
        </w:rPr>
        <w:t>模板1：关键科学问题写法（合法形态库·多模板）</w:t>
      </w:r>
    </w:p>
    <w:p w14:paraId="243AE85E" w14:textId="77777777" w:rsidR="00EE5D34" w:rsidRDefault="00000000">
      <w:pPr>
        <w:spacing w:after="120"/>
        <w:rPr>
          <w:rFonts w:hint="eastAsia"/>
        </w:rPr>
      </w:pPr>
      <w:r>
        <w:rPr>
          <w:b/>
        </w:rPr>
        <w:t>一、合法性判据（与句式无关）。</w:t>
      </w:r>
      <w:r>
        <w:t>一条关键科学问题合法，当且仅当满足三要素：①变量具体可指认（有命名的要素/变量，不是"机理""规律"裸词）；②关系待裁决（存在竞争性解释可争夺的不确定关系，答案事先不显然）；③可用本项目的材料回答。采用问句还是陈述句不参与判级——2026年改革官方立场即反对"八股化"（申请人无需为"研究目标"与"拟解决的关键科学问题"的名词区别绞尽脑汁），写法自由度扩大，实质判据不变。</w:t>
      </w:r>
    </w:p>
    <w:p w14:paraId="02F125C9" w14:textId="77777777" w:rsidR="00EE5D34" w:rsidRDefault="00000000">
      <w:pPr>
        <w:spacing w:after="120"/>
        <w:rPr>
          <w:rFonts w:hint="eastAsia"/>
        </w:rPr>
      </w:pPr>
      <w:r>
        <w:rPr>
          <w:b/>
        </w:rPr>
        <w:t>二、非法形态（问句形式也救不了）。</w:t>
      </w:r>
      <w:r>
        <w:t>①任务复述（"拟建立/构建/分析XX"）；②方法复述（"拟采用XX方法筛选/判定XX"）；③范围声明（"全面系统研究XX"）；④伪问句（答案预设的修辞问句："XX是否具有重要意义？"——联动C37预设结论）；⑤空动词陈述（"研究XX机理/规律"而无变量与路径落点）。</w:t>
      </w:r>
    </w:p>
    <w:p w14:paraId="78433601" w14:textId="77777777" w:rsidR="00EE5D34" w:rsidRDefault="00000000">
      <w:pPr>
        <w:spacing w:after="120"/>
        <w:rPr>
          <w:rFonts w:hint="eastAsia"/>
        </w:rPr>
      </w:pPr>
      <w:r>
        <w:rPr>
          <w:b/>
        </w:rPr>
        <w:t>三、合法句式模板（五式，可单用、可混用，一本之内允许多种句式）。</w:t>
      </w:r>
    </w:p>
    <w:p w14:paraId="457BC817" w14:textId="77777777" w:rsidR="00EE5D34" w:rsidRDefault="00000000">
      <w:pPr>
        <w:rPr>
          <w:rFonts w:hint="eastAsia"/>
        </w:rPr>
      </w:pPr>
      <w:r>
        <w:rPr>
          <w:b/>
        </w:rPr>
        <w:t>模板1-A 疑问式：</w:t>
      </w:r>
      <w:r>
        <w:t>"[变量A]与[变量B]之间是否存在[某关系]？其[边界条件/作用路径]是什么？"（中标实例的常见形态：两个短问句连发，每句锁定一对变量。）</w:t>
      </w:r>
    </w:p>
    <w:p w14:paraId="38B7F159" w14:textId="77777777" w:rsidR="00EE5D34" w:rsidRDefault="00000000">
      <w:pPr>
        <w:rPr>
          <w:rFonts w:hint="eastAsia"/>
        </w:rPr>
      </w:pPr>
      <w:r>
        <w:rPr>
          <w:b/>
        </w:rPr>
        <w:lastRenderedPageBreak/>
        <w:t>模板1-B 假说陈述式：</w:t>
      </w:r>
      <w:r>
        <w:t>"[某现象/矛盾]提示，[某机制]可能是[某结果]的主导因素。本项目拟检验：在[条件范围]内，该机制是否成立、经由何种路径成立。"（关键科学问题是科学假说的另一种表述；配1-3句问题来源、2-3句解决思路。）</w:t>
      </w:r>
    </w:p>
    <w:p w14:paraId="03B2B8C1" w14:textId="77777777" w:rsidR="00EE5D34" w:rsidRDefault="00000000">
      <w:pPr>
        <w:rPr>
          <w:rFonts w:hint="eastAsia"/>
        </w:rPr>
      </w:pPr>
      <w:r>
        <w:rPr>
          <w:b/>
        </w:rPr>
        <w:t>模板1-C 机制裁决式（陈述句合法版）：</w:t>
      </w:r>
      <w:r>
        <w:t>"阐明[变量X]影响[变量Y]的机制，关键在于裁决[路径P1]与[路径P2]何者主导、[调节变量]如何起作用。"（落点是"裁决哪个竞争解释"，不是"研究哪个对象"——无裁决落点的"阐明机制"即为非法形态⑤。）</w:t>
      </w:r>
    </w:p>
    <w:p w14:paraId="7A667A48" w14:textId="77777777" w:rsidR="00EE5D34" w:rsidRDefault="00000000">
      <w:pPr>
        <w:rPr>
          <w:rFonts w:hint="eastAsia"/>
        </w:rPr>
      </w:pPr>
      <w:r>
        <w:rPr>
          <w:b/>
        </w:rPr>
        <w:t>模板1-D 矛盾切入式：</w:t>
      </w:r>
      <w:r>
        <w:t>"[理论/常识]预期[P]，[某类对象]中却观察到[Q]。悖论的根源是[候选解释1]还是[候选解释2]？"</w:t>
      </w:r>
    </w:p>
    <w:p w14:paraId="486E28DF" w14:textId="77777777" w:rsidR="00EE5D34" w:rsidRDefault="00000000">
      <w:pPr>
        <w:rPr>
          <w:rFonts w:hint="eastAsia"/>
        </w:rPr>
      </w:pPr>
      <w:r>
        <w:rPr>
          <w:b/>
        </w:rPr>
        <w:t>模板1-E 瓶颈定义式（目标导向类适用）：</w:t>
      </w:r>
      <w:r>
        <w:t>"[某实践难题]久攻不下，症结不在[技术表层]，而在底层认识缺口：[某变量关系]尚未被揭示。"（科学问题与关键技术成对出现时，用本式把科学层从技术层中析出。）</w:t>
      </w:r>
    </w:p>
    <w:p w14:paraId="4522D1A5" w14:textId="77777777" w:rsidR="00EE5D34" w:rsidRDefault="00000000">
      <w:pPr>
        <w:rPr>
          <w:rFonts w:hint="eastAsia"/>
        </w:rPr>
      </w:pPr>
      <w:r>
        <w:rPr>
          <w:b/>
        </w:rPr>
        <w:t>四、结构模板（问题之间的组织方式）。</w:t>
      </w:r>
      <w:r>
        <w:t>①单点聚焦（1个核心问题，青基推荐）；②层层递进（现象问→机制问→边界问，如"识别问→辨明问→实现问"）；③总-分并列（1个总问题+2-3个子问题，面上适用）。数量1-3个、聚焦1-2个核心；每个问题配1-2句来源（从立项依据的假说/矛盾/缺口引出，防止"天上掉下来个问题"）；每条问题与研究内容模块显式挂钩。</w:t>
      </w:r>
    </w:p>
    <w:p w14:paraId="63D19097" w14:textId="77777777" w:rsidR="00EE5D34" w:rsidRDefault="00000000">
      <w:pPr>
        <w:rPr>
          <w:rFonts w:hint="eastAsia"/>
        </w:rPr>
      </w:pPr>
      <w:r>
        <w:rPr>
          <w:b/>
        </w:rPr>
        <w:t>五、学科与句式选择建议。</w:t>
      </w:r>
      <w:r>
        <w:t>建筑史类优先1-A/1-B/1-D（问题性最显，防"资料汇编"误读）；建筑学类可多用1-C/1-E（与性能指标、技术瓶颈衔接）。句式选择的唯一标准：苛刻评委30秒内能否读到真问题——陈述句写得具体则合法，问句写得空泛照样死（联动检查点④/B32）。2026版位置：不再单列栏目，凝练于立项依据尾段或研究内容前部，出现位置自由、实质判据不变。</w:t>
      </w:r>
    </w:p>
    <w:p w14:paraId="79A4CF0A" w14:textId="77777777" w:rsidR="00EE5D34" w:rsidRDefault="00000000">
      <w:pPr>
        <w:spacing w:after="120"/>
        <w:rPr>
          <w:rFonts w:hint="eastAsia"/>
        </w:rPr>
      </w:pPr>
      <w:r>
        <w:rPr>
          <w:b/>
          <w:sz w:val="24"/>
        </w:rPr>
        <w:t>模板2：年度计划季度分解</w:t>
      </w:r>
    </w:p>
    <w:p w14:paraId="42A798D6" w14:textId="77777777" w:rsidR="00EE5D34" w:rsidRDefault="00000000">
      <w:pPr>
        <w:spacing w:after="120"/>
        <w:rPr>
          <w:rFonts w:hint="eastAsia"/>
        </w:rPr>
      </w:pPr>
      <w:r>
        <w:t>格式：202X年QX：完成[案例/样本]的[田野/实验/调研]（方法：……；输入材料：……），产出：[具体数据/图纸/记录]，完成标准：[量化判定指标]。</w:t>
      </w:r>
    </w:p>
    <w:p w14:paraId="329F1A4B" w14:textId="77777777" w:rsidR="00EE5D34" w:rsidRDefault="00000000">
      <w:pPr>
        <w:spacing w:after="120"/>
        <w:rPr>
          <w:rFonts w:hint="eastAsia"/>
        </w:rPr>
      </w:pPr>
      <w:r>
        <w:t>风险预案：若[某案例]无法进入，启用[备选案例]，相应工作调整至[QX]。</w:t>
      </w:r>
    </w:p>
    <w:p w14:paraId="1CC06CD7" w14:textId="77777777" w:rsidR="00EE5D34" w:rsidRDefault="00000000">
      <w:pPr>
        <w:spacing w:after="120"/>
        <w:rPr>
          <w:rFonts w:hint="eastAsia"/>
        </w:rPr>
      </w:pPr>
      <w:r>
        <w:t>阶段小标题标注"（对应研究内容X）"，确保内容模块与计划阶段一一对应。</w:t>
      </w:r>
    </w:p>
    <w:p w14:paraId="1D1C336C" w14:textId="77777777" w:rsidR="00EE5D34" w:rsidRDefault="00000000">
      <w:pPr>
        <w:spacing w:after="120"/>
        <w:rPr>
          <w:rFonts w:hint="eastAsia"/>
        </w:rPr>
      </w:pPr>
      <w:r>
        <w:rPr>
          <w:b/>
          <w:sz w:val="24"/>
        </w:rPr>
        <w:t>模板3：研究属性理由段三层架构</w:t>
      </w:r>
    </w:p>
    <w:p w14:paraId="5DED7C5E" w14:textId="77777777" w:rsidR="00EE5D34" w:rsidRDefault="00000000">
      <w:pPr>
        <w:spacing w:after="120"/>
        <w:rPr>
          <w:rFonts w:hint="eastAsia"/>
        </w:rPr>
      </w:pPr>
      <w:r>
        <w:t>第一层（难题根源）："[选题]面临[某难题]，该难题具有多学科交叉根源（学科A+学科B+学科C），单一学科无法解决。"</w:t>
      </w:r>
    </w:p>
    <w:p w14:paraId="7AC8FC95" w14:textId="77777777" w:rsidR="00EE5D34" w:rsidRDefault="00000000">
      <w:pPr>
        <w:spacing w:after="120"/>
        <w:rPr>
          <w:rFonts w:hint="eastAsia"/>
        </w:rPr>
      </w:pPr>
      <w:r>
        <w:t>第二层（方案结构）："本研究通过[某框架]，将[学科A概念]与[学科B方法]交叉，形成[某类]基础研究路径。"</w:t>
      </w:r>
    </w:p>
    <w:p w14:paraId="0B8EE98D" w14:textId="77777777" w:rsidR="00EE5D34" w:rsidRDefault="00000000">
      <w:pPr>
        <w:spacing w:after="120"/>
        <w:rPr>
          <w:rFonts w:hint="eastAsia"/>
        </w:rPr>
      </w:pPr>
      <w:r>
        <w:t>第三层（成果反哺）："研究成果可为[某实践]提供理论依据，反哺[学科A/学科B]领域。"</w:t>
      </w:r>
    </w:p>
    <w:p w14:paraId="04A27ECC" w14:textId="77777777" w:rsidR="00EE5D34" w:rsidRDefault="00000000">
      <w:pPr>
        <w:spacing w:after="120"/>
        <w:rPr>
          <w:rFonts w:hint="eastAsia"/>
        </w:rPr>
      </w:pPr>
      <w:r>
        <w:rPr>
          <w:b/>
          <w:sz w:val="24"/>
        </w:rPr>
        <w:t>模板4：术语对照表（作附录）</w:t>
      </w:r>
    </w:p>
    <w:tbl>
      <w:tblPr>
        <w:tblStyle w:val="aff1"/>
        <w:tblW w:w="0" w:type="auto"/>
        <w:tblLook w:val="04A0" w:firstRow="1" w:lastRow="0" w:firstColumn="1" w:lastColumn="0" w:noHBand="0" w:noVBand="1"/>
      </w:tblPr>
      <w:tblGrid>
        <w:gridCol w:w="1900"/>
        <w:gridCol w:w="2847"/>
        <w:gridCol w:w="2417"/>
        <w:gridCol w:w="1692"/>
      </w:tblGrid>
      <w:tr w:rsidR="00EE5D34" w14:paraId="5EF9D96E" w14:textId="77777777">
        <w:tc>
          <w:tcPr>
            <w:tcW w:w="2041" w:type="dxa"/>
          </w:tcPr>
          <w:p w14:paraId="68E710E7" w14:textId="77777777" w:rsidR="00EE5D34" w:rsidRDefault="00000000">
            <w:pPr>
              <w:rPr>
                <w:rFonts w:hint="eastAsia"/>
              </w:rPr>
            </w:pPr>
            <w:r>
              <w:rPr>
                <w:b/>
                <w:sz w:val="19"/>
              </w:rPr>
              <w:lastRenderedPageBreak/>
              <w:t>术语</w:t>
            </w:r>
          </w:p>
        </w:tc>
        <w:tc>
          <w:tcPr>
            <w:tcW w:w="3061" w:type="dxa"/>
          </w:tcPr>
          <w:p w14:paraId="038061FC" w14:textId="77777777" w:rsidR="00EE5D34" w:rsidRDefault="00000000">
            <w:pPr>
              <w:rPr>
                <w:rFonts w:hint="eastAsia"/>
              </w:rPr>
            </w:pPr>
            <w:r>
              <w:rPr>
                <w:b/>
                <w:sz w:val="19"/>
              </w:rPr>
              <w:t>本研究中的精确定义</w:t>
            </w:r>
          </w:p>
        </w:tc>
        <w:tc>
          <w:tcPr>
            <w:tcW w:w="2608" w:type="dxa"/>
          </w:tcPr>
          <w:p w14:paraId="6F3BC1E2" w14:textId="77777777" w:rsidR="00EE5D34" w:rsidRDefault="00000000">
            <w:pPr>
              <w:rPr>
                <w:rFonts w:hint="eastAsia"/>
              </w:rPr>
            </w:pPr>
            <w:r>
              <w:rPr>
                <w:b/>
                <w:sz w:val="19"/>
              </w:rPr>
              <w:t>传统学科对应词</w:t>
            </w:r>
          </w:p>
        </w:tc>
        <w:tc>
          <w:tcPr>
            <w:tcW w:w="1814" w:type="dxa"/>
          </w:tcPr>
          <w:p w14:paraId="6289E3ED" w14:textId="77777777" w:rsidR="00EE5D34" w:rsidRDefault="00000000">
            <w:pPr>
              <w:rPr>
                <w:rFonts w:hint="eastAsia"/>
              </w:rPr>
            </w:pPr>
            <w:r>
              <w:rPr>
                <w:b/>
                <w:sz w:val="19"/>
              </w:rPr>
              <w:t>来源标注</w:t>
            </w:r>
          </w:p>
        </w:tc>
      </w:tr>
      <w:tr w:rsidR="00EE5D34" w14:paraId="661E0594" w14:textId="77777777">
        <w:tc>
          <w:tcPr>
            <w:tcW w:w="2041" w:type="dxa"/>
          </w:tcPr>
          <w:p w14:paraId="3217451A" w14:textId="77777777" w:rsidR="00EE5D34" w:rsidRDefault="00000000">
            <w:pPr>
              <w:rPr>
                <w:rFonts w:hint="eastAsia"/>
              </w:rPr>
            </w:pPr>
            <w:r>
              <w:rPr>
                <w:sz w:val="19"/>
              </w:rPr>
              <w:t>（含自创术语）</w:t>
            </w:r>
          </w:p>
        </w:tc>
        <w:tc>
          <w:tcPr>
            <w:tcW w:w="3061" w:type="dxa"/>
          </w:tcPr>
          <w:p w14:paraId="41C2BEC0" w14:textId="77777777" w:rsidR="00EE5D34" w:rsidRDefault="00000000">
            <w:pPr>
              <w:rPr>
                <w:rFonts w:hint="eastAsia"/>
              </w:rPr>
            </w:pPr>
            <w:r>
              <w:rPr>
                <w:sz w:val="19"/>
              </w:rPr>
              <w:t>≤50字的操作化定义</w:t>
            </w:r>
          </w:p>
        </w:tc>
        <w:tc>
          <w:tcPr>
            <w:tcW w:w="2608" w:type="dxa"/>
          </w:tcPr>
          <w:p w14:paraId="671CB074" w14:textId="77777777" w:rsidR="00EE5D34" w:rsidRDefault="00000000">
            <w:pPr>
              <w:rPr>
                <w:rFonts w:hint="eastAsia"/>
              </w:rPr>
            </w:pPr>
            <w:r>
              <w:rPr>
                <w:sz w:val="19"/>
              </w:rPr>
              <w:t>传统学科中的对应词/近义词</w:t>
            </w:r>
          </w:p>
        </w:tc>
        <w:tc>
          <w:tcPr>
            <w:tcW w:w="1814" w:type="dxa"/>
          </w:tcPr>
          <w:p w14:paraId="52AA30C6" w14:textId="77777777" w:rsidR="00EE5D34" w:rsidRDefault="00000000">
            <w:pPr>
              <w:rPr>
                <w:rFonts w:hint="eastAsia"/>
              </w:rPr>
            </w:pPr>
            <w:r>
              <w:rPr>
                <w:sz w:val="19"/>
              </w:rPr>
              <w:t>自创/挪用/传统</w:t>
            </w:r>
          </w:p>
        </w:tc>
      </w:tr>
    </w:tbl>
    <w:p w14:paraId="28C8DCF4" w14:textId="77777777" w:rsidR="00EE5D34" w:rsidRDefault="00000000">
      <w:pPr>
        <w:spacing w:after="120"/>
        <w:rPr>
          <w:rFonts w:hint="eastAsia"/>
        </w:rPr>
      </w:pPr>
      <w:r>
        <w:t>纪律：同一概念全篇只准用一个术语；禁止用近义词替换制造学术新鲜感。</w:t>
      </w:r>
    </w:p>
    <w:p w14:paraId="3CD13C7B" w14:textId="77777777" w:rsidR="00EE5D34" w:rsidRDefault="00000000">
      <w:pPr>
        <w:spacing w:after="120"/>
        <w:rPr>
          <w:rFonts w:hint="eastAsia"/>
        </w:rPr>
      </w:pPr>
      <w:r>
        <w:rPr>
          <w:b/>
          <w:sz w:val="24"/>
        </w:rPr>
        <w:t>模板5：证据效力论证段</w:t>
      </w:r>
    </w:p>
    <w:p w14:paraId="420A0B3B" w14:textId="77777777" w:rsidR="00EE5D34" w:rsidRDefault="00000000">
      <w:pPr>
        <w:spacing w:after="120"/>
        <w:rPr>
          <w:rFonts w:hint="eastAsia"/>
        </w:rPr>
      </w:pPr>
      <w:r>
        <w:t>①[材料类型]的本体属性：[同期记录/后人追述/图像证据/商业数据等]，该属性对证据效力的影响是……；</w:t>
      </w:r>
    </w:p>
    <w:p w14:paraId="165DBA64" w14:textId="77777777" w:rsidR="00EE5D34" w:rsidRDefault="00000000">
      <w:pPr>
        <w:spacing w:after="120"/>
        <w:rPr>
          <w:rFonts w:hint="eastAsia"/>
        </w:rPr>
      </w:pPr>
      <w:r>
        <w:t>②该材料足以回答本课题的[某问题]，因为[该问题所需的精度/性质与该材料形态的匹配关系]；</w:t>
      </w:r>
    </w:p>
    <w:p w14:paraId="24C44DA5" w14:textId="77777777" w:rsidR="00EE5D34" w:rsidRDefault="00000000">
      <w:pPr>
        <w:spacing w:after="120"/>
        <w:rPr>
          <w:rFonts w:hint="eastAsia"/>
        </w:rPr>
      </w:pPr>
      <w:r>
        <w:t>③互证结构：[材料A]×[材料B]×[材料C]交叉验证，[某类偏差]由[某方法]控制。</w:t>
      </w:r>
    </w:p>
    <w:p w14:paraId="19E37914" w14:textId="77777777" w:rsidR="00EE5D34" w:rsidRDefault="00000000">
      <w:pPr>
        <w:rPr>
          <w:rFonts w:hint="eastAsia"/>
        </w:rPr>
      </w:pPr>
      <w:r>
        <w:rPr>
          <w:b/>
        </w:rPr>
        <w:t>模板6：2026版三部分结构映射表</w:t>
      </w:r>
    </w:p>
    <w:p w14:paraId="46A8A857" w14:textId="77777777" w:rsidR="00EE5D34" w:rsidRDefault="00000000">
      <w:pPr>
        <w:rPr>
          <w:rFonts w:hint="eastAsia"/>
        </w:rPr>
      </w:pPr>
      <w:r>
        <w:t>立项依据＝原"立项依据"（为什么做、价值何在）；研究内容＝原研究内容＋研究目标＋拟解决的关键科学问题＋研究方案/技术路线＋特色与创新＋年度研究计划，按研究自身逻辑组织，末尾显式提炼"特色与创新点"并附年度研究计划；研究基础＝原研究基础＋可行性分析（含研究风险应对措施）＋工作条件＋在研项目说明＋完成基金项目情况；"其他需要说明的情况"按当年度通告要求使用。</w:t>
      </w:r>
    </w:p>
    <w:p w14:paraId="4F4EF4A9" w14:textId="77777777" w:rsidR="00EE5D34" w:rsidRDefault="00000000">
      <w:pPr>
        <w:rPr>
          <w:rFonts w:hint="eastAsia"/>
        </w:rPr>
      </w:pPr>
      <w:r>
        <w:t>纪律：栏目取消≠要素取消。评审人对旧要素的期待仍在，缺写不会被读作"瘦身"，只会被读作"不知道"。三部分字数经验配比约：立项依据30%／研究内容50%／研究基础20%。</w:t>
      </w:r>
    </w:p>
    <w:p w14:paraId="230CD62E" w14:textId="77777777" w:rsidR="00EE5D34" w:rsidRDefault="00000000">
      <w:pPr>
        <w:rPr>
          <w:rFonts w:hint="eastAsia"/>
        </w:rPr>
      </w:pPr>
      <w:r>
        <w:rPr>
          <w:b/>
        </w:rPr>
        <w:t>模板7：AI辅助使用声明段（骨架）</w:t>
      </w:r>
    </w:p>
    <w:p w14:paraId="3E8173EF" w14:textId="77777777" w:rsidR="00EE5D34" w:rsidRDefault="00000000">
      <w:pPr>
        <w:rPr>
          <w:rFonts w:hint="eastAsia"/>
        </w:rPr>
      </w:pPr>
      <w:r>
        <w:t>"本申请书撰写过程中，使用生成式人工智能工具辅助[文献检索与动态跟踪]，全部生成内容已经申请人逐条人工核实，申请人对内容的真实性与准确性负责。未使用生成式人工智能直接生成申请书文本。"——按当年度通告与《人工智能生成合成内容标识办法》要求，在文本起始和末尾适当位置添加标识；仅作语言润色或完全未使用者无需声明。</w:t>
      </w:r>
    </w:p>
    <w:p w14:paraId="07496DC5" w14:textId="77777777" w:rsidR="00EE5D34" w:rsidRDefault="00000000">
      <w:pPr>
        <w:spacing w:after="160"/>
        <w:rPr>
          <w:rFonts w:hint="eastAsia"/>
        </w:rPr>
      </w:pPr>
      <w:r>
        <w:rPr>
          <w:b/>
          <w:sz w:val="28"/>
        </w:rPr>
        <w:t>结语</w:t>
      </w:r>
    </w:p>
    <w:p w14:paraId="2704DF28" w14:textId="77777777" w:rsidR="00EE5D34" w:rsidRDefault="00000000">
      <w:pPr>
        <w:spacing w:after="120"/>
        <w:rPr>
          <w:rFonts w:hint="eastAsia"/>
        </w:rPr>
      </w:pPr>
      <w:r>
        <w:t>能中的建筑学/建筑史本子 = 一个真实现象（实验/田野/史料/实测）+ 一个机理问题（科学）+ 一条可执行路径（计划）+ 一段扎实功底（基础）+ 一组咬着写的概念（关键词）+ 一套匹配学科类型的方法。</w:t>
      </w:r>
    </w:p>
    <w:p w14:paraId="00F1CB0A" w14:textId="77777777" w:rsidR="00EE5D34" w:rsidRDefault="00000000">
      <w:pPr>
        <w:spacing w:after="120"/>
        <w:rPr>
          <w:rFonts w:hint="eastAsia"/>
        </w:rPr>
      </w:pPr>
      <w:r>
        <w:t>最核心的评审原则：先判定"这是建筑学还是建筑史"，再判断"这是不是一份工作计划"，再判断"这是不是一份好的工作计划"，最后判断"这是不是申请人能完成的工作计划"。点子无论多好，没有计划，就不可能中；计划无论多细，体量不匹配，也不可能中。</w:t>
      </w:r>
    </w:p>
    <w:p w14:paraId="5706F960" w14:textId="77777777" w:rsidR="00EE5D34" w:rsidRDefault="00EE5D34">
      <w:pPr>
        <w:spacing w:after="120"/>
        <w:rPr>
          <w:rFonts w:hint="eastAsia"/>
        </w:rPr>
      </w:pPr>
    </w:p>
    <w:sectPr w:rsidR="00EE5D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702812">
    <w:abstractNumId w:val="8"/>
  </w:num>
  <w:num w:numId="2" w16cid:durableId="109981567">
    <w:abstractNumId w:val="6"/>
  </w:num>
  <w:num w:numId="3" w16cid:durableId="456342422">
    <w:abstractNumId w:val="5"/>
  </w:num>
  <w:num w:numId="4" w16cid:durableId="1516337648">
    <w:abstractNumId w:val="4"/>
  </w:num>
  <w:num w:numId="5" w16cid:durableId="985671653">
    <w:abstractNumId w:val="7"/>
  </w:num>
  <w:num w:numId="6" w16cid:durableId="529878966">
    <w:abstractNumId w:val="3"/>
  </w:num>
  <w:num w:numId="7" w16cid:durableId="662126099">
    <w:abstractNumId w:val="2"/>
  </w:num>
  <w:num w:numId="8" w16cid:durableId="1404720281">
    <w:abstractNumId w:val="1"/>
  </w:num>
  <w:num w:numId="9" w16cid:durableId="162346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494"/>
    <w:rsid w:val="007B3D1C"/>
    <w:rsid w:val="00AA1D8D"/>
    <w:rsid w:val="00B47730"/>
    <w:rsid w:val="00CB0664"/>
    <w:rsid w:val="00EE5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1F9F"/>
  <w14:defaultImageDpi w14:val="300"/>
  <w15:docId w15:val="{29FCAABC-7E81-4B0E-ACAF-B77A6C1D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10632</Words>
  <Characters>60603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 Liu</cp:lastModifiedBy>
  <cp:revision>2</cp:revision>
  <dcterms:created xsi:type="dcterms:W3CDTF">2013-12-23T23:15:00Z</dcterms:created>
  <dcterms:modified xsi:type="dcterms:W3CDTF">2026-08-05T18:21:00Z</dcterms:modified>
  <cp:category/>
</cp:coreProperties>
</file>