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4976" w14:textId="77777777" w:rsidR="00DF29DA" w:rsidRDefault="007C11E3">
      <w:pPr>
        <w:jc w:val="center"/>
      </w:pPr>
      <w:r>
        <w:t>Министерство науки и высшего образования Российской Федерации</w:t>
      </w:r>
    </w:p>
    <w:p w14:paraId="34E7E279" w14:textId="77777777" w:rsidR="00DF29DA" w:rsidRDefault="007C11E3">
      <w:pPr>
        <w:jc w:val="center"/>
      </w:pPr>
      <w:r>
        <w:t>Санкт-Петербургский политехнический университет Петра Великого</w:t>
      </w:r>
    </w:p>
    <w:p w14:paraId="3EE8150C" w14:textId="77777777" w:rsidR="00DF29DA" w:rsidRDefault="007C11E3">
      <w:pPr>
        <w:jc w:val="center"/>
      </w:pPr>
      <w:r>
        <w:t>Институт компьютерных наук и кибербезопасности</w:t>
      </w:r>
    </w:p>
    <w:p w14:paraId="687C4613" w14:textId="77777777" w:rsidR="00DF29DA" w:rsidRDefault="007C11E3">
      <w:pPr>
        <w:jc w:val="center"/>
      </w:pPr>
      <w:r>
        <w:t>Высшая школа технологий искусственного интеллекта</w:t>
      </w:r>
    </w:p>
    <w:p w14:paraId="02992325" w14:textId="77777777" w:rsidR="00DF29DA" w:rsidRDefault="00DF29DA"/>
    <w:p w14:paraId="47E5E68F" w14:textId="77777777" w:rsidR="00DF29DA" w:rsidRDefault="00DF29DA"/>
    <w:p w14:paraId="59CAC48E" w14:textId="77777777" w:rsidR="00DF29DA" w:rsidRDefault="00DF29DA"/>
    <w:p w14:paraId="52E36CCD" w14:textId="77777777" w:rsidR="00DF29DA" w:rsidRDefault="00DF29DA"/>
    <w:p w14:paraId="79D1DFEB" w14:textId="77777777" w:rsidR="00DF29DA" w:rsidRDefault="00DF29DA"/>
    <w:p w14:paraId="03882659" w14:textId="77777777" w:rsidR="00DF29DA" w:rsidRDefault="00DF29DA"/>
    <w:p w14:paraId="1933CE12" w14:textId="77777777" w:rsidR="00DF29DA" w:rsidRDefault="00DF29DA"/>
    <w:p w14:paraId="737542AE" w14:textId="77777777" w:rsidR="00DF29DA" w:rsidRDefault="00DF29DA"/>
    <w:p w14:paraId="748C0B9D" w14:textId="77777777" w:rsidR="00DF29DA" w:rsidRDefault="00DF29DA"/>
    <w:p w14:paraId="3BA6705C" w14:textId="77777777" w:rsidR="00DF29DA" w:rsidRDefault="007C11E3">
      <w:pPr>
        <w:spacing w:after="120"/>
        <w:jc w:val="center"/>
      </w:pPr>
      <w:r>
        <w:rPr>
          <w:b/>
          <w:bCs/>
        </w:rPr>
        <w:t>ОТЧЁТ</w:t>
      </w:r>
    </w:p>
    <w:p w14:paraId="7B3149AB" w14:textId="77777777" w:rsidR="00DF29DA" w:rsidRDefault="007C11E3">
      <w:pPr>
        <w:spacing w:after="120"/>
        <w:jc w:val="center"/>
      </w:pPr>
      <w:r>
        <w:rPr>
          <w:b/>
          <w:bCs/>
        </w:rPr>
        <w:t>о лабораторной работе № 3</w:t>
      </w:r>
    </w:p>
    <w:p w14:paraId="2CE41391" w14:textId="77777777" w:rsidR="00DF29DA" w:rsidRDefault="007C11E3">
      <w:pPr>
        <w:spacing w:after="120"/>
        <w:jc w:val="center"/>
      </w:pPr>
      <w:r>
        <w:rPr>
          <w:b/>
          <w:bCs/>
        </w:rPr>
        <w:t>«Синтез последовательностных схем. Счётчики»</w:t>
      </w:r>
    </w:p>
    <w:p w14:paraId="44CF71A0" w14:textId="77777777" w:rsidR="00DF29DA" w:rsidRDefault="007C11E3">
      <w:pPr>
        <w:jc w:val="center"/>
      </w:pPr>
      <w:r>
        <w:t>по дисциплине «Основы архитектуры ЦВМ»</w:t>
      </w:r>
    </w:p>
    <w:p w14:paraId="6546D9B2" w14:textId="77777777" w:rsidR="00DF29DA" w:rsidRDefault="00DF29DA"/>
    <w:p w14:paraId="6A1A61F2" w14:textId="77777777" w:rsidR="00DF29DA" w:rsidRDefault="00DF29DA"/>
    <w:p w14:paraId="112C6A6B" w14:textId="77777777" w:rsidR="00DF29DA" w:rsidRDefault="00DF29DA"/>
    <w:p w14:paraId="6FFB34C1" w14:textId="77777777" w:rsidR="00DF29DA" w:rsidRDefault="00DF29DA"/>
    <w:p w14:paraId="1323BE90" w14:textId="77777777" w:rsidR="00DF29DA" w:rsidRDefault="00DF29DA"/>
    <w:p w14:paraId="5D5243E5" w14:textId="77777777" w:rsidR="00DF29DA" w:rsidRDefault="00DF29DA"/>
    <w:p w14:paraId="3803A120" w14:textId="77777777" w:rsidR="00DF29DA" w:rsidRDefault="00DF29DA"/>
    <w:p w14:paraId="7E4928E8" w14:textId="77777777" w:rsidR="00DF29DA" w:rsidRDefault="007C11E3">
      <w:r>
        <w:t>Выполнил</w:t>
      </w:r>
    </w:p>
    <w:p w14:paraId="57B335C7" w14:textId="77777777" w:rsidR="00DF29DA" w:rsidRDefault="007C11E3">
      <w:pPr>
        <w:tabs>
          <w:tab w:val="left" w:pos="4300"/>
          <w:tab w:val="left" w:pos="6700"/>
        </w:tabs>
      </w:pPr>
      <w:r>
        <w:t>студент гр. 5130201/50302</w:t>
      </w:r>
      <w:r>
        <w:tab/>
        <w:t>____________</w:t>
      </w:r>
      <w:r>
        <w:tab/>
        <w:t>Р. Ю. Дужнов</w:t>
      </w:r>
    </w:p>
    <w:p w14:paraId="112309E8" w14:textId="77777777" w:rsidR="00DF29DA" w:rsidRDefault="00DF29DA"/>
    <w:p w14:paraId="083FD15E" w14:textId="77777777" w:rsidR="00DF29DA" w:rsidRDefault="007C11E3">
      <w:r>
        <w:t>Проверил</w:t>
      </w:r>
    </w:p>
    <w:p w14:paraId="134FAC96" w14:textId="77777777" w:rsidR="00DF29DA" w:rsidRDefault="007C11E3">
      <w:pPr>
        <w:tabs>
          <w:tab w:val="left" w:pos="4300"/>
          <w:tab w:val="left" w:pos="6700"/>
        </w:tabs>
      </w:pPr>
      <w:r>
        <w:t>доцент, к. т. н.</w:t>
      </w:r>
      <w:r>
        <w:tab/>
        <w:t>____________</w:t>
      </w:r>
      <w:r>
        <w:tab/>
        <w:t>Н. М. Вербова</w:t>
      </w:r>
    </w:p>
    <w:p w14:paraId="729CBB20" w14:textId="77777777" w:rsidR="00DF29DA" w:rsidRDefault="00DF29DA"/>
    <w:p w14:paraId="01C3A327" w14:textId="77777777" w:rsidR="00DF29DA" w:rsidRDefault="007C11E3">
      <w:pPr>
        <w:jc w:val="right"/>
      </w:pPr>
      <w:r>
        <w:t>«____» _____________ 2026 г.</w:t>
      </w:r>
    </w:p>
    <w:p w14:paraId="4956D1A1" w14:textId="77777777" w:rsidR="00DF29DA" w:rsidRDefault="00DF29DA"/>
    <w:p w14:paraId="22B4EBC1" w14:textId="77777777" w:rsidR="00DF29DA" w:rsidRDefault="00DF29DA"/>
    <w:p w14:paraId="11C50290" w14:textId="77777777" w:rsidR="00DF29DA" w:rsidRDefault="00DF29DA"/>
    <w:p w14:paraId="4E0011AC" w14:textId="77777777" w:rsidR="00DF29DA" w:rsidRDefault="00DF29DA"/>
    <w:p w14:paraId="73B2D8A2" w14:textId="77777777" w:rsidR="00DF29DA" w:rsidRDefault="00DF29DA"/>
    <w:p w14:paraId="2F2DC74C" w14:textId="77777777" w:rsidR="00DF29DA" w:rsidRDefault="00DF29DA"/>
    <w:p w14:paraId="0A437F9C" w14:textId="77777777" w:rsidR="00DF29DA" w:rsidRDefault="007C11E3">
      <w:pPr>
        <w:jc w:val="center"/>
      </w:pPr>
      <w:r>
        <w:t>Санкт-Петербург</w:t>
      </w:r>
    </w:p>
    <w:p w14:paraId="5A8344B5" w14:textId="77777777" w:rsidR="00DF29DA" w:rsidRDefault="007C11E3">
      <w:pPr>
        <w:jc w:val="center"/>
        <w:sectPr w:rsidR="00DF29DA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2026</w:t>
      </w:r>
    </w:p>
    <w:p w14:paraId="78EFC711" w14:textId="77777777" w:rsidR="00DF29DA" w:rsidRDefault="007C11E3">
      <w:pPr>
        <w:spacing w:after="240"/>
        <w:jc w:val="center"/>
      </w:pPr>
      <w:r>
        <w:rPr>
          <w:b/>
          <w:bCs/>
        </w:rPr>
        <w:t>СОДЕРЖАНИЕ</w:t>
      </w:r>
    </w:p>
    <w:sdt>
      <w:sdtPr>
        <w:alias w:val="Содержание"/>
        <w:id w:val="-2081050893"/>
      </w:sdtPr>
      <w:sdtEndPr/>
      <w:sdtContent>
        <w:p w14:paraId="07C63E9D" w14:textId="4CD9B7D5" w:rsidR="006B33F9" w:rsidRDefault="007C11E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19265" w:history="1">
            <w:r w:rsidR="006B33F9" w:rsidRPr="00CD5AD0">
              <w:rPr>
                <w:rStyle w:val="a5"/>
                <w:noProof/>
              </w:rPr>
              <w:t>ВВЕДЕНИЕ</w:t>
            </w:r>
            <w:r w:rsidR="006B33F9">
              <w:rPr>
                <w:noProof/>
              </w:rPr>
              <w:tab/>
            </w:r>
            <w:r w:rsidR="006B33F9">
              <w:rPr>
                <w:noProof/>
              </w:rPr>
              <w:fldChar w:fldCharType="begin"/>
            </w:r>
            <w:r w:rsidR="006B33F9">
              <w:rPr>
                <w:noProof/>
              </w:rPr>
              <w:instrText xml:space="preserve"> PAGEREF _Toc242919265 \h </w:instrText>
            </w:r>
            <w:r w:rsidR="006B33F9">
              <w:rPr>
                <w:noProof/>
              </w:rPr>
            </w:r>
            <w:r w:rsidR="006B33F9">
              <w:rPr>
                <w:noProof/>
              </w:rPr>
              <w:fldChar w:fldCharType="separate"/>
            </w:r>
            <w:r w:rsidR="006B33F9">
              <w:rPr>
                <w:noProof/>
              </w:rPr>
              <w:t>3</w:t>
            </w:r>
            <w:r w:rsidR="006B33F9">
              <w:rPr>
                <w:noProof/>
              </w:rPr>
              <w:fldChar w:fldCharType="end"/>
            </w:r>
          </w:hyperlink>
        </w:p>
        <w:p w14:paraId="5B5CBB31" w14:textId="3AA86CBB" w:rsidR="006B33F9" w:rsidRDefault="006B33F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9266" w:history="1">
            <w:r w:rsidRPr="00CD5AD0">
              <w:rPr>
                <w:rStyle w:val="a5"/>
                <w:noProof/>
              </w:rPr>
              <w:t>1 ЦЕЛЬ 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861C72" w14:textId="04CE4454" w:rsidR="006B33F9" w:rsidRDefault="006B33F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9267" w:history="1">
            <w:r w:rsidRPr="00CD5AD0">
              <w:rPr>
                <w:rStyle w:val="a5"/>
                <w:noProof/>
              </w:rPr>
              <w:t>2 ОПИСАНИЕ ПРОЦЕДУР СИНТЕЗА СХЕМ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FE0C7E" w14:textId="7F068371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68" w:history="1">
            <w:r w:rsidRPr="00CD5AD0">
              <w:rPr>
                <w:rStyle w:val="a5"/>
                <w:noProof/>
              </w:rPr>
              <w:t>2.1 Недвоичный вычитающий счётчик с коэффициентом пересчёта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3217C2" w14:textId="2CDFCD66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69" w:history="1">
            <w:r w:rsidRPr="00CD5AD0">
              <w:rPr>
                <w:rStyle w:val="a5"/>
                <w:noProof/>
              </w:rPr>
              <w:t>2.2 Счётчик на базе ИС К155ИЕ6 с коэффициентом пересчёта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C67373" w14:textId="0796339F" w:rsidR="006B33F9" w:rsidRDefault="006B33F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9270" w:history="1">
            <w:r w:rsidRPr="00CD5AD0">
              <w:rPr>
                <w:rStyle w:val="a5"/>
                <w:noProof/>
              </w:rPr>
              <w:t>3 СХЕМЫ СИНТЕЗИРОВАННЫХ УСТРОЙСТВ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47D3ED" w14:textId="491F6A27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71" w:history="1">
            <w:r w:rsidRPr="00CD5AD0">
              <w:rPr>
                <w:rStyle w:val="a5"/>
                <w:noProof/>
              </w:rPr>
              <w:t>3.1 Схема 1. Недвоичный вычитающий счётчик с коэффициентом пересчёта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99FA13" w14:textId="65D73D6D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72" w:history="1">
            <w:r w:rsidRPr="00CD5AD0">
              <w:rPr>
                <w:rStyle w:val="a5"/>
                <w:noProof/>
              </w:rPr>
              <w:t>3.2 Схема 2. Функциональная схема счётчика (по рис. 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1B6F9C" w14:textId="2D405543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73" w:history="1">
            <w:r w:rsidRPr="00CD5AD0">
              <w:rPr>
                <w:rStyle w:val="a5"/>
                <w:noProof/>
              </w:rPr>
              <w:t>3.3 Схема 3. Исследование счётчика на ИС К155ИЕ6 (SN74192)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95A32B" w14:textId="4874F369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74" w:history="1">
            <w:r w:rsidRPr="00CD5AD0">
              <w:rPr>
                <w:rStyle w:val="a5"/>
                <w:noProof/>
              </w:rPr>
              <w:t>3.4 Схема 4. Схема для исследования ИС К155ИЕ6 (по рис. 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A166E3" w14:textId="3ACCE2A4" w:rsidR="006B33F9" w:rsidRDefault="006B33F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9275" w:history="1">
            <w:r w:rsidRPr="00CD5AD0">
              <w:rPr>
                <w:rStyle w:val="a5"/>
                <w:noProof/>
              </w:rPr>
              <w:t>3.5 Схема 5. Счётчик на базе ИС К155ИЕ6 с коэффициентом пересчёта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F4EA21" w14:textId="1294FA4B" w:rsidR="006B33F9" w:rsidRDefault="006B33F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9276" w:history="1">
            <w:r w:rsidRPr="00CD5AD0">
              <w:rPr>
                <w:rStyle w:val="a5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5FE30A" w14:textId="15C6E1C3" w:rsidR="00DF29DA" w:rsidRDefault="007C11E3">
          <w:r>
            <w:fldChar w:fldCharType="end"/>
          </w:r>
        </w:p>
      </w:sdtContent>
    </w:sdt>
    <w:p w14:paraId="1195E4B5" w14:textId="77777777" w:rsidR="00DF29DA" w:rsidRDefault="007C11E3">
      <w:r>
        <w:br w:type="page"/>
      </w:r>
    </w:p>
    <w:p w14:paraId="3E73A0C9" w14:textId="77777777" w:rsidR="00DF29DA" w:rsidRDefault="007C11E3">
      <w:pPr>
        <w:pStyle w:val="1"/>
      </w:pPr>
      <w:bookmarkStart w:id="0" w:name="_Toc242919265"/>
      <w:r>
        <w:t>ВВЕДЕНИЕ</w:t>
      </w:r>
      <w:bookmarkEnd w:id="0"/>
    </w:p>
    <w:p w14:paraId="74EC1F39" w14:textId="77777777" w:rsidR="00DF29DA" w:rsidRDefault="007C11E3">
      <w:pPr>
        <w:spacing w:line="360" w:lineRule="auto"/>
        <w:ind w:firstLine="709"/>
        <w:jc w:val="both"/>
      </w:pPr>
      <w:r>
        <w:t>В работе рассматривается синтез последовательностных устройств на примере счётчиков. Синтезирован недвоичный вычитающий счётчик на JK-триггерах, исследована интегральная микросхема реверсивного счётчика К155ИЕ6 (SN74192) и на её основе построен счётчик с заданным коэффициентом пересчёта. Моделирование выполнено в среде NI Multisim.</w:t>
      </w:r>
    </w:p>
    <w:p w14:paraId="2176D69A" w14:textId="77777777" w:rsidR="00DF29DA" w:rsidRDefault="007C11E3">
      <w:pPr>
        <w:pStyle w:val="1"/>
      </w:pPr>
      <w:bookmarkStart w:id="1" w:name="_Toc242919266"/>
      <w:r>
        <w:t>1 ЦЕЛЬ И ЗАДАЧИ</w:t>
      </w:r>
      <w:bookmarkEnd w:id="1"/>
    </w:p>
    <w:p w14:paraId="6713A663" w14:textId="77777777" w:rsidR="00DF29DA" w:rsidRDefault="007C11E3">
      <w:pPr>
        <w:spacing w:line="360" w:lineRule="auto"/>
        <w:ind w:firstLine="709"/>
        <w:jc w:val="both"/>
      </w:pPr>
      <w:r>
        <w:t>Цель работы – изучить принципы синтеза последовательностных схем на примере синтеза недвоичного счётчика.</w:t>
      </w:r>
    </w:p>
    <w:p w14:paraId="77E31900" w14:textId="77777777" w:rsidR="00DF29DA" w:rsidRDefault="007C11E3">
      <w:pPr>
        <w:spacing w:line="360" w:lineRule="auto"/>
        <w:ind w:firstLine="709"/>
        <w:jc w:val="both"/>
      </w:pPr>
      <w:r>
        <w:t>Задачи:</w:t>
      </w:r>
    </w:p>
    <w:p w14:paraId="5E430A90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синтезировать недвоичный вычитающий счётчик с коэффициентом пересчёта К</w:t>
      </w:r>
      <w:r>
        <w:rPr>
          <w:vertAlign w:val="subscript"/>
        </w:rPr>
        <w:t>сч</w:t>
      </w:r>
      <w:r>
        <w:t xml:space="preserve"> = 5, ввести его схему и проверить работу;</w:t>
      </w:r>
    </w:p>
    <w:p w14:paraId="4CF91000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изучить принцип работы счётчика на ИС К155ИЕ6 (SN74192), собрать схему исследования и проверить её работу;</w:t>
      </w:r>
    </w:p>
    <w:p w14:paraId="09E7BA1A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на базе ИС К155ИЕ6 синтезировать суммирующий счётчик с К</w:t>
      </w:r>
      <w:r>
        <w:rPr>
          <w:vertAlign w:val="subscript"/>
        </w:rPr>
        <w:t>сч</w:t>
      </w:r>
      <w:r>
        <w:t xml:space="preserve"> = 6 и исследовать его работу.</w:t>
      </w:r>
    </w:p>
    <w:p w14:paraId="19DB32B7" w14:textId="77777777" w:rsidR="00DF29DA" w:rsidRDefault="007C11E3">
      <w:pPr>
        <w:pStyle w:val="1"/>
      </w:pPr>
      <w:bookmarkStart w:id="2" w:name="_Toc242919267"/>
      <w:r>
        <w:t>2 ОПИСАНИЕ ПРОЦЕДУР СИНТЕЗА СХЕМ</w:t>
      </w:r>
      <w:bookmarkEnd w:id="2"/>
    </w:p>
    <w:p w14:paraId="093563F6" w14:textId="77777777" w:rsidR="00DF29DA" w:rsidRDefault="007C11E3">
      <w:pPr>
        <w:pStyle w:val="2"/>
      </w:pPr>
      <w:bookmarkStart w:id="3" w:name="_Toc242919268"/>
      <w:r>
        <w:t>2.1 Недвоичный вычитающий счётчик с коэффициентом пересчёта 5</w:t>
      </w:r>
      <w:bookmarkEnd w:id="3"/>
    </w:p>
    <w:p w14:paraId="604880CC" w14:textId="77777777" w:rsidR="00DF29DA" w:rsidRDefault="007C11E3">
      <w:pPr>
        <w:spacing w:line="360" w:lineRule="auto"/>
        <w:ind w:firstLine="709"/>
        <w:jc w:val="both"/>
      </w:pPr>
      <w:r>
        <w:t>Используемые элементы. Счётчик собран в Multisim (рисунок 1) на трёх JK-триггерах 7476N (T3A, T2B, T1A), элементе 2И 7408N (U3A) и элементе 2ИЛИ 7432N (U4A). Тактовые импульсы подаёт генератор V1 (1 Гц, 5 В), состояние счётчика отображают индикаторы X1, X2, X3.</w:t>
      </w:r>
    </w:p>
    <w:p w14:paraId="5882074C" w14:textId="77777777" w:rsidR="00DF29DA" w:rsidRDefault="007C11E3">
      <w:pPr>
        <w:spacing w:line="360" w:lineRule="auto"/>
        <w:ind w:firstLine="709"/>
        <w:jc w:val="both"/>
      </w:pPr>
      <w:r>
        <w:t>Микросхема 7476N содержит два JK-триггера с асинхронными входами установки и сброса. Входы триггера:</w:t>
      </w:r>
    </w:p>
    <w:p w14:paraId="0F5ECBC0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J и K – информационные входы, определяют следующее состояние триггера;</w:t>
      </w:r>
    </w:p>
    <w:p w14:paraId="42BB2FC2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CLK – тактовый вход, триггер 7476 переключается по спаду тактового импульса (1 → 0);</w:t>
      </w:r>
    </w:p>
    <w:p w14:paraId="2224095C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~PR и ~CLR – асинхронные установка в «1» и сброс в «0», активный уровень – низкий; в схеме подключены к VCC, то есть не используются;</w:t>
      </w:r>
    </w:p>
    <w:p w14:paraId="5B87C6C4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Q и Q̅ – прямой и инверсный выходы.</w:t>
      </w:r>
    </w:p>
    <w:p w14:paraId="02E13DD3" w14:textId="77777777" w:rsidR="00DF29DA" w:rsidRDefault="007C11E3">
      <w:pPr>
        <w:spacing w:line="360" w:lineRule="auto"/>
        <w:ind w:firstLine="709"/>
        <w:jc w:val="both"/>
      </w:pPr>
      <w:r>
        <w:t>По такту триггер работает так: J = K = 0 – хранение; J = 1, K = 0 – установка «1»; J = 0, K = 1 – сброс в «0»; J = K = 1 – инверсия состояния. Для синтеза используется характеристическая таблица JK-триггера (таблица 1), где «*» – безразличное значение.</w:t>
      </w:r>
    </w:p>
    <w:p w14:paraId="160D7B5B" w14:textId="77777777" w:rsidR="00DF29DA" w:rsidRDefault="007C11E3">
      <w:pPr>
        <w:keepNext/>
        <w:spacing w:before="120" w:line="360" w:lineRule="auto"/>
      </w:pPr>
      <w:r>
        <w:t>Таблица 1 – Характеристическая таблица JK-триггера</w:t>
      </w: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200"/>
        <w:gridCol w:w="1200"/>
      </w:tblGrid>
      <w:tr w:rsidR="00DF29DA" w14:paraId="6CD39E2D" w14:textId="77777777">
        <w:trPr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421247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Переход Q(t) → Q(t+1)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C3EB75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2CD426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</w:p>
        </w:tc>
      </w:tr>
      <w:tr w:rsidR="00DF29DA" w14:paraId="5CDB2D23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68258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 → 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74653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BB92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</w:tr>
      <w:tr w:rsidR="00DF29DA" w14:paraId="4F5026B6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F905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 →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1911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988C6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</w:tr>
      <w:tr w:rsidR="00DF29DA" w14:paraId="27F9EF74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E9EA4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 → 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CDC80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7EFE9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DF29DA" w14:paraId="070F3446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3EDA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 →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05E6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528D9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D55277C" w14:textId="77777777" w:rsidR="00DF29DA" w:rsidRDefault="00DF29DA">
      <w:pPr>
        <w:spacing w:after="120"/>
      </w:pPr>
    </w:p>
    <w:p w14:paraId="76D8B9E1" w14:textId="77777777" w:rsidR="00DF29DA" w:rsidRDefault="007C11E3">
      <w:pPr>
        <w:spacing w:line="360" w:lineRule="auto"/>
        <w:ind w:firstLine="709"/>
        <w:jc w:val="both"/>
      </w:pPr>
      <w:r>
        <w:t>Число триггеров. Для К</w:t>
      </w:r>
      <w:r>
        <w:rPr>
          <w:vertAlign w:val="subscript"/>
        </w:rPr>
        <w:t>сч</w:t>
      </w:r>
      <w:r>
        <w:t xml:space="preserve"> = 5 необходимо m = ⌈log</w:t>
      </w:r>
      <w:r>
        <w:rPr>
          <w:vertAlign w:val="subscript"/>
        </w:rPr>
        <w:t>2</w:t>
      </w:r>
      <w:r>
        <w:t>5⌉ = 3 триггера. Из 2³ = 8 комбинаций используются 5 (0–4), состояния 5, 6, 7 – избыточные (запрещённые).</w:t>
      </w:r>
    </w:p>
    <w:p w14:paraId="735FD410" w14:textId="77777777" w:rsidR="00DF29DA" w:rsidRDefault="007C11E3">
      <w:pPr>
        <w:spacing w:line="360" w:lineRule="auto"/>
        <w:ind w:firstLine="709"/>
        <w:jc w:val="both"/>
      </w:pPr>
      <w:r>
        <w:t>Порядок счёта. У вычитающего счётчика номер следующего состояния на единицу меньше предыдущего: 4 → 3 → 2 → 1 → 0 → 4 → … Триггер Q</w:t>
      </w:r>
      <w:r>
        <w:rPr>
          <w:vertAlign w:val="subscript"/>
        </w:rPr>
        <w:t>3</w:t>
      </w:r>
      <w:r>
        <w:t xml:space="preserve"> (T3A) – старший разряд, Q</w:t>
      </w:r>
      <w:r>
        <w:rPr>
          <w:vertAlign w:val="subscript"/>
        </w:rPr>
        <w:t>1</w:t>
      </w:r>
      <w:r>
        <w:t xml:space="preserve"> (T1A) – младший.</w:t>
      </w:r>
    </w:p>
    <w:p w14:paraId="3E57563C" w14:textId="77777777" w:rsidR="00DF29DA" w:rsidRDefault="007C11E3">
      <w:pPr>
        <w:spacing w:line="360" w:lineRule="auto"/>
        <w:ind w:firstLine="709"/>
        <w:jc w:val="both"/>
      </w:pPr>
      <w:r>
        <w:t>По таблице функционирования счётчика и таблице 1 для каждого перехода определены требуемые значения J и K всех триггеров (таблица 2).</w:t>
      </w:r>
    </w:p>
    <w:p w14:paraId="37940F58" w14:textId="77777777" w:rsidR="00DF29DA" w:rsidRDefault="007C11E3">
      <w:pPr>
        <w:keepNext/>
        <w:spacing w:before="120" w:line="360" w:lineRule="auto"/>
      </w:pPr>
      <w:r>
        <w:t>Таблица 2 – Таблица переходов и функций возбуждения счётчика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1348"/>
        <w:gridCol w:w="1447"/>
        <w:gridCol w:w="749"/>
        <w:gridCol w:w="749"/>
        <w:gridCol w:w="749"/>
        <w:gridCol w:w="749"/>
        <w:gridCol w:w="749"/>
        <w:gridCol w:w="749"/>
      </w:tblGrid>
      <w:tr w:rsidR="00DF29DA" w14:paraId="2FF966A3" w14:textId="77777777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1D6AC0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952209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(t)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47AEC1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Q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(t+1)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07E2C7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93BCC4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BD93A8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D64F72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B2CA32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03845A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DF29DA" w14:paraId="36925E04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E3366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B20A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107D9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AEB1F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ED4B3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6B163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40B77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A340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9EEF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</w:tr>
      <w:tr w:rsidR="00DF29DA" w14:paraId="7E5E1CA1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2D8DD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A6D7B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ADFE7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8E30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FAEA8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4D6A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AA82D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69DC8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3E0BF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DF29DA" w14:paraId="17140567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7D502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78450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FCF03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9748A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C6D5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8A8D2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54D03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C5257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3B7C1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</w:tr>
      <w:tr w:rsidR="00DF29DA" w14:paraId="1B8C4360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1FF6B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9A4F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49D48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6ACEC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8B87D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E69A3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B6434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3F25A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952A7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DF29DA" w14:paraId="6ABF07F2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1694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1AE5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FA847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7C36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D05D4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962C6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314DB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7E71F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600F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*</w:t>
            </w:r>
          </w:p>
        </w:tc>
      </w:tr>
    </w:tbl>
    <w:p w14:paraId="3DA0CC6B" w14:textId="77777777" w:rsidR="00DF29DA" w:rsidRDefault="00DF29DA">
      <w:pPr>
        <w:spacing w:after="120"/>
      </w:pPr>
    </w:p>
    <w:p w14:paraId="5CCF0839" w14:textId="77777777" w:rsidR="00DF29DA" w:rsidRDefault="007C11E3">
      <w:pPr>
        <w:spacing w:line="360" w:lineRule="auto"/>
        <w:ind w:firstLine="709"/>
        <w:jc w:val="both"/>
      </w:pPr>
      <w:r>
        <w:t>По таблице 2 построены карты Карно для входов J и K каждого триггера (таблица 3). Клетки «–» соответствуют запрещённым состояниям 5, 6, 7, «*» – безразличным значениям; и те и другие доопределяются при минимизации.</w:t>
      </w:r>
    </w:p>
    <w:p w14:paraId="0D7B6D5E" w14:textId="77777777" w:rsidR="00DF29DA" w:rsidRDefault="007C11E3">
      <w:pPr>
        <w:keepNext/>
        <w:spacing w:before="120" w:line="360" w:lineRule="auto"/>
      </w:pPr>
      <w:r>
        <w:t>Таблица 3 – Карты Карно функций возбуждения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DF29DA" w14:paraId="666684F3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71D8D959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31F6FE3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J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8142EE7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9585326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C7A9CC5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6DCDB60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1A57393B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717259E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E0AE2A9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2A63314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D025D41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EC08265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</w:tr>
            <w:tr w:rsidR="00DF29DA" w14:paraId="1E38E13D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F3B4C6D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0EFA9B8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54ED38E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C16D502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2F6B98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0725AF8A" w14:textId="77777777" w:rsidR="00DF29DA" w:rsidRDefault="00DF29DA"/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1E0B739E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BCBF475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K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A6E169A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C65F394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E3E423F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5801753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5A8FDF43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85F2B2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608085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D356EF0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5EDCBE6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EB400CE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</w:tr>
            <w:tr w:rsidR="00DF29DA" w14:paraId="4354B680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C74F411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DC40B24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4EC2B30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341925F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59940B8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23EA164E" w14:textId="77777777" w:rsidR="00DF29DA" w:rsidRDefault="00DF29DA"/>
        </w:tc>
      </w:tr>
      <w:tr w:rsidR="00DF29DA" w14:paraId="400DD351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695F9DFF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6075D96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J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39DE7E8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BD693C3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1EF6992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8B1D5B0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4DCA1C52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43D3068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A76C76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9CD3236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00BE908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3F7A037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</w:tr>
            <w:tr w:rsidR="00DF29DA" w14:paraId="7747A311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DAD546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D8C9CE2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66B6849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18C9EBA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AB1EFC1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1247A8DB" w14:textId="77777777" w:rsidR="00DF29DA" w:rsidRDefault="00DF29DA"/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26AD7906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2259FC4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K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86F039C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5EA569B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A095777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36D644B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7145FA1F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808A49B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E9FCED0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3CDC8BF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89B104B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FCCDCF7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</w:tr>
            <w:tr w:rsidR="00DF29DA" w14:paraId="5BD1D5DE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49963F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B9D839B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4CE889B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25B7E19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B014C1D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1C067D9E" w14:textId="77777777" w:rsidR="00DF29DA" w:rsidRDefault="00DF29DA"/>
        </w:tc>
      </w:tr>
      <w:tr w:rsidR="00DF29DA" w14:paraId="4B885E61" w14:textId="77777777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1A14A2CA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D7097C0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J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37A8BFA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F58A699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6FC1EEF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13BB17B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6F8FC78F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4B5D076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E0B17BB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A9A4B1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C40337C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603EC5E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</w:tr>
            <w:tr w:rsidR="00DF29DA" w14:paraId="416B9BBC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9E7AAFD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797976F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D9949FA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CB7CEB2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2813218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58424D0B" w14:textId="77777777" w:rsidR="00DF29DA" w:rsidRDefault="00DF29DA"/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700"/>
              <w:gridCol w:w="700"/>
              <w:gridCol w:w="700"/>
              <w:gridCol w:w="700"/>
            </w:tblGrid>
            <w:tr w:rsidR="00DF29DA" w14:paraId="2058B46B" w14:textId="77777777">
              <w:trPr>
                <w:tblHeader/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2927F5C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K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 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\ 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92C902A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DA36763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0C2206D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DEDED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262B8D0" w14:textId="77777777" w:rsidR="00DF29DA" w:rsidRDefault="007C11E3"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DF29DA" w14:paraId="1873091A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60E30D6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974428E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C2A1FFF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71A4E61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73DC9C9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</w:tr>
            <w:tr w:rsidR="00DF29DA" w14:paraId="172B6CCF" w14:textId="77777777">
              <w:trPr>
                <w:jc w:val="center"/>
              </w:trPr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030DF46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DF23614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0117935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96394DD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C529503" w14:textId="77777777" w:rsidR="00DF29DA" w:rsidRDefault="007C11E3">
                  <w:pPr>
                    <w:jc w:val="center"/>
                  </w:pPr>
                  <w:r>
                    <w:rPr>
                      <w:sz w:val="24"/>
                      <w:szCs w:val="24"/>
                    </w:rPr>
                    <w:t>–</w:t>
                  </w:r>
                </w:p>
              </w:tc>
            </w:tr>
          </w:tbl>
          <w:p w14:paraId="77F9F712" w14:textId="77777777" w:rsidR="00DF29DA" w:rsidRDefault="00DF29DA"/>
        </w:tc>
      </w:tr>
    </w:tbl>
    <w:p w14:paraId="49999E5B" w14:textId="77777777" w:rsidR="00DF29DA" w:rsidRDefault="007C11E3">
      <w:pPr>
        <w:keepNext/>
        <w:spacing w:line="360" w:lineRule="auto"/>
        <w:ind w:firstLine="709"/>
        <w:jc w:val="both"/>
      </w:pPr>
      <w:r>
        <w:t>После минимизации получены уравнения входов триггеров:</w:t>
      </w:r>
    </w:p>
    <w:p w14:paraId="255CF136" w14:textId="77777777" w:rsidR="00DF29DA" w:rsidRDefault="007C11E3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J</w:t>
      </w:r>
      <w:r>
        <w:rPr>
          <w:vertAlign w:val="subscript"/>
        </w:rPr>
        <w:t>3</w:t>
      </w:r>
      <w:r>
        <w:t xml:space="preserve"> = Q̅</w:t>
      </w:r>
      <w:r>
        <w:rPr>
          <w:vertAlign w:val="subscript"/>
        </w:rPr>
        <w:t>2</w:t>
      </w:r>
      <w:r>
        <w:t xml:space="preserve"> · Q̅</w:t>
      </w:r>
      <w:r>
        <w:rPr>
          <w:vertAlign w:val="subscript"/>
        </w:rPr>
        <w:t>1</w:t>
      </w:r>
      <w:r>
        <w:t>,     K</w:t>
      </w:r>
      <w:r>
        <w:rPr>
          <w:vertAlign w:val="subscript"/>
        </w:rPr>
        <w:t>3</w:t>
      </w:r>
      <w:r>
        <w:t xml:space="preserve"> = 1,</w:t>
      </w:r>
      <w:r>
        <w:tab/>
        <w:t>(1)</w:t>
      </w:r>
    </w:p>
    <w:p w14:paraId="799E6A86" w14:textId="77777777" w:rsidR="00DF29DA" w:rsidRDefault="007C11E3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J</w:t>
      </w:r>
      <w:r>
        <w:rPr>
          <w:vertAlign w:val="subscript"/>
        </w:rPr>
        <w:t>2</w:t>
      </w:r>
      <w:r>
        <w:t xml:space="preserve"> = Q</w:t>
      </w:r>
      <w:r>
        <w:rPr>
          <w:vertAlign w:val="subscript"/>
        </w:rPr>
        <w:t>3</w:t>
      </w:r>
      <w:r>
        <w:t>,     K</w:t>
      </w:r>
      <w:r>
        <w:rPr>
          <w:vertAlign w:val="subscript"/>
        </w:rPr>
        <w:t>2</w:t>
      </w:r>
      <w:r>
        <w:t xml:space="preserve"> = Q̅</w:t>
      </w:r>
      <w:r>
        <w:rPr>
          <w:vertAlign w:val="subscript"/>
        </w:rPr>
        <w:t>1</w:t>
      </w:r>
      <w:r>
        <w:t>,</w:t>
      </w:r>
      <w:r>
        <w:tab/>
        <w:t>(2)</w:t>
      </w:r>
    </w:p>
    <w:p w14:paraId="4D698293" w14:textId="77777777" w:rsidR="00DF29DA" w:rsidRDefault="007C11E3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J</w:t>
      </w:r>
      <w:r>
        <w:rPr>
          <w:vertAlign w:val="subscript"/>
        </w:rPr>
        <w:t>1</w:t>
      </w:r>
      <w:r>
        <w:t xml:space="preserve"> = Q</w:t>
      </w:r>
      <w:r>
        <w:rPr>
          <w:vertAlign w:val="subscript"/>
        </w:rPr>
        <w:t>3</w:t>
      </w:r>
      <w:r>
        <w:t xml:space="preserve"> ∨ Q</w:t>
      </w:r>
      <w:r>
        <w:rPr>
          <w:vertAlign w:val="subscript"/>
        </w:rPr>
        <w:t>2</w:t>
      </w:r>
      <w:r>
        <w:t>,     K</w:t>
      </w:r>
      <w:r>
        <w:rPr>
          <w:vertAlign w:val="subscript"/>
        </w:rPr>
        <w:t>1</w:t>
      </w:r>
      <w:r>
        <w:t xml:space="preserve"> = 1.</w:t>
      </w:r>
      <w:r>
        <w:tab/>
        <w:t>(3)</w:t>
      </w:r>
    </w:p>
    <w:p w14:paraId="63C330D2" w14:textId="77777777" w:rsidR="00DF29DA" w:rsidRDefault="007C11E3">
      <w:pPr>
        <w:spacing w:line="360" w:lineRule="auto"/>
        <w:ind w:firstLine="709"/>
        <w:jc w:val="both"/>
      </w:pPr>
      <w:r>
        <w:t>Проверка запрещённых состояний. Если счётчик окажется в избыточном состоянии, то по уравнениям (1)–(3) за один такт он переходит в рабочий цикл: 5 (101) → 2 (010), 6 (110) → 1 (001), 7 (111) → 2 (010). Схема самовосстанавливается.</w:t>
      </w:r>
    </w:p>
    <w:p w14:paraId="5234C5F3" w14:textId="77777777" w:rsidR="00DF29DA" w:rsidRDefault="007C11E3">
      <w:pPr>
        <w:spacing w:line="360" w:lineRule="auto"/>
        <w:ind w:firstLine="709"/>
        <w:jc w:val="both"/>
      </w:pPr>
      <w:r>
        <w:t>Принцип работы схемы (рисунок 1). Тактовые входы CLK всех триггеров объединены и подключены к генератору V1 – счётчик синхронный. Входы K</w:t>
      </w:r>
      <w:r>
        <w:rPr>
          <w:vertAlign w:val="subscript"/>
        </w:rPr>
        <w:t>3</w:t>
      </w:r>
      <w:r>
        <w:t xml:space="preserve"> (T3A) и K</w:t>
      </w:r>
      <w:r>
        <w:rPr>
          <w:vertAlign w:val="subscript"/>
        </w:rPr>
        <w:t>1</w:t>
      </w:r>
      <w:r>
        <w:t xml:space="preserve"> (T1A) подключены к VCC. J</w:t>
      </w:r>
      <w:r>
        <w:rPr>
          <w:vertAlign w:val="subscript"/>
        </w:rPr>
        <w:t>3</w:t>
      </w:r>
      <w:r>
        <w:t xml:space="preserve"> подключён к выходу элемента U3A (2И), на входы которого поданы инверсные выходы Q̅</w:t>
      </w:r>
      <w:r>
        <w:rPr>
          <w:vertAlign w:val="subscript"/>
        </w:rPr>
        <w:t>2</w:t>
      </w:r>
      <w:r>
        <w:t xml:space="preserve"> и Q̅</w:t>
      </w:r>
      <w:r>
        <w:rPr>
          <w:vertAlign w:val="subscript"/>
        </w:rPr>
        <w:t>1</w:t>
      </w:r>
      <w:r>
        <w:t>. J</w:t>
      </w:r>
      <w:r>
        <w:rPr>
          <w:vertAlign w:val="subscript"/>
        </w:rPr>
        <w:t>2</w:t>
      </w:r>
      <w:r>
        <w:t xml:space="preserve"> соединён с выходом Q</w:t>
      </w:r>
      <w:r>
        <w:rPr>
          <w:vertAlign w:val="subscript"/>
        </w:rPr>
        <w:t>3</w:t>
      </w:r>
      <w:r>
        <w:t>, K</w:t>
      </w:r>
      <w:r>
        <w:rPr>
          <w:vertAlign w:val="subscript"/>
        </w:rPr>
        <w:t>2</w:t>
      </w:r>
      <w:r>
        <w:t xml:space="preserve"> – с инверсным выходом Q̅</w:t>
      </w:r>
      <w:r>
        <w:rPr>
          <w:vertAlign w:val="subscript"/>
        </w:rPr>
        <w:t>1</w:t>
      </w:r>
      <w:r>
        <w:t>. J</w:t>
      </w:r>
      <w:r>
        <w:rPr>
          <w:vertAlign w:val="subscript"/>
        </w:rPr>
        <w:t>1</w:t>
      </w:r>
      <w:r>
        <w:t xml:space="preserve"> подключён к выходу элемента U4A (2ИЛИ), на входы которого поданы Q</w:t>
      </w:r>
      <w:r>
        <w:rPr>
          <w:vertAlign w:val="subscript"/>
        </w:rPr>
        <w:t>3</w:t>
      </w:r>
      <w:r>
        <w:t xml:space="preserve"> и Q</w:t>
      </w:r>
      <w:r>
        <w:rPr>
          <w:vertAlign w:val="subscript"/>
        </w:rPr>
        <w:t>2</w:t>
      </w:r>
      <w:r>
        <w:t>. Индикатор X1 показывает Q</w:t>
      </w:r>
      <w:r>
        <w:rPr>
          <w:vertAlign w:val="subscript"/>
        </w:rPr>
        <w:t>3</w:t>
      </w:r>
      <w:r>
        <w:t>, X2 – Q</w:t>
      </w:r>
      <w:r>
        <w:rPr>
          <w:vertAlign w:val="subscript"/>
        </w:rPr>
        <w:t>2</w:t>
      </w:r>
      <w:r>
        <w:t>, X3 – Q</w:t>
      </w:r>
      <w:r>
        <w:rPr>
          <w:vertAlign w:val="subscript"/>
        </w:rPr>
        <w:t>1</w:t>
      </w:r>
      <w:r>
        <w:t>. С каждым спадом тактового импульса число на индикаторах уменьшается на единицу: 4 → 3 → 2 → 1 → 0, после 0 счётчик переходит в 4 (рисунки 1–5).</w:t>
      </w:r>
    </w:p>
    <w:p w14:paraId="4D9AD710" w14:textId="77777777" w:rsidR="00DF29DA" w:rsidRDefault="007C11E3">
      <w:pPr>
        <w:pStyle w:val="2"/>
      </w:pPr>
      <w:bookmarkStart w:id="4" w:name="_Toc242919269"/>
      <w:r>
        <w:t>2.2 Счётчик на базе ИС К155ИЕ6 с коэффициентом пересчёта 6</w:t>
      </w:r>
      <w:bookmarkEnd w:id="4"/>
    </w:p>
    <w:p w14:paraId="48396E35" w14:textId="77777777" w:rsidR="00DF29DA" w:rsidRDefault="007C11E3">
      <w:pPr>
        <w:spacing w:line="360" w:lineRule="auto"/>
        <w:ind w:firstLine="709"/>
        <w:jc w:val="both"/>
      </w:pPr>
      <w:r>
        <w:t>Микросхема К155ИЕ6 (в Multisim – 74192N) – синхронный реверсивный двоично-десятичный счётчик (модуль 10). Все четыре триггера переключаются одновременно, счётный разряд построен на JK-триггере. Назначение выводов приведено в таблице 4.</w:t>
      </w:r>
    </w:p>
    <w:p w14:paraId="5E45C896" w14:textId="77777777" w:rsidR="00DF29DA" w:rsidRDefault="007C11E3">
      <w:pPr>
        <w:keepNext/>
        <w:spacing w:before="120" w:line="360" w:lineRule="auto"/>
      </w:pPr>
      <w:r>
        <w:t>Таблица 4 – Назначение выводов ИС К155ИЕ6 (74192N)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600"/>
        <w:gridCol w:w="1700"/>
        <w:gridCol w:w="4500"/>
      </w:tblGrid>
      <w:tr w:rsidR="00DF29DA" w14:paraId="7BFF7ADD" w14:textId="77777777">
        <w:trPr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2CFA75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Вывод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913DC8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К155ИЕ6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FC1559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74192N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CBBC31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F29DA" w14:paraId="5F245A7F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9730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15, 1, 10, 9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5EF8C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</w:rPr>
              <w:t>, D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, D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</w:rPr>
              <w:t>, D</w:t>
            </w:r>
            <w:r>
              <w:rPr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7A182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A, B, C, 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FE26D4" w14:textId="77777777" w:rsidR="00DF29DA" w:rsidRDefault="007C11E3">
            <w:r>
              <w:rPr>
                <w:sz w:val="24"/>
                <w:szCs w:val="24"/>
              </w:rPr>
              <w:t>Входы параллельной записи числа</w:t>
            </w:r>
          </w:p>
        </w:tc>
      </w:tr>
      <w:tr w:rsidR="00DF29DA" w14:paraId="000187D4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09EE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CD5C9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66B23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UP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CF2D17" w14:textId="77777777" w:rsidR="00DF29DA" w:rsidRDefault="007C11E3">
            <w:r>
              <w:rPr>
                <w:sz w:val="24"/>
                <w:szCs w:val="24"/>
              </w:rPr>
              <w:t>Вход прямого счёта</w:t>
            </w:r>
          </w:p>
        </w:tc>
      </w:tr>
      <w:tr w:rsidR="00DF29DA" w14:paraId="627D8E9C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C4738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9105F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9FC3F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2D4A06" w14:textId="77777777" w:rsidR="00DF29DA" w:rsidRDefault="007C11E3">
            <w:r>
              <w:rPr>
                <w:sz w:val="24"/>
                <w:szCs w:val="24"/>
              </w:rPr>
              <w:t>Вход обратного счёта</w:t>
            </w:r>
          </w:p>
        </w:tc>
      </w:tr>
      <w:tr w:rsidR="00DF29DA" w14:paraId="7396EEDD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D4ECF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94521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1F292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~LOAD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7BB336" w14:textId="77777777" w:rsidR="00DF29DA" w:rsidRDefault="007C11E3">
            <w:r>
              <w:rPr>
                <w:sz w:val="24"/>
                <w:szCs w:val="24"/>
              </w:rPr>
              <w:t>Запись числа с входов D (активный «0»)</w:t>
            </w:r>
          </w:p>
        </w:tc>
      </w:tr>
      <w:tr w:rsidR="00DF29DA" w14:paraId="28BA40ED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5682B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E20FE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8823A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CLR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CD6C23" w14:textId="77777777" w:rsidR="00DF29DA" w:rsidRDefault="007C11E3">
            <w:r>
              <w:rPr>
                <w:sz w:val="24"/>
                <w:szCs w:val="24"/>
              </w:rPr>
              <w:t>Сброс в «0» (активная «1»)</w:t>
            </w:r>
          </w:p>
        </w:tc>
      </w:tr>
      <w:tr w:rsidR="00DF29DA" w14:paraId="55D00AFA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597F2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3, 2, 6, 7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6F670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1, 2, 4, 8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CFBD4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QA, QB, QC, QD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9C0DF4" w14:textId="77777777" w:rsidR="00DF29DA" w:rsidRDefault="007C11E3">
            <w:r>
              <w:rPr>
                <w:sz w:val="24"/>
                <w:szCs w:val="24"/>
              </w:rPr>
              <w:t>Выходы разрядов с весами 1, 2, 4, 8</w:t>
            </w:r>
          </w:p>
        </w:tc>
      </w:tr>
      <w:tr w:rsidR="00DF29DA" w14:paraId="0715AB79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201A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45F53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CR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DC92B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~CO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F4A975" w14:textId="77777777" w:rsidR="00DF29DA" w:rsidRDefault="007C11E3">
            <w:r>
              <w:rPr>
                <w:sz w:val="24"/>
                <w:szCs w:val="24"/>
              </w:rPr>
              <w:t>Перенос (при счёте вверх после 9)</w:t>
            </w:r>
          </w:p>
        </w:tc>
      </w:tr>
      <w:tr w:rsidR="00DF29DA" w14:paraId="0C20E848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5FFCB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7029A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BR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FA54E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~BO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978046" w14:textId="77777777" w:rsidR="00DF29DA" w:rsidRDefault="007C11E3">
            <w:r>
              <w:rPr>
                <w:sz w:val="24"/>
                <w:szCs w:val="24"/>
              </w:rPr>
              <w:t>Заём (при счёте вниз после 0)</w:t>
            </w:r>
          </w:p>
        </w:tc>
      </w:tr>
    </w:tbl>
    <w:p w14:paraId="657BC661" w14:textId="77777777" w:rsidR="00DF29DA" w:rsidRDefault="00DF29DA">
      <w:pPr>
        <w:spacing w:after="120"/>
      </w:pPr>
    </w:p>
    <w:p w14:paraId="5876683B" w14:textId="77777777" w:rsidR="00DF29DA" w:rsidRDefault="007C11E3">
      <w:pPr>
        <w:spacing w:line="360" w:lineRule="auto"/>
        <w:ind w:firstLine="709"/>
        <w:jc w:val="both"/>
      </w:pPr>
      <w:r>
        <w:t>Режимы работы (таблица 5). Сброс и запись асинхронны. Счёт выполняется по положительному перепаду (0 → 1) на одном из счётных входов, при этом на другом счётном входе должна быть логическая «1». Выходы ~CO и ~BO нужны для каскадирования: ~CO подключается к входу UP, ~BO – к входу DOWN следующей микросхемы.</w:t>
      </w:r>
    </w:p>
    <w:p w14:paraId="518975FA" w14:textId="77777777" w:rsidR="00DF29DA" w:rsidRDefault="007C11E3">
      <w:pPr>
        <w:keepNext/>
        <w:spacing w:before="120" w:line="360" w:lineRule="auto"/>
      </w:pPr>
      <w:r>
        <w:t>Таблица 5 – Режимы работы ИС К155ИЕ6</w:t>
      </w:r>
    </w:p>
    <w:tbl>
      <w:tblPr>
        <w:tblW w:w="7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100"/>
        <w:gridCol w:w="900"/>
        <w:gridCol w:w="1000"/>
        <w:gridCol w:w="3200"/>
      </w:tblGrid>
      <w:tr w:rsidR="00DF29DA" w14:paraId="7695C7AB" w14:textId="77777777">
        <w:trPr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7FC9CB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CLR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6D3FA5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~LOAD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2F810D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76769C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122EE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Режим</w:t>
            </w:r>
          </w:p>
        </w:tc>
      </w:tr>
      <w:tr w:rsidR="00DF29DA" w14:paraId="2FE6EF53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19E8B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01055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71DF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84950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54CA6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Сброс: Q = 0000</w:t>
            </w:r>
          </w:p>
        </w:tc>
      </w:tr>
      <w:tr w:rsidR="00DF29DA" w14:paraId="6B42BDB7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78055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70B6D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2220D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533C7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44537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Запись: Q = DCBA</w:t>
            </w:r>
          </w:p>
        </w:tc>
      </w:tr>
      <w:tr w:rsidR="00DF29DA" w14:paraId="397E2F45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750C3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637C9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B0880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↑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5E304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70050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Счёт +1</w:t>
            </w:r>
          </w:p>
        </w:tc>
      </w:tr>
      <w:tr w:rsidR="00DF29DA" w14:paraId="0DB487F3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82D5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20B3E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A1A4F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41821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↑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28DD0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Счёт –1</w:t>
            </w:r>
          </w:p>
        </w:tc>
      </w:tr>
      <w:tr w:rsidR="00DF29DA" w14:paraId="310AC24B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03B7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6E57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1D721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AE221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5D8D8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Хранение</w:t>
            </w:r>
          </w:p>
        </w:tc>
      </w:tr>
    </w:tbl>
    <w:p w14:paraId="04CC79B6" w14:textId="77777777" w:rsidR="00DF29DA" w:rsidRDefault="00DF29DA">
      <w:pPr>
        <w:spacing w:after="120"/>
      </w:pPr>
    </w:p>
    <w:p w14:paraId="3365F304" w14:textId="77777777" w:rsidR="00DF29DA" w:rsidRDefault="007C11E3">
      <w:pPr>
        <w:spacing w:line="360" w:lineRule="auto"/>
        <w:ind w:firstLine="709"/>
        <w:jc w:val="both"/>
      </w:pPr>
      <w:r>
        <w:t>Схема исследования (рисунок 7). Переключатели D</w:t>
      </w:r>
      <w:r>
        <w:rPr>
          <w:vertAlign w:val="subscript"/>
        </w:rPr>
        <w:t>1</w:t>
      </w:r>
      <w:r>
        <w:t>–D</w:t>
      </w:r>
      <w:r>
        <w:rPr>
          <w:vertAlign w:val="subscript"/>
        </w:rPr>
        <w:t>4</w:t>
      </w:r>
      <w:r>
        <w:t xml:space="preserve"> подают на входы A, B, C, D логический «0» (GND) или «1» (VCC) – так набирается записываемое число. Переключатель R управляет входом CLR, L – входом ~LOAD, plus1 и minus1 – входами UP и DOWN. Счётный импульс формируется переключением plus1 (или minus1) из «1» в «0» и обратно в «1». Индикаторы X1–X4 показывают выходы QA–QD (младший разряд – X1), X5 и X6 – выходы ~BO и ~CO.</w:t>
      </w:r>
    </w:p>
    <w:p w14:paraId="6928A742" w14:textId="77777777" w:rsidR="00DF29DA" w:rsidRDefault="007C11E3">
      <w:pPr>
        <w:spacing w:line="360" w:lineRule="auto"/>
        <w:ind w:firstLine="709"/>
        <w:jc w:val="both"/>
      </w:pPr>
      <w:r>
        <w:t>Синтез дешифратора. Чтобы получить К</w:t>
      </w:r>
      <w:r>
        <w:rPr>
          <w:vertAlign w:val="subscript"/>
        </w:rPr>
        <w:t>сч</w:t>
      </w:r>
      <w:r>
        <w:t xml:space="preserve"> = 6, счётчик должен проходить состояния 0–5, а при появлении числа 6 (QD QC QB QA = 0110) сбрасываться в 0. Для этого синтезируется дешифратор состояния 0110, выход которого подаётся на вход CLR. Полное выражение дешифратора:</w:t>
      </w:r>
    </w:p>
    <w:p w14:paraId="57A581C4" w14:textId="77777777" w:rsidR="00DF29DA" w:rsidRDefault="007C11E3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 = Q̅</w:t>
      </w:r>
      <w:r>
        <w:rPr>
          <w:vertAlign w:val="subscript"/>
        </w:rPr>
        <w:t>D</w:t>
      </w:r>
      <w:r>
        <w:t xml:space="preserve"> · Q</w:t>
      </w:r>
      <w:r>
        <w:rPr>
          <w:vertAlign w:val="subscript"/>
        </w:rPr>
        <w:t>C</w:t>
      </w:r>
      <w:r>
        <w:t xml:space="preserve"> · Q</w:t>
      </w:r>
      <w:r>
        <w:rPr>
          <w:vertAlign w:val="subscript"/>
        </w:rPr>
        <w:t>B</w:t>
      </w:r>
      <w:r>
        <w:t xml:space="preserve"> · Q̅</w:t>
      </w:r>
      <w:r>
        <w:rPr>
          <w:vertAlign w:val="subscript"/>
        </w:rPr>
        <w:t>A</w:t>
      </w:r>
      <w:r>
        <w:t>.</w:t>
      </w:r>
      <w:r>
        <w:tab/>
        <w:t>(4)</w:t>
      </w:r>
    </w:p>
    <w:p w14:paraId="03702089" w14:textId="77777777" w:rsidR="00DF29DA" w:rsidRDefault="007C11E3">
      <w:pPr>
        <w:spacing w:line="360" w:lineRule="auto"/>
        <w:ind w:firstLine="709"/>
        <w:jc w:val="both"/>
      </w:pPr>
      <w:r>
        <w:t>Состояния 7–15 в цикле не встречаются (счётчик сбрасывается уже на числе 6), поэтому на карте Карно они безразличные (таблица 6).</w:t>
      </w:r>
    </w:p>
    <w:p w14:paraId="7F9CE38F" w14:textId="77777777" w:rsidR="00DF29DA" w:rsidRDefault="007C11E3">
      <w:pPr>
        <w:keepNext/>
        <w:spacing w:before="120" w:line="360" w:lineRule="auto"/>
      </w:pPr>
      <w:r>
        <w:t>Таблица 6 – Карта Карно дешифратора состояния 0110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800"/>
        <w:gridCol w:w="800"/>
        <w:gridCol w:w="800"/>
        <w:gridCol w:w="800"/>
      </w:tblGrid>
      <w:tr w:rsidR="00DF29DA" w14:paraId="14A5A9C9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2E334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QD QC \ QB QA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631E46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8D6235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FD71FB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0A8539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DF29DA" w14:paraId="27CC148F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6F41D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3D82F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D5F78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84C52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BAF2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DF29DA" w14:paraId="6F4F9149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3D892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C3FA9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70F64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A5CF7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1442B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DF29DA" w14:paraId="7171160C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85899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FB56D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3E734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D9657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15D3F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  <w:tr w:rsidR="00DF29DA" w14:paraId="118B4E0D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67C57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0F50D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9DA73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25CC8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23B95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</w:tbl>
    <w:p w14:paraId="283E08B7" w14:textId="77777777" w:rsidR="00DF29DA" w:rsidRDefault="00DF29DA">
      <w:pPr>
        <w:spacing w:after="120"/>
      </w:pPr>
    </w:p>
    <w:p w14:paraId="6EE10C99" w14:textId="77777777" w:rsidR="00DF29DA" w:rsidRDefault="007C11E3">
      <w:pPr>
        <w:keepNext/>
        <w:spacing w:line="360" w:lineRule="auto"/>
        <w:ind w:firstLine="709"/>
        <w:jc w:val="both"/>
      </w:pPr>
      <w:r>
        <w:t>Единица объединяется с безразличными клетками в контур из четырёх клеток (QC = 1, QB = 1), откуда:</w:t>
      </w:r>
    </w:p>
    <w:p w14:paraId="4AAD4BA8" w14:textId="77777777" w:rsidR="00DF29DA" w:rsidRDefault="007C11E3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 = Q</w:t>
      </w:r>
      <w:r>
        <w:rPr>
          <w:vertAlign w:val="subscript"/>
        </w:rPr>
        <w:t>C</w:t>
      </w:r>
      <w:r>
        <w:t xml:space="preserve"> · Q</w:t>
      </w:r>
      <w:r>
        <w:rPr>
          <w:vertAlign w:val="subscript"/>
        </w:rPr>
        <w:t>B</w:t>
      </w:r>
      <w:r>
        <w:t>.</w:t>
      </w:r>
      <w:r>
        <w:tab/>
        <w:t>(5)</w:t>
      </w:r>
    </w:p>
    <w:p w14:paraId="753C5275" w14:textId="77777777" w:rsidR="00DF29DA" w:rsidRDefault="007C11E3">
      <w:pPr>
        <w:spacing w:line="360" w:lineRule="auto"/>
        <w:ind w:firstLine="709"/>
        <w:jc w:val="both"/>
      </w:pPr>
      <w:r>
        <w:t>Дешифратор реализуется одним элементом 2И 74LS08N (U2A), на входы которого поданы выходы QB и QC. Число 6 – первое в порядке счёта, у которого одновременно QC = 1 и QB = 1, поэтому на числах 0–5 ложных срабатываний нет. Чтобы сохранить ручной сброс переключателем R, выход дешифратора и сигнал с переключателя R объединены элементом 2ИЛИ 74LS32N (U3A), выход которого подключён к входу CLR (вывод 14): CLR = Y ∨ R.</w:t>
      </w:r>
    </w:p>
    <w:p w14:paraId="263437F5" w14:textId="77777777" w:rsidR="00DF29DA" w:rsidRDefault="007C11E3">
      <w:pPr>
        <w:spacing w:line="360" w:lineRule="auto"/>
        <w:ind w:firstLine="709"/>
        <w:jc w:val="both"/>
      </w:pPr>
      <w:r>
        <w:t>Принцип работы схемы (рисунок 13). Схема получена из схемы исследования (рисунок 7) добавлением элементов U2A и U3A. Импульсы подаются на вход UP переключателем plus1, вход DOWN держится в «1». Счётчик проходит состояния 0, 1, 2, 3, 4, 5. На шестом импульсе он на очень короткое время переходит в 0110, на выходе U2A появляется «1», через U3A она поступает на CLR, и счётчик асинхронно сбрасывается в 0000. Поэтому состояние 6 на индикаторах не видно, после 5 сразу отображается 0. Устойчивых состояний шесть, то</w:t>
      </w:r>
      <w:r>
        <w:t xml:space="preserve"> есть К</w:t>
      </w:r>
      <w:r>
        <w:rPr>
          <w:vertAlign w:val="subscript"/>
        </w:rPr>
        <w:t>сч</w:t>
      </w:r>
      <w:r>
        <w:t xml:space="preserve"> = 6 (рисунки 13, 14).</w:t>
      </w:r>
    </w:p>
    <w:p w14:paraId="3C5389BF" w14:textId="77777777" w:rsidR="00DF29DA" w:rsidRDefault="007C11E3">
      <w:r>
        <w:br w:type="page"/>
      </w:r>
    </w:p>
    <w:p w14:paraId="6BD832C2" w14:textId="77777777" w:rsidR="00DF29DA" w:rsidRDefault="007C11E3">
      <w:pPr>
        <w:pStyle w:val="1"/>
      </w:pPr>
      <w:bookmarkStart w:id="5" w:name="_Toc242919270"/>
      <w:r>
        <w:t>3 СХЕМЫ СИНТЕЗИРОВАННЫХ УСТРОЙСТВ</w:t>
      </w:r>
      <w:bookmarkEnd w:id="5"/>
    </w:p>
    <w:p w14:paraId="60203C87" w14:textId="77777777" w:rsidR="00DF29DA" w:rsidRDefault="007C11E3">
      <w:pPr>
        <w:pStyle w:val="2"/>
      </w:pPr>
      <w:bookmarkStart w:id="6" w:name="_Toc242919271"/>
      <w:r>
        <w:t>3.1 Схема 1. Недвоичный вычитающий счётчик с коэффициентом пересчёта 5</w:t>
      </w:r>
      <w:bookmarkEnd w:id="6"/>
    </w:p>
    <w:p w14:paraId="4FBEF137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9A2851C" wp14:editId="1AD9651B">
            <wp:extent cx="4953000" cy="377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B394" w14:textId="77777777" w:rsidR="00DF29DA" w:rsidRDefault="007C11E3">
      <w:pPr>
        <w:spacing w:after="200" w:line="360" w:lineRule="auto"/>
        <w:jc w:val="center"/>
      </w:pPr>
      <w:r>
        <w:t>Рисунок 1 – Недвоичный вычитающий счётчик с К</w:t>
      </w:r>
      <w:r>
        <w:rPr>
          <w:vertAlign w:val="subscript"/>
        </w:rPr>
        <w:t>сч</w:t>
      </w:r>
      <w:r>
        <w:t xml:space="preserve"> = 5 на JK-триггерах 7476N (исходное состояние 000)</w:t>
      </w:r>
    </w:p>
    <w:p w14:paraId="794E247B" w14:textId="77777777" w:rsidR="00DF29DA" w:rsidRDefault="007C11E3">
      <w:pPr>
        <w:spacing w:line="360" w:lineRule="auto"/>
        <w:ind w:firstLine="709"/>
        <w:jc w:val="both"/>
      </w:pPr>
      <w:r>
        <w:t>Проверка работы: по каждому спаду тактового импульса число на индикаторах X1–X3 уменьшается на единицу (таблица 7, рисунки 1–5).</w:t>
      </w:r>
    </w:p>
    <w:p w14:paraId="45DA7C4B" w14:textId="77777777" w:rsidR="00DF29DA" w:rsidRDefault="007C11E3">
      <w:pPr>
        <w:keepNext/>
        <w:spacing w:before="120" w:line="360" w:lineRule="auto"/>
      </w:pPr>
      <w:r>
        <w:t>Таблица 7 – Проверка работы счётчика с К</w:t>
      </w:r>
      <w:r>
        <w:rPr>
          <w:vertAlign w:val="subscript"/>
        </w:rPr>
        <w:t>сч</w:t>
      </w:r>
      <w:r>
        <w:t xml:space="preserve"> = 5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100"/>
        <w:gridCol w:w="1100"/>
        <w:gridCol w:w="1100"/>
        <w:gridCol w:w="1100"/>
        <w:gridCol w:w="1300"/>
      </w:tblGrid>
      <w:tr w:rsidR="00DF29DA" w14:paraId="7D7245F2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DF1B97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Такт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326199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X1 (Q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D6FA15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X2 (Q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44C6C0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X3 (Q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89ACC2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Число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B575BA" w14:textId="77777777" w:rsidR="00DF29DA" w:rsidRDefault="007C11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Рисунок</w:t>
            </w:r>
          </w:p>
        </w:tc>
      </w:tr>
      <w:tr w:rsidR="00DF29DA" w14:paraId="1143652E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F24BE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Исходное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56A17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7DA6E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77CC3F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E363C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78A44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DF29DA" w14:paraId="2727C6F5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8D555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0F332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2A75D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F7EA6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7A8A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E4D4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DF29DA" w14:paraId="526D0443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086BE3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1FB6D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B6F622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D328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57ECB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1FE3A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DF29DA" w14:paraId="2CE20381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49579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B1AF6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A36FD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0762E1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69134D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164856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DF29DA" w14:paraId="2B9A7211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AD33DE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ABBAD8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2BB93A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6DA7D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CD68D5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3B78E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DF29DA" w14:paraId="1BC6916F" w14:textId="77777777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6AD79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9D6C0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80246C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01FE34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81E8DB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CEFCD7" w14:textId="77777777" w:rsidR="00DF29DA" w:rsidRDefault="007C11E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BC6142F" w14:textId="77777777" w:rsidR="00DF29DA" w:rsidRDefault="00DF29DA">
      <w:pPr>
        <w:spacing w:after="120"/>
      </w:pPr>
    </w:p>
    <w:p w14:paraId="69012624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087FCC" wp14:editId="5E1B776B">
            <wp:extent cx="4953000" cy="3990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0F76" w14:textId="77777777" w:rsidR="00DF29DA" w:rsidRDefault="007C11E3">
      <w:pPr>
        <w:spacing w:after="200" w:line="360" w:lineRule="auto"/>
        <w:jc w:val="center"/>
      </w:pPr>
      <w:r>
        <w:t>Рисунок 2 – Состояние 4 (100): горит X1</w:t>
      </w:r>
    </w:p>
    <w:p w14:paraId="4B5B20A5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EC13A8E" wp14:editId="35F04F00">
            <wp:extent cx="4953000" cy="3819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0AC" w14:textId="77777777" w:rsidR="00DF29DA" w:rsidRDefault="007C11E3">
      <w:pPr>
        <w:spacing w:after="200" w:line="360" w:lineRule="auto"/>
        <w:jc w:val="center"/>
      </w:pPr>
      <w:r>
        <w:t>Рисунок 3 – Состояние 3 (011): горят X2 и X3</w:t>
      </w:r>
    </w:p>
    <w:p w14:paraId="5EBDBB15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137EAD" wp14:editId="09EF9E39">
            <wp:extent cx="4953000" cy="3838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021A" w14:textId="77777777" w:rsidR="00DF29DA" w:rsidRDefault="007C11E3">
      <w:pPr>
        <w:spacing w:after="200" w:line="360" w:lineRule="auto"/>
        <w:jc w:val="center"/>
      </w:pPr>
      <w:r>
        <w:t>Рисунок 4 – Состояние 2 (010): горит X2</w:t>
      </w:r>
    </w:p>
    <w:p w14:paraId="4DC07862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895AF59" wp14:editId="3174BD7A">
            <wp:extent cx="4953000" cy="3905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38BE" w14:textId="77777777" w:rsidR="00DF29DA" w:rsidRDefault="007C11E3">
      <w:pPr>
        <w:spacing w:after="200" w:line="360" w:lineRule="auto"/>
        <w:jc w:val="center"/>
      </w:pPr>
      <w:r>
        <w:t>Рисунок 5 – Состояние 1 (001): горит X3</w:t>
      </w:r>
    </w:p>
    <w:p w14:paraId="3AA8B581" w14:textId="77777777" w:rsidR="00DF29DA" w:rsidRDefault="007C11E3">
      <w:pPr>
        <w:pStyle w:val="2"/>
      </w:pPr>
      <w:bookmarkStart w:id="7" w:name="_Toc242919272"/>
      <w:r>
        <w:t>3.2 Схема 2. Функциональная схема счётчика (по рис. 9)</w:t>
      </w:r>
      <w:bookmarkEnd w:id="7"/>
    </w:p>
    <w:p w14:paraId="7547DFAA" w14:textId="77777777" w:rsidR="00DF29DA" w:rsidRDefault="007C11E3">
      <w:pPr>
        <w:spacing w:line="360" w:lineRule="auto"/>
        <w:ind w:firstLine="709"/>
        <w:jc w:val="both"/>
      </w:pPr>
      <w:r>
        <w:t>Функциональная схема счётчика по рисунку 9 методических указаний приведена на рисунке 6. Тактовые импульсы C поступают на счётчик от формирователя сигналов без дребезга, выходы счётчика подключены к блоку индикации.</w:t>
      </w:r>
    </w:p>
    <w:p w14:paraId="615C79BD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95CA7C" wp14:editId="1B85D6BC">
            <wp:extent cx="4572000" cy="1695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209A" w14:textId="77777777" w:rsidR="00DF29DA" w:rsidRDefault="007C11E3">
      <w:pPr>
        <w:spacing w:after="200" w:line="360" w:lineRule="auto"/>
        <w:jc w:val="center"/>
      </w:pPr>
      <w:r>
        <w:t>Рисунок 6 – Функциональная схема счётчика</w:t>
      </w:r>
    </w:p>
    <w:p w14:paraId="136A7EBA" w14:textId="77777777" w:rsidR="00DF29DA" w:rsidRDefault="007C11E3">
      <w:pPr>
        <w:pStyle w:val="2"/>
      </w:pPr>
      <w:bookmarkStart w:id="8" w:name="_Toc242919273"/>
      <w:r>
        <w:t>3.3 Схема 3. Исследование счётчика на ИС К155ИЕ6 (SN74192)</w:t>
      </w:r>
      <w:bookmarkEnd w:id="8"/>
    </w:p>
    <w:p w14:paraId="778C63AF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88B9C0C" wp14:editId="1EEE6994">
            <wp:extent cx="4953000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0AA" w14:textId="77777777" w:rsidR="00DF29DA" w:rsidRDefault="007C11E3">
      <w:pPr>
        <w:spacing w:after="200" w:line="360" w:lineRule="auto"/>
        <w:jc w:val="center"/>
      </w:pPr>
      <w:r>
        <w:t>Рисунок 7 – Схема исследования ИС К155ИЕ6 (74192N) в Multisim</w:t>
      </w:r>
    </w:p>
    <w:p w14:paraId="27C70FC6" w14:textId="77777777" w:rsidR="00DF29DA" w:rsidRDefault="007C11E3">
      <w:pPr>
        <w:spacing w:line="360" w:lineRule="auto"/>
        <w:ind w:firstLine="709"/>
        <w:jc w:val="both"/>
      </w:pPr>
      <w:r>
        <w:t>Проверка проводилась в последовательности: сброс по CLR, запись числа 5 по входам A–D и ~LOAD, счёт импульсами на входах UP и DOWN (рисунки 8–11).</w:t>
      </w:r>
    </w:p>
    <w:p w14:paraId="1AB4D5A1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B5517ED" wp14:editId="4A83ABAD">
            <wp:extent cx="4953000" cy="3905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4BE5" w14:textId="77777777" w:rsidR="00DF29DA" w:rsidRDefault="007C11E3">
      <w:pPr>
        <w:spacing w:after="200" w:line="360" w:lineRule="auto"/>
        <w:jc w:val="center"/>
      </w:pPr>
      <w:r>
        <w:t>Рисунок 8 – Сброс (R = 1): QD QC QB QA = 0000, горят только X5 и X6</w:t>
      </w:r>
    </w:p>
    <w:p w14:paraId="569051D4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85DD7C0" wp14:editId="032ABAAB">
            <wp:extent cx="4953000" cy="3952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059" w14:textId="77777777" w:rsidR="00DF29DA" w:rsidRDefault="007C11E3">
      <w:pPr>
        <w:spacing w:after="200" w:line="360" w:lineRule="auto"/>
        <w:jc w:val="center"/>
      </w:pPr>
      <w:r>
        <w:t>Рисунок 9 – Запись числа 5 (D</w:t>
      </w:r>
      <w:r>
        <w:rPr>
          <w:vertAlign w:val="subscript"/>
        </w:rPr>
        <w:t>1</w:t>
      </w:r>
      <w:r>
        <w:t xml:space="preserve"> = 1, D</w:t>
      </w:r>
      <w:r>
        <w:rPr>
          <w:vertAlign w:val="subscript"/>
        </w:rPr>
        <w:t>3</w:t>
      </w:r>
      <w:r>
        <w:t xml:space="preserve"> = 1, L = 0): 0101, горят X1 и X3</w:t>
      </w:r>
    </w:p>
    <w:p w14:paraId="0CA01A79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947E467" wp14:editId="7611F253">
            <wp:extent cx="4953000" cy="3952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5C69" w14:textId="77777777" w:rsidR="00DF29DA" w:rsidRDefault="007C11E3">
      <w:pPr>
        <w:spacing w:after="200" w:line="360" w:lineRule="auto"/>
        <w:jc w:val="center"/>
      </w:pPr>
      <w:r>
        <w:t>Рисунок 10 – Импульс на входе UP: 5 → 6, 0110, горят X2 и X3</w:t>
      </w:r>
    </w:p>
    <w:p w14:paraId="0EFA1ACA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8A3FC2" wp14:editId="37BCB4A4">
            <wp:extent cx="4953000" cy="4057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6790" w14:textId="77777777" w:rsidR="00DF29DA" w:rsidRDefault="007C11E3">
      <w:pPr>
        <w:spacing w:after="200" w:line="360" w:lineRule="auto"/>
        <w:jc w:val="center"/>
      </w:pPr>
      <w:r>
        <w:t>Рисунок 11 – Импульс на входе DOWN: 6 → 5, 0101, горят X1 и X3</w:t>
      </w:r>
    </w:p>
    <w:p w14:paraId="27ABD149" w14:textId="77777777" w:rsidR="00DF29DA" w:rsidRDefault="007C11E3">
      <w:pPr>
        <w:pStyle w:val="2"/>
      </w:pPr>
      <w:bookmarkStart w:id="9" w:name="_Toc242919274"/>
      <w:r>
        <w:t>3.4 Схема 4. Схема для исследования ИС К155ИЕ6 (по рис. 11)</w:t>
      </w:r>
      <w:bookmarkEnd w:id="9"/>
    </w:p>
    <w:p w14:paraId="0588AC6C" w14:textId="77777777" w:rsidR="00DF29DA" w:rsidRDefault="007C11E3">
      <w:pPr>
        <w:spacing w:line="360" w:lineRule="auto"/>
        <w:ind w:firstLine="709"/>
        <w:jc w:val="both"/>
      </w:pPr>
      <w:r>
        <w:t>Схема для исследования ИС К155ИЕ6 с блоком переключателей SA7–SA10, формирователем сигналов без дребезга (кнопки SB1–SB4: «сбр», «зап», «+1», «–1») и блоком индикации HL B1–B6 по рисунку 11 методических указаний приведена на рисунке 12.</w:t>
      </w:r>
    </w:p>
    <w:p w14:paraId="674B68F9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D6AD623" wp14:editId="66A5DF65">
            <wp:extent cx="5334000" cy="59340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0C12" w14:textId="77777777" w:rsidR="00DF29DA" w:rsidRDefault="007C11E3">
      <w:pPr>
        <w:spacing w:after="200" w:line="360" w:lineRule="auto"/>
        <w:jc w:val="center"/>
      </w:pPr>
      <w:r>
        <w:t>Рисунок 12 – Схема для исследования ИС К155ИЕ6</w:t>
      </w:r>
    </w:p>
    <w:p w14:paraId="5066F2CB" w14:textId="77777777" w:rsidR="00DF29DA" w:rsidRDefault="007C11E3">
      <w:pPr>
        <w:pStyle w:val="2"/>
      </w:pPr>
      <w:bookmarkStart w:id="10" w:name="_Toc242919275"/>
      <w:r>
        <w:t>3.5 Схема 5. Счётчик на базе ИС К155ИЕ6 с коэффициентом пересчёта 6</w:t>
      </w:r>
      <w:bookmarkEnd w:id="10"/>
    </w:p>
    <w:p w14:paraId="187D30F0" w14:textId="77777777" w:rsidR="00DF29DA" w:rsidRDefault="007C11E3">
      <w:pPr>
        <w:spacing w:line="360" w:lineRule="auto"/>
        <w:ind w:firstLine="709"/>
        <w:jc w:val="both"/>
      </w:pPr>
      <w:r>
        <w:t>Схема суммирующего счётчика с К</w:t>
      </w:r>
      <w:r>
        <w:rPr>
          <w:vertAlign w:val="subscript"/>
        </w:rPr>
        <w:t>сч</w:t>
      </w:r>
      <w:r>
        <w:t xml:space="preserve"> = 6 показана на рисунке 13: к схеме рисунка 7 добавлены дешифратор Y = QC·QB на элементе U2A (74LS08N) и элемент U3A (74LS32N), объединяющий выход дешифратора с переключателем сброса R. Выход U3A подключён к входу CLR.</w:t>
      </w:r>
    </w:p>
    <w:p w14:paraId="15CB1CD7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4780800" wp14:editId="0BD7A778">
            <wp:extent cx="4953000" cy="4648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19AE" w14:textId="77777777" w:rsidR="00DF29DA" w:rsidRDefault="007C11E3">
      <w:pPr>
        <w:spacing w:after="200" w:line="360" w:lineRule="auto"/>
        <w:jc w:val="center"/>
      </w:pPr>
      <w:r>
        <w:t>Рисунок 13 – Счётчик с К</w:t>
      </w:r>
      <w:r>
        <w:rPr>
          <w:vertAlign w:val="subscript"/>
        </w:rPr>
        <w:t>сч</w:t>
      </w:r>
      <w:r>
        <w:t xml:space="preserve"> = 6 на базе ИС К155ИЕ6 (74192N): состояние 0000</w:t>
      </w:r>
    </w:p>
    <w:p w14:paraId="19CBFD2F" w14:textId="77777777" w:rsidR="00DF29DA" w:rsidRDefault="007C11E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40544C" wp14:editId="1DEEE02C">
            <wp:extent cx="4953000" cy="4819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A6CD" w14:textId="77777777" w:rsidR="00DF29DA" w:rsidRDefault="007C11E3">
      <w:pPr>
        <w:spacing w:after="200" w:line="360" w:lineRule="auto"/>
        <w:jc w:val="center"/>
      </w:pPr>
      <w:r>
        <w:t>Рисунок 14 – Состояние 5 (0101) – последнее состояние цикла, горят X1 и X3</w:t>
      </w:r>
    </w:p>
    <w:p w14:paraId="7D57DF2F" w14:textId="77777777" w:rsidR="00DF29DA" w:rsidRDefault="007C11E3">
      <w:pPr>
        <w:spacing w:line="360" w:lineRule="auto"/>
        <w:ind w:firstLine="709"/>
        <w:jc w:val="both"/>
      </w:pPr>
      <w:r>
        <w:t>После пятого импульса счётчик находится в состоянии 5 (рисунок 14). Следующий импульс переводит его в 0110, дешифратор сразу сбрасывает счётчик, и на индикаторах снова 0000, как на рисунке 13. Таким образом, счётчик циклически проходит шесть состояний 0–5.</w:t>
      </w:r>
    </w:p>
    <w:p w14:paraId="2F1A10AD" w14:textId="77777777" w:rsidR="00DF29DA" w:rsidRDefault="007C11E3">
      <w:pPr>
        <w:pStyle w:val="1"/>
      </w:pPr>
      <w:bookmarkStart w:id="11" w:name="_Toc242919276"/>
      <w:r>
        <w:t>ВЫВОДЫ</w:t>
      </w:r>
      <w:bookmarkEnd w:id="11"/>
    </w:p>
    <w:p w14:paraId="15FE8767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Синтезирован недвоичный вычитающий счётчик с К</w:t>
      </w:r>
      <w:r>
        <w:rPr>
          <w:vertAlign w:val="subscript"/>
        </w:rPr>
        <w:t>сч</w:t>
      </w:r>
      <w:r>
        <w:t xml:space="preserve"> = 5 на трёх JK-триггерах 7476N. После минимизации по картам Карно понадобилось всего два дополнительных элемента (2И и 2ИЛИ): J</w:t>
      </w:r>
      <w:r>
        <w:rPr>
          <w:vertAlign w:val="subscript"/>
        </w:rPr>
        <w:t>3</w:t>
      </w:r>
      <w:r>
        <w:t xml:space="preserve"> = Q̅</w:t>
      </w:r>
      <w:r>
        <w:rPr>
          <w:vertAlign w:val="subscript"/>
        </w:rPr>
        <w:t>2</w:t>
      </w:r>
      <w:r>
        <w:t>·Q̅</w:t>
      </w:r>
      <w:r>
        <w:rPr>
          <w:vertAlign w:val="subscript"/>
        </w:rPr>
        <w:t>1</w:t>
      </w:r>
      <w:r>
        <w:t>, J</w:t>
      </w:r>
      <w:r>
        <w:rPr>
          <w:vertAlign w:val="subscript"/>
        </w:rPr>
        <w:t>2</w:t>
      </w:r>
      <w:r>
        <w:t xml:space="preserve"> = Q</w:t>
      </w:r>
      <w:r>
        <w:rPr>
          <w:vertAlign w:val="subscript"/>
        </w:rPr>
        <w:t>3</w:t>
      </w:r>
      <w:r>
        <w:t>, K</w:t>
      </w:r>
      <w:r>
        <w:rPr>
          <w:vertAlign w:val="subscript"/>
        </w:rPr>
        <w:t>2</w:t>
      </w:r>
      <w:r>
        <w:t xml:space="preserve"> = Q̅</w:t>
      </w:r>
      <w:r>
        <w:rPr>
          <w:vertAlign w:val="subscript"/>
        </w:rPr>
        <w:t>1</w:t>
      </w:r>
      <w:r>
        <w:t>, J</w:t>
      </w:r>
      <w:r>
        <w:rPr>
          <w:vertAlign w:val="subscript"/>
        </w:rPr>
        <w:t>1</w:t>
      </w:r>
      <w:r>
        <w:t xml:space="preserve"> = Q</w:t>
      </w:r>
      <w:r>
        <w:rPr>
          <w:vertAlign w:val="subscript"/>
        </w:rPr>
        <w:t>3</w:t>
      </w:r>
      <w:r>
        <w:t xml:space="preserve"> ∨ Q</w:t>
      </w:r>
      <w:r>
        <w:rPr>
          <w:vertAlign w:val="subscript"/>
        </w:rPr>
        <w:t>2</w:t>
      </w:r>
      <w:r>
        <w:t>, K</w:t>
      </w:r>
      <w:r>
        <w:rPr>
          <w:vertAlign w:val="subscript"/>
        </w:rPr>
        <w:t>1</w:t>
      </w:r>
      <w:r>
        <w:t xml:space="preserve"> = K</w:t>
      </w:r>
      <w:r>
        <w:rPr>
          <w:vertAlign w:val="subscript"/>
        </w:rPr>
        <w:t>3</w:t>
      </w:r>
      <w:r>
        <w:t xml:space="preserve"> = 1.</w:t>
      </w:r>
    </w:p>
    <w:p w14:paraId="609D49FD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Моделирование подтвердило порядок счёта 4 → 3 → 2 → 1 → 0 → 4 (рисунки 1–5). Запрещённые состояния 5, 6, 7 за один такт переходят в рабочий цикл, то есть схема самовосстанавливается.</w:t>
      </w:r>
    </w:p>
    <w:p w14:paraId="0D2C6B5F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Исследована ИС К155ИЕ6 (74192N): проверены асинхронный сброс по CLR, асинхронная запись числа по ~LOAD, счёт вверх и вниз по фронту импульсов на входах UP и DOWN (рисунки 8–11).</w:t>
      </w:r>
    </w:p>
    <w:p w14:paraId="7C1FC3AC" w14:textId="77777777" w:rsidR="00DF29DA" w:rsidRDefault="007C11E3">
      <w:pPr>
        <w:pStyle w:val="a4"/>
        <w:numPr>
          <w:ilvl w:val="0"/>
          <w:numId w:val="2"/>
        </w:numPr>
        <w:spacing w:line="360" w:lineRule="auto"/>
        <w:jc w:val="both"/>
      </w:pPr>
      <w:r>
        <w:t>На базе К155ИЕ6 построен суммирующий счётчик с К</w:t>
      </w:r>
      <w:r>
        <w:rPr>
          <w:vertAlign w:val="subscript"/>
        </w:rPr>
        <w:t>сч</w:t>
      </w:r>
      <w:r>
        <w:t xml:space="preserve"> = 6: дешифратор состояния 0110 сводится к одному элементу 2И (Y = QC·QB, 74LS08N), его выход через элемент 2ИЛИ (74LS32N) подаётся на вход сброса CLR. Счётчик проходит состояния 0–5 и после шестого импульса возвращается в 0 (рисунки 13, 14).</w:t>
      </w:r>
    </w:p>
    <w:sectPr w:rsidR="00DF29DA">
      <w:footerReference w:type="default" r:id="rId21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BC99E" w14:textId="77777777" w:rsidR="007C11E3" w:rsidRDefault="007C11E3">
      <w:r>
        <w:separator/>
      </w:r>
    </w:p>
  </w:endnote>
  <w:endnote w:type="continuationSeparator" w:id="0">
    <w:p w14:paraId="7E636523" w14:textId="77777777" w:rsidR="007C11E3" w:rsidRDefault="007C1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822E" w14:textId="77777777" w:rsidR="00DF29DA" w:rsidRDefault="007C11E3">
    <w:pPr>
      <w:jc w:val="center"/>
    </w:pPr>
    <w:r>
      <w:fldChar w:fldCharType="begin"/>
    </w:r>
    <w:r>
      <w:instrText>PAGE</w:instrText>
    </w:r>
    <w:r>
      <w:fldChar w:fldCharType="separate"/>
    </w:r>
    <w:r w:rsidR="006B33F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0A7C" w14:textId="77777777" w:rsidR="007C11E3" w:rsidRDefault="007C11E3">
      <w:r>
        <w:separator/>
      </w:r>
    </w:p>
  </w:footnote>
  <w:footnote w:type="continuationSeparator" w:id="0">
    <w:p w14:paraId="31F83347" w14:textId="77777777" w:rsidR="007C11E3" w:rsidRDefault="007C1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14DAE"/>
    <w:multiLevelType w:val="hybridMultilevel"/>
    <w:tmpl w:val="81C857EC"/>
    <w:lvl w:ilvl="0" w:tplc="60421896">
      <w:start w:val="1"/>
      <w:numFmt w:val="bullet"/>
      <w:lvlText w:val="–"/>
      <w:lvlJc w:val="left"/>
      <w:pPr>
        <w:ind w:left="1069" w:hanging="360"/>
      </w:pPr>
    </w:lvl>
    <w:lvl w:ilvl="1" w:tplc="B79EBA6E">
      <w:numFmt w:val="decimal"/>
      <w:lvlText w:val=""/>
      <w:lvlJc w:val="left"/>
    </w:lvl>
    <w:lvl w:ilvl="2" w:tplc="BEF8C12E">
      <w:numFmt w:val="decimal"/>
      <w:lvlText w:val=""/>
      <w:lvlJc w:val="left"/>
    </w:lvl>
    <w:lvl w:ilvl="3" w:tplc="A7A4C3C0">
      <w:numFmt w:val="decimal"/>
      <w:lvlText w:val=""/>
      <w:lvlJc w:val="left"/>
    </w:lvl>
    <w:lvl w:ilvl="4" w:tplc="1ABE602E">
      <w:numFmt w:val="decimal"/>
      <w:lvlText w:val=""/>
      <w:lvlJc w:val="left"/>
    </w:lvl>
    <w:lvl w:ilvl="5" w:tplc="6142B138">
      <w:numFmt w:val="decimal"/>
      <w:lvlText w:val=""/>
      <w:lvlJc w:val="left"/>
    </w:lvl>
    <w:lvl w:ilvl="6" w:tplc="3C7CAD76">
      <w:numFmt w:val="decimal"/>
      <w:lvlText w:val=""/>
      <w:lvlJc w:val="left"/>
    </w:lvl>
    <w:lvl w:ilvl="7" w:tplc="03287120">
      <w:numFmt w:val="decimal"/>
      <w:lvlText w:val=""/>
      <w:lvlJc w:val="left"/>
    </w:lvl>
    <w:lvl w:ilvl="8" w:tplc="76AACEEC">
      <w:numFmt w:val="decimal"/>
      <w:lvlText w:val=""/>
      <w:lvlJc w:val="left"/>
    </w:lvl>
  </w:abstractNum>
  <w:abstractNum w:abstractNumId="1" w15:restartNumberingAfterBreak="0">
    <w:nsid w:val="742F1322"/>
    <w:multiLevelType w:val="hybridMultilevel"/>
    <w:tmpl w:val="4ACA76FC"/>
    <w:lvl w:ilvl="0" w:tplc="0DBAD812" w:tentative="1">
      <w:start w:val="1"/>
      <w:numFmt w:val="bullet"/>
      <w:lvlText w:val="●"/>
      <w:lvlJc w:val="left"/>
      <w:pPr>
        <w:ind w:left="720" w:hanging="360"/>
      </w:pPr>
    </w:lvl>
    <w:lvl w:ilvl="1" w:tplc="D87243A8" w:tentative="1">
      <w:start w:val="1"/>
      <w:numFmt w:val="bullet"/>
      <w:lvlText w:val="○"/>
      <w:lvlJc w:val="left"/>
      <w:pPr>
        <w:ind w:left="1440" w:hanging="360"/>
      </w:pPr>
    </w:lvl>
    <w:lvl w:ilvl="2" w:tplc="FAC024E0" w:tentative="1">
      <w:start w:val="1"/>
      <w:numFmt w:val="bullet"/>
      <w:lvlText w:val="■"/>
      <w:lvlJc w:val="left"/>
      <w:pPr>
        <w:ind w:left="2160" w:hanging="360"/>
      </w:pPr>
    </w:lvl>
    <w:lvl w:ilvl="3" w:tplc="EAA8C7AC" w:tentative="1">
      <w:start w:val="1"/>
      <w:numFmt w:val="bullet"/>
      <w:lvlText w:val="●"/>
      <w:lvlJc w:val="left"/>
      <w:pPr>
        <w:ind w:left="2880" w:hanging="360"/>
      </w:pPr>
    </w:lvl>
    <w:lvl w:ilvl="4" w:tplc="83FA890A" w:tentative="1">
      <w:start w:val="1"/>
      <w:numFmt w:val="bullet"/>
      <w:lvlText w:val="○"/>
      <w:lvlJc w:val="left"/>
      <w:pPr>
        <w:ind w:left="3600" w:hanging="360"/>
      </w:pPr>
    </w:lvl>
    <w:lvl w:ilvl="5" w:tplc="A9DA8376" w:tentative="1">
      <w:start w:val="1"/>
      <w:numFmt w:val="bullet"/>
      <w:lvlText w:val="■"/>
      <w:lvlJc w:val="left"/>
      <w:pPr>
        <w:ind w:left="4320" w:hanging="360"/>
      </w:pPr>
    </w:lvl>
    <w:lvl w:ilvl="6" w:tplc="C96231F8" w:tentative="1">
      <w:start w:val="1"/>
      <w:numFmt w:val="bullet"/>
      <w:lvlText w:val="●"/>
      <w:lvlJc w:val="left"/>
      <w:pPr>
        <w:ind w:left="5040" w:hanging="360"/>
      </w:pPr>
    </w:lvl>
    <w:lvl w:ilvl="7" w:tplc="834685C4" w:tentative="1">
      <w:start w:val="1"/>
      <w:numFmt w:val="bullet"/>
      <w:lvlText w:val="●"/>
      <w:lvlJc w:val="left"/>
      <w:pPr>
        <w:ind w:left="5760" w:hanging="360"/>
      </w:pPr>
    </w:lvl>
    <w:lvl w:ilvl="8" w:tplc="34169EF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76518474">
    <w:abstractNumId w:val="1"/>
    <w:lvlOverride w:ilvl="0">
      <w:startOverride w:val="1"/>
    </w:lvlOverride>
  </w:num>
  <w:num w:numId="2" w16cid:durableId="1802503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9DA"/>
    <w:rsid w:val="002B5FEB"/>
    <w:rsid w:val="006B33F9"/>
    <w:rsid w:val="007C11E3"/>
    <w:rsid w:val="00DF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9E63"/>
  <w15:docId w15:val="{06F53C3F-E2F1-4F7C-808F-380CF8AB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B33F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B33F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1921</Words>
  <Characters>10953</Characters>
  <Application>Microsoft Office Word</Application>
  <DocSecurity>0</DocSecurity>
  <Lines>91</Lines>
  <Paragraphs>25</Paragraphs>
  <ScaleCrop>false</ScaleCrop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Duzhnov Roman</cp:lastModifiedBy>
  <cp:revision>2</cp:revision>
  <dcterms:created xsi:type="dcterms:W3CDTF">2026-10-14T22:14:00Z</dcterms:created>
  <dcterms:modified xsi:type="dcterms:W3CDTF">2026-10-14T22:14:00Z</dcterms:modified>
</cp:coreProperties>
</file>