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User’s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07,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Cs/>
          <w:i/>
        </w:rPr>
        <w:t xml:space="preserve">options</w:t>
      </w:r>
      <w:r>
        <w:t xml:space="preserve">] [</w:t>
      </w:r>
      <w:r>
        <w:rPr>
          <w:iCs/>
          <w:i/>
        </w:rPr>
        <w:t xml:space="preserve">input-file</w:t>
      </w:r>
      <w:r>
        <w:t xml:space="preserve">]…</w:t>
      </w:r>
    </w:p>
    <w:bookmarkEnd w:id="20"/>
    <w:bookmarkStart w:id="68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Pandoc is a</w:t>
      </w:r>
      <w:r>
        <w:t xml:space="preserve"> </w:t>
      </w:r>
      <w:hyperlink r:id="rId21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</w:t>
      </w:r>
    </w:p>
    <w:p>
      <w:pPr>
        <w:pStyle w:val="BodyText"/>
      </w:pPr>
      <w:r>
        <w:t xml:space="preserve">Pandoc can convert between numerous markup and word processing formats,</w:t>
      </w:r>
      <w:r>
        <w:t xml:space="preserve"> </w:t>
      </w:r>
      <w:r>
        <w:t xml:space="preserve">including, but not limited to, various flavors of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. For the full lists of input and output formats,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--from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hyperlink w:anchor="general-options">
        <w:r>
          <w:rPr>
            <w:rStyle w:val="Hyperlink"/>
          </w:rPr>
          <w:t xml:space="preserve">options below</w:t>
        </w:r>
      </w:hyperlink>
      <w:r>
        <w:t xml:space="preserve">.</w:t>
      </w:r>
      <w:r>
        <w:t xml:space="preserve"> </w:t>
      </w:r>
      <w:r>
        <w:t xml:space="preserve">Pandoc can also produce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output: see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, below.</w:t>
      </w:r>
    </w:p>
    <w:p>
      <w:pPr>
        <w:pStyle w:val="BodyText"/>
      </w:pPr>
      <w:r>
        <w:t xml:space="preserve">Pandoc’s enhanced version of Markdown includes syntax for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r>
        <w:t xml:space="preserve">and much more. See below under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.</w:t>
      </w:r>
    </w:p>
    <w:p>
      <w:pPr>
        <w:pStyle w:val="BodyText"/>
      </w:pPr>
      <w:r>
        <w:t xml:space="preserve">Pandoc has a modular design: it consists of a set of readers, which parse</w:t>
      </w:r>
      <w:r>
        <w:t xml:space="preserve"> </w:t>
      </w:r>
      <w:r>
        <w:t xml:space="preserve">text in a given format and produce a native representation of the document</w:t>
      </w:r>
      <w:r>
        <w:t xml:space="preserve"> </w:t>
      </w:r>
      <w:r>
        <w:t xml:space="preserve">(an</w:t>
      </w:r>
      <w:r>
        <w:t xml:space="preserve"> </w:t>
      </w:r>
      <w:r>
        <w:rPr>
          <w:iCs/>
          <w:i/>
        </w:rPr>
        <w:t xml:space="preserve">abstract syntax tree</w:t>
      </w:r>
      <w:r>
        <w:t xml:space="preserve"> </w:t>
      </w:r>
      <w:r>
        <w:t xml:space="preserve">or AST),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 Users can also</w:t>
      </w:r>
      <w:r>
        <w:t xml:space="preserve"> </w:t>
      </w:r>
      <w:r>
        <w:t xml:space="preserve">run custom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 </w:t>
      </w:r>
      <w:r>
        <w:t xml:space="preserve">to modify the intermediate AST.</w:t>
      </w:r>
    </w:p>
    <w:p>
      <w:pPr>
        <w:pStyle w:val="BodyText"/>
      </w:pPr>
      <w:r>
        <w:t xml:space="preserve">Because pandoc’s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pandoc’s simple document</w:t>
      </w:r>
      <w:r>
        <w:t xml:space="preserve"> </w:t>
      </w:r>
      <w:r>
        <w:t xml:space="preserve">model. While conversions from pandoc’s Markdown to all formats aspire</w:t>
      </w:r>
      <w:r>
        <w:t xml:space="preserve"> </w:t>
      </w:r>
      <w:r>
        <w:t xml:space="preserve">to be perfect, conversions from formats more expressive than pandoc’s</w:t>
      </w:r>
      <w:r>
        <w:t xml:space="preserve"> </w:t>
      </w:r>
      <w:r>
        <w:t xml:space="preserve">Markdown can be expected to be lossy.</w:t>
      </w:r>
    </w:p>
    <w:bookmarkStart w:id="28" w:name="using-pandoc"/>
    <w:p>
      <w:pPr>
        <w:pStyle w:val="Heading2"/>
      </w:pPr>
      <w:r>
        <w:t xml:space="preserve">Using pandoc</w:t>
      </w:r>
    </w:p>
    <w:p>
      <w:pPr>
        <w:pStyle w:val="FirstParagraph"/>
      </w:pPr>
      <w:r>
        <w:t xml:space="preserve">If no</w:t>
      </w:r>
      <w:r>
        <w:t xml:space="preserve"> </w:t>
      </w:r>
      <w:r>
        <w:rPr>
          <w:iCs/>
          <w:i/>
        </w:rPr>
        <w:t xml:space="preserve">input-files</w:t>
      </w:r>
      <w:r>
        <w:t xml:space="preserve"> </w:t>
      </w:r>
      <w:r>
        <w:t xml:space="preserve">are specified, input is read from</w:t>
      </w:r>
      <w:r>
        <w:t xml:space="preserve"> </w:t>
      </w:r>
      <w:r>
        <w:rPr>
          <w:iCs/>
          <w:i/>
        </w:rPr>
        <w:t xml:space="preserve">stdin</w:t>
      </w:r>
      <w:r>
        <w:t xml:space="preserve">.</w:t>
      </w:r>
      <w:r>
        <w:t xml:space="preserve"> </w:t>
      </w:r>
      <w:r>
        <w:t xml:space="preserve">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by default. For output to a file,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fragment. To produce a standalone</w:t>
      </w:r>
      <w:r>
        <w:t xml:space="preserve"> </w:t>
      </w:r>
      <w:r>
        <w:t xml:space="preserve">document (e.g. a valid HTML file including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below.</w:t>
      </w:r>
    </w:p>
    <w:p>
      <w:pPr>
        <w:pStyle w:val="BodyText"/>
      </w:pPr>
      <w:r>
        <w:t xml:space="preserve">If multiple input files are given, pandoc will concatenate them all (with</w:t>
      </w:r>
      <w:r>
        <w:t xml:space="preserve"> </w:t>
      </w:r>
      <w:r>
        <w:t xml:space="preserve">blank lines between them) before parsing. (Use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 </w:t>
      </w:r>
      <w:r>
        <w:t xml:space="preserve">to parse files</w:t>
      </w:r>
      <w:r>
        <w:t xml:space="preserve"> </w:t>
      </w:r>
      <w:r>
        <w:t xml:space="preserve">individually.)</w:t>
      </w:r>
    </w:p>
    <w:bookmarkEnd w:id="28"/>
    <w:bookmarkStart w:id="29" w:name="specifying-formats"/>
    <w:p>
      <w:pPr>
        <w:pStyle w:val="Heading2"/>
      </w:pPr>
      <w:r>
        <w:t xml:space="preserve">Specifying formats</w:t>
      </w:r>
    </w:p>
    <w:p>
      <w:pPr>
        <w:pStyle w:val="FirstParagraph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option, the output format using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input and output formats are listed below under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for input formats and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output formats). You</w:t>
      </w:r>
      <w:r>
        <w:t xml:space="preserve"> </w:t>
      </w:r>
      <w:r>
        <w:t xml:space="preserve">can also use</w:t>
      </w:r>
      <w:r>
        <w:t xml:space="preserve"> </w:t>
      </w:r>
      <w:r>
        <w:rPr>
          <w:rStyle w:val="VerbatimChar"/>
        </w:rPr>
        <w:t xml:space="preserve">pandoc 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 </w:t>
      </w:r>
      <w:r>
        <w:t xml:space="preserve">to print lists of supported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the input or output format is not specified explicitly, pandoc</w:t>
      </w:r>
      <w:r>
        <w:t xml:space="preserve"> </w:t>
      </w:r>
      <w:r>
        <w:t xml:space="preserve">will attempt to guess it from the extensions of the filenames.</w:t>
      </w:r>
      <w:r>
        <w:t xml:space="preserve"> </w:t>
      </w:r>
      <w:r>
        <w:t xml:space="preserve">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), or if the output file’s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Cs/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files’ extensions are unknown, the input format will</w:t>
      </w:r>
      <w:r>
        <w:t xml:space="preserve"> </w:t>
      </w:r>
      <w:r>
        <w:t xml:space="preserve">be assumed to be Markdown.</w:t>
      </w:r>
    </w:p>
    <w:bookmarkEnd w:id="29"/>
    <w:bookmarkStart w:id="31" w:name="character-encoding"/>
    <w:p>
      <w:pPr>
        <w:pStyle w:val="Heading2"/>
      </w:pPr>
      <w:r>
        <w:t xml:space="preserve">Character encoding</w:t>
      </w:r>
    </w:p>
    <w:p>
      <w:pPr>
        <w:pStyle w:val="FirstParagraph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30">
        <w:r>
          <w:rPr>
            <w:rStyle w:val="VerbatimChar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bookmarkEnd w:id="31"/>
    <w:bookmarkStart w:id="66" w:name="creating-a-pdf"/>
    <w:p>
      <w:pPr>
        <w:pStyle w:val="Heading2"/>
      </w:pPr>
      <w:r>
        <w:t xml:space="preserve">Creating a PDF</w:t>
      </w:r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By default, pandoc will use LaTeX to create the PDF, which requires</w:t>
      </w:r>
      <w:r>
        <w:t xml:space="preserve"> </w:t>
      </w:r>
      <w:r>
        <w:t xml:space="preserve">that a LaTeX engine be installed (see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below).</w:t>
      </w:r>
      <w:r>
        <w:t xml:space="preserve"> </w:t>
      </w:r>
      <w:r>
        <w:t xml:space="preserve">Alternatively, pandoc can use ConTeXt, roff ms, or HTML as an</w:t>
      </w:r>
      <w:r>
        <w:t xml:space="preserve"> </w:t>
      </w:r>
      <w:r>
        <w:t xml:space="preserve">intermediate format. 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 as before, but add the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 </w:t>
      </w:r>
      <w:r>
        <w:t xml:space="preserve">to the command line.</w:t>
      </w:r>
      <w:r>
        <w:t xml:space="preserve"> </w:t>
      </w:r>
      <w:r>
        <w:t xml:space="preserve">The tool used to generate the PDF from the intermediate format</w:t>
      </w:r>
      <w:r>
        <w:t xml:space="preserve"> </w:t>
      </w:r>
      <w:r>
        <w:t xml:space="preserve">may be specified using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.</w:t>
      </w:r>
    </w:p>
    <w:p>
      <w:pPr>
        <w:pStyle w:val="BodyText"/>
      </w:pPr>
      <w:r>
        <w:t xml:space="preserve">You can control the PDF style using variables, depending on</w:t>
      </w:r>
      <w:r>
        <w:t xml:space="preserve"> </w:t>
      </w:r>
      <w:r>
        <w:t xml:space="preserve">the intermediate format used: see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,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,</w:t>
      </w:r>
      <w:r>
        <w:t xml:space="preserve"> </w:t>
      </w:r>
      <w:hyperlink w:anchor="variables-for-wkhtmltopdf">
        <w:r>
          <w:rPr>
            <w:rStyle w:val="Hyperlink"/>
          </w:rPr>
          <w:t xml:space="preserve">variables for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wkhtmltopdf</w:t>
        </w:r>
      </w:hyperlink>
      <w:r>
        <w:t xml:space="preserve">,</w:t>
      </w:r>
      <w:r>
        <w:t xml:space="preserve"> </w:t>
      </w:r>
      <w:hyperlink w:anchor="variables-for-ms">
        <w:r>
          <w:rPr>
            <w:rStyle w:val="Hyperlink"/>
          </w:rPr>
          <w:t xml:space="preserve">variables for ms</w:t>
        </w:r>
      </w:hyperlink>
      <w:r>
        <w:t xml:space="preserve">. When HTML is used as an intermediate</w:t>
      </w:r>
      <w:r>
        <w:t xml:space="preserve"> </w:t>
      </w:r>
      <w:r>
        <w:t xml:space="preserve">format, the output can be styled using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BodyText"/>
      </w:pPr>
      <w:r>
        <w:t xml:space="preserve">To debug the PDF creation, it can be useful to look at the intermediate</w:t>
      </w:r>
      <w:r>
        <w:t xml:space="preserve"> </w:t>
      </w:r>
      <w:r>
        <w:t xml:space="preserve">representation: instead of</w:t>
      </w:r>
      <w:r>
        <w:t xml:space="preserve"> </w:t>
      </w:r>
      <w:r>
        <w:rPr>
          <w:rStyle w:val="VerbatimChar"/>
        </w:rPr>
        <w:t xml:space="preserve">-o test.pdf</w:t>
      </w:r>
      <w:r>
        <w:t xml:space="preserve">, use for example</w:t>
      </w:r>
      <w:r>
        <w:t xml:space="preserve"> </w:t>
      </w:r>
      <w:r>
        <w:rPr>
          <w:rStyle w:val="VerbatimChar"/>
        </w:rPr>
        <w:t xml:space="preserve">-s -o test.tex</w:t>
      </w:r>
      <w:r>
        <w:t xml:space="preserve"> </w:t>
      </w:r>
      <w:r>
        <w:t xml:space="preserve">to output the generated LaTeX. You can then test it with</w:t>
      </w:r>
      <w:r>
        <w:t xml:space="preserve"> </w:t>
      </w:r>
      <w:r>
        <w:rPr>
          <w:rStyle w:val="VerbatimChar"/>
        </w:rPr>
        <w:t xml:space="preserve">pdflatex test.tex</w:t>
      </w:r>
      <w:r>
        <w:t xml:space="preserve">.</w:t>
      </w:r>
    </w:p>
    <w:p>
      <w:pPr>
        <w:pStyle w:val="BodyText"/>
      </w:pPr>
      <w:r>
        <w:t xml:space="preserve">When using LaTeX, the following packages need to be available</w:t>
      </w:r>
      <w:r>
        <w:t xml:space="preserve"> </w:t>
      </w:r>
      <w:r>
        <w:t xml:space="preserve">(they are included with all recent versions of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):</w:t>
      </w:r>
      <w:r>
        <w:t xml:space="preserve"> </w:t>
      </w:r>
      <w:hyperlink r:id="rId33">
        <w:r>
          <w:rPr>
            <w:rStyle w:val="VerbatimChar"/>
          </w:rPr>
          <w:t xml:space="preserve">amsfonts</w:t>
        </w:r>
      </w:hyperlink>
      <w:r>
        <w:t xml:space="preserve">,</w:t>
      </w:r>
      <w:r>
        <w:t xml:space="preserve"> </w:t>
      </w:r>
      <w:hyperlink r:id="rId34">
        <w:r>
          <w:rPr>
            <w:rStyle w:val="VerbatimChar"/>
          </w:rPr>
          <w:t xml:space="preserve">amsmath</w:t>
        </w:r>
      </w:hyperlink>
      <w:r>
        <w:t xml:space="preserve">,</w:t>
      </w:r>
      <w:r>
        <w:t xml:space="preserve"> </w:t>
      </w:r>
      <w:hyperlink r:id="rId35">
        <w:r>
          <w:rPr>
            <w:rStyle w:val="VerbatimChar"/>
          </w:rPr>
          <w:t xml:space="preserve">lm</w:t>
        </w:r>
      </w:hyperlink>
      <w:r>
        <w:t xml:space="preserve">,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</w:rPr>
          <w:t xml:space="preserve">iftex</w:t>
        </w:r>
      </w:hyperlink>
      <w:r>
        <w:t xml:space="preserve">,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39">
        <w:r>
          <w:rPr>
            <w:rStyle w:val="VerbatimChar"/>
          </w:rPr>
          <w:t xml:space="preserve">fancyvrb</w:t>
        </w:r>
      </w:hyperlink>
      <w:r>
        <w:t xml:space="preserve">,</w:t>
      </w:r>
      <w:r>
        <w:t xml:space="preserve"> </w:t>
      </w:r>
      <w:hyperlink r:id="rId40">
        <w:r>
          <w:rPr>
            <w:rStyle w:val="VerbatimChar"/>
          </w:rPr>
          <w:t xml:space="preserve">longtable</w:t>
        </w:r>
      </w:hyperlink>
      <w:r>
        <w:t xml:space="preserve">,</w:t>
      </w:r>
      <w:r>
        <w:t xml:space="preserve"> </w:t>
      </w:r>
      <w:hyperlink r:id="rId41">
        <w:r>
          <w:rPr>
            <w:rStyle w:val="VerbatimChar"/>
          </w:rPr>
          <w:t xml:space="preserve">booktabs</w:t>
        </w:r>
      </w:hyperlink>
      <w:r>
        <w:t xml:space="preserve">,</w:t>
      </w:r>
      <w:r>
        <w:t xml:space="preserve"> </w:t>
      </w:r>
      <w:hyperlink r:id="rId42">
        <w:r>
          <w:rPr>
            <w:rStyle w:val="VerbatimChar"/>
          </w:rPr>
          <w:t xml:space="preserve">graphicx</w:t>
        </w:r>
      </w:hyperlink>
      <w:r>
        <w:t xml:space="preserve"> </w:t>
      </w:r>
      <w:r>
        <w:t xml:space="preserve">(if the document</w:t>
      </w:r>
      <w:r>
        <w:t xml:space="preserve"> </w:t>
      </w:r>
      <w:r>
        <w:t xml:space="preserve">contains images),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,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</w:t>
      </w:r>
      <w:r>
        <w:t xml:space="preserve"> </w:t>
      </w:r>
      <w:hyperlink r:id="rId45">
        <w:r>
          <w:rPr>
            <w:rStyle w:val="VerbatimChar"/>
          </w:rPr>
          <w:t xml:space="preserve">soul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If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is set,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is needed.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</w:t>
      </w:r>
      <w:r>
        <w:t xml:space="preserve"> </w:t>
      </w:r>
      <w:r>
        <w:t xml:space="preserve">the PDF engine requires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uses</w:t>
      </w:r>
      <w:r>
        <w:t xml:space="preserve"> </w:t>
      </w:r>
      <w:hyperlink r:id="rId51">
        <w:r>
          <w:rPr>
            <w:rStyle w:val="VerbatimChar"/>
          </w:rPr>
          <w:t xml:space="preserve">selnolig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52">
        <w:r>
          <w:rPr>
            <w:rStyle w:val="VerbatimChar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mathspec</w:t>
      </w:r>
      <w:r>
        <w:t xml:space="preserve"> </w:t>
      </w:r>
      <w:r>
        <w:t xml:space="preserve">variable is set,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will use</w:t>
      </w:r>
      <w:r>
        <w:t xml:space="preserve"> </w:t>
      </w:r>
      <w:hyperlink r:id="rId53">
        <w:r>
          <w:rPr>
            <w:rStyle w:val="VerbatimChar"/>
          </w:rPr>
          <w:t xml:space="preserve">mathspec</w:t>
        </w:r>
      </w:hyperlink>
      <w:r>
        <w:t xml:space="preserve"> </w:t>
      </w:r>
      <w:r>
        <w:t xml:space="preserve">instead of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. The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56">
        <w:r>
          <w:rPr>
            <w:rStyle w:val="VerbatimChar"/>
          </w:rPr>
          <w:t xml:space="preserve">csquotes</w:t>
        </w:r>
      </w:hyperlink>
      <w:r>
        <w:t xml:space="preserve"> </w:t>
      </w:r>
      <w:r>
        <w:t xml:space="preserve">will be used</w:t>
      </w:r>
      <w:r>
        <w:t xml:space="preserve"> </w:t>
      </w:r>
      <w:r>
        <w:t xml:space="preserve">for</w:t>
      </w:r>
      <w:r>
        <w:t xml:space="preserve"> </w:t>
      </w:r>
      <w:hyperlink w:anchor="typography">
        <w:r>
          <w:rPr>
            <w:rStyle w:val="Hyperlink"/>
          </w:rPr>
          <w:t xml:space="preserve">typography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csquotes</w:t>
      </w:r>
      <w:r>
        <w:t xml:space="preserve"> </w:t>
      </w:r>
      <w:r>
        <w:t xml:space="preserve">variable or metadata field is</w:t>
      </w:r>
      <w:r>
        <w:t xml:space="preserve"> </w:t>
      </w:r>
      <w:r>
        <w:t xml:space="preserve">set to a true value. The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,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,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">
        <w:r>
          <w:rPr>
            <w:rStyle w:val="Hyperlink"/>
          </w:rPr>
          <w:t xml:space="preserve">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rendering</w:t>
        </w:r>
      </w:hyperlink>
      <w:r>
        <w:t xml:space="preserve">. The following packages will be used to improve</w:t>
      </w:r>
      <w:r>
        <w:t xml:space="preserve"> </w:t>
      </w:r>
      <w:r>
        <w:t xml:space="preserve">output quality if present, but pandoc does not require them to</w:t>
      </w:r>
      <w:r>
        <w:t xml:space="preserve"> </w:t>
      </w:r>
      <w:r>
        <w:t xml:space="preserve">be present: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(for straight quotes in verbatim</w:t>
      </w:r>
      <w:r>
        <w:t xml:space="preserve"> </w:t>
      </w:r>
      <w:r>
        <w:t xml:space="preserve">environments),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(for better spacing adjustments),</w:t>
      </w:r>
      <w:r>
        <w:t xml:space="preserve"> </w:t>
      </w:r>
      <w:hyperlink r:id="rId61">
        <w:r>
          <w:rPr>
            <w:rStyle w:val="VerbatimChar"/>
          </w:rPr>
          <w:t xml:space="preserve">parskip</w:t>
        </w:r>
      </w:hyperlink>
      <w:r>
        <w:t xml:space="preserve"> </w:t>
      </w:r>
      <w:r>
        <w:t xml:space="preserve">(for better inter-paragraph spaces),</w:t>
      </w:r>
      <w:r>
        <w:t xml:space="preserve"> </w:t>
      </w:r>
      <w:hyperlink r:id="rId62">
        <w:r>
          <w:rPr>
            <w:rStyle w:val="VerbatimChar"/>
          </w:rPr>
          <w:t xml:space="preserve">xurl</w:t>
        </w:r>
      </w:hyperlink>
      <w:r>
        <w:t xml:space="preserve"> </w:t>
      </w:r>
      <w:r>
        <w:t xml:space="preserve">(for</w:t>
      </w:r>
      <w:r>
        <w:t xml:space="preserve"> </w:t>
      </w:r>
      <w:r>
        <w:t xml:space="preserve">better line breaks in URLs),</w:t>
      </w:r>
      <w:r>
        <w:t xml:space="preserve"> </w:t>
      </w:r>
      <w:hyperlink r:id="rId63">
        <w:r>
          <w:rPr>
            <w:rStyle w:val="VerbatimChar"/>
          </w:rPr>
          <w:t xml:space="preserve">bookmark</w:t>
        </w:r>
      </w:hyperlink>
      <w:r>
        <w:t xml:space="preserve"> </w:t>
      </w:r>
      <w:r>
        <w:t xml:space="preserve">(for better PDF</w:t>
      </w:r>
      <w:r>
        <w:t xml:space="preserve"> </w:t>
      </w:r>
      <w:r>
        <w:t xml:space="preserve">bookmarks), and</w:t>
      </w:r>
      <w:r>
        <w:t xml:space="preserve"> </w:t>
      </w:r>
      <w:hyperlink r:id="rId64">
        <w:r>
          <w:rPr>
            <w:rStyle w:val="VerbatimChar"/>
          </w:rPr>
          <w:t xml:space="preserve">footnotehyper</w:t>
        </w:r>
      </w:hyperlink>
      <w:r>
        <w:t xml:space="preserve"> </w:t>
      </w:r>
      <w:r>
        <w:t xml:space="preserve">or</w:t>
      </w:r>
      <w:r>
        <w:t xml:space="preserve"> </w:t>
      </w:r>
      <w:hyperlink r:id="rId65">
        <w:r>
          <w:rPr>
            <w:rStyle w:val="VerbatimChar"/>
          </w:rPr>
          <w:t xml:space="preserve">footnote</w:t>
        </w:r>
      </w:hyperlink>
      <w:r>
        <w:t xml:space="preserve"> </w:t>
      </w:r>
      <w:r>
        <w:t xml:space="preserve">(to allow</w:t>
      </w:r>
      <w:r>
        <w:t xml:space="preserve"> </w:t>
      </w:r>
      <w:r>
        <w:t xml:space="preserve">footnotes in tables).</w:t>
      </w:r>
    </w:p>
    <w:bookmarkEnd w:id="66"/>
    <w:bookmarkStart w:id="67" w:name="reading-from-the-web"/>
    <w:p>
      <w:pPr>
        <w:pStyle w:val="Heading2"/>
      </w:pPr>
      <w:r>
        <w:t xml:space="preserve">Reading from the Web</w:t>
      </w:r>
    </w:p>
    <w:p>
      <w:pPr>
        <w:pStyle w:val="FirstParagraph"/>
      </w:pPr>
      <w:r>
        <w:t xml:space="preserve">Instead of an input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https://www.fsf.org</w:t>
      </w:r>
    </w:p>
    <w:p>
      <w:pPr>
        <w:pStyle w:val="FirstParagraph"/>
      </w:pPr>
      <w:r>
        <w:t xml:space="preserve">It is possible to supply a custom User-Agent string or other</w:t>
      </w:r>
      <w:r>
        <w:t xml:space="preserve"> </w:t>
      </w:r>
      <w:r>
        <w:t xml:space="preserve">header when requesting a document from a URL:</w:t>
      </w:r>
    </w:p>
    <w:p>
      <w:pPr>
        <w:pStyle w:val="SourceCode"/>
      </w:pPr>
      <w:r>
        <w:rPr>
          <w:rStyle w:val="VerbatimChar"/>
        </w:rPr>
        <w:t xml:space="preserve">pandoc -f html -t markdown --request-header User-Agent:"Mozilla/5.0" \</w:t>
      </w:r>
      <w:r>
        <w:br/>
      </w:r>
      <w:r>
        <w:rPr>
          <w:rStyle w:val="VerbatimChar"/>
        </w:rPr>
        <w:t xml:space="preserve">  https://www.fsf.org</w:t>
      </w:r>
    </w:p>
    <w:bookmarkEnd w:id="67"/>
    <w:bookmarkEnd w:id="68"/>
    <w:bookmarkStart w:id="146" w:name="options"/>
    <w:p>
      <w:pPr>
        <w:pStyle w:val="Heading1"/>
      </w:pPr>
      <w:r>
        <w:t xml:space="preserve">Options</w:t>
      </w:r>
    </w:p>
    <w:bookmarkStart w:id="125" w:name="general-options"/>
    <w:p>
      <w:pPr>
        <w:pStyle w:val="Heading2"/>
      </w:pPr>
      <w:r>
        <w:t xml:space="preserve">General options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01" w:name="input-formats"/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creole</w:t>
      </w:r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Creole 1.0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csv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tsv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TSV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endnotexml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EndNote XML bibliography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ODT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ris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RIS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t2t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txt2tags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tikiwiki</w:t>
      </w:r>
      <w:r>
        <w:t xml:space="preserve"> </w:t>
      </w:r>
      <w:r>
        <w:t xml:space="preserve">(</w:t>
      </w:r>
      <w:hyperlink r:id="rId97">
        <w:r>
          <w:rPr>
            <w:rStyle w:val="Hyperlink"/>
          </w:rPr>
          <w:t xml:space="preserve">TikiWiki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twiki</w:t>
      </w:r>
      <w:r>
        <w:t xml:space="preserve"> </w:t>
      </w:r>
      <w:r>
        <w:t xml:space="preserve">(</w:t>
      </w:r>
      <w:hyperlink r:id="rId98">
        <w:r>
          <w:rPr>
            <w:rStyle w:val="Hyperlink"/>
          </w:rPr>
          <w:t xml:space="preserve">TWiki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typst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typst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vimwiki</w:t>
      </w:r>
      <w:r>
        <w:t xml:space="preserve"> </w:t>
      </w:r>
      <w:r>
        <w:t xml:space="preserve">(</w:t>
      </w:r>
      <w:hyperlink r:id="rId100">
        <w:r>
          <w:rPr>
            <w:rStyle w:val="Hyperlink"/>
          </w:rPr>
          <w:t xml:space="preserve">Vimwiki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path of a custom Lua reader,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01"/>
    <w:p>
      <w:pPr>
        <w:pStyle w:val="Definition"/>
      </w:pPr>
      <w:r>
        <w:t xml:space="preserve">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</w:t>
      </w:r>
      <w:r>
        <w:t xml:space="preserve"> </w:t>
      </w:r>
      <w:r>
        <w:t xml:space="preserve">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</w:t>
      </w:r>
      <w:r>
        <w:t xml:space="preserve"> </w:t>
      </w:r>
      <w:r>
        <w:t xml:space="preserve">their names. See</w:t>
      </w:r>
      <w:r>
        <w:t xml:space="preserve"> </w:t>
      </w:r>
      <w:r>
        <w:rPr>
          <w:rStyle w:val="VerbatimChar"/>
        </w:rPr>
        <w:t xml:space="preserve">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</w:t>
      </w:r>
      <w:r>
        <w:t xml:space="preserve"> </w:t>
      </w:r>
      <w:r>
        <w:t xml:space="preserve">below.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24" w:name="output-formats"/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</w:t>
      </w:r>
      <w:r>
        <w:t xml:space="preserve"> </w:t>
      </w:r>
      <w:r>
        <w:t xml:space="preserve">(modern</w:t>
      </w:r>
      <w:r>
        <w:t xml:space="preserve"> </w:t>
      </w:r>
      <w:hyperlink r:id="rId102">
        <w:r>
          <w:rPr>
            <w:rStyle w:val="Hyperlink"/>
          </w:rPr>
          <w:t xml:space="preserve">AsciiDoc</w:t>
        </w:r>
      </w:hyperlink>
      <w:r>
        <w:t xml:space="preserve"> </w:t>
      </w:r>
      <w:r>
        <w:t xml:space="preserve">as interpreted by</w:t>
      </w:r>
      <w:r>
        <w:t xml:space="preserve"> </w:t>
      </w:r>
      <w:hyperlink r:id="rId103">
        <w:r>
          <w:rPr>
            <w:rStyle w:val="Hyperlink"/>
          </w:rPr>
          <w:t xml:space="preserve">AsciiDoctor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asciidoc_legacy</w:t>
      </w:r>
      <w:r>
        <w:t xml:space="preserve"> </w:t>
      </w:r>
      <w:r>
        <w:t xml:space="preserve">(</w:t>
      </w:r>
      <w:hyperlink r:id="rId102">
        <w:r>
          <w:rPr>
            <w:rStyle w:val="Hyperlink"/>
          </w:rPr>
          <w:t xml:space="preserve">AsciiDoc</w:t>
        </w:r>
      </w:hyperlink>
      <w:r>
        <w:t xml:space="preserve"> </w:t>
      </w:r>
      <w:r>
        <w:t xml:space="preserve">as interpreted by</w:t>
      </w:r>
      <w:r>
        <w:t xml:space="preserve"> </w:t>
      </w:r>
      <w:hyperlink r:id="rId104">
        <w:r>
          <w:rPr>
            <w:rStyle w:val="VerbatimChar"/>
          </w:rPr>
          <w:t xml:space="preserve">asciidoc-py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asciidoctor</w:t>
      </w:r>
      <w:r>
        <w:t xml:space="preserve"> </w:t>
      </w:r>
      <w:r>
        <w:t xml:space="preserve">(deprecated synonym for</w:t>
      </w:r>
      <w:r>
        <w:t xml:space="preserve"> </w:t>
      </w:r>
      <w:r>
        <w:rPr>
          <w:rStyle w:val="VerbatimChar"/>
        </w:rPr>
        <w:t xml:space="preserve">asciidoc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(</w:t>
      </w:r>
      <w:hyperlink r:id="rId105">
        <w:r>
          <w:rPr>
            <w:rStyle w:val="Hyperlink"/>
          </w:rPr>
          <w:t xml:space="preserve">LaTeX beamer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chunkedhtml</w:t>
      </w:r>
      <w:r>
        <w:t xml:space="preserve"> </w:t>
      </w:r>
      <w:r>
        <w:t xml:space="preserve">(zip archive of multiple linked HTML files)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context</w:t>
      </w:r>
      <w:r>
        <w:t xml:space="preserve"> </w:t>
      </w:r>
      <w:r>
        <w:t xml:space="preserve">(</w:t>
      </w:r>
      <w:hyperlink r:id="rId106">
        <w:r>
          <w:rPr>
            <w:rStyle w:val="Hyperlink"/>
          </w:rPr>
          <w:t xml:space="preserve">ConTeXt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 </w:t>
      </w:r>
      <w:r>
        <w:t xml:space="preserve">4)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docbook5</w:t>
      </w:r>
      <w:r>
        <w:t xml:space="preserve"> </w:t>
      </w:r>
      <w:r>
        <w:t xml:space="preserve">(DocBook 5)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v3 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epub2</w:t>
      </w:r>
      <w:r>
        <w:t xml:space="preserve"> </w:t>
      </w:r>
      <w:r>
        <w:t xml:space="preserve">(EPUB v2)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, i.e. </w:t>
      </w:r>
      <w:hyperlink r:id="rId107">
        <w:r>
          <w:rPr>
            <w:rStyle w:val="Hyperlink"/>
          </w:rPr>
          <w:t xml:space="preserve">HTML5</w:t>
        </w:r>
      </w:hyperlink>
      <w:r>
        <w:t xml:space="preserve">/XHTML</w:t>
      </w:r>
      <w:r>
        <w:t xml:space="preserve"> </w:t>
      </w:r>
      <w:hyperlink r:id="rId108">
        <w:r>
          <w:rPr>
            <w:rStyle w:val="Hyperlink"/>
          </w:rPr>
          <w:t xml:space="preserve">polyglot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html4</w:t>
      </w:r>
      <w:r>
        <w:t xml:space="preserve"> </w:t>
      </w:r>
      <w:r>
        <w:t xml:space="preserve">(</w:t>
      </w:r>
      <w:hyperlink r:id="rId109">
        <w:r>
          <w:rPr>
            <w:rStyle w:val="Hyperlink"/>
          </w:rPr>
          <w:t xml:space="preserve">XHTML</w:t>
        </w:r>
      </w:hyperlink>
      <w:r>
        <w:t xml:space="preserve"> </w:t>
      </w:r>
      <w:r>
        <w:t xml:space="preserve">1.0 Transitional)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icml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InDesign ICML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jats_archiving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Archiving and Interchange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jats_articleauthoring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Article Authoring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jats_publishing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Journal Publishing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(alias for</w:t>
      </w:r>
      <w:r>
        <w:t xml:space="preserve"> </w:t>
      </w:r>
      <w:r>
        <w:rPr>
          <w:rStyle w:val="VerbatimChar"/>
        </w:rPr>
        <w:t xml:space="preserve">jats_archiving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markua</w:t>
      </w:r>
      <w:r>
        <w:t xml:space="preserve"> </w:t>
      </w:r>
      <w:r>
        <w:t xml:space="preserve">(</w:t>
      </w:r>
      <w:hyperlink r:id="rId111">
        <w:r>
          <w:rPr>
            <w:rStyle w:val="Hyperlink"/>
          </w:rPr>
          <w:t xml:space="preserve">Markua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ms</w:t>
      </w:r>
      <w:r>
        <w:t xml:space="preserve"> </w:t>
      </w:r>
      <w:r>
        <w:t xml:space="preserve">(</w:t>
      </w:r>
      <w:hyperlink r:id="rId112">
        <w:r>
          <w:rPr>
            <w:rStyle w:val="Hyperlink"/>
          </w:rPr>
          <w:t xml:space="preserve">roff ms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OpenOffice text 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opendocument</w:t>
      </w:r>
      <w:r>
        <w:t xml:space="preserve"> </w:t>
      </w:r>
      <w:r>
        <w:t xml:space="preserve">(</w:t>
      </w:r>
      <w:hyperlink r:id="rId113">
        <w:r>
          <w:rPr>
            <w:rStyle w:val="Hyperlink"/>
          </w:rPr>
          <w:t xml:space="preserve">OpenDocument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plain</w:t>
      </w:r>
      <w:r>
        <w:t xml:space="preserve"> </w:t>
      </w:r>
      <w:r>
        <w:t xml:space="preserve">(plain text)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pptx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texinfo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GNU Texinfo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slideous</w:t>
      </w:r>
      <w:r>
        <w:t xml:space="preserve"> </w:t>
      </w:r>
      <w:r>
        <w:t xml:space="preserve">(</w:t>
      </w:r>
      <w:hyperlink r:id="rId116">
        <w:r>
          <w:rPr>
            <w:rStyle w:val="Hyperlink"/>
          </w:rPr>
          <w:t xml:space="preserve">Slideous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slidy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Slidy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dzslides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DZSlides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revealjs</w:t>
      </w:r>
      <w:r>
        <w:t xml:space="preserve"> </w:t>
      </w:r>
      <w:r>
        <w:t xml:space="preserve">(</w:t>
      </w:r>
      <w:hyperlink r:id="rId11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s5</w:t>
      </w:r>
      <w:r>
        <w:t xml:space="preserve"> </w:t>
      </w:r>
      <w:r>
        <w:t xml:space="preserve">(</w:t>
      </w:r>
      <w:hyperlink r:id="rId120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tei</w:t>
      </w:r>
      <w:r>
        <w:t xml:space="preserve"> </w:t>
      </w:r>
      <w:r>
        <w:t xml:space="preserve">(</w:t>
      </w:r>
      <w:hyperlink r:id="rId121">
        <w:r>
          <w:rPr>
            <w:rStyle w:val="Hyperlink"/>
          </w:rPr>
          <w:t xml:space="preserve">TEI Simple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typst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typst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xwiki</w:t>
      </w:r>
      <w:r>
        <w:t xml:space="preserve"> </w:t>
      </w:r>
      <w:r>
        <w:t xml:space="preserve">(</w:t>
      </w:r>
      <w:hyperlink r:id="rId122">
        <w:r>
          <w:rPr>
            <w:rStyle w:val="Hyperlink"/>
          </w:rPr>
          <w:t xml:space="preserve">XWiki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zimwiki</w:t>
      </w:r>
      <w:r>
        <w:t xml:space="preserve"> </w:t>
      </w:r>
      <w:r>
        <w:t xml:space="preserve">(</w:t>
      </w:r>
      <w:hyperlink r:id="rId123">
        <w:r>
          <w:rPr>
            <w:rStyle w:val="Hyperlink"/>
          </w:rPr>
          <w:t xml:space="preserve">ZimWiki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the path of a custom Lua writer,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24"/>
    <w:p>
      <w:pPr>
        <w:pStyle w:val="Definition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will not be directed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unless forced with</w:t>
      </w:r>
      <w:r>
        <w:t xml:space="preserve"> </w:t>
      </w:r>
      <w:r>
        <w:rPr>
          <w:rStyle w:val="VerbatimChar"/>
        </w:rPr>
        <w:t xml:space="preserve">-o -</w:t>
      </w:r>
      <w:r>
        <w:t xml:space="preserve">.</w:t>
      </w:r>
    </w:p>
    <w:p>
      <w:pPr>
        <w:pStyle w:val="Definition"/>
      </w:pPr>
      <w:r>
        <w:t xml:space="preserve">Extensions can be individually enabled or</w:t>
      </w:r>
      <w:r>
        <w:t xml:space="preserve"> </w:t>
      </w:r>
      <w:r>
        <w:t xml:space="preserve">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name. 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 their</w:t>
      </w:r>
      <w:r>
        <w:t xml:space="preserve"> </w:t>
      </w:r>
      <w:r>
        <w:t xml:space="preserve">names. See</w:t>
      </w:r>
      <w:r>
        <w:t xml:space="preserve"> </w:t>
      </w:r>
      <w:r>
        <w:rPr>
          <w:rStyle w:val="VerbatimChar"/>
        </w:rPr>
        <w:t xml:space="preserve">--list-output-formats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Cs/>
          <w:i/>
        </w:rPr>
        <w:t xml:space="preserve">stdout</w:t>
      </w:r>
      <w:r>
        <w:t xml:space="preserve">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Cs/>
          <w:i/>
        </w:rPr>
        <w:t xml:space="preserve">stdout</w:t>
      </w:r>
      <w:r>
        <w:t xml:space="preserve">, even if a non-textual format</w:t>
      </w:r>
      <w:r>
        <w:t xml:space="preserve"> </w:t>
      </w:r>
      <w:r>
        <w:t xml:space="preserve">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) is specified. If the</w:t>
      </w:r>
      <w:r>
        <w:t xml:space="preserve"> </w:t>
      </w:r>
      <w:r>
        <w:t xml:space="preserve">output format is</w:t>
      </w:r>
      <w:r>
        <w:t xml:space="preserve"> </w:t>
      </w:r>
      <w:r>
        <w:rPr>
          <w:rStyle w:val="VerbatimChar"/>
        </w:rPr>
        <w:t xml:space="preserve">chunkedhtml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has no extension,</w:t>
      </w:r>
      <w:r>
        <w:t xml:space="preserve"> </w:t>
      </w:r>
      <w:r>
        <w:t xml:space="preserve">then instead of producing a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file pandoc will create</w:t>
      </w:r>
      <w:r>
        <w:t xml:space="preserve"> </w:t>
      </w:r>
      <w:r>
        <w:t xml:space="preserve">a directory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and unpack the zip archive there</w:t>
      </w:r>
      <w:r>
        <w:t xml:space="preserve"> </w:t>
      </w:r>
      <w:r>
        <w:t xml:space="preserve">(unless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already exists, in which case an error</w:t>
      </w:r>
      <w:r>
        <w:t xml:space="preserve"> </w:t>
      </w:r>
      <w:r>
        <w:t xml:space="preserve">will be raised).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Cs/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On *nix and macOS systems this will be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subdirectory of the XDG data directory (by default,</w:t>
      </w:r>
      <w:r>
        <w:t xml:space="preserve"> </w:t>
      </w:r>
      <w:r>
        <w:rPr>
          <w:rStyle w:val="VerbatimChar"/>
        </w:rPr>
        <w:t xml:space="preserve">$HOME/.local/share</w:t>
      </w:r>
      <w:r>
        <w:t xml:space="preserve">, overridable by setting the</w:t>
      </w:r>
      <w:r>
        <w:t xml:space="preserve"> </w:t>
      </w:r>
      <w:r>
        <w:rPr>
          <w:rStyle w:val="VerbatimChar"/>
        </w:rPr>
        <w:t xml:space="preserve">XDG_DATA_HOME</w:t>
      </w:r>
      <w:r>
        <w:t xml:space="preserve"> </w:t>
      </w:r>
      <w:r>
        <w:t xml:space="preserve">environment variable). If that directory does not exist and</w:t>
      </w:r>
      <w:r>
        <w:t xml:space="preserve"> </w:t>
      </w:r>
      <w:r>
        <w:rPr>
          <w:rStyle w:val="VerbatimChar"/>
        </w:rPr>
        <w:t xml:space="preserve">$HOME/.pandoc</w:t>
      </w:r>
      <w:r>
        <w:t xml:space="preserve"> </w:t>
      </w:r>
      <w:r>
        <w:t xml:space="preserve">exists, it will be used (for backwards compatibility).</w:t>
      </w:r>
      <w:r>
        <w:t xml:space="preserve"> </w:t>
      </w:r>
      <w:r>
        <w:t xml:space="preserve">On Windows the default user data directory is</w:t>
      </w:r>
      <w:r>
        <w:t xml:space="preserve"> </w:t>
      </w:r>
      <w:r>
        <w:rPr>
          <w:rStyle w:val="VerbatimChar"/>
        </w:rPr>
        <w:t xml:space="preserve">%APPDATA%\pandoc</w:t>
      </w:r>
      <w:r>
        <w:t xml:space="preserve">.</w:t>
      </w:r>
      <w:r>
        <w:t xml:space="preserve"> </w:t>
      </w: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Data files placed in this directory (for example,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) will override</w:t>
      </w:r>
      <w:r>
        <w:t xml:space="preserve"> </w:t>
      </w:r>
      <w:r>
        <w:t xml:space="preserve">pandoc’s normal defaults. (Note that the user data directory</w:t>
      </w:r>
      <w:r>
        <w:t xml:space="preserve"> </w:t>
      </w:r>
      <w:r>
        <w:t xml:space="preserve">is not created by pandoc, so you will need to create it yourself</w:t>
      </w:r>
      <w:r>
        <w:t xml:space="preserve"> </w:t>
      </w:r>
      <w:r>
        <w:t xml:space="preserve">if you want to make use of it.)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--defaults=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Specify a set of default option settings.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YAML</w:t>
      </w:r>
      <w:r>
        <w:t xml:space="preserve"> </w:t>
      </w:r>
      <w:r>
        <w:t xml:space="preserve">file whose fields correspond to command-line option</w:t>
      </w:r>
      <w:r>
        <w:t xml:space="preserve"> </w:t>
      </w:r>
      <w:r>
        <w:t xml:space="preserve">settings. All options for document conversion, including input</w:t>
      </w:r>
      <w:r>
        <w:t xml:space="preserve"> </w:t>
      </w:r>
      <w:r>
        <w:t xml:space="preserve">and output files, can be set using a defaults file. The file will</w:t>
      </w:r>
      <w:r>
        <w:t xml:space="preserve"> </w:t>
      </w:r>
      <w:r>
        <w:t xml:space="preserve">be searched for first in the working directory, and then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 the user data directory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extension may be omitted.</w:t>
      </w:r>
      <w:r>
        <w:t xml:space="preserve"> </w:t>
      </w:r>
      <w:r>
        <w:t xml:space="preserve">See the section</w:t>
      </w:r>
      <w:r>
        <w:t xml:space="preserve"> </w:t>
      </w:r>
      <w:hyperlink w:anchor="defaults-files">
        <w:r>
          <w:rPr>
            <w:rStyle w:val="Hyperlink"/>
          </w:rPr>
          <w:t xml:space="preserve">Defaults files</w:t>
        </w:r>
      </w:hyperlink>
      <w:r>
        <w:t xml:space="preserve"> </w:t>
      </w:r>
      <w:r>
        <w:t xml:space="preserve">for more information on the</w:t>
      </w:r>
      <w:r>
        <w:t xml:space="preserve"> </w:t>
      </w:r>
      <w:r>
        <w:t xml:space="preserve">file format. Settings from the defaults file may be</w:t>
      </w:r>
      <w:r>
        <w:t xml:space="preserve"> </w:t>
      </w:r>
      <w:r>
        <w:t xml:space="preserve">overridden or extended by subsequent options on the command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</w:t>
      </w:r>
    </w:p>
    <w:p>
      <w:pPr>
        <w:pStyle w:val="DefinitionTerm"/>
      </w:pPr>
      <w:r>
        <w:rPr>
          <w:rStyle w:val="VerbatimChar"/>
        </w:rPr>
        <w:t xml:space="preserve">--quiet</w:t>
      </w:r>
    </w:p>
    <w:p>
      <w:pPr>
        <w:pStyle w:val="Definition"/>
      </w:pPr>
      <w:r>
        <w:t xml:space="preserve">Suppress warning messages.</w:t>
      </w:r>
    </w:p>
    <w:p>
      <w:pPr>
        <w:pStyle w:val="DefinitionTerm"/>
      </w:pPr>
      <w:r>
        <w:rPr>
          <w:rStyle w:val="VerbatimChar"/>
        </w:rPr>
        <w:t xml:space="preserve">--fail-if-warnings[=true|false]</w:t>
      </w:r>
    </w:p>
    <w:p>
      <w:pPr>
        <w:pStyle w:val="Definition"/>
      </w:pPr>
      <w:r>
        <w:t xml:space="preserve">Exit with error status if there are any warnings.</w:t>
      </w:r>
    </w:p>
    <w:p>
      <w:pPr>
        <w:pStyle w:val="DefinitionTerm"/>
      </w:pPr>
      <w:r>
        <w:rPr>
          <w:rStyle w:val="VerbatimChar"/>
        </w:rPr>
        <w:t xml:space="preserve">--log=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log messages in machine-readable JSON format to</w:t>
      </w:r>
      <w:r>
        <w:t xml:space="preserve"> </w:t>
      </w:r>
      <w:r>
        <w:rPr>
          <w:iCs/>
          <w:i/>
        </w:rPr>
        <w:t xml:space="preserve">FILE</w:t>
      </w:r>
      <w:r>
        <w:t xml:space="preserve">. All messages above DEBUG level will be written,</w:t>
      </w:r>
      <w:r>
        <w:t xml:space="preserve"> </w:t>
      </w:r>
      <w:r>
        <w:t xml:space="preserve">regardless of verbosity settings (</w:t>
      </w:r>
      <w:r>
        <w:rPr>
          <w:rStyle w:val="VerbatimChar"/>
        </w:rPr>
        <w:t xml:space="preserve">--verbose</w:t>
      </w:r>
      <w:r>
        <w:t xml:space="preserve">,</w:t>
      </w:r>
      <w:r>
        <w:t xml:space="preserve"> </w:t>
      </w:r>
      <w:r>
        <w:rPr>
          <w:rStyle w:val="VerbatimChar"/>
        </w:rPr>
        <w:t xml:space="preserve">--quiet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--list-input-formats</w:t>
      </w:r>
    </w:p>
    <w:p>
      <w:pPr>
        <w:pStyle w:val="Definition"/>
      </w:pPr>
      <w:r>
        <w:t xml:space="preserve">List supported input formats, one per line.</w:t>
      </w:r>
    </w:p>
    <w:p>
      <w:pPr>
        <w:pStyle w:val="DefinitionTerm"/>
      </w:pPr>
      <w:r>
        <w:rPr>
          <w:rStyle w:val="VerbatimChar"/>
        </w:rPr>
        <w:t xml:space="preserve">--list-output-formats</w:t>
      </w:r>
    </w:p>
    <w:p>
      <w:pPr>
        <w:pStyle w:val="Definition"/>
      </w:pPr>
      <w:r>
        <w:t xml:space="preserve">List supported output formats, one per line.</w:t>
      </w:r>
    </w:p>
    <w:p>
      <w:pPr>
        <w:pStyle w:val="DefinitionTerm"/>
      </w:pPr>
      <w:r>
        <w:rPr>
          <w:rStyle w:val="VerbatimChar"/>
        </w:rPr>
        <w:t xml:space="preserve">--list-extensions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FORMAT</w:t>
      </w:r>
      <w:r>
        <w:t xml:space="preserve">]</w:t>
      </w:r>
    </w:p>
    <w:p>
      <w:pPr>
        <w:pStyle w:val="Definition"/>
      </w:pPr>
      <w:r>
        <w:t xml:space="preserve">List supported extensions for</w:t>
      </w:r>
      <w:r>
        <w:t xml:space="preserve"> </w:t>
      </w:r>
      <w:r>
        <w:rPr>
          <w:iCs/>
          <w:i/>
        </w:rPr>
        <w:t xml:space="preserve">FORMAT</w:t>
      </w:r>
      <w:r>
        <w:t xml:space="preserve">, one per line, preceded</w:t>
      </w:r>
      <w:r>
        <w:t xml:space="preserve"> </w:t>
      </w:r>
      <w:r>
        <w:t xml:space="preserve">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indicating whether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FORMAT</w:t>
      </w:r>
      <w:r>
        <w:t xml:space="preserve">. If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not specified, defaults for</w:t>
      </w:r>
      <w:r>
        <w:t xml:space="preserve"> </w:t>
      </w:r>
      <w:r>
        <w:t xml:space="preserve">pandoc’s Markdown are given.</w:t>
      </w:r>
    </w:p>
    <w:p>
      <w:pPr>
        <w:pStyle w:val="DefinitionTerm"/>
      </w:pPr>
      <w:r>
        <w:rPr>
          <w:rStyle w:val="VerbatimChar"/>
        </w:rPr>
        <w:t xml:space="preserve">--list-highlight-languages</w:t>
      </w:r>
    </w:p>
    <w:p>
      <w:pPr>
        <w:pStyle w:val="Definition"/>
      </w:pPr>
      <w:r>
        <w:t xml:space="preserve">List supported languages for syntax highlighting, one per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--list-highlight-styles</w:t>
      </w:r>
    </w:p>
    <w:p>
      <w:pPr>
        <w:pStyle w:val="Definition"/>
      </w:pPr>
      <w:r>
        <w:t xml:space="preserve">List supported styles for syntax highlighting, one per line.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bookmarkEnd w:id="125"/>
    <w:bookmarkStart w:id="131" w:name="reader-options"/>
    <w:p>
      <w:pPr>
        <w:pStyle w:val="Heading2"/>
      </w:pPr>
      <w:r>
        <w:t xml:space="preserve">Reader options</w:t>
      </w:r>
    </w:p>
    <w:p>
      <w:pPr>
        <w:pStyle w:val="DefinitionTerm"/>
      </w:pPr>
      <w:r>
        <w:rPr>
          <w:rStyle w:val="VerbatimChar"/>
        </w:rPr>
        <w:t xml:space="preserve">--shift-heading-level-by=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Shift heading levels by a positive or negative integer.</w:t>
      </w:r>
      <w:r>
        <w:t xml:space="preserve"> </w:t>
      </w:r>
      <w:r>
        <w:t xml:space="preserve">For example, with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, level 2</w:t>
      </w:r>
      <w:r>
        <w:t xml:space="preserve"> </w:t>
      </w:r>
      <w:r>
        <w:t xml:space="preserve">headings become level 1 headings, and level 3 headings</w:t>
      </w:r>
      <w:r>
        <w:t xml:space="preserve"> </w:t>
      </w:r>
      <w:r>
        <w:t xml:space="preserve">become level 2 headings. Headings cannot have a level</w:t>
      </w:r>
      <w:r>
        <w:t xml:space="preserve"> </w:t>
      </w:r>
      <w:r>
        <w:t xml:space="preserve">less than 1, so a heading that would be shifted below level 1</w:t>
      </w:r>
      <w:r>
        <w:t xml:space="preserve"> </w:t>
      </w:r>
      <w:r>
        <w:t xml:space="preserve">becomes a regular paragraph. Exception: with a shift of -N,</w:t>
      </w:r>
      <w:r>
        <w:t xml:space="preserve"> </w:t>
      </w:r>
      <w:r>
        <w:t xml:space="preserve">a level-N heading at the beginning of the document</w:t>
      </w:r>
      <w:r>
        <w:t xml:space="preserve"> </w:t>
      </w:r>
      <w:r>
        <w:t xml:space="preserve">replaces the metadata title.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 </w:t>
      </w:r>
      <w:r>
        <w:t xml:space="preserve">is a good choice when converting HTML or Markdown documents that</w:t>
      </w:r>
      <w:r>
        <w:t xml:space="preserve"> </w:t>
      </w:r>
      <w:r>
        <w:t xml:space="preserve">use an initial level-1 heading for the document title and</w:t>
      </w:r>
      <w:r>
        <w:t xml:space="preserve"> </w:t>
      </w:r>
      <w:r>
        <w:t xml:space="preserve">level-2+ headings for sections.</w:t>
      </w:r>
      <w:r>
        <w:t xml:space="preserve"> </w:t>
      </w:r>
      <w:r>
        <w:rPr>
          <w:rStyle w:val="VerbatimChar"/>
        </w:rPr>
        <w:t xml:space="preserve">--shift-heading-level-by=1</w:t>
      </w:r>
      <w:r>
        <w:t xml:space="preserve"> </w:t>
      </w:r>
      <w:r>
        <w:t xml:space="preserve">may be a good choice for converting Markdown documents that</w:t>
      </w:r>
      <w:r>
        <w:t xml:space="preserve"> </w:t>
      </w:r>
      <w:r>
        <w:t xml:space="preserve">use level-1 headings for sections to HTML, since pandoc uses</w:t>
      </w:r>
      <w:r>
        <w:t xml:space="preserve"> </w:t>
      </w:r>
      <w:r>
        <w:t xml:space="preserve">a level-1 heading to render the document title.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rPr>
          <w:iCs/>
          <w:i/>
        </w:rPr>
        <w:t xml:space="preserve">Deprecated. Use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--shift-heading-level-by</w:t>
      </w:r>
      <w:r>
        <w:rPr>
          <w:iCs/>
          <w:i/>
        </w:rPr>
        <w:t xml:space="preserve">=X instead,</w:t>
      </w:r>
      <w:r>
        <w:rPr>
          <w:iCs/>
          <w:i/>
        </w:rPr>
        <w:t xml:space="preserve"> </w:t>
      </w:r>
      <w:r>
        <w:rPr>
          <w:iCs/>
          <w:i/>
        </w:rPr>
        <w:t xml:space="preserve">where X = NUMBER - 1.</w:t>
      </w:r>
      <w:r>
        <w:t xml:space="preserve"> </w:t>
      </w:r>
      <w:r>
        <w:t xml:space="preserve">Specify the base level for headings</w:t>
      </w:r>
      <w:r>
        <w:t xml:space="preserve"> </w:t>
      </w:r>
      <w:r>
        <w:t xml:space="preserve">(defaults to 1).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Cs/>
          <w:i/>
        </w:rPr>
        <w:t xml:space="preserve">CLASSES</w:t>
      </w:r>
    </w:p>
    <w:p>
      <w:pPr>
        <w:pStyle w:val="Definition"/>
      </w:pPr>
      <w:r>
        <w:t xml:space="preserve">Specify classes to use for indented code blocks–for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Cs/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--file-scope[=true|false]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"/>
      </w:pPr>
      <w:r>
        <w:t xml:space="preserve">If two or more files are processed using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,</w:t>
      </w:r>
      <w:r>
        <w:t xml:space="preserve"> </w:t>
      </w:r>
      <w:r>
        <w:t xml:space="preserve">prefixes based on the filenames will be added to identifiers</w:t>
      </w:r>
      <w:r>
        <w:t xml:space="preserve"> </w:t>
      </w:r>
      <w:r>
        <w:t xml:space="preserve">in order to disambiguate them, and internal links will</w:t>
      </w:r>
      <w:r>
        <w:t xml:space="preserve"> </w:t>
      </w:r>
      <w:r>
        <w:t xml:space="preserve">be adjusted accordingly. For example, a header with</w:t>
      </w:r>
      <w:r>
        <w:t xml:space="preserve"> </w:t>
      </w:r>
      <w:r>
        <w:t xml:space="preserve">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subdir/file1.txt</w:t>
      </w:r>
      <w:r>
        <w:t xml:space="preserve"> </w:t>
      </w:r>
      <w:r>
        <w:t xml:space="preserve">will have its</w:t>
      </w:r>
      <w:r>
        <w:t xml:space="preserve"> </w:t>
      </w:r>
      <w:r>
        <w:t xml:space="preserve">identifier changed to</w:t>
      </w:r>
      <w:r>
        <w:t xml:space="preserve"> </w:t>
      </w:r>
      <w:r>
        <w:rPr>
          <w:rStyle w:val="VerbatimChar"/>
        </w:rPr>
        <w:t xml:space="preserve">subdir__file1.txt__foo</w:t>
      </w:r>
      <w:r>
        <w:t xml:space="preserve">.</w:t>
      </w:r>
    </w:p>
    <w:p>
      <w:pPr>
        <w:pStyle w:val="Definition"/>
      </w:pPr>
      <w:r>
        <w:t xml:space="preserve">In addition, a Div with an identifier based on the filename</w:t>
      </w:r>
      <w:r>
        <w:t xml:space="preserve"> </w:t>
      </w:r>
      <w:r>
        <w:t xml:space="preserve">will be added around the file’s content, so that internal</w:t>
      </w:r>
      <w:r>
        <w:t xml:space="preserve"> </w:t>
      </w:r>
      <w:r>
        <w:t xml:space="preserve">links to the filename will point to this Div’s identifier.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--filter=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pandoc’s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126">
        <w:r>
          <w:rPr>
            <w:rStyle w:val="VerbatimChar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127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29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In order of preference, pandoc will look for filters in</w:t>
      </w:r>
    </w:p>
    <w:p>
      <w:pPr>
        <w:numPr>
          <w:ilvl w:val="0"/>
          <w:numId w:val="1003"/>
        </w:numPr>
        <w:pStyle w:val="Definition"/>
      </w:pPr>
      <w:r>
        <w:t xml:space="preserve">a specified full or relative path (executable or</w:t>
      </w:r>
      <w:r>
        <w:t xml:space="preserve"> </w:t>
      </w:r>
      <w:r>
        <w:t xml:space="preserve">non-executable),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$PATH</w:t>
      </w:r>
      <w:r>
        <w:t xml:space="preserve"> </w:t>
      </w:r>
      <w:r>
        <w:t xml:space="preserve">(executable only).</w:t>
      </w:r>
    </w:p>
    <w:p>
      <w:pPr>
        <w:pStyle w:val="Definition"/>
      </w:pPr>
      <w:r>
        <w:t xml:space="preserve">Filters, Lua-filters,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-L</w:t>
      </w:r>
      <w:r>
        <w:t xml:space="preserve"> </w:t>
      </w:r>
      <w:r>
        <w:rPr>
          <w:iCs/>
          <w:i/>
        </w:rPr>
        <w:t xml:space="preserve">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--lua-filter=</w:t>
      </w:r>
      <w:r>
        <w:rPr>
          <w:iCs/>
          <w:i/>
        </w:rPr>
        <w:t xml:space="preserve">SCRIPT</w:t>
      </w:r>
    </w:p>
    <w:p>
      <w:pPr>
        <w:pStyle w:val="Definition"/>
      </w:pPr>
      <w:r>
        <w:t xml:space="preserve">Transform the document in a similar fashion as JSON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), but use pandoc’s built-in Lua filtering system. The given</w:t>
      </w:r>
      <w:r>
        <w:t xml:space="preserve"> </w:t>
      </w:r>
      <w:r>
        <w:t xml:space="preserve">Lua script is expected to return a list of Lua filters which will be</w:t>
      </w:r>
      <w:r>
        <w:t xml:space="preserve"> </w:t>
      </w:r>
      <w:r>
        <w:t xml:space="preserve">applied in order. Each Lua filter must contain element-transforming</w:t>
      </w:r>
      <w:r>
        <w:t xml:space="preserve"> </w:t>
      </w:r>
      <w:r>
        <w:t xml:space="preserve">functions indexed by the name of the AST element on which the filter</w:t>
      </w:r>
      <w:r>
        <w:t xml:space="preserve"> </w:t>
      </w:r>
      <w:r>
        <w:t xml:space="preserve">function should be applied.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Lua module provides helper functions for element</w:t>
      </w:r>
      <w:r>
        <w:t xml:space="preserve"> </w:t>
      </w:r>
      <w:r>
        <w:t xml:space="preserve">creation. It is always loaded into the script’s Lua environment.</w:t>
      </w:r>
    </w:p>
    <w:p>
      <w:pPr>
        <w:pStyle w:val="Definition"/>
      </w:pPr>
      <w:r>
        <w:t xml:space="preserve">See the</w:t>
      </w:r>
      <w:r>
        <w:t xml:space="preserve"> </w:t>
      </w:r>
      <w:hyperlink r:id="rId130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further details.</w:t>
      </w:r>
    </w:p>
    <w:p>
      <w:pPr>
        <w:pStyle w:val="Definition"/>
      </w:pPr>
      <w:r>
        <w:t xml:space="preserve">In order of preference, pandoc will look for Lua filters in</w:t>
      </w:r>
    </w:p>
    <w:p>
      <w:pPr>
        <w:numPr>
          <w:ilvl w:val="0"/>
          <w:numId w:val="1004"/>
        </w:numPr>
        <w:pStyle w:val="Definition"/>
      </w:pPr>
      <w:r>
        <w:t xml:space="preserve">a specified full or relative path,</w:t>
      </w:r>
    </w:p>
    <w:p>
      <w:pPr>
        <w:numPr>
          <w:ilvl w:val="0"/>
          <w:numId w:val="1004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pStyle w:val="Definition"/>
      </w:pPr>
      <w:r>
        <w:t xml:space="preserve">Filters, Lua 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</w:t>
      </w:r>
      <w:r>
        <w:t xml:space="preserve"> </w:t>
      </w:r>
      <w:r>
        <w:t xml:space="preserve">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 and metadata values will be escaped</w:t>
      </w:r>
      <w:r>
        <w:t xml:space="preserve"> </w:t>
      </w:r>
      <w:r>
        <w:t xml:space="preserve">when inserted into the template.</w:t>
      </w:r>
    </w:p>
    <w:p>
      <w:pPr>
        <w:pStyle w:val="DefinitionTerm"/>
      </w:pPr>
      <w:r>
        <w:rPr>
          <w:rStyle w:val="VerbatimChar"/>
        </w:rPr>
        <w:t xml:space="preserve">--metadata-file=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Read metadata from the supplied YAML (or JSON) file. This</w:t>
      </w:r>
      <w:r>
        <w:t xml:space="preserve"> </w:t>
      </w:r>
      <w:r>
        <w:t xml:space="preserve">option can be used with every input format, but string scalars</w:t>
      </w:r>
      <w:r>
        <w:t xml:space="preserve"> </w:t>
      </w:r>
      <w:r>
        <w:t xml:space="preserve">in the metadata file will always be parsed as Markdown. (If the</w:t>
      </w:r>
      <w:r>
        <w:t xml:space="preserve"> </w:t>
      </w:r>
      <w:r>
        <w:t xml:space="preserve">input format is Markdown or a Markdown variant, then the</w:t>
      </w:r>
      <w:r>
        <w:t xml:space="preserve"> </w:t>
      </w:r>
      <w:r>
        <w:t xml:space="preserve">same variant will be used to parse the metadata file;</w:t>
      </w:r>
      <w:r>
        <w:t xml:space="preserve"> </w:t>
      </w:r>
      <w:r>
        <w:t xml:space="preserve">if it is a non-Markdown format, pandoc’s default Markdown</w:t>
      </w:r>
      <w:r>
        <w:t xml:space="preserve"> </w:t>
      </w:r>
      <w:r>
        <w:t xml:space="preserve">extensions will be used.) This option can be used</w:t>
      </w:r>
      <w:r>
        <w:t xml:space="preserve"> </w:t>
      </w:r>
      <w:r>
        <w:t xml:space="preserve">repeatedly to include multiple metadata files; values in</w:t>
      </w:r>
      <w:r>
        <w:t xml:space="preserve"> </w:t>
      </w:r>
      <w:r>
        <w:t xml:space="preserve">files specified later on the command line will be preferred</w:t>
      </w:r>
      <w:r>
        <w:t xml:space="preserve"> </w:t>
      </w:r>
      <w:r>
        <w:t xml:space="preserve">over those specified in earlier files. Metadata values</w:t>
      </w:r>
      <w:r>
        <w:t xml:space="preserve"> </w:t>
      </w:r>
      <w:r>
        <w:t xml:space="preserve">specified inside the document, or by using</w:t>
      </w:r>
      <w:r>
        <w:t xml:space="preserve"> </w:t>
      </w:r>
      <w:r>
        <w:rPr>
          <w:rStyle w:val="VerbatimChar"/>
        </w:rPr>
        <w:t xml:space="preserve">-M</w:t>
      </w:r>
      <w:r>
        <w:t xml:space="preserve">, overwrite</w:t>
      </w:r>
      <w:r>
        <w:t xml:space="preserve"> </w:t>
      </w:r>
      <w:r>
        <w:t xml:space="preserve">values specified with this option. The file will be searched</w:t>
      </w:r>
      <w:r>
        <w:t xml:space="preserve"> </w:t>
      </w:r>
      <w:r>
        <w:t xml:space="preserve">for first in the working directory, and then in the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subdirectory of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--preserve-tabs[=true|false]</w:t>
      </w:r>
    </w:p>
    <w:p>
      <w:pPr>
        <w:pStyle w:val="Definition"/>
      </w:pPr>
      <w:r>
        <w:t xml:space="preserve">Preserve tabs instead of converting them to spaces. (By default, pandoc</w:t>
      </w:r>
      <w:r>
        <w:t xml:space="preserve"> </w:t>
      </w:r>
      <w:r>
        <w:t xml:space="preserve">converts tabs to spaces before parsing its input.) Note that this will</w:t>
      </w:r>
      <w:r>
        <w:t xml:space="preserve"> </w:t>
      </w:r>
      <w:r>
        <w:t xml:space="preserve">only affect tabs in literal code spans and code blocks. Tabs in regular</w:t>
      </w:r>
      <w:r>
        <w:t xml:space="preserve"> </w:t>
      </w:r>
      <w:r>
        <w:t xml:space="preserve">text are always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insertions, deletions, and comments</w:t>
      </w:r>
      <w:r>
        <w:t xml:space="preserve"> </w:t>
      </w:r>
      <w:r>
        <w:t xml:space="preserve">produced by the MS Word</w:t>
      </w:r>
      <w:r>
        <w:t xml:space="preserve"> </w:t>
      </w:r>
      <w:r>
        <w:t xml:space="preserve">“</w:t>
      </w:r>
      <w:r>
        <w:t xml:space="preserve">Track Changes</w:t>
      </w:r>
      <w:r>
        <w:t xml:space="preserve">”</w:t>
      </w:r>
      <w:r>
        <w:t xml:space="preserve"> </w:t>
      </w:r>
      <w:r>
        <w:t xml:space="preserve">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</w:t>
      </w:r>
      <w:r>
        <w:t xml:space="preserve"> </w:t>
      </w:r>
      <w:r>
        <w:t xml:space="preserve">default) processes all the insertions and 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ignores them. Both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 comments.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includes all insertions, deletions, and comments, wrapped</w:t>
      </w:r>
      <w:r>
        <w:t xml:space="preserve"> </w:t>
      </w:r>
      <w:r>
        <w:t xml:space="preserve">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comment-start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comment-end</w:t>
      </w:r>
      <w:r>
        <w:t xml:space="preserve"> </w:t>
      </w:r>
      <w:r>
        <w:t xml:space="preserve">classes, respectively. The author and time of</w:t>
      </w:r>
      <w:r>
        <w:t xml:space="preserve"> </w:t>
      </w:r>
      <w:r>
        <w:t xml:space="preserve">change is 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</w:t>
      </w:r>
      <w:r>
        <w:t xml:space="preserve"> </w:t>
      </w:r>
      <w:r>
        <w:t xml:space="preserve">accepting changes from a certain reviewer, say, or before a</w:t>
      </w:r>
      <w:r>
        <w:t xml:space="preserve"> </w:t>
      </w:r>
      <w:r>
        <w:t xml:space="preserve">certain date. If a paragraph is inserted or deleted,</w:t>
      </w:r>
      <w:r>
        <w:t xml:space="preserve"> </w:t>
      </w:r>
      <w:r>
        <w:rPr>
          <w:rStyle w:val="VerbatimChar"/>
        </w:rPr>
        <w:t xml:space="preserve">track-changes=all</w:t>
      </w:r>
      <w:r>
        <w:t xml:space="preserve"> </w:t>
      </w:r>
      <w:r>
        <w:t xml:space="preserve">produces a span with the class</w:t>
      </w:r>
      <w:r>
        <w:t xml:space="preserve"> </w:t>
      </w:r>
      <w:r>
        <w:rPr>
          <w:rStyle w:val="VerbatimChar"/>
        </w:rPr>
        <w:t xml:space="preserve">paragraph-insertion</w:t>
      </w:r>
      <w:r>
        <w:t xml:space="preserve">/</w:t>
      </w:r>
      <w:r>
        <w:rPr>
          <w:rStyle w:val="VerbatimChar"/>
        </w:rPr>
        <w:t xml:space="preserve">paragraph-deletion</w:t>
      </w:r>
      <w:r>
        <w:t xml:space="preserve"> </w:t>
      </w:r>
      <w:r>
        <w:t xml:space="preserve">before the</w:t>
      </w:r>
      <w:r>
        <w:t xml:space="preserve"> </w:t>
      </w:r>
      <w:r>
        <w:t xml:space="preserve">affected paragraph break. This option only affects the docx</w:t>
      </w:r>
      <w:r>
        <w:t xml:space="preserve"> </w:t>
      </w:r>
      <w:r>
        <w:t xml:space="preserve">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Cs/>
          <w:i/>
        </w:rPr>
        <w:t xml:space="preserve">DIR</w:t>
      </w:r>
    </w:p>
    <w:p>
      <w:pPr>
        <w:pStyle w:val="Definition"/>
      </w:pPr>
      <w:r>
        <w:t xml:space="preserve">Extract images and other media contained in or linked from</w:t>
      </w:r>
      <w:r>
        <w:t xml:space="preserve"> </w:t>
      </w:r>
      <w:r>
        <w:t xml:space="preserve">the source document to the path</w:t>
      </w:r>
      <w:r>
        <w:t xml:space="preserve"> </w:t>
      </w:r>
      <w:r>
        <w:rPr>
          <w:iCs/>
          <w:i/>
        </w:rPr>
        <w:t xml:space="preserve">DIR</w:t>
      </w:r>
      <w:r>
        <w:t xml:space="preserve">, creating it if</w:t>
      </w:r>
      <w:r>
        <w:t xml:space="preserve"> </w:t>
      </w:r>
      <w:r>
        <w:t xml:space="preserve">necessary, and adjust the images references in the document</w:t>
      </w:r>
      <w:r>
        <w:t xml:space="preserve"> </w:t>
      </w:r>
      <w:r>
        <w:t xml:space="preserve">so they point to the extracted files. Media are downloaded,</w:t>
      </w:r>
      <w:r>
        <w:t xml:space="preserve"> </w:t>
      </w:r>
      <w:r>
        <w:t xml:space="preserve">read from the file system, or extracted from a binary</w:t>
      </w:r>
      <w:r>
        <w:t xml:space="preserve"> </w:t>
      </w:r>
      <w:r>
        <w:t xml:space="preserve">container (e.g. docx), as needed. The original file paths</w:t>
      </w:r>
      <w:r>
        <w:t xml:space="preserve"> </w:t>
      </w:r>
      <w:r>
        <w:t xml:space="preserve">are used if they are relative paths not containing</w:t>
      </w:r>
      <w:r>
        <w:t xml:space="preserve"> </w:t>
      </w:r>
      <w:r>
        <w:rPr>
          <w:rStyle w:val="VerbatimChar"/>
        </w:rPr>
        <w:t xml:space="preserve">..</w:t>
      </w:r>
      <w:r>
        <w:t xml:space="preserve">.</w:t>
      </w:r>
      <w:r>
        <w:t xml:space="preserve"> </w:t>
      </w:r>
      <w:r>
        <w:t xml:space="preserve">Otherwise filenames are constructed from the SHA1 hash of</w:t>
      </w:r>
      <w:r>
        <w:t xml:space="preserve"> </w:t>
      </w:r>
      <w:r>
        <w:t xml:space="preserve">the contents.</w:t>
      </w:r>
    </w:p>
    <w:p>
      <w:pPr>
        <w:pStyle w:val="DefinitionTerm"/>
      </w:pPr>
      <w:r>
        <w:rPr>
          <w:rStyle w:val="VerbatimChar"/>
        </w:rPr>
        <w:t xml:space="preserve">--abbreviations=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a custom abbreviations file, with abbreviations</w:t>
      </w:r>
      <w:r>
        <w:t xml:space="preserve"> </w:t>
      </w:r>
      <w:r>
        <w:t xml:space="preserve">one to a line. If this option is not specified, pandoc will</w:t>
      </w:r>
      <w:r>
        <w:t xml:space="preserve"> </w:t>
      </w:r>
      <w:r>
        <w:t xml:space="preserve">read the data file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 </w:t>
      </w:r>
      <w:r>
        <w:t xml:space="preserve">from the user data</w:t>
      </w:r>
      <w:r>
        <w:t xml:space="preserve"> </w:t>
      </w:r>
      <w:r>
        <w:t xml:space="preserve">directory or fall back on a system default. To see the</w:t>
      </w:r>
      <w:r>
        <w:t xml:space="preserve"> </w:t>
      </w:r>
      <w:r>
        <w:t xml:space="preserve">system default, use</w:t>
      </w:r>
      <w:r>
        <w:t xml:space="preserve"> </w:t>
      </w:r>
      <w:r>
        <w:rPr>
          <w:rStyle w:val="VerbatimChar"/>
        </w:rPr>
        <w:t xml:space="preserve">pandoc --print-default-data-file=abbreviations</w:t>
      </w:r>
      <w:r>
        <w:t xml:space="preserve">. The only</w:t>
      </w:r>
      <w:r>
        <w:t xml:space="preserve"> </w:t>
      </w:r>
      <w:r>
        <w:t xml:space="preserve">use pandoc makes of this list is in the Markdown reader.</w:t>
      </w:r>
      <w:r>
        <w:t xml:space="preserve"> </w:t>
      </w:r>
      <w:r>
        <w:t xml:space="preserve">Strings found in this list will be followed by a nonbreaking</w:t>
      </w:r>
      <w:r>
        <w:t xml:space="preserve"> </w:t>
      </w:r>
      <w:r>
        <w:t xml:space="preserve">space, and the period will not produce sentence-ending space</w:t>
      </w:r>
      <w:r>
        <w:t xml:space="preserve"> </w:t>
      </w:r>
      <w:r>
        <w:t xml:space="preserve">in formats like LaTeX. The strings may not contain spaces.</w:t>
      </w:r>
    </w:p>
    <w:p>
      <w:pPr>
        <w:pStyle w:val="DefinitionTerm"/>
      </w:pPr>
      <w:r>
        <w:rPr>
          <w:rStyle w:val="VerbatimChar"/>
        </w:rPr>
        <w:t xml:space="preserve">--trace[=true|false]</w:t>
      </w:r>
    </w:p>
    <w:p>
      <w:pPr>
        <w:pStyle w:val="Definition"/>
      </w:pPr>
      <w:r>
        <w:t xml:space="preserve">Print diagnostic output tracing parser progress to stderr.</w:t>
      </w:r>
      <w:r>
        <w:t xml:space="preserve"> </w:t>
      </w:r>
      <w:r>
        <w:t xml:space="preserve">This option is intended for use by developers in diagnosing</w:t>
      </w:r>
      <w:r>
        <w:t xml:space="preserve"> </w:t>
      </w:r>
      <w:r>
        <w:t xml:space="preserve">performance issues.</w:t>
      </w:r>
    </w:p>
    <w:bookmarkEnd w:id="131"/>
    <w:bookmarkStart w:id="132" w:name="general-writer-options"/>
    <w:p>
      <w:pPr>
        <w:pStyle w:val="Heading2"/>
      </w:pPr>
      <w:r>
        <w:t xml:space="preserve">General writer options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 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For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output, this option causes metadata to</w:t>
      </w:r>
      <w:r>
        <w:t xml:space="preserve"> </w:t>
      </w:r>
      <w:r>
        <w:t xml:space="preserve">be included; otherwise, metadata is suppressed.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Use the specified file as a custom template for the generated document.</w:t>
      </w:r>
      <w:r>
        <w:t xml:space="preserve"> </w:t>
      </w:r>
      <w:r>
        <w:t xml:space="preserve">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If no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is specified, the</w:t>
      </w:r>
      <w:r>
        <w:t xml:space="preserve"> </w:t>
      </w:r>
      <w:r>
        <w:t xml:space="preserve">key will be given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--sandbox[=true|false]</w:t>
      </w:r>
    </w:p>
    <w:p>
      <w:pPr>
        <w:pStyle w:val="Definition"/>
      </w:pPr>
      <w:r>
        <w:t xml:space="preserve">Run pandoc in a sandbox, limiting IO operations in readers</w:t>
      </w:r>
      <w:r>
        <w:t xml:space="preserve"> </w:t>
      </w:r>
      <w:r>
        <w:t xml:space="preserve">and writers to reading the files specified on the command line.</w:t>
      </w:r>
      <w:r>
        <w:t xml:space="preserve"> </w:t>
      </w:r>
      <w:r>
        <w:t xml:space="preserve">Note that this option does not limit IO operations by</w:t>
      </w:r>
      <w:r>
        <w:t xml:space="preserve"> </w:t>
      </w:r>
      <w:r>
        <w:t xml:space="preserve">filters or in the production of PDF documents. But it does</w:t>
      </w:r>
      <w:r>
        <w:t xml:space="preserve"> </w:t>
      </w:r>
      <w:r>
        <w:t xml:space="preserve">offer security against, for example, disclosure of files</w:t>
      </w:r>
      <w:r>
        <w:t xml:space="preserve"> </w:t>
      </w:r>
      <w:r>
        <w:t xml:space="preserve">through the use of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directives. Anyone using</w:t>
      </w:r>
      <w:r>
        <w:t xml:space="preserve"> </w:t>
      </w:r>
      <w:r>
        <w:t xml:space="preserve">pandoc on untrusted user input should use this option.</w:t>
      </w:r>
    </w:p>
    <w:p>
      <w:pPr>
        <w:pStyle w:val="Definition"/>
      </w:pPr>
      <w:r>
        <w:t xml:space="preserve">Note: some readers and writers (e.g.,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) need access to data</w:t>
      </w:r>
      <w:r>
        <w:t xml:space="preserve"> </w:t>
      </w:r>
      <w:r>
        <w:t xml:space="preserve">files. If these are stored on the file system, then pandoc</w:t>
      </w:r>
      <w:r>
        <w:t xml:space="preserve"> </w:t>
      </w:r>
      <w:r>
        <w:t xml:space="preserve">will not be able to find them when run in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mode</w:t>
      </w:r>
      <w:r>
        <w:t xml:space="preserve"> </w:t>
      </w:r>
      <w:r>
        <w:t xml:space="preserve">and will raise an error. For these applications, we</w:t>
      </w:r>
      <w:r>
        <w:t xml:space="preserve"> </w:t>
      </w:r>
      <w:r>
        <w:t xml:space="preserve">recommend using a pandoc binary compiled with the</w:t>
      </w:r>
      <w:r>
        <w:t xml:space="preserve"> </w:t>
      </w:r>
      <w:r>
        <w:rPr>
          <w:rStyle w:val="VerbatimChar"/>
        </w:rPr>
        <w:t xml:space="preserve">embed_data_files</w:t>
      </w:r>
      <w:r>
        <w:t xml:space="preserve"> </w:t>
      </w:r>
      <w:r>
        <w:t xml:space="preserve">option, which causes the data files to be baked into the binary</w:t>
      </w:r>
      <w:r>
        <w:t xml:space="preserve"> </w:t>
      </w:r>
      <w:r>
        <w:t xml:space="preserve">instead of being stored on the file system.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Cs/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Cs/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--print-default-template</w:t>
      </w:r>
      <w:r>
        <w:t xml:space="preserve"> </w:t>
      </w:r>
      <w:r>
        <w:t xml:space="preserve">on the command line.</w:t>
      </w:r>
    </w:p>
    <w:p>
      <w:pPr>
        <w:pStyle w:val="Definition"/>
      </w:pPr>
      <w:r>
        <w:t xml:space="preserve">Note that some of the default templates use partials, for</w:t>
      </w:r>
      <w:r>
        <w:t xml:space="preserve"> </w:t>
      </w:r>
      <w:r>
        <w:t xml:space="preserve">example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. To print the partials, use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: for example,</w:t>
      </w:r>
      <w:r>
        <w:t xml:space="preserve"> </w:t>
      </w:r>
      <w:r>
        <w:rPr>
          <w:rStyle w:val="VerbatimChar"/>
        </w:rPr>
        <w:t xml:space="preserve">--print-default-data-file=templates/styles.html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</w:t>
      </w:r>
      <w:r>
        <w:t xml:space="preserve"> </w:t>
      </w:r>
      <w:r>
        <w:t xml:space="preserve">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--eol=crlf</w:t>
      </w:r>
      <w:r>
        <w:t xml:space="preserve">|</w:t>
      </w:r>
      <w:r>
        <w:rPr>
          <w:rStyle w:val="VerbatimChar"/>
        </w:rPr>
        <w:t xml:space="preserve">lf</w:t>
      </w:r>
      <w:r>
        <w:t xml:space="preserve">|</w:t>
      </w:r>
      <w:r>
        <w:rPr>
          <w:rStyle w:val="VerbatimChar"/>
        </w:rPr>
        <w:t xml:space="preserve">native</w:t>
      </w:r>
    </w:p>
    <w:p>
      <w:pPr>
        <w:pStyle w:val="Definition"/>
      </w:pPr>
      <w:r>
        <w:t xml:space="preserve">Manually specify line endings:</w:t>
      </w:r>
      <w:r>
        <w:t xml:space="preserve"> </w:t>
      </w:r>
      <w:r>
        <w:rPr>
          <w:rStyle w:val="VerbatimChar"/>
        </w:rPr>
        <w:t xml:space="preserve">crlf</w:t>
      </w:r>
      <w:r>
        <w:t xml:space="preserve"> </w:t>
      </w:r>
      <w:r>
        <w:t xml:space="preserve">(Windows),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(macOS/Linux/UNIX), 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(line endings appropriate</w:t>
      </w:r>
      <w:r>
        <w:t xml:space="preserve"> </w:t>
      </w:r>
      <w:r>
        <w:t xml:space="preserve">to the OS on which pandoc is being run). The default is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default dpi (dots per inch) value for conversion</w:t>
      </w:r>
      <w:r>
        <w:t xml:space="preserve"> </w:t>
      </w:r>
      <w:r>
        <w:t xml:space="preserve">from pixels to inch/centimeters and vice versa. (Technically,</w:t>
      </w:r>
      <w:r>
        <w:t xml:space="preserve"> </w:t>
      </w:r>
      <w:r>
        <w:t xml:space="preserve">the correct term would be ppi: pixels per inch.) The default</w:t>
      </w:r>
      <w:r>
        <w:t xml:space="preserve"> </w:t>
      </w:r>
      <w:r>
        <w:t xml:space="preserve">is 96dpi. When images contain information about dpi</w:t>
      </w:r>
      <w:r>
        <w:t xml:space="preserve"> </w:t>
      </w:r>
      <w:r>
        <w:t xml:space="preserve">internally, the encoded value is used instead of the default</w:t>
      </w:r>
      <w:r>
        <w:t xml:space="preserve"> </w:t>
      </w:r>
      <w:r>
        <w:t xml:space="preserve">specified by this option.</w:t>
      </w:r>
    </w:p>
    <w:p>
      <w:pPr>
        <w:pStyle w:val="DefinitionTerm"/>
      </w:pPr>
      <w:r>
        <w:rPr>
          <w:rStyle w:val="VerbatimChar"/>
        </w:rPr>
        <w:t xml:space="preserve">--wrap=auto</w:t>
      </w:r>
      <w:r>
        <w:t xml:space="preserve">|</w:t>
      </w:r>
      <w:r>
        <w:rPr>
          <w:rStyle w:val="VerbatimChar"/>
        </w:rPr>
        <w:t xml:space="preserve">none</w:t>
      </w:r>
      <w:r>
        <w:t xml:space="preserve">|</w:t>
      </w:r>
      <w:r>
        <w:rPr>
          <w:rStyle w:val="VerbatimChar"/>
        </w:rPr>
        <w:t xml:space="preserve">preserve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72).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output, this option affects wrapping of the</w:t>
      </w:r>
      <w:r>
        <w:t xml:space="preserve"> </w:t>
      </w:r>
      <w:r>
        <w:t xml:space="preserve">contents of markdown cells.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length of lines in characters. This affects text wrapping</w:t>
      </w:r>
      <w:r>
        <w:t xml:space="preserve"> </w:t>
      </w:r>
      <w:r>
        <w:t xml:space="preserve">in the generated source code (see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). It also affects</w:t>
      </w:r>
      <w:r>
        <w:t xml:space="preserve"> </w:t>
      </w:r>
      <w:r>
        <w:t xml:space="preserve">calculation of column widths for plain text tables (see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below).</w:t>
      </w:r>
    </w:p>
    <w:p>
      <w:pPr>
        <w:pStyle w:val="DefinitionTerm"/>
      </w:pPr>
      <w:r>
        <w:rPr>
          <w:rStyle w:val="VerbatimChar"/>
        </w:rPr>
        <w:t xml:space="preserve">--toc[=true|false]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--table-of-contents[=true|false]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ms</w:t>
      </w:r>
      <w:r>
        <w:t xml:space="preserve">, an instruction to create</w:t>
      </w:r>
      <w:r>
        <w:t xml:space="preserve"> </w:t>
      </w:r>
      <w:r>
        <w:t xml:space="preserve">one) in the output document. This option has no effect</w:t>
      </w:r>
      <w:r>
        <w:t xml:space="preserve"> </w:t>
      </w:r>
      <w:r>
        <w:t xml:space="preserve">unless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is used, and it has no effect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output.</w:t>
      </w:r>
    </w:p>
    <w:p>
      <w:pPr>
        <w:pStyle w:val="Definition"/>
      </w:pPr>
      <w:r>
        <w:t xml:space="preserve">Note that if you are producing a PDF via</w:t>
      </w:r>
      <w:r>
        <w:t xml:space="preserve"> </w:t>
      </w:r>
      <w:r>
        <w:rPr>
          <w:rStyle w:val="VerbatimChar"/>
        </w:rPr>
        <w:t xml:space="preserve">ms</w:t>
      </w:r>
      <w:r>
        <w:t xml:space="preserve">, the table</w:t>
      </w:r>
      <w:r>
        <w:t xml:space="preserve"> </w:t>
      </w:r>
      <w:r>
        <w:t xml:space="preserve">of contents will appear at the beginning of the</w:t>
      </w:r>
      <w:r>
        <w:t xml:space="preserve"> </w:t>
      </w:r>
      <w:r>
        <w:t xml:space="preserve">document, before the title. If you would prefer it to</w:t>
      </w:r>
      <w:r>
        <w:t xml:space="preserve"> </w:t>
      </w:r>
      <w:r>
        <w:t xml:space="preserve">be at the end of the document, use the option</w:t>
      </w:r>
      <w:r>
        <w:t xml:space="preserve"> </w:t>
      </w:r>
      <w:r>
        <w:rPr>
          <w:rStyle w:val="VerbatimChar"/>
        </w:rPr>
        <w:t xml:space="preserve">--pdf-engine-opt=--no-toc-relocation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level-1, 2, and 3</w:t>
      </w:r>
      <w:r>
        <w:t xml:space="preserve"> </w:t>
      </w:r>
      <w:r>
        <w:t xml:space="preserve">headings will be listed in the contents).</w:t>
      </w:r>
    </w:p>
    <w:p>
      <w:pPr>
        <w:pStyle w:val="DefinitionTerm"/>
      </w:pPr>
      <w:r>
        <w:rPr>
          <w:rStyle w:val="VerbatimChar"/>
        </w:rPr>
        <w:t xml:space="preserve">--strip-comments[=true|false]</w:t>
      </w:r>
    </w:p>
    <w:p>
      <w:pPr>
        <w:pStyle w:val="Definition"/>
      </w:pPr>
      <w:r>
        <w:t xml:space="preserve">Strip out HTML comments in the Markdown or Textile source,</w:t>
      </w:r>
      <w:r>
        <w:t xml:space="preserve"> </w:t>
      </w:r>
      <w:r>
        <w:t xml:space="preserve">rather than passing them on to Markdown, Textile or HTML</w:t>
      </w:r>
      <w:r>
        <w:t xml:space="preserve"> </w:t>
      </w:r>
      <w:r>
        <w:t xml:space="preserve">output as raw HTML. This does not apply to HTML comments</w:t>
      </w:r>
      <w:r>
        <w:t xml:space="preserve"> </w:t>
      </w:r>
      <w:r>
        <w:t xml:space="preserve">inside raw HTML blocks when the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 </w:t>
      </w:r>
      <w:r>
        <w:t xml:space="preserve">extension is not set.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breezeDark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</w:t>
      </w:r>
      <w:r>
        <w:t xml:space="preserve"> </w:t>
      </w:r>
      <w:r>
        <w:t xml:space="preserve">For more information 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 See also</w:t>
      </w:r>
      <w:r>
        <w:t xml:space="preserve"> </w:t>
      </w:r>
      <w:r>
        <w:rPr>
          <w:rStyle w:val="VerbatimChar"/>
        </w:rPr>
        <w:t xml:space="preserve">--list-highlight-styles</w:t>
      </w:r>
      <w:r>
        <w:t xml:space="preserve">.</w:t>
      </w:r>
    </w:p>
    <w:p>
      <w:pPr>
        <w:pStyle w:val="Definition"/>
      </w:pPr>
      <w:r>
        <w:t xml:space="preserve">Instead of a</w:t>
      </w:r>
      <w:r>
        <w:t xml:space="preserve"> </w:t>
      </w:r>
      <w:r>
        <w:rPr>
          <w:iCs/>
          <w:i/>
        </w:rPr>
        <w:t xml:space="preserve">STYLE</w:t>
      </w:r>
      <w:r>
        <w:t xml:space="preserve"> </w:t>
      </w:r>
      <w:r>
        <w:t xml:space="preserve">name, a JSON file with extension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may be supplied. This will be parsed as a KDE</w:t>
      </w:r>
      <w:r>
        <w:t xml:space="preserve"> </w:t>
      </w:r>
      <w:r>
        <w:t xml:space="preserve">syntax highlighting theme and (if valid) used as the</w:t>
      </w:r>
      <w:r>
        <w:t xml:space="preserve"> </w:t>
      </w:r>
      <w:r>
        <w:t xml:space="preserve">highlighting style.</w:t>
      </w:r>
    </w:p>
    <w:p>
      <w:pPr>
        <w:pStyle w:val="Definition"/>
      </w:pPr>
      <w:r>
        <w:t xml:space="preserve">To generate the JSON version of an existing style,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Prints a JSON version of a highlighting style, which can</w:t>
      </w:r>
      <w:r>
        <w:t xml:space="preserve"> </w:t>
      </w:r>
      <w:r>
        <w:t xml:space="preserve">be modified, saved with a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extension, and used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--syntax-definition=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Instructs pandoc to load a KDE XML syntax definition file,</w:t>
      </w:r>
      <w:r>
        <w:t xml:space="preserve"> </w:t>
      </w:r>
      <w:r>
        <w:t xml:space="preserve">which will be used for syntax highlighting of appropriately</w:t>
      </w:r>
      <w:r>
        <w:t xml:space="preserve"> </w:t>
      </w:r>
      <w:r>
        <w:t xml:space="preserve">marked code blocks. This can be used to add support for</w:t>
      </w:r>
      <w:r>
        <w:t xml:space="preserve"> </w:t>
      </w:r>
      <w:r>
        <w:t xml:space="preserve">new languages or to use altered syntax definitions for</w:t>
      </w:r>
      <w:r>
        <w:t xml:space="preserve"> </w:t>
      </w:r>
      <w:r>
        <w:t xml:space="preserve">existing languages. This option may be repeated to add</w:t>
      </w:r>
      <w:r>
        <w:t xml:space="preserve"> </w:t>
      </w:r>
      <w:r>
        <w:t xml:space="preserve">multiple syntax definitions.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 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--resource-path=</w:t>
      </w:r>
      <w:r>
        <w:rPr>
          <w:iCs/>
          <w:i/>
        </w:rPr>
        <w:t xml:space="preserve">SEARCHPATH</w:t>
      </w:r>
    </w:p>
    <w:p>
      <w:pPr>
        <w:pStyle w:val="Definition"/>
      </w:pPr>
      <w:r>
        <w:t xml:space="preserve">List of paths to search for images and other resources.</w:t>
      </w:r>
      <w:r>
        <w:t xml:space="preserve"> </w:t>
      </w:r>
      <w:r>
        <w:t xml:space="preserve">The paths should be separated by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on Linux, UNIX, and</w:t>
      </w:r>
      <w:r>
        <w:t xml:space="preserve"> </w:t>
      </w:r>
      <w:r>
        <w:t xml:space="preserve">macOS systems, and by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on Windows.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not specified, the default resource path is the working</w:t>
      </w:r>
      <w:r>
        <w:t xml:space="preserve"> </w:t>
      </w:r>
      <w:r>
        <w:t xml:space="preserve">directory. Note that,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specified,</w:t>
      </w:r>
      <w:r>
        <w:t xml:space="preserve"> </w:t>
      </w:r>
      <w:r>
        <w:t xml:space="preserve">the working directory must be explicitly listed or it</w:t>
      </w:r>
      <w:r>
        <w:t xml:space="preserve"> </w:t>
      </w:r>
      <w:r>
        <w:t xml:space="preserve">will not be searched. For example:</w:t>
      </w:r>
      <w:r>
        <w:t xml:space="preserve"> </w:t>
      </w:r>
      <w:r>
        <w:rPr>
          <w:rStyle w:val="VerbatimChar"/>
        </w:rPr>
        <w:t xml:space="preserve">--resource-path=.:test</w:t>
      </w:r>
      <w:r>
        <w:t xml:space="preserve"> </w:t>
      </w:r>
      <w:r>
        <w:t xml:space="preserve">will search the working directory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subdirectory, in that order.</w:t>
      </w:r>
      <w:r>
        <w:t xml:space="preserve"> </w:t>
      </w:r>
      <w:r>
        <w:t xml:space="preserve">This option can be used repeatedly. Search path components</w:t>
      </w:r>
      <w:r>
        <w:t xml:space="preserve"> </w:t>
      </w:r>
      <w:r>
        <w:t xml:space="preserve">that come later on the command line will be searched before</w:t>
      </w:r>
      <w:r>
        <w:t xml:space="preserve"> </w:t>
      </w:r>
      <w:r>
        <w:t xml:space="preserve">those that come earlier, so</w:t>
      </w:r>
      <w:r>
        <w:t xml:space="preserve"> </w:t>
      </w:r>
      <w:r>
        <w:rPr>
          <w:rStyle w:val="VerbatimChar"/>
        </w:rPr>
        <w:t xml:space="preserve">--resource-path foo:bar --resource-path baz:bim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--resource-path baz:bim:foo:bar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--request-header=</w:t>
      </w:r>
      <w:r>
        <w:rPr>
          <w:iCs/>
          <w:i/>
        </w:rPr>
        <w:t xml:space="preserve">NAME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</w:p>
    <w:p>
      <w:pPr>
        <w:pStyle w:val="Definition"/>
      </w:pPr>
      <w:r>
        <w:t xml:space="preserve">Set the request header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making</w:t>
      </w:r>
      <w:r>
        <w:t xml:space="preserve"> </w:t>
      </w:r>
      <w:r>
        <w:t xml:space="preserve">HTTP requests (for example, when a URL is given on the</w:t>
      </w:r>
      <w:r>
        <w:t xml:space="preserve"> </w:t>
      </w:r>
      <w:r>
        <w:t xml:space="preserve">command line, or when resources used in a document must be</w:t>
      </w:r>
      <w:r>
        <w:t xml:space="preserve"> </w:t>
      </w:r>
      <w:r>
        <w:t xml:space="preserve">downloaded). If you’re behind a proxy, you also need to set</w:t>
      </w:r>
      <w:r>
        <w:t xml:space="preserve"> </w:t>
      </w:r>
      <w:r>
        <w:t xml:space="preserve">the environment variable</w:t>
      </w:r>
      <w:r>
        <w:t xml:space="preserve"> </w:t>
      </w:r>
      <w:r>
        <w:rPr>
          <w:rStyle w:val="VerbatimChar"/>
        </w:rPr>
        <w:t xml:space="preserve">http_proxy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http://...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--no-check-certificate[=true|false]</w:t>
      </w:r>
    </w:p>
    <w:p>
      <w:pPr>
        <w:pStyle w:val="Definition"/>
      </w:pPr>
      <w:r>
        <w:t xml:space="preserve">Disable the certificate verification to allow access to</w:t>
      </w:r>
      <w:r>
        <w:t xml:space="preserve"> </w:t>
      </w:r>
      <w:r>
        <w:t xml:space="preserve">unsecure HTTP resources (for example when the certificate</w:t>
      </w:r>
      <w:r>
        <w:t xml:space="preserve"> </w:t>
      </w:r>
      <w:r>
        <w:t xml:space="preserve">is no longer valid or self signed).</w:t>
      </w:r>
    </w:p>
    <w:bookmarkEnd w:id="132"/>
    <w:bookmarkStart w:id="137" w:name="options-affecting-specific-writers"/>
    <w:p>
      <w:pPr>
        <w:pStyle w:val="Heading2"/>
      </w:pPr>
      <w:r>
        <w:t xml:space="preserve">Options affecting specific writers</w:t>
      </w:r>
    </w:p>
    <w:p>
      <w:pPr>
        <w:pStyle w:val="DefinitionTerm"/>
      </w:pPr>
      <w:r>
        <w:rPr>
          <w:rStyle w:val="VerbatimChar"/>
        </w:rPr>
        <w:t xml:space="preserve">--self-contained[=true|false]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--embed-resources --standalone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--embed-resources[=true|false]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The resulting file should be</w:t>
      </w:r>
      <w:r>
        <w:t xml:space="preserve"> </w:t>
      </w:r>
      <w:r>
        <w:t xml:space="preserve">“</w:t>
      </w:r>
      <w:r>
        <w:t xml:space="preserve">self-contained,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 needs no external files and no net access to be displayed</w:t>
      </w:r>
      <w:r>
        <w:t xml:space="preserve"> </w:t>
      </w:r>
      <w:r>
        <w:t xml:space="preserve">properly by a browser. This option works only with HTML output formats,</w:t>
      </w:r>
      <w:r>
        <w:t xml:space="preserve"> </w:t>
      </w:r>
      <w:r>
        <w:t xml:space="preserve">including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 and stylesheets at</w:t>
      </w:r>
      <w:r>
        <w:t xml:space="preserve"> </w:t>
      </w:r>
      <w:r>
        <w:t xml:space="preserve">absolute URLs will be downloaded; those at relative URLs will be sought</w:t>
      </w:r>
      <w:r>
        <w:t xml:space="preserve"> </w:t>
      </w:r>
      <w:r>
        <w:t xml:space="preserve">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Elements with the attribute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be left alone; the documents they</w:t>
      </w:r>
      <w:r>
        <w:t xml:space="preserve"> </w:t>
      </w:r>
      <w:r>
        <w:t xml:space="preserve">link to will not be incorporated in the document.</w:t>
      </w:r>
      <w:r>
        <w:t xml:space="preserve"> </w:t>
      </w:r>
      <w:r>
        <w:t xml:space="preserve">Limitation: resources that are loaded dynamically through</w:t>
      </w:r>
      <w:r>
        <w:t xml:space="preserve"> </w:t>
      </w:r>
      <w:r>
        <w:t xml:space="preserve">JavaScript cannot be incorporated; as a result, fonts may</w:t>
      </w:r>
      <w:r>
        <w:t xml:space="preserve"> </w:t>
      </w:r>
      <w:r>
        <w:t xml:space="preserve">be missing when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is used, and some</w:t>
      </w:r>
      <w:r>
        <w:t xml:space="preserve"> </w:t>
      </w:r>
      <w:r>
        <w:t xml:space="preserve">advanced features (e.g. zoom or speaker notes) may not work</w:t>
      </w:r>
      <w:r>
        <w:t xml:space="preserve"> </w:t>
      </w:r>
      <w:r>
        <w:t xml:space="preserve">in an offline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--html-q-tags[=true|false]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 (This option only has an</w:t>
      </w:r>
      <w:r>
        <w:t xml:space="preserve"> </w:t>
      </w:r>
      <w:r>
        <w:t xml:space="preserve">effect if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 is enabled for the input</w:t>
      </w:r>
      <w:r>
        <w:t xml:space="preserve"> </w:t>
      </w:r>
      <w:r>
        <w:t xml:space="preserve">format used.)</w:t>
      </w:r>
    </w:p>
    <w:p>
      <w:pPr>
        <w:pStyle w:val="DefinitionTerm"/>
      </w:pPr>
      <w:r>
        <w:rPr>
          <w:rStyle w:val="VerbatimChar"/>
        </w:rPr>
        <w:t xml:space="preserve">--ascii[=true|false]</w:t>
      </w:r>
    </w:p>
    <w:p>
      <w:pPr>
        <w:pStyle w:val="Definition"/>
      </w:pPr>
      <w:r>
        <w:t xml:space="preserve">Use only ASCII characters in output. Currently supported for XML</w:t>
      </w:r>
      <w:r>
        <w:t xml:space="preserve"> </w:t>
      </w:r>
      <w:r>
        <w:t xml:space="preserve">and HTML formats (which use entities instead of UTF-8 when this</w:t>
      </w:r>
      <w:r>
        <w:t xml:space="preserve"> </w:t>
      </w:r>
      <w:r>
        <w:t xml:space="preserve">option is selected), CommonMark, gfm, and Markdown (which use</w:t>
      </w:r>
      <w:r>
        <w:t xml:space="preserve"> </w:t>
      </w:r>
      <w:r>
        <w:t xml:space="preserve">entities), roff man and ms (which use hexadecimal escapes), and to a</w:t>
      </w:r>
      <w:r>
        <w:t xml:space="preserve"> </w:t>
      </w:r>
      <w:r>
        <w:t xml:space="preserve">limited degree LaTeX (which uses standard commands for accented</w:t>
      </w:r>
      <w:r>
        <w:t xml:space="preserve"> </w:t>
      </w:r>
      <w:r>
        <w:t xml:space="preserve">characters when possible).</w:t>
      </w:r>
    </w:p>
    <w:p>
      <w:pPr>
        <w:pStyle w:val="DefinitionTerm"/>
      </w:pPr>
      <w:r>
        <w:rPr>
          <w:rStyle w:val="VerbatimChar"/>
        </w:rPr>
        <w:t xml:space="preserve">--reference-links[=true|false]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 The</w:t>
      </w:r>
      <w:r>
        <w:t xml:space="preserve"> </w:t>
      </w:r>
      <w:r>
        <w:t xml:space="preserve">placement of link references is affected by the</w:t>
      </w:r>
      <w:r>
        <w:t xml:space="preserve"> </w:t>
      </w:r>
      <w:r>
        <w:rPr>
          <w:rStyle w:val="VerbatimChar"/>
        </w:rPr>
        <w:t xml:space="preserve">--reference-location</w:t>
      </w:r>
      <w:r>
        <w:t xml:space="preserve"> </w:t>
      </w:r>
      <w:r>
        <w:t xml:space="preserve">option.</w:t>
      </w:r>
    </w:p>
    <w:p>
      <w:pPr>
        <w:pStyle w:val="DefinitionTerm"/>
      </w:pPr>
      <w:r>
        <w:rPr>
          <w:rStyle w:val="VerbatimChar"/>
        </w:rPr>
        <w:t xml:space="preserve">--reference-location=block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document</w:t>
      </w:r>
    </w:p>
    <w:p>
      <w:pPr>
        <w:pStyle w:val="Definition"/>
      </w:pPr>
      <w:r>
        <w:t xml:space="preserve">Specify whether footnotes (and references, if</w:t>
      </w:r>
      <w:r>
        <w:t xml:space="preserve"> </w:t>
      </w:r>
      <w:r>
        <w:rPr>
          <w:rStyle w:val="VerbatimChar"/>
        </w:rPr>
        <w:t xml:space="preserve">reference-links</w:t>
      </w:r>
      <w:r>
        <w:t xml:space="preserve"> </w:t>
      </w:r>
      <w:r>
        <w:t xml:space="preserve">is</w:t>
      </w:r>
      <w:r>
        <w:t xml:space="preserve"> </w:t>
      </w:r>
      <w:r>
        <w:t xml:space="preserve">set) are placed at the end of the current (top-level) block, the</w:t>
      </w:r>
      <w:r>
        <w:t xml:space="preserve"> </w:t>
      </w:r>
      <w:r>
        <w:t xml:space="preserve">current section, or the document. The default is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. Currently this option only affects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 </w:t>
      </w:r>
      <w:r>
        <w:t xml:space="preserve">writers. In slide formats,</w:t>
      </w:r>
      <w:r>
        <w:t xml:space="preserve"> </w:t>
      </w:r>
      <w:r>
        <w:t xml:space="preserve">specifying</w:t>
      </w:r>
      <w:r>
        <w:t xml:space="preserve"> </w:t>
      </w:r>
      <w:r>
        <w:rPr>
          <w:rStyle w:val="VerbatimChar"/>
        </w:rPr>
        <w:t xml:space="preserve">--reference-location=section</w:t>
      </w:r>
      <w:r>
        <w:t xml:space="preserve"> </w:t>
      </w:r>
      <w:r>
        <w:t xml:space="preserve">will cause notes</w:t>
      </w:r>
      <w:r>
        <w:t xml:space="preserve"> </w:t>
      </w:r>
      <w:r>
        <w:t xml:space="preserve">to be rendered at the bottom of a slide.</w:t>
      </w:r>
    </w:p>
    <w:p>
      <w:pPr>
        <w:pStyle w:val="DefinitionTerm"/>
      </w:pPr>
      <w:r>
        <w:rPr>
          <w:rStyle w:val="VerbatimChar"/>
        </w:rPr>
        <w:t xml:space="preserve">--markdown-headings=setext</w:t>
      </w:r>
      <w:r>
        <w:t xml:space="preserve">|</w:t>
      </w:r>
      <w:r>
        <w:rPr>
          <w:rStyle w:val="VerbatimChar"/>
        </w:rPr>
        <w:t xml:space="preserve">atx</w:t>
      </w:r>
    </w:p>
    <w:p>
      <w:pPr>
        <w:pStyle w:val="Definition"/>
      </w:pPr>
      <w:r>
        <w:t xml:space="preserve">Specify whether to use ATX-style (</w:t>
      </w:r>
      <w:r>
        <w:rPr>
          <w:rStyle w:val="VerbatimChar"/>
        </w:rPr>
        <w:t xml:space="preserve">#</w:t>
      </w:r>
      <w:r>
        <w:t xml:space="preserve">-prefixed) or</w:t>
      </w:r>
      <w:r>
        <w:t xml:space="preserve"> </w:t>
      </w:r>
      <w:r>
        <w:t xml:space="preserve">Setext-style (underlined) headings for level 1 and 2</w:t>
      </w:r>
      <w:r>
        <w:t xml:space="preserve"> </w:t>
      </w:r>
      <w:r>
        <w:t xml:space="preserve">headings in Markdown output. (The default is</w:t>
      </w:r>
      <w:r>
        <w:t xml:space="preserve"> </w:t>
      </w:r>
      <w:r>
        <w:rPr>
          <w:rStyle w:val="VerbatimChar"/>
        </w:rPr>
        <w:t xml:space="preserve">atx</w:t>
      </w:r>
      <w:r>
        <w:t xml:space="preserve">.)</w:t>
      </w:r>
      <w:r>
        <w:t xml:space="preserve"> </w:t>
      </w:r>
      <w:r>
        <w:t xml:space="preserve">ATX-style headings are always used for levels 3+.</w:t>
      </w:r>
      <w:r>
        <w:t xml:space="preserve"> </w:t>
      </w:r>
      <w:r>
        <w:t xml:space="preserve">This option also affects Markdown cells 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--list-tables[=true|false]</w:t>
      </w:r>
    </w:p>
    <w:p>
      <w:pPr>
        <w:pStyle w:val="Definition"/>
      </w:pPr>
      <w:r>
        <w:t xml:space="preserve">Render tables as list tables in RST output.</w:t>
      </w:r>
    </w:p>
    <w:p>
      <w:pPr>
        <w:pStyle w:val="DefinitionTerm"/>
      </w:pPr>
      <w:r>
        <w:rPr>
          <w:rStyle w:val="VerbatimChar"/>
        </w:rPr>
        <w:t xml:space="preserve">--top-level-division=default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chapter</w:t>
      </w:r>
      <w:r>
        <w:t xml:space="preserve">|</w:t>
      </w:r>
      <w:r>
        <w:rPr>
          <w:rStyle w:val="VerbatimChar"/>
        </w:rPr>
        <w:t xml:space="preserve">part</w:t>
      </w:r>
    </w:p>
    <w:p>
      <w:pPr>
        <w:pStyle w:val="Definition"/>
      </w:pPr>
      <w:r>
        <w:t xml:space="preserve">Treat top-level headings as the given division type in</w:t>
      </w:r>
      <w:r>
        <w:t xml:space="preserve"> </w:t>
      </w:r>
      <w:r>
        <w:t xml:space="preserve">LaTeX, ConTeXt, DocBook, and TEI output. The hierarchy</w:t>
      </w:r>
      <w:r>
        <w:t xml:space="preserve"> </w:t>
      </w:r>
      <w:r>
        <w:t xml:space="preserve">order is part, chapter, then section; all headings are</w:t>
      </w:r>
      <w:r>
        <w:t xml:space="preserve"> </w:t>
      </w:r>
      <w:r>
        <w:t xml:space="preserve">shifted such that the top-level heading becomes the</w:t>
      </w:r>
      <w:r>
        <w:t xml:space="preserve"> </w:t>
      </w:r>
      <w:r>
        <w:t xml:space="preserve">specified type. The default behavior is to determine the</w:t>
      </w:r>
      <w:r>
        <w:t xml:space="preserve"> </w:t>
      </w:r>
      <w:r>
        <w:t xml:space="preserve">best division type via heuristics: unless other conditions</w:t>
      </w:r>
      <w:r>
        <w:t xml:space="preserve"> </w:t>
      </w:r>
      <w:r>
        <w:t xml:space="preserve">apply,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is chosen. When the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variable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is implied as the</w:t>
      </w:r>
      <w:r>
        <w:t xml:space="preserve"> </w:t>
      </w:r>
      <w:r>
        <w:t xml:space="preserve">setting for this option.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</w:t>
      </w:r>
      <w:r>
        <w:t xml:space="preserve"> </w:t>
      </w:r>
      <w:r>
        <w:t xml:space="preserve">specifying either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will cause top-level</w:t>
      </w:r>
      <w:r>
        <w:t xml:space="preserve"> </w:t>
      </w:r>
      <w:r>
        <w:t xml:space="preserve">headings to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, while second-level headings</w:t>
      </w:r>
      <w:r>
        <w:t xml:space="preserve"> </w:t>
      </w:r>
      <w:r>
        <w:t xml:space="preserve">remain as their default type.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Docx, ms, or EPUB</w:t>
      </w:r>
      <w:r>
        <w:t xml:space="preserve"> </w:t>
      </w:r>
      <w:r>
        <w:t xml:space="preserve">output. 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Cs/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Cs/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Cs/>
          <w:i/>
        </w:rPr>
        <w:t xml:space="preserve">…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headings, the second for second-level headings, and so on.</w:t>
      </w:r>
      <w:r>
        <w:t xml:space="preserve"> </w:t>
      </w:r>
      <w:r>
        <w:t xml:space="preserve">So, for example, if you want the first top-level heading in your</w:t>
      </w:r>
      <w:r>
        <w:t xml:space="preserve"> </w:t>
      </w:r>
      <w:r>
        <w:t xml:space="preserve">document to be numbered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heading which you want to</w:t>
      </w:r>
      <w:r>
        <w:t xml:space="preserve"> </w:t>
      </w:r>
      <w:r>
        <w:t xml:space="preserve">be numbered</w:t>
      </w:r>
      <w:r>
        <w:t xml:space="preserve"> </w:t>
      </w:r>
      <w:r>
        <w:t xml:space="preserve">“</w:t>
      </w:r>
      <w:r>
        <w:t xml:space="preserve">1.5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--listings[=true|false]</w:t>
      </w:r>
    </w:p>
    <w:p>
      <w:pPr>
        <w:pStyle w:val="Definition"/>
      </w:pPr>
      <w:r>
        <w:t xml:space="preserve">Use the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package for LaTeX code blocks. The package</w:t>
      </w:r>
      <w:r>
        <w:t xml:space="preserve"> </w:t>
      </w:r>
      <w:r>
        <w:t xml:space="preserve">does not support multi-byte encoding for source code. To handle UTF-8</w:t>
      </w:r>
      <w:r>
        <w:t xml:space="preserve"> </w:t>
      </w:r>
      <w:r>
        <w:t xml:space="preserve">you would need to use a custom template. This issue is fully</w:t>
      </w:r>
      <w:r>
        <w:t xml:space="preserve"> </w:t>
      </w:r>
      <w:r>
        <w:t xml:space="preserve">documented here:</w:t>
      </w:r>
      <w:r>
        <w:t xml:space="preserve"> </w:t>
      </w:r>
      <w:hyperlink r:id="rId133">
        <w:r>
          <w:rPr>
            <w:rStyle w:val="Hyperlink"/>
          </w:rPr>
          <w:t xml:space="preserve">Encoding issue with the listings package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--incremental[=true|false]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Specifies that headings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Headings</w:t>
      </w:r>
      <w:r>
        <w:t xml:space="preserve"> </w:t>
      </w:r>
      <w:r>
        <w:t xml:space="preserve">above this level in the hierarchy are used to divide the slide show</w:t>
      </w:r>
      <w:r>
        <w:t xml:space="preserve"> </w:t>
      </w:r>
      <w:r>
        <w:t xml:space="preserve">into sections; headings below this level create subheads within a slide.</w:t>
      </w:r>
      <w:r>
        <w:t xml:space="preserve"> </w:t>
      </w:r>
      <w:r>
        <w:t xml:space="preserve">Valid values are 0-6. If a slide level of 0 is specified, slides will</w:t>
      </w:r>
      <w:r>
        <w:t xml:space="preserve"> </w:t>
      </w:r>
      <w:r>
        <w:t xml:space="preserve">not be split automatically on headings, and horizontal rules must be used</w:t>
      </w:r>
      <w:r>
        <w:t xml:space="preserve"> </w:t>
      </w:r>
      <w:r>
        <w:t xml:space="preserve">to indicate slide boundaries. If a slide level is not specified</w:t>
      </w:r>
      <w:r>
        <w:t xml:space="preserve"> </w:t>
      </w:r>
      <w:r>
        <w:t xml:space="preserve">explicitly, the slide level will be set automatically based on</w:t>
      </w:r>
      <w:r>
        <w:t xml:space="preserve"> </w:t>
      </w:r>
      <w:r>
        <w:t xml:space="preserve">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 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--section-divs[=true|false]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for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</w:t>
      </w:r>
      <w:r>
        <w:t xml:space="preserve"> </w:t>
      </w:r>
      <w:r>
        <w:t xml:space="preserve">rather than the heading itself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, below). This option only affects</w:t>
      </w:r>
      <w:r>
        <w:t xml:space="preserve"> </w:t>
      </w:r>
      <w:r>
        <w:t xml:space="preserve">HTML output (and does not affect HTML slide formats).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 a prefix to be added to all identifiers and internal links</w:t>
      </w:r>
      <w:r>
        <w:t xml:space="preserve"> </w:t>
      </w:r>
      <w:r>
        <w:t xml:space="preserve">in HTML and DocBook output, and to footnote numbers in Markdown</w:t>
      </w:r>
      <w:r>
        <w:t xml:space="preserve"> </w:t>
      </w:r>
      <w:r>
        <w:t xml:space="preserve">and Haddock output. This is useful for preventing duplicate</w:t>
      </w:r>
      <w:r>
        <w:t xml:space="preserve"> </w:t>
      </w:r>
      <w:r>
        <w:t xml:space="preserve">identifiers when generating 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Cs/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  <w:r>
        <w:t xml:space="preserve"> </w:t>
      </w:r>
      <w:r>
        <w:t xml:space="preserve">This option only affects HTML (including HTML slide shows)</w:t>
      </w:r>
      <w:r>
        <w:t xml:space="preserve"> </w:t>
      </w:r>
      <w:r>
        <w:t xml:space="preserve">and EPUB output. It should be used together with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, because the link to the stylesheet goes</w:t>
      </w:r>
      <w:r>
        <w:t xml:space="preserve"> </w:t>
      </w:r>
      <w:r>
        <w:t xml:space="preserve">in the document header.</w:t>
      </w:r>
    </w:p>
    <w:p>
      <w:pPr>
        <w:pStyle w:val="Definition"/>
      </w:pPr>
      <w:r>
        <w:t xml:space="preserve">A stylesheet is required for generating EPUB. If none is</w:t>
      </w:r>
      <w:r>
        <w:t xml:space="preserve"> </w:t>
      </w:r>
      <w:r>
        <w:t xml:space="preserve">provided using this option (or the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 </w:t>
      </w:r>
      <w:r>
        <w:t xml:space="preserve">metadata fields),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--reference-doc=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Use the specified file as a style reference in producing a</w:t>
      </w:r>
      <w:r>
        <w:t xml:space="preserve"> </w:t>
      </w:r>
      <w:r>
        <w:t xml:space="preserve">docx or ODT file.</w:t>
      </w:r>
    </w:p>
    <w:p>
      <w:pPr>
        <w:pStyle w:val="DefinitionTerm"/>
      </w:pPr>
      <w:r>
        <w:t xml:space="preserve">Docx</w:t>
      </w:r>
    </w:p>
    <w:p>
      <w:pPr>
        <w:pStyle w:val="Definition"/>
      </w:pPr>
      <w:r>
        <w:t xml:space="preserve">For best results, the reference docx should be a modified</w:t>
      </w:r>
      <w:r>
        <w:t xml:space="preserve"> </w:t>
      </w:r>
      <w:r>
        <w:t xml:space="preserve">version of a docx file produced using pandoc. The contents</w:t>
      </w:r>
      <w:r>
        <w:t xml:space="preserve"> </w:t>
      </w:r>
      <w:r>
        <w:t xml:space="preserve">of the reference docx are ignored, but its stylesheets and</w:t>
      </w:r>
      <w:r>
        <w:t xml:space="preserve"> </w:t>
      </w:r>
      <w:r>
        <w:t xml:space="preserve">document properties (including margins, page size, header,</w:t>
      </w:r>
      <w:r>
        <w:t xml:space="preserve"> </w:t>
      </w:r>
      <w:r>
        <w:t xml:space="preserve">and footer) are used in the new docx. If no reference docx</w:t>
      </w:r>
      <w:r>
        <w:t xml:space="preserve"> </w:t>
      </w:r>
      <w:r>
        <w:t xml:space="preserve">is specified on the command line, pandoc will look for a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</w:t>
      </w:r>
      <w:r>
        <w:t xml:space="preserve"> </w:t>
      </w:r>
      <w:r>
        <w:t xml:space="preserve">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 Word, modify the</w:t>
      </w:r>
      <w:r>
        <w:t xml:space="preserve"> </w:t>
      </w:r>
      <w:r>
        <w:t xml:space="preserve">styles as you wish, and save the file. For best</w:t>
      </w:r>
      <w:r>
        <w:t xml:space="preserve"> </w:t>
      </w:r>
      <w:r>
        <w:t xml:space="preserve">results, do not make changes to this file other than</w:t>
      </w:r>
      <w:r>
        <w:t xml:space="preserve"> </w:t>
      </w:r>
      <w:r>
        <w:t xml:space="preserve">modifying the styles used by pandoc:</w:t>
      </w:r>
    </w:p>
    <w:p>
      <w:pPr>
        <w:pStyle w:val="Definition"/>
      </w:pPr>
      <w:r>
        <w:t xml:space="preserve">Paragraph styles:</w:t>
      </w:r>
    </w:p>
    <w:p>
      <w:pPr>
        <w:numPr>
          <w:ilvl w:val="0"/>
          <w:numId w:val="1005"/>
        </w:numPr>
        <w:pStyle w:val="Compact"/>
      </w:pPr>
      <w:r>
        <w:t xml:space="preserve">Normal</w:t>
      </w:r>
    </w:p>
    <w:p>
      <w:pPr>
        <w:numPr>
          <w:ilvl w:val="0"/>
          <w:numId w:val="1005"/>
        </w:numPr>
        <w:pStyle w:val="Compact"/>
      </w:pPr>
      <w:r>
        <w:t xml:space="preserve">Body Text</w:t>
      </w:r>
    </w:p>
    <w:p>
      <w:pPr>
        <w:numPr>
          <w:ilvl w:val="0"/>
          <w:numId w:val="1005"/>
        </w:numPr>
        <w:pStyle w:val="Compact"/>
      </w:pPr>
      <w:r>
        <w:t xml:space="preserve">First Paragraph</w:t>
      </w:r>
    </w:p>
    <w:p>
      <w:pPr>
        <w:numPr>
          <w:ilvl w:val="0"/>
          <w:numId w:val="1005"/>
        </w:numPr>
        <w:pStyle w:val="Compact"/>
      </w:pPr>
      <w:r>
        <w:t xml:space="preserve">Compact</w:t>
      </w:r>
    </w:p>
    <w:p>
      <w:pPr>
        <w:numPr>
          <w:ilvl w:val="0"/>
          <w:numId w:val="1005"/>
        </w:numPr>
        <w:pStyle w:val="Compact"/>
      </w:pPr>
      <w:r>
        <w:t xml:space="preserve">Title</w:t>
      </w:r>
    </w:p>
    <w:p>
      <w:pPr>
        <w:numPr>
          <w:ilvl w:val="0"/>
          <w:numId w:val="1005"/>
        </w:numPr>
        <w:pStyle w:val="Compact"/>
      </w:pPr>
      <w:r>
        <w:t xml:space="preserve">Subtitle</w:t>
      </w:r>
    </w:p>
    <w:p>
      <w:pPr>
        <w:numPr>
          <w:ilvl w:val="0"/>
          <w:numId w:val="1005"/>
        </w:numPr>
        <w:pStyle w:val="Compact"/>
      </w:pPr>
      <w:r>
        <w:t xml:space="preserve">Author</w:t>
      </w:r>
    </w:p>
    <w:p>
      <w:pPr>
        <w:numPr>
          <w:ilvl w:val="0"/>
          <w:numId w:val="1005"/>
        </w:numPr>
        <w:pStyle w:val="Compact"/>
      </w:pPr>
      <w:r>
        <w:t xml:space="preserve">Date</w:t>
      </w:r>
    </w:p>
    <w:p>
      <w:pPr>
        <w:numPr>
          <w:ilvl w:val="0"/>
          <w:numId w:val="1005"/>
        </w:numPr>
        <w:pStyle w:val="Compact"/>
      </w:pPr>
      <w:r>
        <w:t xml:space="preserve">Abstract</w:t>
      </w:r>
    </w:p>
    <w:p>
      <w:pPr>
        <w:numPr>
          <w:ilvl w:val="0"/>
          <w:numId w:val="1005"/>
        </w:numPr>
        <w:pStyle w:val="Compact"/>
      </w:pPr>
      <w:r>
        <w:t xml:space="preserve">AbstractTitle</w:t>
      </w:r>
    </w:p>
    <w:p>
      <w:pPr>
        <w:numPr>
          <w:ilvl w:val="0"/>
          <w:numId w:val="1005"/>
        </w:numPr>
        <w:pStyle w:val="Compact"/>
      </w:pPr>
      <w:r>
        <w:t xml:space="preserve">Bibliography</w:t>
      </w:r>
    </w:p>
    <w:p>
      <w:pPr>
        <w:numPr>
          <w:ilvl w:val="0"/>
          <w:numId w:val="1005"/>
        </w:numPr>
        <w:pStyle w:val="Compact"/>
      </w:pPr>
      <w:r>
        <w:t xml:space="preserve">Heading 1</w:t>
      </w:r>
    </w:p>
    <w:p>
      <w:pPr>
        <w:numPr>
          <w:ilvl w:val="0"/>
          <w:numId w:val="1005"/>
        </w:numPr>
        <w:pStyle w:val="Compact"/>
      </w:pPr>
      <w:r>
        <w:t xml:space="preserve">Heading 2</w:t>
      </w:r>
    </w:p>
    <w:p>
      <w:pPr>
        <w:numPr>
          <w:ilvl w:val="0"/>
          <w:numId w:val="1005"/>
        </w:numPr>
        <w:pStyle w:val="Compact"/>
      </w:pPr>
      <w:r>
        <w:t xml:space="preserve">Heading 3</w:t>
      </w:r>
    </w:p>
    <w:p>
      <w:pPr>
        <w:numPr>
          <w:ilvl w:val="0"/>
          <w:numId w:val="1005"/>
        </w:numPr>
        <w:pStyle w:val="Compact"/>
      </w:pPr>
      <w:r>
        <w:t xml:space="preserve">Heading 4</w:t>
      </w:r>
    </w:p>
    <w:p>
      <w:pPr>
        <w:numPr>
          <w:ilvl w:val="0"/>
          <w:numId w:val="1005"/>
        </w:numPr>
        <w:pStyle w:val="Compact"/>
      </w:pPr>
      <w:r>
        <w:t xml:space="preserve">Heading 5</w:t>
      </w:r>
    </w:p>
    <w:p>
      <w:pPr>
        <w:numPr>
          <w:ilvl w:val="0"/>
          <w:numId w:val="1005"/>
        </w:numPr>
        <w:pStyle w:val="Compact"/>
      </w:pPr>
      <w:r>
        <w:t xml:space="preserve">Heading 6</w:t>
      </w:r>
    </w:p>
    <w:p>
      <w:pPr>
        <w:numPr>
          <w:ilvl w:val="0"/>
          <w:numId w:val="1005"/>
        </w:numPr>
        <w:pStyle w:val="Compact"/>
      </w:pPr>
      <w:r>
        <w:t xml:space="preserve">Heading 7</w:t>
      </w:r>
    </w:p>
    <w:p>
      <w:pPr>
        <w:numPr>
          <w:ilvl w:val="0"/>
          <w:numId w:val="1005"/>
        </w:numPr>
        <w:pStyle w:val="Compact"/>
      </w:pPr>
      <w:r>
        <w:t xml:space="preserve">Heading 8</w:t>
      </w:r>
    </w:p>
    <w:p>
      <w:pPr>
        <w:numPr>
          <w:ilvl w:val="0"/>
          <w:numId w:val="1005"/>
        </w:numPr>
        <w:pStyle w:val="Compact"/>
      </w:pPr>
      <w:r>
        <w:t xml:space="preserve">Heading 9</w:t>
      </w:r>
    </w:p>
    <w:p>
      <w:pPr>
        <w:numPr>
          <w:ilvl w:val="0"/>
          <w:numId w:val="1005"/>
        </w:numPr>
        <w:pStyle w:val="Compact"/>
      </w:pPr>
      <w:r>
        <w:t xml:space="preserve">Block Text</w:t>
      </w:r>
    </w:p>
    <w:p>
      <w:pPr>
        <w:numPr>
          <w:ilvl w:val="0"/>
          <w:numId w:val="1005"/>
        </w:numPr>
        <w:pStyle w:val="Compact"/>
      </w:pPr>
      <w:r>
        <w:t xml:space="preserve">Source Code</w:t>
      </w:r>
    </w:p>
    <w:p>
      <w:pPr>
        <w:numPr>
          <w:ilvl w:val="0"/>
          <w:numId w:val="1005"/>
        </w:numPr>
        <w:pStyle w:val="Compact"/>
      </w:pPr>
      <w:r>
        <w:t xml:space="preserve">Footnote Text</w:t>
      </w:r>
    </w:p>
    <w:p>
      <w:pPr>
        <w:numPr>
          <w:ilvl w:val="0"/>
          <w:numId w:val="1005"/>
        </w:numPr>
        <w:pStyle w:val="Compact"/>
      </w:pPr>
      <w:r>
        <w:t xml:space="preserve">Definition Term</w:t>
      </w:r>
    </w:p>
    <w:p>
      <w:pPr>
        <w:numPr>
          <w:ilvl w:val="0"/>
          <w:numId w:val="1005"/>
        </w:numPr>
        <w:pStyle w:val="Compact"/>
      </w:pPr>
      <w:r>
        <w:t xml:space="preserve">Definition</w:t>
      </w:r>
    </w:p>
    <w:p>
      <w:pPr>
        <w:numPr>
          <w:ilvl w:val="0"/>
          <w:numId w:val="1005"/>
        </w:numPr>
        <w:pStyle w:val="Compact"/>
      </w:pPr>
      <w:r>
        <w:t xml:space="preserve">Caption</w:t>
      </w:r>
    </w:p>
    <w:p>
      <w:pPr>
        <w:numPr>
          <w:ilvl w:val="0"/>
          <w:numId w:val="1005"/>
        </w:numPr>
        <w:pStyle w:val="Compact"/>
      </w:pPr>
      <w:r>
        <w:t xml:space="preserve">Table Caption</w:t>
      </w:r>
    </w:p>
    <w:p>
      <w:pPr>
        <w:numPr>
          <w:ilvl w:val="0"/>
          <w:numId w:val="1005"/>
        </w:numPr>
        <w:pStyle w:val="Compact"/>
      </w:pPr>
      <w:r>
        <w:t xml:space="preserve">Image Caption</w:t>
      </w:r>
    </w:p>
    <w:p>
      <w:pPr>
        <w:numPr>
          <w:ilvl w:val="0"/>
          <w:numId w:val="1005"/>
        </w:numPr>
        <w:pStyle w:val="Compact"/>
      </w:pPr>
      <w:r>
        <w:t xml:space="preserve">Figure</w:t>
      </w:r>
    </w:p>
    <w:p>
      <w:pPr>
        <w:numPr>
          <w:ilvl w:val="0"/>
          <w:numId w:val="1005"/>
        </w:numPr>
        <w:pStyle w:val="Compact"/>
      </w:pPr>
      <w:r>
        <w:t xml:space="preserve">Captioned Figure</w:t>
      </w:r>
    </w:p>
    <w:p>
      <w:pPr>
        <w:numPr>
          <w:ilvl w:val="0"/>
          <w:numId w:val="1005"/>
        </w:numPr>
        <w:pStyle w:val="Compact"/>
      </w:pPr>
      <w:r>
        <w:t xml:space="preserve">TOC Heading</w:t>
      </w:r>
    </w:p>
    <w:p>
      <w:pPr>
        <w:pStyle w:val="Definition"/>
      </w:pPr>
      <w:r>
        <w:t xml:space="preserve">Character styles:</w:t>
      </w:r>
    </w:p>
    <w:p>
      <w:pPr>
        <w:numPr>
          <w:ilvl w:val="0"/>
          <w:numId w:val="1006"/>
        </w:numPr>
        <w:pStyle w:val="Compact"/>
      </w:pPr>
      <w:r>
        <w:t xml:space="preserve">Default Paragraph Font</w:t>
      </w:r>
    </w:p>
    <w:p>
      <w:pPr>
        <w:numPr>
          <w:ilvl w:val="0"/>
          <w:numId w:val="1006"/>
        </w:numPr>
        <w:pStyle w:val="Compact"/>
      </w:pPr>
      <w:r>
        <w:t xml:space="preserve">Body Text Char</w:t>
      </w:r>
    </w:p>
    <w:p>
      <w:pPr>
        <w:numPr>
          <w:ilvl w:val="0"/>
          <w:numId w:val="1006"/>
        </w:numPr>
        <w:pStyle w:val="Compact"/>
      </w:pPr>
      <w:r>
        <w:t xml:space="preserve">Verbatim Char</w:t>
      </w:r>
    </w:p>
    <w:p>
      <w:pPr>
        <w:numPr>
          <w:ilvl w:val="0"/>
          <w:numId w:val="1006"/>
        </w:numPr>
        <w:pStyle w:val="Compact"/>
      </w:pPr>
      <w:r>
        <w:t xml:space="preserve">Footnote Reference</w:t>
      </w:r>
    </w:p>
    <w:p>
      <w:pPr>
        <w:numPr>
          <w:ilvl w:val="0"/>
          <w:numId w:val="1006"/>
        </w:numPr>
        <w:pStyle w:val="Compact"/>
      </w:pPr>
      <w:r>
        <w:t xml:space="preserve">Hyperlink</w:t>
      </w:r>
    </w:p>
    <w:p>
      <w:pPr>
        <w:numPr>
          <w:ilvl w:val="0"/>
          <w:numId w:val="1006"/>
        </w:numPr>
        <w:pStyle w:val="Compact"/>
      </w:pPr>
      <w:r>
        <w:t xml:space="preserve">Section Number</w:t>
      </w:r>
    </w:p>
    <w:p>
      <w:pPr>
        <w:pStyle w:val="Definition"/>
      </w:pPr>
      <w:r>
        <w:t xml:space="preserve">Table style:</w:t>
      </w:r>
    </w:p>
    <w:p>
      <w:pPr>
        <w:numPr>
          <w:ilvl w:val="0"/>
          <w:numId w:val="1007"/>
        </w:numPr>
        <w:pStyle w:val="Compact"/>
      </w:pPr>
      <w:r>
        <w:t xml:space="preserve">Table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For best results, the reference ODT should be a modified</w:t>
      </w:r>
      <w:r>
        <w:t xml:space="preserve"> </w:t>
      </w:r>
      <w:r>
        <w:t xml:space="preserve">version of an ODT produced using pandoc. The contents of</w:t>
      </w:r>
      <w:r>
        <w:t xml:space="preserve"> </w:t>
      </w:r>
      <w:r>
        <w:t xml:space="preserve">the reference ODT are ignored, but its stylesheets are used</w:t>
      </w:r>
      <w:r>
        <w:t xml:space="preserve"> </w:t>
      </w:r>
      <w:r>
        <w:t xml:space="preserve">in the new ODT. If no reference ODT is specified on the</w:t>
      </w:r>
      <w:r>
        <w:t xml:space="preserve"> </w:t>
      </w:r>
      <w:r>
        <w:t xml:space="preserve">command line, pandoc will look 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</w:t>
      </w:r>
      <w:r>
        <w:t xml:space="preserve"> </w:t>
      </w:r>
      <w:r>
        <w:t xml:space="preserve">found either, sensible 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custom-reference.odt --print-default-data-file reference.odt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custom-reference.odt</w:t>
      </w:r>
      <w:r>
        <w:t xml:space="preserve"> </w:t>
      </w:r>
      <w:r>
        <w:t xml:space="preserve">in LibreOffice, modify</w:t>
      </w:r>
      <w:r>
        <w:t xml:space="preserve"> </w:t>
      </w:r>
      <w:r>
        <w:t xml:space="preserve">the styles as you wish, and save the file.</w:t>
      </w:r>
    </w:p>
    <w:p>
      <w:pPr>
        <w:pStyle w:val="DefinitionTerm"/>
      </w:pPr>
      <w:r>
        <w:t xml:space="preserve">PowerPoint</w:t>
      </w:r>
    </w:p>
    <w:p>
      <w:pPr>
        <w:pStyle w:val="Definition"/>
      </w:pPr>
      <w:r>
        <w:t xml:space="preserve">Templates included with Microsoft PowerPoint 2013 (either with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.potx</w:t>
      </w:r>
      <w:r>
        <w:t xml:space="preserve"> </w:t>
      </w:r>
      <w:r>
        <w:t xml:space="preserve">extension) are known to work, as are most</w:t>
      </w:r>
      <w:r>
        <w:t xml:space="preserve"> </w:t>
      </w:r>
      <w:r>
        <w:t xml:space="preserve">templates derived from these.</w:t>
      </w:r>
    </w:p>
    <w:p>
      <w:pPr>
        <w:pStyle w:val="Definition"/>
      </w:pPr>
      <w:r>
        <w:t xml:space="preserve">The specific requirement is that the template should contain layouts</w:t>
      </w:r>
      <w:r>
        <w:t xml:space="preserve"> </w:t>
      </w:r>
      <w:r>
        <w:t xml:space="preserve">with the following names (as seen within PowerPoint):</w:t>
      </w:r>
    </w:p>
    <w:p>
      <w:pPr>
        <w:numPr>
          <w:ilvl w:val="0"/>
          <w:numId w:val="1008"/>
        </w:numPr>
        <w:pStyle w:val="Compact"/>
      </w:pPr>
      <w:r>
        <w:t xml:space="preserve">Title Slide</w:t>
      </w:r>
    </w:p>
    <w:p>
      <w:pPr>
        <w:numPr>
          <w:ilvl w:val="0"/>
          <w:numId w:val="1008"/>
        </w:numPr>
        <w:pStyle w:val="Compact"/>
      </w:pPr>
      <w:r>
        <w:t xml:space="preserve">Title and Content</w:t>
      </w:r>
    </w:p>
    <w:p>
      <w:pPr>
        <w:numPr>
          <w:ilvl w:val="0"/>
          <w:numId w:val="1008"/>
        </w:numPr>
        <w:pStyle w:val="Compact"/>
      </w:pPr>
      <w:r>
        <w:t xml:space="preserve">Section Header</w:t>
      </w:r>
    </w:p>
    <w:p>
      <w:pPr>
        <w:numPr>
          <w:ilvl w:val="0"/>
          <w:numId w:val="1008"/>
        </w:numPr>
        <w:pStyle w:val="Compact"/>
      </w:pPr>
      <w:r>
        <w:t xml:space="preserve">Two Content</w:t>
      </w:r>
    </w:p>
    <w:p>
      <w:pPr>
        <w:numPr>
          <w:ilvl w:val="0"/>
          <w:numId w:val="1008"/>
        </w:numPr>
        <w:pStyle w:val="Compact"/>
      </w:pPr>
      <w:r>
        <w:t xml:space="preserve">Comparison</w:t>
      </w:r>
    </w:p>
    <w:p>
      <w:pPr>
        <w:numPr>
          <w:ilvl w:val="0"/>
          <w:numId w:val="1008"/>
        </w:numPr>
        <w:pStyle w:val="Compact"/>
      </w:pPr>
      <w:r>
        <w:t xml:space="preserve">Content with Caption</w:t>
      </w:r>
    </w:p>
    <w:p>
      <w:pPr>
        <w:numPr>
          <w:ilvl w:val="0"/>
          <w:numId w:val="1008"/>
        </w:numPr>
        <w:pStyle w:val="Compact"/>
      </w:pPr>
      <w:r>
        <w:t xml:space="preserve">Blank</w:t>
      </w:r>
    </w:p>
    <w:p>
      <w:pPr>
        <w:pStyle w:val="Definition"/>
      </w:pPr>
      <w:r>
        <w:t xml:space="preserve">For each name, the first layout found with that name will be used.</w:t>
      </w:r>
      <w:r>
        <w:t xml:space="preserve"> </w:t>
      </w:r>
      <w:r>
        <w:t xml:space="preserve">If no layout is found with one of the names, pandoc will output a</w:t>
      </w:r>
      <w:r>
        <w:t xml:space="preserve"> </w:t>
      </w:r>
      <w:r>
        <w:t xml:space="preserve">warning and use the layout with that name from the default reference</w:t>
      </w:r>
      <w:r>
        <w:t xml:space="preserve"> </w:t>
      </w:r>
      <w:r>
        <w:t xml:space="preserve">doc instead. (How these layouts are used is described in</w:t>
      </w:r>
      <w:r>
        <w:t xml:space="preserve"> </w:t>
      </w:r>
      <w:hyperlink w:anchor="powerpoint-layout-choice">
        <w:r>
          <w:rPr>
            <w:rStyle w:val="Hyperlink"/>
          </w:rPr>
          <w:t xml:space="preserve">PowerPoint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 choice</w:t>
        </w:r>
      </w:hyperlink>
      <w:r>
        <w:t xml:space="preserve">.)</w:t>
      </w:r>
    </w:p>
    <w:p>
      <w:pPr>
        <w:pStyle w:val="Definition"/>
      </w:pPr>
      <w:r>
        <w:t xml:space="preserve">All templates included with a recent version of MS PowerPoint</w:t>
      </w:r>
      <w:r>
        <w:t xml:space="preserve"> </w:t>
      </w:r>
      <w:r>
        <w:t xml:space="preserve">will fit these criteria. (You can click on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under 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menu to check.)</w:t>
      </w:r>
    </w:p>
    <w:p>
      <w:pPr>
        <w:pStyle w:val="Definition"/>
      </w:pPr>
      <w:r>
        <w:t xml:space="preserve">You can also modify the default</w:t>
      </w:r>
      <w:r>
        <w:t xml:space="preserve"> </w:t>
      </w:r>
      <w:r>
        <w:rPr>
          <w:rStyle w:val="VerbatimChar"/>
        </w:rPr>
        <w:t xml:space="preserve">reference.pptx</w:t>
      </w:r>
      <w:r>
        <w:t xml:space="preserve">: first run</w:t>
      </w:r>
      <w:r>
        <w:t xml:space="preserve"> </w:t>
      </w:r>
      <w:r>
        <w:rPr>
          <w:rStyle w:val="VerbatimChar"/>
        </w:rPr>
        <w:t xml:space="preserve">pandoc -o custom-reference.pptx --print-default-data-file reference.pptx</w:t>
      </w:r>
      <w:r>
        <w:t xml:space="preserve">, and then modify</w:t>
      </w:r>
      <w:r>
        <w:t xml:space="preserve"> </w:t>
      </w:r>
      <w:r>
        <w:rPr>
          <w:rStyle w:val="VerbatimChar"/>
        </w:rPr>
        <w:t xml:space="preserve">custom-reference.pptx</w:t>
      </w:r>
      <w:r>
        <w:t xml:space="preserve"> </w:t>
      </w:r>
      <w:r>
        <w:t xml:space="preserve">in MS PowerPoint (pandoc will use the layouts with the names</w:t>
      </w:r>
      <w:r>
        <w:t xml:space="preserve"> </w:t>
      </w:r>
      <w:r>
        <w:t xml:space="preserve">listed above).</w:t>
      </w:r>
    </w:p>
    <w:p>
      <w:pPr>
        <w:pStyle w:val="DefinitionTerm"/>
      </w:pPr>
      <w:r>
        <w:rPr>
          <w:rStyle w:val="VerbatimChar"/>
        </w:rPr>
        <w:t xml:space="preserve">--split-level=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heading level at which to split an EPUB or</w:t>
      </w:r>
      <w:r>
        <w:t xml:space="preserve"> </w:t>
      </w:r>
      <w:r>
        <w:t xml:space="preserve">chunked HTML document into separate files. The default is to split</w:t>
      </w:r>
      <w:r>
        <w:t xml:space="preserve"> </w:t>
      </w:r>
      <w:r>
        <w:t xml:space="preserve">into chapters at level-1 headings. In the case of EPUB, this</w:t>
      </w:r>
      <w:r>
        <w:t xml:space="preserve"> </w:t>
      </w:r>
      <w:r>
        <w:t xml:space="preserve">option only affects the internal composition of the EPUB, not the way</w:t>
      </w:r>
      <w:r>
        <w:t xml:space="preserve"> </w:t>
      </w:r>
      <w:r>
        <w:t xml:space="preserve">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level-1 headings, one might want to use a chapter</w:t>
      </w:r>
      <w:r>
        <w:t xml:space="preserve"> </w:t>
      </w:r>
      <w:r>
        <w:t xml:space="preserve">level of 2 or 3. For chunked HTML, this option determines</w:t>
      </w:r>
      <w:r>
        <w:t xml:space="preserve"> </w:t>
      </w:r>
      <w:r>
        <w:t xml:space="preserve">how much content goes in each</w:t>
      </w:r>
      <w:r>
        <w:t xml:space="preserve"> </w:t>
      </w:r>
      <w:r>
        <w:t xml:space="preserve">“</w:t>
      </w:r>
      <w:r>
        <w:t xml:space="preserve">chunk.</w:t>
      </w:r>
      <w:r>
        <w:t xml:space="preserve">”</w:t>
      </w:r>
    </w:p>
    <w:p>
      <w:pPr>
        <w:pStyle w:val="DefinitionTerm"/>
      </w:pPr>
      <w:r>
        <w:rPr>
          <w:rStyle w:val="VerbatimChar"/>
        </w:rPr>
        <w:t xml:space="preserve">--chunk-template=</w:t>
      </w:r>
      <w:r>
        <w:rPr>
          <w:iCs/>
          <w:i/>
        </w:rPr>
        <w:t xml:space="preserve">PATHTEMPLATE</w:t>
      </w:r>
    </w:p>
    <w:p>
      <w:pPr>
        <w:pStyle w:val="Definition"/>
      </w:pPr>
      <w:r>
        <w:t xml:space="preserve">Specify a template for the filenames in a</w:t>
      </w:r>
      <w:r>
        <w:t xml:space="preserve"> </w:t>
      </w:r>
      <w:r>
        <w:rPr>
          <w:rStyle w:val="VerbatimChar"/>
        </w:rPr>
        <w:t xml:space="preserve">chunkedhtml</w:t>
      </w:r>
      <w:r>
        <w:t xml:space="preserve"> </w:t>
      </w:r>
      <w:r>
        <w:t xml:space="preserve">document.</w:t>
      </w:r>
      <w:r>
        <w:t xml:space="preserve"> </w:t>
      </w:r>
      <w:r>
        <w:t xml:space="preserve">In the template,</w:t>
      </w:r>
      <w:r>
        <w:t xml:space="preserve"> </w:t>
      </w:r>
      <w:r>
        <w:rPr>
          <w:rStyle w:val="VerbatimChar"/>
        </w:rPr>
        <w:t xml:space="preserve">%n</w:t>
      </w:r>
      <w:r>
        <w:t xml:space="preserve"> </w:t>
      </w:r>
      <w:r>
        <w:t xml:space="preserve">will be replaced by the chunk number (padded</w:t>
      </w:r>
      <w:r>
        <w:t xml:space="preserve"> </w:t>
      </w:r>
      <w:r>
        <w:t xml:space="preserve">with leading 0s to 3 digits),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with the section number of the chunk,</w:t>
      </w:r>
      <w:r>
        <w:t xml:space="preserve"> </w:t>
      </w:r>
      <w:r>
        <w:rPr>
          <w:rStyle w:val="VerbatimChar"/>
        </w:rPr>
        <w:t xml:space="preserve">%h</w:t>
      </w:r>
      <w:r>
        <w:t xml:space="preserve"> </w:t>
      </w:r>
      <w:r>
        <w:t xml:space="preserve">with the heading text (with formatting removed),</w:t>
      </w:r>
      <w:r>
        <w:t xml:space="preserve"> </w:t>
      </w:r>
      <w:r>
        <w:rPr>
          <w:rStyle w:val="VerbatimChar"/>
        </w:rPr>
        <w:t xml:space="preserve">%i</w:t>
      </w:r>
      <w:r>
        <w:t xml:space="preserve"> </w:t>
      </w:r>
      <w:r>
        <w:t xml:space="preserve">with</w:t>
      </w:r>
      <w:r>
        <w:t xml:space="preserve"> </w:t>
      </w:r>
      <w:r>
        <w:t xml:space="preserve">the section identifier. For example,</w:t>
      </w:r>
      <w:r>
        <w:t xml:space="preserve"> </w:t>
      </w:r>
      <w:r>
        <w:rPr>
          <w:rStyle w:val="VerbatimChar"/>
        </w:rPr>
        <w:t xml:space="preserve">%section-%s-%i.html</w:t>
      </w:r>
      <w:r>
        <w:t xml:space="preserve"> </w:t>
      </w:r>
      <w:r>
        <w:t xml:space="preserve">might</w:t>
      </w:r>
      <w:r>
        <w:t xml:space="preserve"> </w:t>
      </w:r>
      <w:r>
        <w:t xml:space="preserve">be resolved to</w:t>
      </w:r>
      <w:r>
        <w:t xml:space="preserve"> </w:t>
      </w:r>
      <w:r>
        <w:rPr>
          <w:rStyle w:val="VerbatimChar"/>
        </w:rPr>
        <w:t xml:space="preserve">section-1.1-introduction.html</w:t>
      </w:r>
      <w:r>
        <w:t xml:space="preserve">. The characters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are not allowed in chunk templates and will be</w:t>
      </w:r>
      <w:r>
        <w:t xml:space="preserve"> </w:t>
      </w:r>
      <w:r>
        <w:t xml:space="preserve">ignored. The default is</w:t>
      </w:r>
      <w:r>
        <w:t xml:space="preserve"> </w:t>
      </w:r>
      <w:r>
        <w:rPr>
          <w:rStyle w:val="VerbatimChar"/>
        </w:rPr>
        <w:t xml:space="preserve">%s-%i.html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--split-level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--epub-title-page=true</w:t>
      </w:r>
      <w:r>
        <w:t xml:space="preserve">|</w:t>
      </w:r>
      <w:r>
        <w:rPr>
          <w:rStyle w:val="VerbatimChar"/>
        </w:rPr>
        <w:t xml:space="preserve">false</w:t>
      </w:r>
    </w:p>
    <w:p>
      <w:pPr>
        <w:pStyle w:val="Definition"/>
      </w:pPr>
      <w:r>
        <w:t xml:space="preserve">Determines whether a the title page is included in the EPUB</w:t>
      </w:r>
      <w:r>
        <w:t xml:space="preserve"> </w:t>
      </w:r>
      <w:r>
        <w:t xml:space="preserve">(default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34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&lt;dc:rights&gt;Creative Commons&lt;/dc:rights&gt;</w:t>
      </w:r>
      <w:r>
        <w:br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35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   font-family: DejaVuSans;</w:t>
      </w:r>
      <w:r>
        <w:br/>
      </w:r>
      <w:r>
        <w:rPr>
          <w:rStyle w:val="VerbatimChar"/>
        </w:rPr>
        <w:t xml:space="preserve">   font-style: normal;</w:t>
      </w:r>
      <w:r>
        <w:br/>
      </w:r>
      <w:r>
        <w:rPr>
          <w:rStyle w:val="VerbatimChar"/>
        </w:rPr>
        <w:t xml:space="preserve">   font-weight: normal;</w:t>
      </w:r>
      <w:r>
        <w:br/>
      </w:r>
      <w:r>
        <w:rPr>
          <w:rStyle w:val="VerbatimChar"/>
        </w:rPr>
        <w:t xml:space="preserve">   src:url("../fonts/DejaVuSans-Regular.ttf");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   font-family: DejaVuSans;</w:t>
      </w:r>
      <w:r>
        <w:br/>
      </w:r>
      <w:r>
        <w:rPr>
          <w:rStyle w:val="VerbatimChar"/>
        </w:rPr>
        <w:t xml:space="preserve">   font-style: normal;</w:t>
      </w:r>
      <w:r>
        <w:br/>
      </w:r>
      <w:r>
        <w:rPr>
          <w:rStyle w:val="VerbatimChar"/>
        </w:rPr>
        <w:t xml:space="preserve">   font-weight: bold;</w:t>
      </w:r>
      <w:r>
        <w:br/>
      </w:r>
      <w:r>
        <w:rPr>
          <w:rStyle w:val="VerbatimChar"/>
        </w:rPr>
        <w:t xml:space="preserve">   src:url("../fonts/DejaVuSans-Bold.ttf");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   font-family: DejaVuSans;</w:t>
      </w:r>
      <w:r>
        <w:br/>
      </w:r>
      <w:r>
        <w:rPr>
          <w:rStyle w:val="VerbatimChar"/>
        </w:rPr>
        <w:t xml:space="preserve">   font-style: italic;</w:t>
      </w:r>
      <w:r>
        <w:br/>
      </w:r>
      <w:r>
        <w:rPr>
          <w:rStyle w:val="VerbatimChar"/>
        </w:rPr>
        <w:t xml:space="preserve">   font-weight: normal;</w:t>
      </w:r>
      <w:r>
        <w:br/>
      </w:r>
      <w:r>
        <w:rPr>
          <w:rStyle w:val="VerbatimChar"/>
        </w:rPr>
        <w:t xml:space="preserve">   src:url("../fonts/DejaVuSans-Oblique.ttf");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   font-family: DejaVuSans;</w:t>
      </w:r>
      <w:r>
        <w:br/>
      </w:r>
      <w:r>
        <w:rPr>
          <w:rStyle w:val="VerbatimChar"/>
        </w:rPr>
        <w:t xml:space="preserve">   font-style: italic;</w:t>
      </w:r>
      <w:r>
        <w:br/>
      </w:r>
      <w:r>
        <w:rPr>
          <w:rStyle w:val="VerbatimChar"/>
        </w:rPr>
        <w:t xml:space="preserve">   font-weight: bold;</w:t>
      </w:r>
      <w:r>
        <w:br/>
      </w:r>
      <w:r>
        <w:rPr>
          <w:rStyle w:val="VerbatimChar"/>
        </w:rPr>
        <w:t xml:space="preserve">   src:url("../fonts/DejaVuSans-BoldOblique.ttf");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--epub-subdirectory=</w:t>
      </w:r>
      <w:r>
        <w:rPr>
          <w:iCs/>
          <w:i/>
        </w:rPr>
        <w:t xml:space="preserve">DIRNAME</w:t>
      </w:r>
    </w:p>
    <w:p>
      <w:pPr>
        <w:pStyle w:val="Definition"/>
      </w:pPr>
      <w:r>
        <w:t xml:space="preserve">Specify the subdirectory in the OCF container that is to hold</w:t>
      </w:r>
      <w:r>
        <w:t xml:space="preserve"> </w:t>
      </w:r>
      <w:r>
        <w:t xml:space="preserve">the EPUB-specific contents. The default is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. To put</w:t>
      </w:r>
      <w:r>
        <w:t xml:space="preserve"> </w:t>
      </w:r>
      <w:r>
        <w:t xml:space="preserve">the EPUB contents in the top level, use an empty string.</w:t>
      </w:r>
    </w:p>
    <w:p>
      <w:pPr>
        <w:pStyle w:val="DefinitionTerm"/>
      </w:pPr>
      <w:r>
        <w:rPr>
          <w:rStyle w:val="VerbatimChar"/>
        </w:rPr>
        <w:t xml:space="preserve">--ipynb-output=all|none|best</w:t>
      </w:r>
    </w:p>
    <w:p>
      <w:pPr>
        <w:pStyle w:val="Definition"/>
      </w:pPr>
      <w:r>
        <w:t xml:space="preserve">Determines how ipynb output cells are treated.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means</w:t>
      </w:r>
      <w:r>
        <w:t xml:space="preserve"> </w:t>
      </w:r>
      <w:r>
        <w:t xml:space="preserve">that all of the data formats included in the original are</w:t>
      </w:r>
      <w:r>
        <w:t xml:space="preserve"> </w:t>
      </w:r>
      <w:r>
        <w:t xml:space="preserve">preserved.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means that the contents of data cells</w:t>
      </w:r>
      <w:r>
        <w:t xml:space="preserve"> </w:t>
      </w:r>
      <w:r>
        <w:t xml:space="preserve">are omitted.</w:t>
      </w:r>
      <w:r>
        <w:t xml:space="preserve"> </w:t>
      </w:r>
      <w:r>
        <w:rPr>
          <w:rStyle w:val="VerbatimChar"/>
        </w:rPr>
        <w:t xml:space="preserve">best</w:t>
      </w:r>
      <w:r>
        <w:t xml:space="preserve"> </w:t>
      </w:r>
      <w:r>
        <w:t xml:space="preserve">causes pandoc to try to pick the</w:t>
      </w:r>
      <w:r>
        <w:t xml:space="preserve"> </w:t>
      </w:r>
      <w:r>
        <w:t xml:space="preserve">richest data block in each output cell that is compatible</w:t>
      </w:r>
      <w:r>
        <w:t xml:space="preserve"> </w:t>
      </w:r>
      <w:r>
        <w:t xml:space="preserve">with the output format. The default is</w:t>
      </w:r>
      <w:r>
        <w:t xml:space="preserve"> </w:t>
      </w:r>
      <w:r>
        <w:rPr>
          <w:rStyle w:val="VerbatimChar"/>
        </w:rPr>
        <w:t xml:space="preserve">best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--pdf-engine=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Use the specified engine when producing PDF output.</w:t>
      </w:r>
      <w:r>
        <w:t xml:space="preserve"> </w:t>
      </w:r>
      <w:r>
        <w:t xml:space="preserve">Valid values are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pdfroff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typst</w:t>
      </w:r>
      <w:r>
        <w:t xml:space="preserve">. If the engine is not in</w:t>
      </w:r>
      <w:r>
        <w:t xml:space="preserve"> </w:t>
      </w:r>
      <w:r>
        <w:t xml:space="preserve">your PATH, the full path of the engine may be specified here.</w:t>
      </w:r>
      <w:r>
        <w:t xml:space="preserve"> </w:t>
      </w:r>
      <w:r>
        <w:t xml:space="preserve">If this option is not specified, pandoc uses the following</w:t>
      </w:r>
      <w:r>
        <w:t xml:space="preserve"> </w:t>
      </w:r>
      <w:r>
        <w:t xml:space="preserve">defaults depending on the output format specified using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latex</w:t>
      </w:r>
      <w:r>
        <w:t xml:space="preserve"> </w:t>
      </w:r>
      <w:r>
        <w:t xml:space="preserve">or none: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context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context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;</w:t>
      </w:r>
      <w:r>
        <w:t xml:space="preserve"> </w:t>
      </w:r>
      <w:r>
        <w:t xml:space="preserve">see</w:t>
      </w:r>
      <w:r>
        <w:t xml:space="preserve"> </w:t>
      </w:r>
      <w:hyperlink r:id="rId136">
        <w:r>
          <w:rPr>
            <w:rStyle w:val="Hyperlink"/>
          </w:rPr>
          <w:t xml:space="preserve">print-css.rocks</w:t>
        </w:r>
      </w:hyperlink>
      <w:r>
        <w:t xml:space="preserve"> </w:t>
      </w:r>
      <w:r>
        <w:t xml:space="preserve">for a good</w:t>
      </w:r>
      <w:r>
        <w:t xml:space="preserve"> </w:t>
      </w:r>
      <w:r>
        <w:t xml:space="preserve">introduction to PDF generation from HTML/CSS)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ms</w:t>
      </w:r>
      <w:r>
        <w:t xml:space="preserve">:</w:t>
      </w:r>
      <w:r>
        <w:t xml:space="preserve"> </w:t>
      </w:r>
      <w:r>
        <w:rPr>
          <w:rStyle w:val="VerbatimChar"/>
        </w:rPr>
        <w:t xml:space="preserve">pdfroff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typst</w:t>
      </w:r>
      <w:r>
        <w:t xml:space="preserve">:</w:t>
      </w:r>
      <w:r>
        <w:t xml:space="preserve"> </w:t>
      </w:r>
      <w:r>
        <w:rPr>
          <w:rStyle w:val="VerbatimChar"/>
        </w:rPr>
        <w:t xml:space="preserve">typst</w:t>
      </w:r>
    </w:p>
    <w:p>
      <w:pPr>
        <w:pStyle w:val="DefinitionTerm"/>
      </w:pPr>
      <w:r>
        <w:rPr>
          <w:rStyle w:val="VerbatimChar"/>
        </w:rPr>
        <w:t xml:space="preserve">--pdf-engine-opt=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pdf-engine</w:t>
      </w:r>
      <w:r>
        <w:t xml:space="preserve">.</w:t>
      </w:r>
      <w:r>
        <w:t xml:space="preserve"> </w:t>
      </w:r>
      <w:r>
        <w:t xml:space="preserve">For example, to use a persistent directory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’s</w:t>
      </w:r>
      <w:r>
        <w:t xml:space="preserve"> </w:t>
      </w:r>
      <w:r>
        <w:t xml:space="preserve">auxiliary files, use</w:t>
      </w:r>
      <w:r>
        <w:t xml:space="preserve"> </w:t>
      </w:r>
      <w:r>
        <w:rPr>
          <w:rStyle w:val="VerbatimChar"/>
        </w:rPr>
        <w:t xml:space="preserve">--pdf-engine-opt=-outdir=foo</w:t>
      </w:r>
      <w:r>
        <w:t xml:space="preserve">.</w:t>
      </w:r>
      <w:r>
        <w:t xml:space="preserve"> </w:t>
      </w:r>
      <w:r>
        <w:t xml:space="preserve">Note that no check for duplicate options is done.</w:t>
      </w:r>
    </w:p>
    <w:bookmarkEnd w:id="137"/>
    <w:bookmarkStart w:id="139" w:name="citation-rendering"/>
    <w:p>
      <w:pPr>
        <w:pStyle w:val="Heading2"/>
      </w:pPr>
      <w:r>
        <w:t xml:space="preserve">Citation rendering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,</w:t>
      </w:r>
      <w:r>
        <w:t xml:space="preserve"> </w:t>
      </w:r>
      <w:r>
        <w:rPr>
          <w:rStyle w:val="VerbatimChar"/>
        </w:rPr>
        <w:t xml:space="preserve">--citeproc</w:t>
      </w:r>
    </w:p>
    <w:p>
      <w:pPr>
        <w:pStyle w:val="Definition"/>
      </w:pPr>
      <w:r>
        <w:t xml:space="preserve">Process the citations in the file, replacing them with</w:t>
      </w:r>
      <w:r>
        <w:t xml:space="preserve"> </w:t>
      </w:r>
      <w:r>
        <w:t xml:space="preserve">rendered citations and adding a bibliography.</w:t>
      </w:r>
      <w:r>
        <w:t xml:space="preserve"> </w:t>
      </w:r>
      <w:r>
        <w:t xml:space="preserve">Citation processing will not take place unless bibliographic</w:t>
      </w:r>
      <w:r>
        <w:t xml:space="preserve"> </w:t>
      </w:r>
      <w:r>
        <w:t xml:space="preserve">data is supplied, either through an external file specified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metadata, or via a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section in metadata</w:t>
      </w:r>
      <w:r>
        <w:t xml:space="preserve"> </w:t>
      </w:r>
      <w:r>
        <w:t xml:space="preserve">containing a list of citations in CSL YAML format with</w:t>
      </w:r>
      <w:r>
        <w:t xml:space="preserve"> </w:t>
      </w:r>
      <w:r>
        <w:t xml:space="preserve">Markdown formatting. The style is controlled by a</w:t>
      </w:r>
      <w:r>
        <w:t xml:space="preserve"> </w:t>
      </w:r>
      <w:hyperlink r:id="rId138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stylesheet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metadata. (If no stylesheet is specified,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chicago-author-date</w:t>
      </w:r>
      <w:r>
        <w:t xml:space="preserve"> </w:t>
      </w:r>
      <w:r>
        <w:t xml:space="preserve">style will be used by default.)</w:t>
      </w:r>
      <w:r>
        <w:t xml:space="preserve"> </w:t>
      </w:r>
      <w:r>
        <w:t xml:space="preserve">The citation processing transformation may be applied before</w:t>
      </w:r>
      <w:r>
        <w:t xml:space="preserve"> </w:t>
      </w:r>
      <w:r>
        <w:t xml:space="preserve">or after filters or Lua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): these transformations are applied in the</w:t>
      </w:r>
      <w:r>
        <w:t xml:space="preserve"> </w:t>
      </w:r>
      <w:r>
        <w:t xml:space="preserve">order they appear on the command line. For more</w:t>
      </w:r>
      <w:r>
        <w:t xml:space="preserve"> </w:t>
      </w:r>
      <w:r>
        <w:t xml:space="preserve">information, see the section on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If you supply</w:t>
      </w:r>
      <w:r>
        <w:t xml:space="preserve"> </w:t>
      </w:r>
      <w:r>
        <w:t xml:space="preserve">this argument multiple times, each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will be added to</w:t>
      </w:r>
      <w:r>
        <w:t xml:space="preserve"> </w:t>
      </w:r>
      <w:r>
        <w:t xml:space="preserve">bibliography.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</w:t>
      </w:r>
      <w:r>
        <w:t xml:space="preserve"> </w:t>
      </w:r>
      <w:r>
        <w:t xml:space="preserve">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</w:t>
      </w:r>
      <w:r>
        <w:t xml:space="preserve"> </w:t>
      </w:r>
      <w:r>
        <w:t xml:space="preserve">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</w:t>
      </w:r>
      <w:r>
        <w:t xml:space="preserve"> </w:t>
      </w:r>
      <w:r>
        <w:t xml:space="preserve">found relative to the working directory, it will be sought</w:t>
      </w:r>
      <w:r>
        <w:t xml:space="preserve"> </w:t>
      </w:r>
      <w:r>
        <w:t xml:space="preserve">in the resource path 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.</w:t>
      </w:r>
    </w:p>
    <w:bookmarkEnd w:id="139"/>
    <w:bookmarkStart w:id="144" w:name="math-rendering-in-html"/>
    <w:p>
      <w:pPr>
        <w:pStyle w:val="Heading2"/>
      </w:pPr>
      <w:r>
        <w:t xml:space="preserve">Math rendering in HTML</w:t>
      </w:r>
    </w:p>
    <w:p>
      <w:pPr>
        <w:pStyle w:val="FirstParagraph"/>
      </w:pPr>
      <w:r>
        <w:t xml:space="preserve">The default is to render TeX math as far as possible using</w:t>
      </w:r>
      <w:r>
        <w:t xml:space="preserve"> </w:t>
      </w:r>
      <w:r>
        <w:t xml:space="preserve">Unicode characters. Formulas 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 styled differently from the</w:t>
      </w:r>
      <w:r>
        <w:t xml:space="preserve"> </w:t>
      </w:r>
      <w:r>
        <w:t xml:space="preserve">surrounding text if needed. However, this gives acceptable</w:t>
      </w:r>
      <w:r>
        <w:t xml:space="preserve"> </w:t>
      </w:r>
      <w:r>
        <w:t xml:space="preserve">results only for basic math, usually you will want to use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or another of the following options.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40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TeX math will be put 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 and wrapped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Then the MathJax JavaScript will render it.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Cloudflare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--mathml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41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jats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 This is the</w:t>
      </w:r>
      <w:r>
        <w:t xml:space="preserve"> </w:t>
      </w:r>
      <w:r>
        <w:t xml:space="preserve">default in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MathML is supported natively by</w:t>
      </w:r>
      <w:r>
        <w:t xml:space="preserve"> </w:t>
      </w:r>
      <w:r>
        <w:t xml:space="preserve">the main web browsers and select e-book readers.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formulas 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</w:t>
      </w:r>
      <w:r>
        <w:t xml:space="preserve"> </w:t>
      </w:r>
      <w:r>
        <w:t xml:space="preserve">that converts formulas to images. The formula will be URL-encoded</w:t>
      </w:r>
      <w:r>
        <w:t xml:space="preserve"> </w:t>
      </w:r>
      <w:r>
        <w:t xml:space="preserve">and concatenated with the URL provided. For SVG images you can for</w:t>
      </w:r>
      <w:r>
        <w:t xml:space="preserve"> </w:t>
      </w:r>
      <w:r>
        <w:t xml:space="preserve">example use</w:t>
      </w:r>
      <w:r>
        <w:t xml:space="preserve"> </w:t>
      </w:r>
      <w:r>
        <w:rPr>
          <w:rStyle w:val="VerbatimChar"/>
        </w:rPr>
        <w:t xml:space="preserve">--webtex https://latex.codecogs.com/svg.latex?</w:t>
      </w:r>
      <w:r>
        <w:t xml:space="preserve">.</w:t>
      </w:r>
      <w:r>
        <w:t xml:space="preserve"> </w:t>
      </w:r>
      <w:r>
        <w:t xml:space="preserve">If no URL is specified, the CodeCogs URL generating PNGs</w:t>
      </w:r>
      <w:r>
        <w:t xml:space="preserve"> </w:t>
      </w:r>
      <w:r>
        <w:t xml:space="preserve">will be used (</w:t>
      </w:r>
      <w:r>
        <w:rPr>
          <w:rStyle w:val="VerbatimChar"/>
        </w:rPr>
        <w:t xml:space="preserve">https://latex.codecogs.com/png.latex?</w:t>
      </w:r>
      <w:r>
        <w:t xml:space="preserve">).</w:t>
      </w:r>
      <w:r>
        <w:t xml:space="preserve"> </w:t>
      </w:r>
      <w:r>
        <w:t xml:space="preserve">Note: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will affect Markdown output</w:t>
      </w:r>
      <w:r>
        <w:t xml:space="preserve"> </w:t>
      </w:r>
      <w:r>
        <w:t xml:space="preserve">as well as HTML, which is useful if you’re targeting a</w:t>
      </w:r>
      <w:r>
        <w:t xml:space="preserve"> </w:t>
      </w:r>
      <w:r>
        <w:t xml:space="preserve">version of Markdown without native math support.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42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the base URL for the KaTeX library. That directory</w:t>
      </w:r>
      <w:r>
        <w:t xml:space="preserve"> </w:t>
      </w:r>
      <w:r>
        <w:t xml:space="preserve">should contain a</w:t>
      </w:r>
      <w:r>
        <w:t xml:space="preserve"> </w:t>
      </w:r>
      <w:r>
        <w:rPr>
          <w:rStyle w:val="VerbatimChar"/>
        </w:rPr>
        <w:t xml:space="preserve">katex.min.js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katex.min.css</w:t>
      </w:r>
      <w:r>
        <w:t xml:space="preserve"> </w:t>
      </w:r>
      <w:r>
        <w:t xml:space="preserve">file.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KaTeX CDN will 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 resulting HTML</w:t>
      </w:r>
      <w:r>
        <w:t xml:space="preserve"> </w:t>
      </w:r>
      <w:r>
        <w:t xml:space="preserve">can then be processed by</w:t>
      </w:r>
      <w:r>
        <w:t xml:space="preserve"> </w:t>
      </w:r>
      <w:hyperlink r:id="rId143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SVG images of the typeset</w:t>
      </w:r>
      <w:r>
        <w:t xml:space="preserve"> </w:t>
      </w:r>
      <w:r>
        <w:t xml:space="preserve">formulas and an HTML file with these images embedded.</w:t>
      </w:r>
    </w:p>
    <w:p>
      <w:pPr>
        <w:pStyle w:val="SourceCode"/>
      </w:pPr>
      <w:r>
        <w:rPr>
          <w:rStyle w:val="VerbatimChar"/>
        </w:rPr>
        <w:t xml:space="preserve">pandoc -s --gladtex input.md -o myfile.htex</w:t>
      </w:r>
      <w:r>
        <w:br/>
      </w:r>
      <w:r>
        <w:rPr>
          <w:rStyle w:val="VerbatimChar"/>
        </w:rPr>
        <w:t xml:space="preserve">gladtex -d image_dir myfile.htex</w:t>
      </w:r>
      <w:r>
        <w:br/>
      </w:r>
      <w:r>
        <w:rPr>
          <w:rStyle w:val="VerbatimChar"/>
        </w:rPr>
        <w:t xml:space="preserve"># produces myfile.html and images in image_dir</w:t>
      </w:r>
    </w:p>
    <w:bookmarkEnd w:id="144"/>
    <w:bookmarkStart w:id="145" w:name="options-for-wrapper-scripts"/>
    <w:p>
      <w:pPr>
        <w:pStyle w:val="Heading2"/>
      </w:pPr>
      <w:r>
        <w:t xml:space="preserve">Options for wrapper scripts</w:t>
      </w:r>
    </w:p>
    <w:p>
      <w:pPr>
        <w:pStyle w:val="DefinitionTerm"/>
      </w:pPr>
      <w:r>
        <w:rPr>
          <w:rStyle w:val="VerbatimChar"/>
        </w:rPr>
        <w:t xml:space="preserve">--dump-args[=true|false]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Cs/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Cs/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--ignore-args[=true|false]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-o foo.html -s</w:t>
      </w:r>
    </w:p>
    <w:bookmarkEnd w:id="145"/>
    <w:bookmarkEnd w:id="146"/>
    <w:bookmarkStart w:id="147" w:name="exit-codes"/>
    <w:p>
      <w:pPr>
        <w:pStyle w:val="Heading1"/>
      </w:pPr>
      <w:r>
        <w:t xml:space="preserve">Exit codes</w:t>
      </w:r>
    </w:p>
    <w:p>
      <w:pPr>
        <w:pStyle w:val="FirstParagraph"/>
      </w:pPr>
      <w:r>
        <w:t xml:space="preserve">If pandoc completes successfully, it will return exit code 0.</w:t>
      </w:r>
      <w:r>
        <w:t xml:space="preserve"> </w:t>
      </w:r>
      <w:r>
        <w:t xml:space="preserve">Nonzero exit codes have the following meanings: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PandocIOError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PandocFailOnWarningError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PandocAppError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PandocTemplateError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PandocOptionError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PandocUnknownReaderError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PandocUnknownWriterError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PandocUnsupportedExtensionError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PandocCiteprocError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PandocBibliographyError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PandocEpubSubdirectoryError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PandocXMLError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PandocPDFProgramNotFoundError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PandocHttpError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PandocShouldNeverHappenError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PandocSomeError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PandocParseError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PandocMakePDFError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PandocSyntaxMapError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PandocFilterError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PandocLuaError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PandocNoScriptingEngine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PandocMacroLoop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PandocUTF8DecodingError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PandocIpynbDecodingError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PandocUnsupportedCharsetError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PandocCouldNotFindMetadataFileError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PandocResourceNotFound</w:t>
            </w:r>
          </w:p>
        </w:tc>
      </w:tr>
    </w:tbl>
    <w:bookmarkEnd w:id="147"/>
    <w:bookmarkStart w:id="155" w:name="defaults-files"/>
    <w:p>
      <w:pPr>
        <w:pStyle w:val="Heading1"/>
      </w:pPr>
      <w:r>
        <w:t xml:space="preserve">Defaults files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--defaults</w:t>
      </w:r>
      <w:r>
        <w:t xml:space="preserve"> </w:t>
      </w:r>
      <w:r>
        <w:t xml:space="preserve">option may be used to specify a package</w:t>
      </w:r>
      <w:r>
        <w:t xml:space="preserve"> </w:t>
      </w:r>
      <w:r>
        <w:t xml:space="preserve">of options, in the form of a YAML file.</w:t>
      </w:r>
    </w:p>
    <w:p>
      <w:pPr>
        <w:pStyle w:val="BodyText"/>
      </w:pPr>
      <w:r>
        <w:t xml:space="preserve">Fields that are omitted will just have their regular</w:t>
      </w:r>
      <w:r>
        <w:t xml:space="preserve"> </w:t>
      </w:r>
      <w:r>
        <w:t xml:space="preserve">default values. So a defaults file can be as simple as</w:t>
      </w:r>
      <w:r>
        <w:t xml:space="preserve"> </w:t>
      </w:r>
      <w:r>
        <w:t xml:space="preserve">one line:</w:t>
      </w:r>
    </w:p>
    <w:p>
      <w:pPr>
        <w:pStyle w:val="SourceCode"/>
      </w:pPr>
      <w:r>
        <w:rPr>
          <w:rStyle w:val="FunctionTok"/>
        </w:rPr>
        <w:t xml:space="preserve">verbosity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INFO</w:t>
      </w:r>
    </w:p>
    <w:p>
      <w:pPr>
        <w:pStyle w:val="FirstParagraph"/>
      </w:pPr>
      <w:r>
        <w:t xml:space="preserve">In fields that expect a file path (or list of file paths), the</w:t>
      </w:r>
      <w:r>
        <w:t xml:space="preserve"> </w:t>
      </w:r>
      <w:r>
        <w:t xml:space="preserve">following syntax may be used to interpolate environment variables:</w:t>
      </w:r>
    </w:p>
    <w:p>
      <w:pPr>
        <w:pStyle w:val="SourceCode"/>
      </w:pP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${HOME}/mycsldir/special.csl</w:t>
      </w:r>
    </w:p>
    <w:p>
      <w:pPr>
        <w:pStyle w:val="FirstParagraph"/>
      </w:pPr>
      <w:r>
        <w:rPr>
          <w:rStyle w:val="VerbatimChar"/>
        </w:rPr>
        <w:t xml:space="preserve">${USERDATA}</w:t>
      </w:r>
      <w:r>
        <w:t xml:space="preserve"> </w:t>
      </w:r>
      <w:r>
        <w:t xml:space="preserve">may also be used; this will always resolve to the</w:t>
      </w:r>
      <w:r>
        <w:t xml:space="preserve"> </w:t>
      </w:r>
      <w:r>
        <w:t xml:space="preserve">user data directory that is current when the defaults file is</w:t>
      </w:r>
      <w:r>
        <w:t xml:space="preserve"> </w:t>
      </w:r>
      <w:r>
        <w:t xml:space="preserve">parsed, regardless of the setting of the environment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USERDATA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${.}</w:t>
      </w:r>
      <w:r>
        <w:t xml:space="preserve"> </w:t>
      </w:r>
      <w:r>
        <w:t xml:space="preserve">will resolve to the directory containing the defaults</w:t>
      </w:r>
      <w:r>
        <w:t xml:space="preserve"> </w:t>
      </w:r>
      <w:r>
        <w:t xml:space="preserve">file itself. This allows you to refer to resources contained</w:t>
      </w:r>
      <w:r>
        <w:t xml:space="preserve"> </w:t>
      </w:r>
      <w:r>
        <w:t xml:space="preserve">in that directory:</w:t>
      </w:r>
    </w:p>
    <w:p>
      <w:pPr>
        <w:pStyle w:val="SourceCode"/>
      </w:pPr>
      <w:r>
        <w:rPr>
          <w:rStyle w:val="FunctionTok"/>
        </w:rPr>
        <w:t xml:space="preserve">epub-cover-image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${.}/cover.jpg</w:t>
      </w:r>
      <w:r>
        <w:br/>
      </w:r>
      <w:r>
        <w:rPr>
          <w:rStyle w:val="FunctionTok"/>
        </w:rPr>
        <w:t xml:space="preserve">epub-metadata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${.}/meta.xml</w:t>
      </w:r>
      <w:r>
        <w:br/>
      </w:r>
      <w:r>
        <w:rPr>
          <w:rStyle w:val="FunctionTok"/>
        </w:rPr>
        <w:t xml:space="preserve">resource-path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</w:t>
      </w:r>
      <w:r>
        <w:rPr>
          <w:rStyle w:val="CommentTok"/>
        </w:rPr>
        <w:t xml:space="preserve">             # the working directory from which pandoc is run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${.}/images</w:t>
      </w:r>
      <w:r>
        <w:rPr>
          <w:rStyle w:val="CommentTok"/>
        </w:rPr>
        <w:t xml:space="preserve">   # the images subdirectory of the directory</w:t>
      </w:r>
      <w:r>
        <w:br/>
      </w:r>
      <w:r>
        <w:rPr>
          <w:rStyle w:val="CommentTok"/>
        </w:rPr>
        <w:t xml:space="preserve">                # containing this defaults file</w:t>
      </w:r>
    </w:p>
    <w:p>
      <w:pPr>
        <w:pStyle w:val="FirstParagraph"/>
      </w:pPr>
      <w:r>
        <w:t xml:space="preserve">This environment variable interpolation syntax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works in</w:t>
      </w:r>
      <w:r>
        <w:t xml:space="preserve"> </w:t>
      </w:r>
      <w:r>
        <w:t xml:space="preserve">fields that expect file paths.</w:t>
      </w:r>
    </w:p>
    <w:p>
      <w:pPr>
        <w:pStyle w:val="BodyText"/>
      </w:pPr>
      <w:r>
        <w:t xml:space="preserve">Defaults files can be placed 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and used from any directory. For</w:t>
      </w:r>
      <w:r>
        <w:t xml:space="preserve"> </w:t>
      </w:r>
      <w:r>
        <w:t xml:space="preserve">example, one could create a file specifying defaults for writing</w:t>
      </w:r>
      <w:r>
        <w:t xml:space="preserve"> </w:t>
      </w:r>
      <w:r>
        <w:t xml:space="preserve">letters, save it as</w:t>
      </w:r>
      <w:r>
        <w:t xml:space="preserve"> </w:t>
      </w:r>
      <w:r>
        <w:rPr>
          <w:rStyle w:val="VerbatimChar"/>
        </w:rPr>
        <w:t xml:space="preserve">letter.yaml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directory, and then invoke these defaults</w:t>
      </w:r>
      <w:r>
        <w:t xml:space="preserve"> </w:t>
      </w:r>
      <w:r>
        <w:t xml:space="preserve">from any directory using</w:t>
      </w:r>
      <w:r>
        <w:t xml:space="preserve"> </w:t>
      </w:r>
      <w:r>
        <w:rPr>
          <w:rStyle w:val="VerbatimChar"/>
        </w:rPr>
        <w:t xml:space="preserve">pandoc --defaults letter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pandoc -dletter</w:t>
      </w:r>
      <w:r>
        <w:t xml:space="preserve">.</w:t>
      </w:r>
    </w:p>
    <w:p>
      <w:pPr>
        <w:pStyle w:val="BodyText"/>
      </w:pPr>
      <w:r>
        <w:t xml:space="preserve">When multiple defaults are used, their contents will be combined.</w:t>
      </w:r>
    </w:p>
    <w:p>
      <w:pPr>
        <w:pStyle w:val="BodyText"/>
      </w:pPr>
      <w:r>
        <w:t xml:space="preserve">Note that, where command-line arguments may be repeated</w:t>
      </w:r>
      <w:r>
        <w:t xml:space="preserve"> </w:t>
      </w:r>
      <w:r>
        <w:t xml:space="preserve">(</w:t>
      </w:r>
      <w:r>
        <w:rPr>
          <w:rStyle w:val="VerbatimChar"/>
        </w:rPr>
        <w:t xml:space="preserve">--metadata-file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), the values specified on</w:t>
      </w:r>
      <w:r>
        <w:t xml:space="preserve"> </w:t>
      </w:r>
      <w:r>
        <w:t xml:space="preserve">the command line will combine with values specified in the</w:t>
      </w:r>
      <w:r>
        <w:t xml:space="preserve"> </w:t>
      </w:r>
      <w:r>
        <w:t xml:space="preserve">defaults file, rather than replacing them.</w:t>
      </w:r>
    </w:p>
    <w:p>
      <w:pPr>
        <w:pStyle w:val="BodyText"/>
      </w:pPr>
      <w:r>
        <w:t xml:space="preserve">The following tables show the mapping between the command line and</w:t>
      </w:r>
      <w:r>
        <w:t xml:space="preserve"> </w:t>
      </w:r>
      <w:r>
        <w:t xml:space="preserve">defaults file entries.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foo.md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 bar.md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foo.md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bar.md</w:t>
            </w:r>
          </w:p>
        </w:tc>
      </w:tr>
    </w:tbl>
    <w:p>
      <w:pPr>
        <w:pStyle w:val="FirstParagraph"/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input-files</w:t>
      </w:r>
      <w:r>
        <w:t xml:space="preserve"> </w:t>
      </w:r>
      <w:r>
        <w:t xml:space="preserve">may be left empty to indicate input from</w:t>
      </w:r>
      <w:r>
        <w:t xml:space="preserve"> </w:t>
      </w:r>
      <w:r>
        <w:t xml:space="preserve">stdin, and it can be an empty sequence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for no input.</w:t>
      </w:r>
    </w:p>
    <w:bookmarkStart w:id="148" w:name="general-options-1"/>
    <w:p>
      <w:pPr>
        <w:pStyle w:val="Heading2"/>
      </w:pPr>
      <w:r>
        <w:t xml:space="preserve">General options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--from markdown+emoji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from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reader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 markdown+hard_line_breaks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writer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foo.pdf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foo.pdf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-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--data-dir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data-dir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--defaults 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--verbose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INFO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--quiet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ERROR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--fail-if-warnings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fail-if-warnings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--sandbox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sandbox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--log=FILE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log-file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FILE</w:t>
            </w:r>
          </w:p>
        </w:tc>
      </w:tr>
    </w:tbl>
    <w:p>
      <w:pPr>
        <w:pStyle w:val="FirstParagraph"/>
      </w:pPr>
      <w:r>
        <w:t xml:space="preserve">Options specified in a defaults file itself always have priority over</w:t>
      </w:r>
      <w:r>
        <w:t xml:space="preserve"> </w:t>
      </w:r>
      <w:r>
        <w:t xml:space="preserve">those in another file included with a</w:t>
      </w:r>
      <w:r>
        <w:t xml:space="preserve"> </w:t>
      </w:r>
      <w:r>
        <w:rPr>
          <w:rStyle w:val="VerbatimChar"/>
        </w:rPr>
        <w:t xml:space="preserve">defaults:</w:t>
      </w:r>
      <w:r>
        <w:t xml:space="preserve"> </w:t>
      </w:r>
      <w:r>
        <w:t xml:space="preserve">entry.</w:t>
      </w:r>
    </w:p>
    <w:p>
      <w:pPr>
        <w:pStyle w:val="BodyText"/>
      </w:pPr>
      <w:r>
        <w:rPr>
          <w:rStyle w:val="VerbatimChar"/>
        </w:rPr>
        <w:t xml:space="preserve">verbosity</w:t>
      </w:r>
      <w:r>
        <w:t xml:space="preserve"> </w:t>
      </w:r>
      <w:r>
        <w:t xml:space="preserve">can have the values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, or</w:t>
      </w:r>
      <w:r>
        <w:t xml:space="preserve"> </w:t>
      </w:r>
      <w:r>
        <w:rPr>
          <w:rStyle w:val="VerbatimChar"/>
        </w:rPr>
        <w:t xml:space="preserve">INFO</w:t>
      </w:r>
      <w:r>
        <w:t xml:space="preserve">.</w:t>
      </w:r>
    </w:p>
    <w:bookmarkEnd w:id="148"/>
    <w:bookmarkStart w:id="149" w:name="reader-options-1"/>
    <w:p>
      <w:pPr>
        <w:pStyle w:val="Heading2"/>
      </w:pPr>
      <w:r>
        <w:t xml:space="preserve">Reader options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--shift-heading-level-by -1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shift-heading-level-by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-1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--indented-code-classes python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indented-code-classes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python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--default-image-extension ".jpg"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default-image-extension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'.jpg'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--file-scope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file-scope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--filter pandoc-citeproc \</w:t>
            </w:r>
            <w:r>
              <w:br/>
            </w:r>
            <w:r>
              <w:rPr>
                <w:rStyle w:val="VerbatimChar"/>
              </w:rPr>
              <w:t xml:space="preserve"> --lua-filter count-words.lua \</w:t>
            </w:r>
            <w:r>
              <w:br/>
            </w:r>
            <w:r>
              <w:rPr>
                <w:rStyle w:val="VerbatimChar"/>
              </w:rPr>
              <w:t xml:space="preserve"> --filter special.lua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filters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pandoc-citeproc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count-words.lua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FunctionTok"/>
              </w:rPr>
              <w:t xml:space="preserve">type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json</w:t>
            </w:r>
            <w:r>
              <w:br/>
            </w:r>
            <w:r>
              <w:rPr>
                <w:rStyle w:val="AttributeTok"/>
              </w:rPr>
              <w:t xml:space="preserve">    </w:t>
            </w:r>
            <w:r>
              <w:rPr>
                <w:rStyle w:val="FunctionTok"/>
              </w:rPr>
              <w:t xml:space="preserve">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special.lua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 key=value \</w:t>
            </w:r>
            <w:r>
              <w:br/>
            </w:r>
            <w:r>
              <w:rPr>
                <w:rStyle w:val="VerbatimChar"/>
              </w:rPr>
              <w:t xml:space="preserve"> --metadata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value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--metadata-file meta.yaml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meta.yaml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meta.yaml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--preserve-tabs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preserve-tabs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--tab-stop 8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tab-stop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8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--track-changes accept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track-changes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accept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--extract-media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extract-media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--abbreviations abbrevs.txt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abbrevs.txt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p>
      <w:pPr>
        <w:pStyle w:val="FirstParagraph"/>
      </w:pPr>
      <w:r>
        <w:t xml:space="preserve">Metadata values specified in a defaults file are parsed as literal</w:t>
      </w:r>
      <w:r>
        <w:t xml:space="preserve"> </w:t>
      </w:r>
      <w:r>
        <w:t xml:space="preserve">string text, not Markdown.</w:t>
      </w:r>
    </w:p>
    <w:p>
      <w:pPr>
        <w:pStyle w:val="BodyText"/>
      </w:pPr>
      <w:r>
        <w:t xml:space="preserve">Filters will be assumed to be Lua filters if they have the</w:t>
      </w:r>
      <w:r>
        <w:t xml:space="preserve"> </w:t>
      </w:r>
      <w:r>
        <w:rPr>
          <w:rStyle w:val="VerbatimChar"/>
        </w:rPr>
        <w:t xml:space="preserve">.lua</w:t>
      </w:r>
      <w:r>
        <w:t xml:space="preserve"> </w:t>
      </w:r>
      <w:r>
        <w:t xml:space="preserve">extension, and JSON filters otherwise. But the filter type can also be</w:t>
      </w:r>
      <w:r>
        <w:t xml:space="preserve"> </w:t>
      </w:r>
      <w:r>
        <w:t xml:space="preserve">specified explicitly, as shown. Filters are run in the order specified.</w:t>
      </w:r>
      <w:r>
        <w:t xml:space="preserve"> </w:t>
      </w:r>
      <w:r>
        <w:t xml:space="preserve">To include the built-in citeproc filter, use either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{type: citeproc}</w:t>
      </w:r>
      <w:r>
        <w:t xml:space="preserve">.</w:t>
      </w:r>
    </w:p>
    <w:bookmarkEnd w:id="149"/>
    <w:bookmarkStart w:id="150" w:name="general-writer-options-1"/>
    <w:p>
      <w:pPr>
        <w:pStyle w:val="Heading2"/>
      </w:pPr>
      <w:r>
        <w:t xml:space="preserve">General writer options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--standalone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standalone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--template letter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template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letter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--variable key=val \</w:t>
            </w:r>
            <w:r>
              <w:br/>
            </w:r>
            <w:r>
              <w:rPr>
                <w:rStyle w:val="VerbatimChar"/>
              </w:rPr>
              <w:t xml:space="preserve">  --variable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variables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--eol nl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eol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--dpi 300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dpi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300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--wrap 60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wrap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60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--columns 72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columns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72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--table-of-contents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table-of-contents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--toc-depth 3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toc-depth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--strip-comments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strip-comments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--no-highlight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null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--highlight-style kate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--syntax-definition mylang.xml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mylang.xml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mylang.xml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--include-in-header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include-in-header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--include-before-body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include-before-body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--include-after-body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include-after-body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--resource-path .:foo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resource-path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'.'</w:t>
            </w:r>
            <w:r>
              <w:rPr>
                <w:rStyle w:val="KeywordTok"/>
              </w:rPr>
              <w:t xml:space="preserve">,</w:t>
            </w:r>
            <w:r>
              <w:rPr>
                <w:rStyle w:val="StringTok"/>
              </w:rPr>
              <w:t xml:space="preserve">'foo'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--request-header foo:bar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request-headers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"User-Agent"</w:t>
            </w:r>
            <w:r>
              <w:rPr>
                <w:rStyle w:val="KeywordTok"/>
              </w:rPr>
              <w:t xml:space="preserve">,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"Mozilla/5.0"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--no-check-certificate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no-check-certificate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50"/>
    <w:bookmarkStart w:id="151" w:name="options-affecting-specific-writers-1"/>
    <w:p>
      <w:pPr>
        <w:pStyle w:val="Heading2"/>
      </w:pPr>
      <w:r>
        <w:t xml:space="preserve">Options affecting specific writers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--self-contained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self-contained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--html-q-tags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html-q-tags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--ascii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ascii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--reference-links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reference-links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--reference-location block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reference-location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block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--markdown-headings atx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markdown-headings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atx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--list-tables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list-tables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--top-level-division chapter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top-level-division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chapter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--number-sections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number-sections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--number-offset=1,4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number-offset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\[1,4\]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--listings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listings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--incremental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incremental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--slide-level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slide-level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--section-divs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section-divs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--email-obfuscation references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email-obfuscation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references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--id-prefix ch1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identifier-prefix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--title-prefix MySite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title-prefix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MySite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--css styles/screen.css  \</w:t>
            </w:r>
            <w:r>
              <w:br/>
            </w:r>
            <w:r>
              <w:rPr>
                <w:rStyle w:val="VerbatimChar"/>
              </w:rPr>
              <w:t xml:space="preserve">  --css styles/special.css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css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styles/screen.css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styles/special.css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--reference-doc my.docx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reference-doc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my.docx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--epub-cover-image cover.jpg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epub-cover-image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cover.jpg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--epub-title-page=false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epub-title-page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false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--epub-metadata meta.xml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epub-metadata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--epub-embed-font special.otf \</w:t>
            </w:r>
            <w:r>
              <w:br/>
            </w:r>
            <w:r>
              <w:rPr>
                <w:rStyle w:val="VerbatimChar"/>
              </w:rPr>
              <w:t xml:space="preserve">  --epub-embed-font headline.otf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epub-fonts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special.otf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headline.otf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--split-level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split-level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--chunk-template="%i.html"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chunk-template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"%i.html"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--epub-subdirectory=""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epub-subdirectory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--ipynb-output best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ipynb-output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best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 xelatex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xelatex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--pdf-engine-opt=--shell-escape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</w:tc>
      </w:tr>
    </w:tbl>
    <w:bookmarkEnd w:id="151"/>
    <w:bookmarkStart w:id="152" w:name="citation-rendering-1"/>
    <w:p>
      <w:pPr>
        <w:pStyle w:val="Heading2"/>
      </w:pPr>
      <w:r>
        <w:t xml:space="preserve">Citation rendering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--citeproc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citeproc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--bibliography logic.bib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bibliography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logic.bib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--csl ieee.csl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csl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ieee.csl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--citation-abbreviations ab.json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citation-abbreviations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ab.json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--natbib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natbib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biblatex</w:t>
            </w:r>
          </w:p>
        </w:tc>
      </w:tr>
    </w:tbl>
    <w:p>
      <w:pPr>
        <w:pStyle w:val="FirstParagraph"/>
      </w:pPr>
      <w:r>
        <w:rPr>
          <w:rStyle w:val="VerbatimChar"/>
        </w:rPr>
        <w:t xml:space="preserve">cite-method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,</w:t>
      </w:r>
      <w:r>
        <w:t xml:space="preserve"> </w:t>
      </w:r>
      <w:r>
        <w:rPr>
          <w:rStyle w:val="VerbatimChar"/>
        </w:rPr>
        <w:t xml:space="preserve">natbib</w:t>
      </w:r>
      <w:r>
        <w:t xml:space="preserve">, or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. This only</w:t>
      </w:r>
      <w:r>
        <w:t xml:space="preserve"> </w:t>
      </w:r>
      <w:r>
        <w:t xml:space="preserve">affects LaTeX output. If you want to use citeproc to format citations,</w:t>
      </w:r>
      <w:r>
        <w:t xml:space="preserve"> </w:t>
      </w:r>
      <w:r>
        <w:t xml:space="preserve">you should also set</w:t>
      </w:r>
      <w:r>
        <w:t xml:space="preserve"> </w:t>
      </w:r>
      <w:r>
        <w:t xml:space="preserve">‘</w:t>
      </w:r>
      <w:r>
        <w:t xml:space="preserve">citeproc: true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If you need control over when the citeproc processing is done relative</w:t>
      </w:r>
      <w:r>
        <w:t xml:space="preserve"> </w:t>
      </w:r>
      <w:r>
        <w:t xml:space="preserve">to other filters, you should instead use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in the 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filters</w:t>
      </w:r>
      <w:r>
        <w:t xml:space="preserve"> </w:t>
      </w:r>
      <w:r>
        <w:t xml:space="preserve">(see above).</w:t>
      </w:r>
    </w:p>
    <w:bookmarkEnd w:id="152"/>
    <w:bookmarkStart w:id="153" w:name="math-rendering-in-html-1"/>
    <w:p>
      <w:pPr>
        <w:pStyle w:val="Heading2"/>
      </w:pPr>
      <w:r>
        <w:t xml:space="preserve">Math rendering in HTML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--mathjax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mathjax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--webtex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webtex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--katex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--gladtex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gladtex</w:t>
            </w:r>
          </w:p>
        </w:tc>
      </w:tr>
    </w:tbl>
    <w:p>
      <w:pPr>
        <w:pStyle w:val="FirstParagraph"/>
      </w:pPr>
      <w:r>
        <w:t xml:space="preserve">In addition to the values listed above,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 </w:t>
      </w:r>
      <w:r>
        <w:t xml:space="preserve">can have the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.</w:t>
      </w:r>
    </w:p>
    <w:p>
      <w:pPr>
        <w:pStyle w:val="BodyText"/>
      </w:pPr>
      <w:r>
        <w:t xml:space="preserve">If the command line option accepts a URL argument, an</w:t>
      </w:r>
      <w:r>
        <w:t xml:space="preserve"> </w:t>
      </w:r>
      <w:r>
        <w:rPr>
          <w:rStyle w:val="VerbatimChar"/>
        </w:rPr>
        <w:t xml:space="preserve">url:</w:t>
      </w:r>
      <w:r>
        <w:t xml:space="preserve"> </w:t>
      </w:r>
      <w:r>
        <w:t xml:space="preserve">field can</w:t>
      </w:r>
      <w:r>
        <w:t xml:space="preserve"> </w:t>
      </w:r>
      <w:r>
        <w:t xml:space="preserve">be added to</w:t>
      </w:r>
      <w:r>
        <w:t xml:space="preserve"> </w:t>
      </w:r>
      <w:r>
        <w:rPr>
          <w:rStyle w:val="VerbatimChar"/>
        </w:rPr>
        <w:t xml:space="preserve">html-math-method:</w:t>
      </w:r>
      <w:r>
        <w:t xml:space="preserve">.</w:t>
      </w:r>
    </w:p>
    <w:bookmarkEnd w:id="153"/>
    <w:bookmarkStart w:id="154" w:name="options-for-wrapper-scripts-1"/>
    <w:p>
      <w:pPr>
        <w:pStyle w:val="Heading2"/>
      </w:pPr>
      <w:r>
        <w:t xml:space="preserve">Options for wrapper scripts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--dump-args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dump-args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--ignore-args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ignore-args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54"/>
    <w:bookmarkEnd w:id="155"/>
    <w:bookmarkStart w:id="217" w:name="templates"/>
    <w:p>
      <w:pPr>
        <w:pStyle w:val="Heading1"/>
      </w:pPr>
      <w:r>
        <w:t xml:space="preserve">Templates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Cs/>
          <w:i/>
        </w:rPr>
        <w:t xml:space="preserve">Exceptions: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default.ms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, or the</w:t>
      </w:r>
      <w:r>
        <w:t xml:space="preserve"> </w:t>
      </w:r>
      <w:r>
        <w:rPr>
          <w:rStyle w:val="VerbatimChar"/>
        </w:rPr>
        <w:t xml:space="preserve">default.html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 (however, you can use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Cs/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They may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option. If a variable is not set,</w:t>
      </w:r>
      <w:r>
        <w:t xml:space="preserve"> </w:t>
      </w:r>
      <w:r>
        <w:t xml:space="preserve">pandoc will look for the key in the document’s metadata, which can be set</w:t>
      </w:r>
      <w:r>
        <w:t xml:space="preserve"> </w:t>
      </w:r>
      <w:r>
        <w:t xml:space="preserve">using either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 </w:t>
      </w:r>
      <w:r>
        <w:t xml:space="preserve">or with the</w:t>
      </w:r>
      <w:r>
        <w:t xml:space="preserve"> </w:t>
      </w:r>
      <w:r>
        <w:rPr>
          <w:rStyle w:val="VerbatimChar"/>
        </w:rPr>
        <w:t xml:space="preserve">-M/--metadata</w:t>
      </w:r>
      <w:r>
        <w:t xml:space="preserve"> </w:t>
      </w:r>
      <w:r>
        <w:t xml:space="preserve">option. In addition, some variables</w:t>
      </w:r>
      <w:r>
        <w:t xml:space="preserve"> </w:t>
      </w:r>
      <w:r>
        <w:t xml:space="preserve">are given default values by pandoc. See</w:t>
      </w:r>
      <w:r>
        <w:t xml:space="preserve"> </w:t>
      </w:r>
      <w:hyperlink w:anchor="variables">
        <w:r>
          <w:rPr>
            <w:rStyle w:val="Hyperlink"/>
          </w:rPr>
          <w:t xml:space="preserve">Variables</w:t>
        </w:r>
      </w:hyperlink>
      <w:r>
        <w:t xml:space="preserve"> </w:t>
      </w:r>
      <w:r>
        <w:t xml:space="preserve">below for</w:t>
      </w:r>
      <w:r>
        <w:t xml:space="preserve"> </w:t>
      </w:r>
      <w:r>
        <w:t xml:space="preserve">a list of variables used in pandoc’s default templates.</w:t>
      </w:r>
    </w:p>
    <w:p>
      <w:pPr>
        <w:pStyle w:val="BodyText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56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</w:t>
      </w:r>
      <w:r>
        <w:t xml:space="preserve"> </w:t>
      </w:r>
      <w:r>
        <w:t xml:space="preserve">changes after each pandoc release.</w:t>
      </w:r>
    </w:p>
    <w:bookmarkStart w:id="166" w:name="template-syntax"/>
    <w:p>
      <w:pPr>
        <w:pStyle w:val="Heading2"/>
      </w:pPr>
      <w:r>
        <w:t xml:space="preserve">Template syntax</w:t>
      </w:r>
    </w:p>
    <w:bookmarkStart w:id="157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Anything between the sequence</w:t>
      </w:r>
      <w:r>
        <w:t xml:space="preserve"> </w:t>
      </w:r>
      <w:r>
        <w:rPr>
          <w:rStyle w:val="VerbatimChar"/>
        </w:rPr>
        <w:t xml:space="preserve">$--</w:t>
      </w:r>
      <w:r>
        <w:t xml:space="preserve"> </w:t>
      </w:r>
      <w:r>
        <w:t xml:space="preserve">and the end of the</w:t>
      </w:r>
      <w:r>
        <w:t xml:space="preserve"> </w:t>
      </w:r>
      <w:r>
        <w:t xml:space="preserve">line will be treated as a comment and omitted from the output.</w:t>
      </w:r>
    </w:p>
    <w:bookmarkEnd w:id="157"/>
    <w:bookmarkStart w:id="158" w:name="delimiters"/>
    <w:p>
      <w:pPr>
        <w:pStyle w:val="Heading3"/>
      </w:pPr>
      <w:r>
        <w:t xml:space="preserve">Delimiters</w:t>
      </w:r>
    </w:p>
    <w:p>
      <w:pPr>
        <w:pStyle w:val="FirstParagraph"/>
      </w:pPr>
      <w:r>
        <w:t xml:space="preserve">To mark variables and control structures in the template,</w:t>
      </w:r>
      <w:r>
        <w:t xml:space="preserve"> </w:t>
      </w:r>
      <w:r>
        <w:t xml:space="preserve">either</w:t>
      </w:r>
      <w:r>
        <w:t xml:space="preserve"> </w:t>
      </w:r>
      <w:r>
        <w:rPr>
          <w:rStyle w:val="VerbatimChar"/>
        </w:rPr>
        <w:t xml:space="preserve">$</w:t>
      </w:r>
      <w:r>
        <w:t xml:space="preserve">…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</w:t>
      </w:r>
      <w:r>
        <w:t xml:space="preserve">…</w:t>
      </w:r>
      <w:r>
        <w:rPr>
          <w:rStyle w:val="VerbatimChar"/>
        </w:rPr>
        <w:t xml:space="preserve">}</w:t>
      </w:r>
      <w:r>
        <w:t xml:space="preserve"> </w:t>
      </w:r>
      <w:r>
        <w:t xml:space="preserve">may be used as delimiters.</w:t>
      </w:r>
      <w:r>
        <w:t xml:space="preserve"> </w:t>
      </w:r>
      <w:r>
        <w:t xml:space="preserve">The styles may also be mixed in the same template, but the</w:t>
      </w:r>
      <w:r>
        <w:t xml:space="preserve"> </w:t>
      </w:r>
      <w:r>
        <w:t xml:space="preserve">opening and closing delimiter must match in each case. The</w:t>
      </w:r>
      <w:r>
        <w:t xml:space="preserve"> </w:t>
      </w:r>
      <w:r>
        <w:t xml:space="preserve">opening delimiter may be followed by one or more spaces</w:t>
      </w:r>
      <w:r>
        <w:t xml:space="preserve"> </w:t>
      </w:r>
      <w:r>
        <w:t xml:space="preserve">or tabs, which will be ignored. The closing delimiter may</w:t>
      </w:r>
      <w:r>
        <w:t xml:space="preserve"> </w:t>
      </w:r>
      <w:r>
        <w:t xml:space="preserve">be preceded by one or more spaces or tabs, which will be</w:t>
      </w:r>
      <w:r>
        <w:t xml:space="preserve"> </w:t>
      </w:r>
      <w:r>
        <w:t xml:space="preserve">ignored.</w:t>
      </w:r>
    </w:p>
    <w:p>
      <w:pPr>
        <w:pStyle w:val="BodyText"/>
      </w:pPr>
      <w:r>
        <w:t xml:space="preserve">To include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the document,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bookmarkEnd w:id="158"/>
    <w:bookmarkStart w:id="159" w:name="interpolated-variables"/>
    <w:p>
      <w:pPr>
        <w:pStyle w:val="Heading3"/>
      </w:pPr>
      <w:r>
        <w:t xml:space="preserve">Interpolated variables</w:t>
      </w:r>
    </w:p>
    <w:p>
      <w:pPr>
        <w:pStyle w:val="FirstParagraph"/>
      </w:pPr>
      <w:r>
        <w:t xml:space="preserve">A slot for an interpolated variable is a variable name surrounded</w:t>
      </w:r>
      <w:r>
        <w:t xml:space="preserve"> </w:t>
      </w:r>
      <w:r>
        <w:t xml:space="preserve">by matched delimiters. Variable names must begin with a letter</w:t>
      </w:r>
      <w:r>
        <w:t xml:space="preserve"> </w:t>
      </w:r>
      <w:r>
        <w:t xml:space="preserve">and can contain letters, numbers,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</w:t>
      </w:r>
      <w:r>
        <w:t xml:space="preserve">. The</w:t>
      </w:r>
      <w:r>
        <w:t xml:space="preserve"> </w:t>
      </w:r>
      <w:r>
        <w:t xml:space="preserve">keywords</w:t>
      </w:r>
      <w:r>
        <w:t xml:space="preserve"> </w:t>
      </w:r>
      <w:r>
        <w:rPr>
          <w:rStyle w:val="VerbatimChar"/>
        </w:rPr>
        <w:t xml:space="preserve">it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sep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may</w:t>
      </w:r>
      <w:r>
        <w:t xml:space="preserve"> </w:t>
      </w:r>
      <w:r>
        <w:t xml:space="preserve">not be used as variable names. Examples:</w:t>
      </w:r>
    </w:p>
    <w:p>
      <w:pPr>
        <w:pStyle w:val="SourceCode"/>
      </w:pPr>
      <w:r>
        <w:rPr>
          <w:rStyle w:val="VerbatimChar"/>
        </w:rPr>
        <w:t xml:space="preserve">$foo$</w:t>
      </w:r>
      <w:r>
        <w:br/>
      </w:r>
      <w:r>
        <w:rPr>
          <w:rStyle w:val="VerbatimChar"/>
        </w:rPr>
        <w:t xml:space="preserve">$foo.bar.baz$</w:t>
      </w:r>
      <w:r>
        <w:br/>
      </w:r>
      <w:r>
        <w:rPr>
          <w:rStyle w:val="VerbatimChar"/>
        </w:rPr>
        <w:t xml:space="preserve">$foo_bar.baz-bim$</w:t>
      </w:r>
      <w:r>
        <w:br/>
      </w:r>
      <w:r>
        <w:rPr>
          <w:rStyle w:val="VerbatimChar"/>
        </w:rPr>
        <w:t xml:space="preserve">$ foo $</w:t>
      </w:r>
      <w:r>
        <w:br/>
      </w:r>
      <w:r>
        <w:rPr>
          <w:rStyle w:val="VerbatimChar"/>
        </w:rPr>
        <w:t xml:space="preserve">${foo}</w:t>
      </w:r>
      <w:r>
        <w:br/>
      </w:r>
      <w:r>
        <w:rPr>
          <w:rStyle w:val="VerbatimChar"/>
        </w:rPr>
        <w:t xml:space="preserve">${foo.bar.baz}</w:t>
      </w:r>
      <w:r>
        <w:br/>
      </w:r>
      <w:r>
        <w:rPr>
          <w:rStyle w:val="VerbatimChar"/>
        </w:rPr>
        <w:t xml:space="preserve">${foo_bar.baz-bim}</w:t>
      </w:r>
      <w:r>
        <w:br/>
      </w:r>
      <w:r>
        <w:rPr>
          <w:rStyle w:val="VerbatimChar"/>
        </w:rPr>
        <w:t xml:space="preserve">${ foo }</w:t>
      </w:r>
    </w:p>
    <w:p>
      <w:pPr>
        <w:pStyle w:val="FirstParagraph"/>
      </w:pPr>
      <w:r>
        <w:t xml:space="preserve">Variable names with periods are used to get at structured</w:t>
      </w:r>
      <w:r>
        <w:t xml:space="preserve"> </w:t>
      </w:r>
      <w:r>
        <w:t xml:space="preserve">variable values. So, for example,</w:t>
      </w:r>
      <w:r>
        <w:t xml:space="preserve"> </w:t>
      </w:r>
      <w:r>
        <w:rPr>
          <w:rStyle w:val="VerbatimChar"/>
        </w:rPr>
        <w:t xml:space="preserve">employee.salary</w:t>
      </w:r>
      <w:r>
        <w:t xml:space="preserve"> </w:t>
      </w:r>
      <w:r>
        <w:t xml:space="preserve">will return the</w:t>
      </w:r>
      <w:r>
        <w:t xml:space="preserve"> </w:t>
      </w:r>
      <w:r>
        <w:t xml:space="preserve">value of the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field of the object that is the value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field.</w:t>
      </w:r>
    </w:p>
    <w:p>
      <w:pPr>
        <w:numPr>
          <w:ilvl w:val="0"/>
          <w:numId w:val="1011"/>
        </w:numPr>
        <w:pStyle w:val="Compact"/>
      </w:pPr>
      <w:r>
        <w:t xml:space="preserve">If the value of the variable is a simple value, it will be</w:t>
      </w:r>
      <w:r>
        <w:t xml:space="preserve"> </w:t>
      </w:r>
      <w:r>
        <w:t xml:space="preserve">rendered verbatim. (Note that no escaping is done;</w:t>
      </w:r>
      <w:r>
        <w:t xml:space="preserve"> </w:t>
      </w:r>
      <w:r>
        <w:t xml:space="preserve">the assumption is that the calling program will escape</w:t>
      </w:r>
      <w:r>
        <w:t xml:space="preserve"> </w:t>
      </w:r>
      <w:r>
        <w:t xml:space="preserve">the strings appropriately for the output format.)</w:t>
      </w:r>
    </w:p>
    <w:p>
      <w:pPr>
        <w:numPr>
          <w:ilvl w:val="0"/>
          <w:numId w:val="1011"/>
        </w:numPr>
        <w:pStyle w:val="Compact"/>
      </w:pPr>
      <w:r>
        <w:t xml:space="preserve">If the value is a list, the values will be concatenated.</w:t>
      </w:r>
    </w:p>
    <w:p>
      <w:pPr>
        <w:numPr>
          <w:ilvl w:val="0"/>
          <w:numId w:val="1011"/>
        </w:numPr>
        <w:pStyle w:val="Compact"/>
      </w:pPr>
      <w:r>
        <w:t xml:space="preserve">If the value is a map, the string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be rendered.</w:t>
      </w:r>
    </w:p>
    <w:p>
      <w:pPr>
        <w:numPr>
          <w:ilvl w:val="0"/>
          <w:numId w:val="1011"/>
        </w:numPr>
        <w:pStyle w:val="Compact"/>
      </w:pPr>
      <w:r>
        <w:t xml:space="preserve">Every other value will be rendered as the empty string.</w:t>
      </w:r>
    </w:p>
    <w:bookmarkEnd w:id="159"/>
    <w:bookmarkStart w:id="160" w:name="conditionals"/>
    <w:p>
      <w:pPr>
        <w:pStyle w:val="Heading3"/>
      </w:pPr>
      <w:r>
        <w:t xml:space="preserve">Conditionals</w:t>
      </w:r>
    </w:p>
    <w:p>
      <w:pPr>
        <w:pStyle w:val="FirstParagraph"/>
      </w:pPr>
      <w:r>
        <w:t xml:space="preserve">A conditional begins with</w:t>
      </w:r>
      <w:r>
        <w:t xml:space="preserve"> </w:t>
      </w:r>
      <w:r>
        <w:rPr>
          <w:rStyle w:val="VerbatimChar"/>
        </w:rPr>
        <w:t xml:space="preserve">if(variable)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 It may optionally contain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delimiters).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section is used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non-empty value, otherwise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section is used (if present). Examples:</w:t>
      </w:r>
    </w:p>
    <w:p>
      <w:pPr>
        <w:pStyle w:val="SourceCode"/>
      </w:pPr>
      <w:r>
        <w:rPr>
          <w:rStyle w:val="VerbatimChar"/>
        </w:rPr>
        <w:t xml:space="preserve">$if(foo)$bar$endif$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  $foo$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part one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part two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${if(foo)}bar${endif}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  ${foo}</w:t>
      </w:r>
      <w:r>
        <w:br/>
      </w:r>
      <w:r>
        <w:rPr>
          <w:rStyle w:val="VerbatimChar"/>
        </w:rPr>
        <w:t xml:space="preserve">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${ foo.bar }</w:t>
      </w:r>
      <w:r>
        <w:br/>
      </w:r>
      <w:r>
        <w:rPr>
          <w:rStyle w:val="VerbatimChar"/>
        </w:rPr>
        <w:t xml:space="preserve">${else}</w:t>
      </w:r>
      <w:r>
        <w:br/>
      </w:r>
      <w:r>
        <w:rPr>
          <w:rStyle w:val="VerbatimChar"/>
        </w:rPr>
        <w:t xml:space="preserve">no foo!</w:t>
      </w:r>
      <w:r>
        <w:br/>
      </w:r>
      <w:r>
        <w:rPr>
          <w:rStyle w:val="VerbatimChar"/>
        </w:rPr>
        <w:t xml:space="preserve">${endif}</w:t>
      </w:r>
    </w:p>
    <w:p>
      <w:pPr>
        <w:pStyle w:val="FirstParagraph"/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may be used to simplify complex nested</w:t>
      </w:r>
      <w:r>
        <w:t xml:space="preserve"> </w:t>
      </w:r>
      <w:r>
        <w:t xml:space="preserve">conditionals:</w:t>
      </w:r>
    </w:p>
    <w:p>
      <w:pPr>
        <w:pStyle w:val="SourceCode"/>
      </w:pP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XXX</w:t>
      </w:r>
      <w:r>
        <w:br/>
      </w:r>
      <w:r>
        <w:rPr>
          <w:rStyle w:val="VerbatimChar"/>
        </w:rPr>
        <w:t xml:space="preserve">$elseif(bar)$</w:t>
      </w:r>
      <w:r>
        <w:br/>
      </w:r>
      <w:r>
        <w:rPr>
          <w:rStyle w:val="VerbatimChar"/>
        </w:rPr>
        <w:t xml:space="preserve">YYY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ZZZ</w:t>
      </w:r>
      <w:r>
        <w:br/>
      </w:r>
      <w:r>
        <w:rPr>
          <w:rStyle w:val="VerbatimChar"/>
        </w:rPr>
        <w:t xml:space="preserve">$endif$</w:t>
      </w:r>
    </w:p>
    <w:bookmarkEnd w:id="160"/>
    <w:bookmarkStart w:id="161" w:name="for-loops"/>
    <w:p>
      <w:pPr>
        <w:pStyle w:val="Heading3"/>
      </w:pPr>
      <w:r>
        <w:t xml:space="preserve">For loops</w:t>
      </w:r>
    </w:p>
    <w:p>
      <w:pPr>
        <w:pStyle w:val="FirstParagraph"/>
      </w:pPr>
      <w:r>
        <w:t xml:space="preserve">A for loop begins with</w:t>
      </w:r>
      <w:r>
        <w:t xml:space="preserve"> </w:t>
      </w:r>
      <w:r>
        <w:rPr>
          <w:rStyle w:val="VerbatimChar"/>
        </w:rPr>
        <w:t xml:space="preserve">for(variable)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an array, the material inside the loop will</w:t>
      </w:r>
      <w:r>
        <w:t xml:space="preserve"> </w:t>
      </w:r>
      <w:r>
        <w:t xml:space="preserve">be evaluated repeatedly, with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being set to each</w:t>
      </w:r>
      <w:r>
        <w:t xml:space="preserve"> </w:t>
      </w:r>
      <w:r>
        <w:t xml:space="preserve">value of the array in turn, and concatenated.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 map, the material inside will be set to</w:t>
      </w:r>
      <w:r>
        <w:t xml:space="preserve"> </w:t>
      </w:r>
      <w:r>
        <w:t xml:space="preserve">the map.</w:t>
      </w:r>
    </w:p>
    <w:p>
      <w:pPr>
        <w:numPr>
          <w:ilvl w:val="0"/>
          <w:numId w:val="1012"/>
        </w:numPr>
        <w:pStyle w:val="Compact"/>
      </w:pPr>
      <w:r>
        <w:t xml:space="preserve">If the value of the associated variable is not an array or</w:t>
      </w:r>
      <w:r>
        <w:t xml:space="preserve"> </w:t>
      </w:r>
      <w:r>
        <w:t xml:space="preserve">a map, a single iteration will be performed on its value.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$for(foo)$$foo$$sep$, $endfor$</w:t>
      </w:r>
      <w:r>
        <w:br/>
      </w:r>
      <w:r>
        <w:br/>
      </w:r>
      <w:r>
        <w:rPr>
          <w:rStyle w:val="VerbatimChar"/>
        </w:rPr>
        <w:t xml:space="preserve">$for(foo)$</w:t>
      </w:r>
      <w:r>
        <w:br/>
      </w:r>
      <w:r>
        <w:rPr>
          <w:rStyle w:val="VerbatimChar"/>
        </w:rPr>
        <w:t xml:space="preserve">  - $foo.last$, $foo.first$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foo.bar.last }, ${ foo.bar.first }</w:t>
      </w:r>
      <w:r>
        <w:br/>
      </w:r>
      <w:r>
        <w:rPr>
          <w:rStyle w:val="VerbatimChar"/>
        </w:rPr>
        <w:t xml:space="preserve">${ endfor }</w:t>
      </w:r>
      <w:r>
        <w:br/>
      </w:r>
      <w:r>
        <w:br/>
      </w:r>
      <w:r>
        <w:rPr>
          <w:rStyle w:val="VerbatimChar"/>
        </w:rPr>
        <w:t xml:space="preserve">$for(mymap)$</w:t>
      </w:r>
      <w:r>
        <w:br/>
      </w:r>
      <w:r>
        <w:rPr>
          <w:rStyle w:val="VerbatimChar"/>
        </w:rPr>
        <w:t xml:space="preserve">$it.name$: $it.office$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may optionally specify a separator between consecutive</w:t>
      </w:r>
      <w:r>
        <w:t xml:space="preserve"> </w:t>
      </w:r>
      <w:r>
        <w:t xml:space="preserve">values using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(enclosed in matched delimiters). The</w:t>
      </w:r>
      <w:r>
        <w:t xml:space="preserve"> </w:t>
      </w:r>
      <w:r>
        <w:t xml:space="preserve">material between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is the separator.</w:t>
      </w:r>
    </w:p>
    <w:p>
      <w:pPr>
        <w:pStyle w:val="SourceCode"/>
      </w:pPr>
      <w:r>
        <w:rPr>
          <w:rStyle w:val="VerbatimChar"/>
        </w:rPr>
        <w:t xml:space="preserve">${ for(foo) }${ foo }${ sep }, ${ endfor }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inside the loop, the special</w:t>
      </w:r>
      <w:r>
        <w:t xml:space="preserve"> </w:t>
      </w:r>
      <w:r>
        <w:t xml:space="preserve">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may be used.</w:t>
      </w:r>
    </w:p>
    <w:p>
      <w:pPr>
        <w:pStyle w:val="SourceCode"/>
      </w:pP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it.last }, ${ it.first }</w:t>
      </w:r>
      <w:r>
        <w:br/>
      </w:r>
      <w:r>
        <w:rPr>
          <w:rStyle w:val="VerbatimChar"/>
        </w:rPr>
        <w:t xml:space="preserve">${ endfor }</w:t>
      </w:r>
    </w:p>
    <w:bookmarkEnd w:id="161"/>
    <w:bookmarkStart w:id="162" w:name="partials"/>
    <w:p>
      <w:pPr>
        <w:pStyle w:val="Heading3"/>
      </w:pPr>
      <w:r>
        <w:t xml:space="preserve">Partials</w:t>
      </w:r>
    </w:p>
    <w:p>
      <w:pPr>
        <w:pStyle w:val="FirstParagraph"/>
      </w:pPr>
      <w:r>
        <w:t xml:space="preserve">Partials (subtemplates stored in different files) may be</w:t>
      </w:r>
      <w:r>
        <w:t xml:space="preserve"> </w:t>
      </w:r>
      <w:r>
        <w:t xml:space="preserve">included by using the name of the partial, followed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()</w:t>
      </w:r>
      <w:r>
        <w:t xml:space="preserve">, for example:</w:t>
      </w:r>
    </w:p>
    <w:p>
      <w:pPr>
        <w:pStyle w:val="SourceCode"/>
      </w:pPr>
      <w:r>
        <w:rPr>
          <w:rStyle w:val="VerbatimChar"/>
        </w:rPr>
        <w:t xml:space="preserve">${ styles() }</w:t>
      </w:r>
    </w:p>
    <w:p>
      <w:pPr>
        <w:pStyle w:val="FirstParagraph"/>
      </w:pPr>
      <w:r>
        <w:t xml:space="preserve">Partials will be sought in the directory containing</w:t>
      </w:r>
      <w:r>
        <w:t xml:space="preserve"> </w:t>
      </w:r>
      <w:r>
        <w:t xml:space="preserve">the main template. The file name will be assumed to</w:t>
      </w:r>
      <w:r>
        <w:t xml:space="preserve"> </w:t>
      </w:r>
      <w:r>
        <w:t xml:space="preserve">have the same extension as the main template if it</w:t>
      </w:r>
      <w:r>
        <w:t xml:space="preserve"> </w:t>
      </w:r>
      <w:r>
        <w:t xml:space="preserve">lacks an extension. When calling the partial, the</w:t>
      </w:r>
      <w:r>
        <w:t xml:space="preserve"> </w:t>
      </w:r>
      <w:r>
        <w:t xml:space="preserve">full name including file extension can also be used:</w:t>
      </w:r>
    </w:p>
    <w:p>
      <w:pPr>
        <w:pStyle w:val="SourceCode"/>
      </w:pPr>
      <w:r>
        <w:rPr>
          <w:rStyle w:val="VerbatimChar"/>
        </w:rPr>
        <w:t xml:space="preserve">${ styles.html() }</w:t>
      </w:r>
    </w:p>
    <w:p>
      <w:pPr>
        <w:pStyle w:val="FirstParagraph"/>
      </w:pPr>
      <w:r>
        <w:t xml:space="preserve">(If a partial is not found in the directory of the</w:t>
      </w:r>
      <w:r>
        <w:t xml:space="preserve"> </w:t>
      </w:r>
      <w:r>
        <w:t xml:space="preserve">template and the template path is given as a relative</w:t>
      </w:r>
      <w:r>
        <w:t xml:space="preserve"> </w:t>
      </w:r>
      <w:r>
        <w:t xml:space="preserve">path, it will also be sought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the user data directory.)</w:t>
      </w:r>
    </w:p>
    <w:p>
      <w:pPr>
        <w:pStyle w:val="BodyText"/>
      </w:pPr>
      <w:r>
        <w:t xml:space="preserve">Partials may optionally be applied to variables using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${ date:fancy() }</w:t>
      </w:r>
      <w:r>
        <w:br/>
      </w:r>
      <w:r>
        <w:br/>
      </w:r>
      <w:r>
        <w:rPr>
          <w:rStyle w:val="VerbatimChar"/>
        </w:rPr>
        <w:t xml:space="preserve">${ articles:bibentry() 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articles</w:t>
      </w:r>
      <w:r>
        <w:t xml:space="preserve"> </w:t>
      </w:r>
      <w:r>
        <w:t xml:space="preserve">is an array, this will iterate over its</w:t>
      </w:r>
      <w:r>
        <w:t xml:space="preserve"> </w:t>
      </w:r>
      <w:r>
        <w:t xml:space="preserve">values, applying the partial</w:t>
      </w:r>
      <w:r>
        <w:t xml:space="preserve"> </w:t>
      </w:r>
      <w:r>
        <w:rPr>
          <w:rStyle w:val="VerbatimChar"/>
        </w:rPr>
        <w:t xml:space="preserve">bibentry()</w:t>
      </w:r>
      <w:r>
        <w:t xml:space="preserve"> </w:t>
      </w:r>
      <w:r>
        <w:t xml:space="preserve">to each one. So the</w:t>
      </w:r>
      <w:r>
        <w:t xml:space="preserve"> </w:t>
      </w:r>
      <w:r>
        <w:t xml:space="preserve">second example above is equivalent to</w:t>
      </w:r>
    </w:p>
    <w:p>
      <w:pPr>
        <w:pStyle w:val="SourceCode"/>
      </w:pPr>
      <w:r>
        <w:rPr>
          <w:rStyle w:val="VerbatimChar"/>
        </w:rPr>
        <w:t xml:space="preserve">${ for(articles) }</w:t>
      </w:r>
      <w:r>
        <w:br/>
      </w:r>
      <w:r>
        <w:rPr>
          <w:rStyle w:val="VerbatimChar"/>
        </w:rPr>
        <w:t xml:space="preserve">${ it:bibentry() }</w:t>
      </w:r>
      <w:r>
        <w:br/>
      </w:r>
      <w:r>
        <w:rPr>
          <w:rStyle w:val="VerbatimChar"/>
        </w:rPr>
        <w:t xml:space="preserve">${ endfor }</w:t>
      </w:r>
    </w:p>
    <w:p>
      <w:pPr>
        <w:pStyle w:val="FirstParagraph"/>
      </w:pPr>
      <w:r>
        <w:t xml:space="preserve">Note that the 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must be used when</w:t>
      </w:r>
      <w:r>
        <w:t xml:space="preserve"> </w:t>
      </w:r>
      <w:r>
        <w:t xml:space="preserve">iterating over partials. In the above examples,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bibentry</w:t>
      </w:r>
      <w:r>
        <w:t xml:space="preserve"> </w:t>
      </w:r>
      <w:r>
        <w:t xml:space="preserve">partial should contain</w:t>
      </w:r>
      <w:r>
        <w:t xml:space="preserve"> </w:t>
      </w:r>
      <w:r>
        <w:rPr>
          <w:rStyle w:val="VerbatimChar"/>
        </w:rPr>
        <w:t xml:space="preserve">it.title</w:t>
      </w:r>
      <w:r>
        <w:t xml:space="preserve"> </w:t>
      </w:r>
      <w:r>
        <w:t xml:space="preserve">(and so on) instead of</w:t>
      </w:r>
      <w:r>
        <w:t xml:space="preserve"> </w:t>
      </w:r>
      <w:r>
        <w:rPr>
          <w:rStyle w:val="VerbatimChar"/>
        </w:rPr>
        <w:t xml:space="preserve">articles.title</w:t>
      </w:r>
      <w:r>
        <w:t xml:space="preserve">.</w:t>
      </w:r>
    </w:p>
    <w:p>
      <w:pPr>
        <w:pStyle w:val="BodyText"/>
      </w:pPr>
      <w:r>
        <w:t xml:space="preserve">Final newlines are omitted from included partials.</w:t>
      </w:r>
    </w:p>
    <w:p>
      <w:pPr>
        <w:pStyle w:val="BodyText"/>
      </w:pPr>
      <w:r>
        <w:t xml:space="preserve">Partials may include other partials.</w:t>
      </w:r>
    </w:p>
    <w:p>
      <w:pPr>
        <w:pStyle w:val="BodyText"/>
      </w:pPr>
      <w:r>
        <w:t xml:space="preserve">A separator between values of an array may be specified</w:t>
      </w:r>
      <w:r>
        <w:t xml:space="preserve"> </w:t>
      </w:r>
      <w:r>
        <w:t xml:space="preserve">in square brackets, immediately after the variable name</w:t>
      </w:r>
      <w:r>
        <w:t xml:space="preserve"> </w:t>
      </w:r>
      <w:r>
        <w:t xml:space="preserve">or partial:</w:t>
      </w:r>
    </w:p>
    <w:p>
      <w:pPr>
        <w:pStyle w:val="SourceCode"/>
      </w:pPr>
      <w:r>
        <w:rPr>
          <w:rStyle w:val="VerbatimChar"/>
        </w:rPr>
        <w:t xml:space="preserve">${months[, ]}$</w:t>
      </w:r>
      <w:r>
        <w:br/>
      </w:r>
      <w:r>
        <w:br/>
      </w:r>
      <w:r>
        <w:rPr>
          <w:rStyle w:val="VerbatimChar"/>
        </w:rPr>
        <w:t xml:space="preserve">${articles:bibentry()[; ]$</w:t>
      </w:r>
    </w:p>
    <w:p>
      <w:pPr>
        <w:pStyle w:val="FirstParagraph"/>
      </w:pPr>
      <w:r>
        <w:t xml:space="preserve">The separator in this case is literal and (unlike with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in an explicit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loop) cannot contain interpolated</w:t>
      </w:r>
      <w:r>
        <w:t xml:space="preserve"> </w:t>
      </w:r>
      <w:r>
        <w:t xml:space="preserve">variables or other template directives.</w:t>
      </w:r>
    </w:p>
    <w:bookmarkEnd w:id="162"/>
    <w:bookmarkStart w:id="163" w:name="nesting"/>
    <w:p>
      <w:pPr>
        <w:pStyle w:val="Heading3"/>
      </w:pPr>
      <w:r>
        <w:t xml:space="preserve">Nesting</w:t>
      </w:r>
    </w:p>
    <w:p>
      <w:pPr>
        <w:pStyle w:val="FirstParagraph"/>
      </w:pPr>
      <w:r>
        <w:t xml:space="preserve">To ensure that content is</w:t>
      </w:r>
      <w:r>
        <w:t xml:space="preserve"> </w:t>
      </w:r>
      <w:r>
        <w:t xml:space="preserve">“</w:t>
      </w:r>
      <w:r>
        <w:t xml:space="preserve">nested,</w:t>
      </w:r>
      <w:r>
        <w:t xml:space="preserve">”</w:t>
      </w:r>
      <w:r>
        <w:t xml:space="preserve"> </w:t>
      </w:r>
      <w:r>
        <w:t xml:space="preserve">that is, subsequent lines</w:t>
      </w:r>
      <w:r>
        <w:t xml:space="preserve"> </w:t>
      </w:r>
      <w:r>
        <w:t xml:space="preserve">indented, use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</w:p>
    <w:p>
      <w:pPr>
        <w:pStyle w:val="FirstParagraph"/>
      </w:pPr>
      <w:r>
        <w:t xml:space="preserve">In this example, if</w:t>
      </w:r>
      <w:r>
        <w:t xml:space="preserve"> </w:t>
      </w:r>
      <w:r>
        <w:rPr>
          <w:rStyle w:val="VerbatimChar"/>
        </w:rPr>
        <w:t xml:space="preserve">item.description</w:t>
      </w:r>
      <w:r>
        <w:t xml:space="preserve"> </w:t>
      </w:r>
      <w:r>
        <w:t xml:space="preserve">has multiple lines,</w:t>
      </w:r>
      <w:r>
        <w:t xml:space="preserve"> </w:t>
      </w:r>
      <w:r>
        <w:t xml:space="preserve">they will all be indented to line up with the first line: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</w:p>
    <w:p>
      <w:pPr>
        <w:pStyle w:val="FirstParagraph"/>
      </w:pPr>
      <w:r>
        <w:t xml:space="preserve">To nest multiple lines to the same level, align them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 in the template. For example: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  <w:r>
        <w:br/>
      </w:r>
      <w:r>
        <w:rPr>
          <w:rStyle w:val="VerbatimChar"/>
        </w:rPr>
        <w:t xml:space="preserve">               (Available til $item.sellby$.)</w:t>
      </w:r>
    </w:p>
    <w:p>
      <w:pPr>
        <w:pStyle w:val="FirstParagraph"/>
      </w:pPr>
      <w:r>
        <w:t xml:space="preserve">will produce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  <w:r>
        <w:br/>
      </w:r>
      <w:r>
        <w:rPr>
          <w:rStyle w:val="VerbatimChar"/>
        </w:rPr>
        <w:t xml:space="preserve">       (Available til March 30, 2020.)</w:t>
      </w:r>
    </w:p>
    <w:p>
      <w:pPr>
        <w:pStyle w:val="FirstParagraph"/>
      </w:pPr>
      <w:r>
        <w:t xml:space="preserve">If a variable occurs by itself on a line, preceded by whitespace</w:t>
      </w:r>
      <w:r>
        <w:t xml:space="preserve"> </w:t>
      </w:r>
      <w:r>
        <w:t xml:space="preserve">and not followed by further text or directives on the same line,</w:t>
      </w:r>
      <w:r>
        <w:t xml:space="preserve"> </w:t>
      </w:r>
      <w:r>
        <w:t xml:space="preserve">and the variable’s value contains multiple lines, it will be</w:t>
      </w:r>
      <w:r>
        <w:t xml:space="preserve"> </w:t>
      </w:r>
      <w:r>
        <w:t xml:space="preserve">nested automatically.</w:t>
      </w:r>
    </w:p>
    <w:bookmarkEnd w:id="163"/>
    <w:bookmarkStart w:id="164" w:name="breakable-spaces"/>
    <w:p>
      <w:pPr>
        <w:pStyle w:val="Heading3"/>
      </w:pPr>
      <w:r>
        <w:t xml:space="preserve">Breakable spaces</w:t>
      </w:r>
    </w:p>
    <w:p>
      <w:pPr>
        <w:pStyle w:val="FirstParagraph"/>
      </w:pPr>
      <w:r>
        <w:t xml:space="preserve">Normally, spaces in the template itself (as opposed to values of</w:t>
      </w:r>
      <w:r>
        <w:t xml:space="preserve"> </w:t>
      </w:r>
      <w:r>
        <w:t xml:space="preserve">the interpolated variables) are not breakable, but they can be</w:t>
      </w:r>
      <w:r>
        <w:t xml:space="preserve"> </w:t>
      </w:r>
      <w:r>
        <w:t xml:space="preserve">made breakable in part of the template by using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keyword</w:t>
      </w:r>
      <w:r>
        <w:t xml:space="preserve"> </w:t>
      </w:r>
      <w:r>
        <w:t xml:space="preserve">(ended with another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$~$This long line may break if the document is rendered</w:t>
      </w:r>
      <w:r>
        <w:br/>
      </w:r>
      <w:r>
        <w:rPr>
          <w:rStyle w:val="VerbatimChar"/>
        </w:rPr>
        <w:t xml:space="preserve">with a short line length.$~$</w:t>
      </w:r>
    </w:p>
    <w:bookmarkEnd w:id="164"/>
    <w:bookmarkStart w:id="165" w:name="pipes"/>
    <w:p>
      <w:pPr>
        <w:pStyle w:val="Heading3"/>
      </w:pPr>
      <w:r>
        <w:t xml:space="preserve">Pipes</w:t>
      </w:r>
    </w:p>
    <w:p>
      <w:pPr>
        <w:pStyle w:val="FirstParagraph"/>
      </w:pPr>
      <w:r>
        <w:t xml:space="preserve">A pipe transforms the value of a variable or partial. Pipes are</w:t>
      </w:r>
      <w:r>
        <w:t xml:space="preserve"> </w:t>
      </w:r>
      <w:r>
        <w:t xml:space="preserve">specified using a slash (</w:t>
      </w:r>
      <w:r>
        <w:rPr>
          <w:rStyle w:val="VerbatimChar"/>
        </w:rPr>
        <w:t xml:space="preserve">/</w:t>
      </w:r>
      <w:r>
        <w:t xml:space="preserve">) between the variable name (or partial)</w:t>
      </w:r>
      <w:r>
        <w:t xml:space="preserve"> </w:t>
      </w:r>
      <w:r>
        <w:t xml:space="preserve">and the pipe name. Example:</w:t>
      </w:r>
    </w:p>
    <w:p>
      <w:pPr>
        <w:pStyle w:val="SourceCode"/>
      </w:pPr>
      <w:r>
        <w:rPr>
          <w:rStyle w:val="VerbatimChar"/>
        </w:rPr>
        <w:t xml:space="preserve">$for(name)$</w:t>
      </w:r>
      <w:r>
        <w:br/>
      </w:r>
      <w:r>
        <w:rPr>
          <w:rStyle w:val="VerbatimChar"/>
        </w:rPr>
        <w:t xml:space="preserve">$name/uppercase$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$for(metadata/pairs)$</w:t>
      </w:r>
      <w:r>
        <w:br/>
      </w:r>
      <w:r>
        <w:rPr>
          <w:rStyle w:val="VerbatimChar"/>
        </w:rPr>
        <w:t xml:space="preserve">- $it.key$: $it.value$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$employee:name()/uppercase$</w:t>
      </w:r>
    </w:p>
    <w:p>
      <w:pPr>
        <w:pStyle w:val="FirstParagraph"/>
      </w:pPr>
      <w:r>
        <w:t xml:space="preserve">Pipes may be chained:</w:t>
      </w:r>
    </w:p>
    <w:p>
      <w:pPr>
        <w:pStyle w:val="SourceCode"/>
      </w:pPr>
      <w:r>
        <w:rPr>
          <w:rStyle w:val="VerbatimChar"/>
        </w:rPr>
        <w:t xml:space="preserve">$for(employees/pairs)$</w:t>
      </w:r>
      <w:r>
        <w:br/>
      </w:r>
      <w:r>
        <w:rPr>
          <w:rStyle w:val="VerbatimChar"/>
        </w:rPr>
        <w:t xml:space="preserve">$it.key/alpha/uppercase$. $it.name$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Some pipes take parameters:</w:t>
      </w:r>
    </w:p>
    <w:p>
      <w:pPr>
        <w:pStyle w:val="SourceCode"/>
      </w:pPr>
      <w:r>
        <w:rPr>
          <w:rStyle w:val="VerbatimChar"/>
        </w:rPr>
        <w:t xml:space="preserve">|----------------------|------------|</w:t>
      </w:r>
      <w:r>
        <w:br/>
      </w:r>
      <w:r>
        <w:rPr>
          <w:rStyle w:val="VerbatimChar"/>
        </w:rPr>
        <w:t xml:space="preserve">$for(employee)$</w:t>
      </w:r>
      <w:r>
        <w:br/>
      </w:r>
      <w:r>
        <w:rPr>
          <w:rStyle w:val="VerbatimChar"/>
        </w:rPr>
        <w:t xml:space="preserve">$it.name.first/uppercase/left 20 "| "$$it.name.salary/right 10 " | " " |"$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|----------------------|------------|</w:t>
      </w:r>
    </w:p>
    <w:p>
      <w:pPr>
        <w:pStyle w:val="FirstParagraph"/>
      </w:pPr>
      <w:r>
        <w:t xml:space="preserve">Currently the following pipes are predefined: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pairs</w:t>
      </w:r>
      <w:r>
        <w:t xml:space="preserve">: Converts a map or array to an array of maps,</w:t>
      </w:r>
      <w:r>
        <w:t xml:space="preserve"> </w:t>
      </w:r>
      <w:r>
        <w:t xml:space="preserve">each with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fields. If the original</w:t>
      </w:r>
      <w:r>
        <w:t xml:space="preserve"> </w:t>
      </w:r>
      <w:r>
        <w:t xml:space="preserve">value was an array,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will be the array index,</w:t>
      </w:r>
      <w:r>
        <w:t xml:space="preserve"> </w:t>
      </w:r>
      <w:r>
        <w:t xml:space="preserve">starting with 1.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uppercase</w:t>
      </w:r>
      <w:r>
        <w:t xml:space="preserve">: Converts text to uppercase.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lowercase</w:t>
      </w:r>
      <w:r>
        <w:t xml:space="preserve">: Converts text to lowercase.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length</w:t>
      </w:r>
      <w:r>
        <w:t xml:space="preserve">: Returns the length of the value: number</w:t>
      </w:r>
      <w:r>
        <w:t xml:space="preserve"> </w:t>
      </w:r>
      <w:r>
        <w:t xml:space="preserve">of characters for a textual value, number of elements</w:t>
      </w:r>
      <w:r>
        <w:t xml:space="preserve"> </w:t>
      </w:r>
      <w:r>
        <w:t xml:space="preserve">for a map or array.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reverse</w:t>
      </w:r>
      <w:r>
        <w:t xml:space="preserve">: Reverses a textual value or array,</w:t>
      </w:r>
      <w:r>
        <w:t xml:space="preserve"> </w:t>
      </w:r>
      <w:r>
        <w:t xml:space="preserve">and has no 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first</w:t>
      </w:r>
      <w:r>
        <w:t xml:space="preserve">: Returns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last</w:t>
      </w:r>
      <w:r>
        <w:t xml:space="preserve">: Returns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rest</w:t>
      </w:r>
      <w:r>
        <w:t xml:space="preserve">: Returns all but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allbutlast</w:t>
      </w:r>
      <w:r>
        <w:t xml:space="preserve">: Returns all but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chomp</w:t>
      </w:r>
      <w:r>
        <w:t xml:space="preserve">: Removes trailing newlines (and breakable space).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nowrap</w:t>
      </w:r>
      <w:r>
        <w:t xml:space="preserve">: Disables line wrapping on breakable spaces.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alpha</w:t>
      </w:r>
      <w:r>
        <w:t xml:space="preserve">: Converts textual values that can be</w:t>
      </w:r>
      <w:r>
        <w:t xml:space="preserve"> </w:t>
      </w:r>
      <w:r>
        <w:t xml:space="preserve">read as an integer into lowercase alphabetic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a..z</w:t>
      </w:r>
      <w:r>
        <w:t xml:space="preserve"> </w:t>
      </w:r>
      <w:r>
        <w:t xml:space="preserve">(mod 26). This can be used to get lettered</w:t>
      </w:r>
      <w:r>
        <w:t xml:space="preserve"> </w:t>
      </w:r>
      <w:r>
        <w:t xml:space="preserve">enumeration from array indices. To get uppercase</w:t>
      </w:r>
      <w:r>
        <w:t xml:space="preserve"> </w:t>
      </w:r>
      <w:r>
        <w:t xml:space="preserve">letters,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roman</w:t>
      </w:r>
      <w:r>
        <w:t xml:space="preserve">: Converts textual values that can be</w:t>
      </w:r>
      <w:r>
        <w:t xml:space="preserve"> </w:t>
      </w:r>
      <w:r>
        <w:t xml:space="preserve">read as an integer into lowercase roman numerals.</w:t>
      </w:r>
      <w:r>
        <w:t xml:space="preserve"> </w:t>
      </w:r>
      <w:r>
        <w:t xml:space="preserve">This can be used to get lettered enumeration from array indices.</w:t>
      </w:r>
      <w:r>
        <w:t xml:space="preserve"> </w:t>
      </w:r>
      <w:r>
        <w:t xml:space="preserve">To get uppercase roman,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left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left, with an optional</w:t>
      </w:r>
      <w:r>
        <w:t xml:space="preserve"> </w:t>
      </w:r>
      <w:r>
        <w:t xml:space="preserve">left and right border. Has no effect on other values. This</w:t>
      </w:r>
      <w:r>
        <w:t xml:space="preserve"> </w:t>
      </w:r>
      <w:r>
        <w:t xml:space="preserve">can be used to align material in tables. Widths are positive</w:t>
      </w:r>
      <w:r>
        <w:t xml:space="preserve"> </w:t>
      </w:r>
      <w:r>
        <w:t xml:space="preserve">integers indicating the number of characters. Borders</w:t>
      </w:r>
      <w:r>
        <w:t xml:space="preserve"> </w:t>
      </w:r>
      <w:r>
        <w:t xml:space="preserve">are strings inside double quotes; literal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characters</w:t>
      </w:r>
      <w:r>
        <w:t xml:space="preserve"> </w:t>
      </w:r>
      <w:r>
        <w:t xml:space="preserve">must be backslash-escaped.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right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right, and has no</w:t>
      </w:r>
      <w:r>
        <w:t xml:space="preserve"> </w:t>
      </w:r>
      <w:r>
        <w:t xml:space="preserve">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center n "leftborder" "rightborder"</w:t>
      </w:r>
      <w:r>
        <w:t xml:space="preserve">: Renders a textual</w:t>
      </w:r>
      <w:r>
        <w:t xml:space="preserve"> </w:t>
      </w:r>
      <w:r>
        <w:t xml:space="preserve">value 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center, and has</w:t>
      </w:r>
      <w:r>
        <w:t xml:space="preserve"> </w:t>
      </w:r>
      <w:r>
        <w:t xml:space="preserve">no effect on other values.</w:t>
      </w:r>
    </w:p>
    <w:bookmarkEnd w:id="165"/>
    <w:bookmarkEnd w:id="166"/>
    <w:bookmarkStart w:id="216" w:name="variables"/>
    <w:p>
      <w:pPr>
        <w:pStyle w:val="Heading2"/>
      </w:pPr>
      <w:r>
        <w:t xml:space="preserve">Variables</w:t>
      </w:r>
    </w:p>
    <w:bookmarkStart w:id="168" w:name="metadata-variables"/>
    <w:p>
      <w:pPr>
        <w:pStyle w:val="Heading3"/>
      </w:pPr>
      <w:r>
        <w:t xml:space="preserve">Metadata variables</w:t>
      </w:r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Aristotle</w:t>
      </w:r>
      <w:r>
        <w:br/>
      </w:r>
      <w:r>
        <w:rPr>
          <w:rStyle w:val="VerbatimChar"/>
        </w:rPr>
        <w:t xml:space="preserve">- Peter Abelard</w:t>
      </w:r>
      <w:r>
        <w:br/>
      </w:r>
      <w:r>
        <w:rPr>
          <w:rStyle w:val="VerbatimChar"/>
        </w:rPr>
        <w:t xml:space="preserve">...</w:t>
      </w:r>
    </w:p>
    <w:p>
      <w:pPr>
        <w:pStyle w:val="Definition"/>
      </w:pPr>
      <w:r>
        <w:t xml:space="preserve">Note that if you just want to set PDF or HTML metadata, without</w:t>
      </w:r>
      <w:r>
        <w:t xml:space="preserve"> </w:t>
      </w:r>
      <w:r>
        <w:t xml:space="preserve">including a title block in the document itself, you can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title-meta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author-meta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date-meta</w:t>
      </w:r>
      <w:r>
        <w:t xml:space="preserve"> </w:t>
      </w:r>
      <w:r>
        <w:t xml:space="preserve">variables. (By default these are set automatically,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.) The page title in HTML</w:t>
      </w:r>
      <w:r>
        <w:t xml:space="preserve"> </w:t>
      </w:r>
      <w:r>
        <w:t xml:space="preserve">is set by</w:t>
      </w:r>
      <w:r>
        <w:t xml:space="preserve"> </w:t>
      </w:r>
      <w:r>
        <w:rPr>
          <w:rStyle w:val="VerbatimChar"/>
        </w:rPr>
        <w:t xml:space="preserve">pagetitle</w:t>
      </w:r>
      <w:r>
        <w:t xml:space="preserve">, which is equal to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by default.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Definition"/>
      </w:pPr>
      <w:r>
        <w:t xml:space="preserve">document subtitle, included in HTML, EPUB, LaTeX, ConTeXt,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Definition"/>
      </w:pPr>
      <w:r>
        <w:t xml:space="preserve">document summary, included in HTML, LaTeX, ConTeXt, AsciiDoc,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abstract-title</w:t>
      </w:r>
    </w:p>
    <w:p>
      <w:pPr>
        <w:pStyle w:val="Definition"/>
      </w:pPr>
      <w:r>
        <w:t xml:space="preserve">title of abstract, currently used only in HTML, EPUB, and docx.</w:t>
      </w:r>
      <w:r>
        <w:t xml:space="preserve"> </w:t>
      </w:r>
      <w:r>
        <w:t xml:space="preserve">This will be set automatically to a localized value,</w:t>
      </w:r>
      <w:r>
        <w:t xml:space="preserve"> </w:t>
      </w:r>
      <w:r>
        <w:t xml:space="preserve">depending on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can be manually overridden.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Definition"/>
      </w:pPr>
      <w:r>
        <w:t xml:space="preserve">list of keywords to be included in HTML, PDF, ODT, pptx, docx</w:t>
      </w:r>
      <w:r>
        <w:t xml:space="preserve"> </w:t>
      </w:r>
      <w:r>
        <w:t xml:space="preserve">and AsciiDoc metadata; repeat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document subject, included in ODT, PDF, docx, EPUB, and pptx metadata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document description, included in ODT, docx and pptx metadata. Some</w:t>
      </w:r>
      <w:r>
        <w:t xml:space="preserve"> </w:t>
      </w:r>
      <w:r>
        <w:t xml:space="preserve">applications show this as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 </w:t>
      </w:r>
      <w:r>
        <w:t xml:space="preserve">metadata.</w:t>
      </w:r>
    </w:p>
    <w:p>
      <w:pPr>
        <w:pStyle w:val="DefinitionTerm"/>
      </w:pPr>
      <w:r>
        <w:rPr>
          <w:rStyle w:val="VerbatimChar"/>
        </w:rPr>
        <w:t xml:space="preserve">category</w:t>
      </w:r>
    </w:p>
    <w:p>
      <w:pPr>
        <w:pStyle w:val="Definition"/>
      </w:pPr>
      <w:r>
        <w:t xml:space="preserve">document category, included in docx and pptx metadata</w:t>
      </w:r>
    </w:p>
    <w:p>
      <w:pPr>
        <w:pStyle w:val="FirstParagraph"/>
      </w:pPr>
      <w:r>
        <w:t xml:space="preserve">Additionally,</w:t>
      </w:r>
      <w:r>
        <w:t xml:space="preserve"> </w:t>
      </w:r>
      <w:r>
        <w:t xml:space="preserve">any root-level string metadata, not included in ODT, docx</w:t>
      </w:r>
      <w:r>
        <w:t xml:space="preserve"> </w:t>
      </w:r>
      <w:r>
        <w:t xml:space="preserve">or pptx metadata is added as a</w:t>
      </w:r>
      <w:r>
        <w:t xml:space="preserve"> </w:t>
      </w:r>
      <w:r>
        <w:rPr>
          <w:iCs/>
          <w:i/>
        </w:rPr>
        <w:t xml:space="preserve">custom property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hyperlink r:id="rId167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for instance: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title'</w:t>
      </w:r>
      <w:r>
        <w:br/>
      </w:r>
      <w:r>
        <w:rPr>
          <w:rStyle w:val="VerbatimChar"/>
        </w:rPr>
        <w:t xml:space="preserve">subtitle: "This is the subtitle"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description: |</w:t>
      </w:r>
      <w:r>
        <w:br/>
      </w:r>
      <w:r>
        <w:rPr>
          <w:rStyle w:val="VerbatimChar"/>
        </w:rPr>
        <w:t xml:space="preserve">    This is a long</w:t>
      </w:r>
      <w:r>
        <w:br/>
      </w:r>
      <w:r>
        <w:rPr>
          <w:rStyle w:val="VerbatimChar"/>
        </w:rPr>
        <w:t xml:space="preserve">    description.</w:t>
      </w:r>
      <w:r>
        <w:br/>
      </w:r>
      <w:r>
        <w:br/>
      </w:r>
      <w:r>
        <w:rPr>
          <w:rStyle w:val="VerbatimChar"/>
        </w:rPr>
        <w:t xml:space="preserve">    It consists of two paragraphs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will include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as standard document</w:t>
      </w:r>
      <w:r>
        <w:t xml:space="preserve"> </w:t>
      </w:r>
      <w:r>
        <w:t xml:space="preserve">properties and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as a custom property when converting to docx,</w:t>
      </w:r>
      <w:r>
        <w:t xml:space="preserve"> </w:t>
      </w:r>
      <w:r>
        <w:t xml:space="preserve">ODT or pptx.</w:t>
      </w:r>
    </w:p>
    <w:bookmarkEnd w:id="168"/>
    <w:bookmarkStart w:id="173" w:name="language-variables"/>
    <w:p>
      <w:pPr>
        <w:pStyle w:val="Heading3"/>
      </w:pPr>
      <w:r>
        <w:t xml:space="preserve">Language variables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 using IETF language</w:t>
      </w:r>
      <w:r>
        <w:t xml:space="preserve"> </w:t>
      </w:r>
      <w:r>
        <w:t xml:space="preserve">tags (following the</w:t>
      </w:r>
      <w:r>
        <w:t xml:space="preserve"> </w:t>
      </w:r>
      <w:hyperlink r:id="rId169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standard), such as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Language subtag lookup</w:t>
        </w:r>
      </w:hyperlink>
      <w:r>
        <w:t xml:space="preserve"> </w:t>
      </w:r>
      <w:r>
        <w:t xml:space="preserve">tool can look up or verify these tags.</w:t>
      </w:r>
      <w:r>
        <w:t xml:space="preserve"> </w:t>
      </w:r>
      <w:r>
        <w:t xml:space="preserve">This affects most formats, and controls hyphenation in PDF output</w:t>
      </w:r>
      <w:r>
        <w:t xml:space="preserve"> </w:t>
      </w:r>
      <w:r>
        <w:t xml:space="preserve">when using LaTeX (through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and</w:t>
      </w:r>
      <w:r>
        <w:t xml:space="preserve"> </w:t>
      </w:r>
      <w:hyperlink r:id="rId171">
        <w:r>
          <w:rPr>
            <w:rStyle w:val="VerbatimChar"/>
          </w:rPr>
          <w:t xml:space="preserve">polyglossia</w:t>
        </w:r>
      </w:hyperlink>
      <w:r>
        <w:t xml:space="preserve">) or ConTeXt.</w:t>
      </w:r>
    </w:p>
    <w:p>
      <w:pPr>
        <w:pStyle w:val="Definition"/>
      </w:pPr>
      <w:r>
        <w:t xml:space="preserve">Use native pandoc</w:t>
      </w:r>
      <w:r>
        <w:t xml:space="preserve"> </w:t>
      </w:r>
      <w:hyperlink w:anchor="divs-and-spans">
        <w:r>
          <w:rPr>
            <w:rStyle w:val="Hyperlink"/>
          </w:rPr>
          <w:t xml:space="preserve">Divs and Spans</w:t>
        </w:r>
      </w:hyperlink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 to</w:t>
      </w:r>
      <w:r>
        <w:t xml:space="preserve"> </w:t>
      </w:r>
      <w:r>
        <w:t xml:space="preserve">switch the language: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lang: en-GB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Text in the main document language (British English).</w:t>
      </w:r>
      <w:r>
        <w:br/>
      </w:r>
      <w:r>
        <w:br/>
      </w:r>
      <w:r>
        <w:rPr>
          <w:rStyle w:val="VerbatimChar"/>
        </w:rPr>
        <w:t xml:space="preserve">::: {lang=fr-CA}</w:t>
      </w:r>
      <w:r>
        <w:br/>
      </w:r>
      <w:r>
        <w:rPr>
          <w:rStyle w:val="VerbatimChar"/>
        </w:rPr>
        <w:t xml:space="preserve">&gt; Cette citation est écrite en français canadien.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More text in English. ['Zitat auf Deutsch.']{lang=de}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script direction,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</w:t>
      </w:r>
      <w:r>
        <w:t xml:space="preserve"> </w:t>
      </w:r>
      <w:r>
        <w:t xml:space="preserve">be used to override the base direction in some output</w:t>
      </w:r>
      <w:r>
        <w:t xml:space="preserve"> </w:t>
      </w:r>
      <w:r>
        <w:t xml:space="preserve">formats. This may not always be necessary if the final</w:t>
      </w:r>
      <w:r>
        <w:t xml:space="preserve"> </w:t>
      </w:r>
      <w:r>
        <w:t xml:space="preserve">renderer (e.g. the browser, when generating HTML) supports</w:t>
      </w:r>
      <w:r>
        <w:t xml:space="preserve"> </w:t>
      </w: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 is fully supported (use</w:t>
      </w:r>
      <w:r>
        <w:t xml:space="preserve"> </w:t>
      </w:r>
      <w:r>
        <w:rPr>
          <w:rStyle w:val="VerbatimChar"/>
        </w:rPr>
        <w:t xml:space="preserve">--pdf-engine=xelatex</w:t>
      </w:r>
      <w:r>
        <w:t xml:space="preserve">).</w:t>
      </w:r>
    </w:p>
    <w:bookmarkEnd w:id="173"/>
    <w:bookmarkStart w:id="175" w:name="variables-for-html"/>
    <w:p>
      <w:pPr>
        <w:pStyle w:val="Heading3"/>
      </w:pPr>
      <w:r>
        <w:t xml:space="preserve">Variables for HTML</w:t>
      </w:r>
    </w:p>
    <w:p>
      <w:pPr>
        <w:pStyle w:val="DefinitionTerm"/>
      </w:pPr>
      <w:r>
        <w:rPr>
          <w:rStyle w:val="VerbatimChar"/>
        </w:rPr>
        <w:t xml:space="preserve">document-css</w:t>
      </w:r>
    </w:p>
    <w:p>
      <w:pPr>
        <w:pStyle w:val="Definition"/>
      </w:pPr>
      <w:r>
        <w:t xml:space="preserve">Enables inclusion of most of the</w:t>
      </w:r>
      <w:r>
        <w:t xml:space="preserve"> </w:t>
      </w:r>
      <w:hyperlink r:id="rId17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 </w:t>
      </w:r>
      <w:hyperlink w:anchor="partials">
        <w:r>
          <w:rPr>
            <w:rStyle w:val="Hyperlink"/>
          </w:rPr>
          <w:t xml:space="preserve">partial</w:t>
        </w:r>
      </w:hyperlink>
      <w:r>
        <w:t xml:space="preserve"> </w:t>
      </w:r>
      <w:r>
        <w:t xml:space="preserve">(have a look with</w:t>
      </w:r>
      <w:r>
        <w:t xml:space="preserve"> </w:t>
      </w:r>
      <w:r>
        <w:rPr>
          <w:rStyle w:val="VerbatimChar"/>
        </w:rPr>
        <w:t xml:space="preserve">pandoc --print-default-data-file=templates/styles.html</w:t>
      </w:r>
      <w:r>
        <w:t xml:space="preserve">).</w:t>
      </w:r>
      <w:r>
        <w:t xml:space="preserve"> </w:t>
      </w:r>
      <w:r>
        <w:t xml:space="preserve">Unless you use</w:t>
      </w:r>
      <w:r>
        <w:t xml:space="preserve"> </w:t>
      </w:r>
      <w:hyperlink w:anchor="option--css">
        <w:r>
          <w:rPr>
            <w:rStyle w:val="VerbatimChar"/>
          </w:rPr>
          <w:t xml:space="preserve">--css</w:t>
        </w:r>
      </w:hyperlink>
      <w:r>
        <w:t xml:space="preserve">, this variable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by default. You can disable it with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pandoc -M document-css=false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sets the base CSS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, which you’d usually set</w:t>
      </w:r>
      <w:r>
        <w:t xml:space="preserve"> </w:t>
      </w:r>
      <w:r>
        <w:t xml:space="preserve">to e.g. </w:t>
      </w:r>
      <w:r>
        <w:rPr>
          <w:rStyle w:val="VerbatimChar"/>
        </w:rPr>
        <w:t xml:space="preserve">20px</w:t>
      </w:r>
      <w:r>
        <w:t xml:space="preserve">, but it also accepts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(12pt = 16px in most browsers).</w:t>
      </w:r>
    </w:p>
    <w:p>
      <w:pPr>
        <w:pStyle w:val="DefinitionTerm"/>
      </w:pPr>
      <w:r>
        <w:rPr>
          <w:rStyle w:val="VerbatimChar"/>
        </w:rPr>
        <w:t xml:space="preserve">fontcolor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linkcolor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all links.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elements.</w:t>
      </w:r>
    </w:p>
    <w:p>
      <w:pPr>
        <w:pStyle w:val="DefinitionTerm"/>
      </w:pPr>
      <w:r>
        <w:rPr>
          <w:rStyle w:val="VerbatimChar"/>
        </w:rPr>
        <w:t xml:space="preserve">monobackgroundcolor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</w:t>
      </w:r>
      <w:r>
        <w:t xml:space="preserve"> </w:t>
      </w:r>
      <w:r>
        <w:t xml:space="preserve">and adds extra padding.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line-height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element,</w:t>
      </w:r>
      <w:r>
        <w:t xml:space="preserve"> </w:t>
      </w:r>
      <w:r>
        <w:t xml:space="preserve">which is preferred to be unitless.</w:t>
      </w:r>
    </w:p>
    <w:p>
      <w:pPr>
        <w:pStyle w:val="DefinitionTerm"/>
      </w:pPr>
      <w:r>
        <w:rPr>
          <w:rStyle w:val="VerbatimChar"/>
        </w:rPr>
        <w:t xml:space="preserve">maxwidth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max-width</w:t>
      </w:r>
      <w:r>
        <w:t xml:space="preserve"> </w:t>
      </w:r>
      <w:r>
        <w:t xml:space="preserve">property (default is 32em).</w:t>
      </w:r>
    </w:p>
    <w:p>
      <w:pPr>
        <w:pStyle w:val="DefinitionTerm"/>
      </w:pPr>
      <w:r>
        <w:rPr>
          <w:rStyle w:val="VerbatimChar"/>
        </w:rPr>
        <w:t xml:space="preserve">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the corresponding CSS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properties on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element.</w:t>
      </w:r>
    </w:p>
    <w:p>
      <w:pPr>
        <w:pStyle w:val="FirstParagraph"/>
      </w:pPr>
      <w:r>
        <w:t xml:space="preserve">To override or extend some</w:t>
      </w:r>
      <w:r>
        <w:t xml:space="preserve"> </w:t>
      </w:r>
      <w:hyperlink r:id="rId17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for just one document, include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&lt;style&gt;</w:t>
      </w:r>
      <w:r>
        <w:br/>
      </w:r>
      <w:r>
        <w:rPr>
          <w:rStyle w:val="VerbatimChar"/>
        </w:rPr>
        <w:t xml:space="preserve">  blockquote {</w:t>
      </w:r>
      <w:r>
        <w:br/>
      </w:r>
      <w:r>
        <w:rPr>
          <w:rStyle w:val="VerbatimChar"/>
        </w:rPr>
        <w:t xml:space="preserve">    font-style: italic;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tr.even {</w:t>
      </w:r>
      <w:r>
        <w:br/>
      </w:r>
      <w:r>
        <w:rPr>
          <w:rStyle w:val="VerbatimChar"/>
        </w:rPr>
        <w:t xml:space="preserve">    background-color: #f0f0f0;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td, th {</w:t>
      </w:r>
      <w:r>
        <w:br/>
      </w:r>
      <w:r>
        <w:rPr>
          <w:rStyle w:val="VerbatimChar"/>
        </w:rPr>
        <w:t xml:space="preserve">    padding: 0.5em 2em 0.5em 0.5em;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tbody {</w:t>
      </w:r>
      <w:r>
        <w:br/>
      </w:r>
      <w:r>
        <w:rPr>
          <w:rStyle w:val="VerbatimChar"/>
        </w:rPr>
        <w:t xml:space="preserve">    border-bottom: none;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&lt;/style&gt;</w:t>
      </w:r>
      <w:r>
        <w:br/>
      </w:r>
      <w:r>
        <w:rPr>
          <w:rStyle w:val="VerbatimChar"/>
        </w:rPr>
        <w:t xml:space="preserve">---</w:t>
      </w:r>
    </w:p>
    <w:bookmarkEnd w:id="175"/>
    <w:bookmarkStart w:id="176" w:name="variables-for-html-math"/>
    <w:p>
      <w:pPr>
        <w:pStyle w:val="Heading3"/>
      </w:pPr>
      <w:r>
        <w:t xml:space="preserve">Variables for HTML math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when using</w:t>
      </w:r>
      <w:r>
        <w:t xml:space="preserve"> </w:t>
      </w:r>
      <w:hyperlink w:anchor="option--katex">
        <w:r>
          <w:rPr>
            <w:rStyle w:val="Hyperlink"/>
          </w:rPr>
          <w:t xml:space="preserve">KaTeX</w:t>
        </w:r>
      </w:hyperlink>
      <w:r>
        <w:t xml:space="preserve">, you can render display</w:t>
      </w:r>
      <w:r>
        <w:t xml:space="preserve"> </w:t>
      </w:r>
      <w:r>
        <w:t xml:space="preserve">math equations flush left using</w:t>
      </w:r>
      <w:r>
        <w:t xml:space="preserve"> </w:t>
      </w:r>
      <w:hyperlink w:anchor="layout">
        <w:r>
          <w:rPr>
            <w:rStyle w:val="Hyperlink"/>
          </w:rPr>
          <w:t xml:space="preserve">YAML metadata</w:t>
        </w:r>
      </w:hyperlink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-M classoption=fleqn</w:t>
      </w:r>
      <w:r>
        <w:t xml:space="preserve">.</w:t>
      </w:r>
    </w:p>
    <w:bookmarkEnd w:id="176"/>
    <w:bookmarkStart w:id="178" w:name="variables-for-html-slides"/>
    <w:p>
      <w:pPr>
        <w:pStyle w:val="Heading3"/>
      </w:pPr>
      <w:r>
        <w:t xml:space="preserve">Variables for HTML slides</w:t>
      </w:r>
    </w:p>
    <w:p>
      <w:pPr>
        <w:pStyle w:val="FirstParagraph"/>
      </w:pPr>
      <w:r>
        <w:t xml:space="preserve">These affect HTML output when</w:t>
      </w:r>
      <w:r>
        <w:t xml:space="preserve"> </w:t>
      </w:r>
      <w:hyperlink w:anchor="slide-shows">
        <w:r>
          <w:rPr>
            <w:rStyle w:val="Hyperlink"/>
          </w:rPr>
          <w:t xml:space="preserve">producing slide shows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https://unpkg.com/reveal.js@^4/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https://www.w3.org/Talks/Tools/Slidy2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title-slide-attributes</w:t>
      </w:r>
    </w:p>
    <w:p>
      <w:pPr>
        <w:pStyle w:val="Definition"/>
      </w:pPr>
      <w:r>
        <w:t xml:space="preserve">additional attributes for the title slide of reveal.js slide shows.</w:t>
      </w:r>
      <w:r>
        <w:t xml:space="preserve"> </w:t>
      </w:r>
      <w:r>
        <w:t xml:space="preserve">See</w:t>
      </w:r>
      <w:r>
        <w:t xml:space="preserve"> </w:t>
      </w:r>
      <w:hyperlink w:anchor="background-in-reveal.js-beamer-and-pptx">
        <w:r>
          <w:rPr>
            <w:rStyle w:val="Hyperlink"/>
          </w:rPr>
          <w:t xml:space="preserve">background in reveal.js, beamer, and pptx</w:t>
        </w:r>
      </w:hyperlink>
      <w:r>
        <w:t xml:space="preserve"> </w:t>
      </w:r>
      <w:r>
        <w:t xml:space="preserve">for an example.</w:t>
      </w:r>
    </w:p>
    <w:p>
      <w:pPr>
        <w:pStyle w:val="FirstParagraph"/>
      </w:pPr>
      <w:r>
        <w:t xml:space="preserve">All</w:t>
      </w:r>
      <w:r>
        <w:t xml:space="preserve"> </w:t>
      </w:r>
      <w:hyperlink r:id="rId177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are available as variables.</w:t>
      </w:r>
      <w:r>
        <w:t xml:space="preserve"> </w:t>
      </w:r>
      <w:r>
        <w:t xml:space="preserve">To turn off boolean flags that default to true in reveal.js, use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bookmarkEnd w:id="178"/>
    <w:bookmarkStart w:id="179" w:name="variables-for-beamer-slides"/>
    <w:p>
      <w:pPr>
        <w:pStyle w:val="Heading3"/>
      </w:pPr>
      <w:r>
        <w:t xml:space="preserve">Variables for Beamer slides</w:t>
      </w:r>
    </w:p>
    <w:p>
      <w:pPr>
        <w:pStyle w:val="FirstParagraph"/>
      </w:pPr>
      <w:r>
        <w:t xml:space="preserve">These variables change the appearance of PDF slides using</w:t>
      </w:r>
      <w:r>
        <w:t xml:space="preserve"> </w:t>
      </w:r>
      <w:hyperlink r:id="rId105">
        <w:r>
          <w:rPr>
            <w:rStyle w:val="VerbatimChar"/>
          </w:rPr>
          <w:t xml:space="preserve">beamer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aspectratio</w:t>
      </w:r>
    </w:p>
    <w:p>
      <w:pPr>
        <w:pStyle w:val="Definition"/>
      </w:pPr>
      <w:r>
        <w:t xml:space="preserve">slide aspect ratio (</w:t>
      </w:r>
      <w:r>
        <w:rPr>
          <w:rStyle w:val="VerbatimChar"/>
        </w:rPr>
        <w:t xml:space="preserve">43</w:t>
      </w:r>
      <w:r>
        <w:t xml:space="preserve"> </w:t>
      </w:r>
      <w:r>
        <w:t xml:space="preserve">for 4:3 [default],</w:t>
      </w:r>
      <w:r>
        <w:t xml:space="preserve"> </w:t>
      </w:r>
      <w:r>
        <w:rPr>
          <w:rStyle w:val="VerbatimChar"/>
        </w:rPr>
        <w:t xml:space="preserve">169</w:t>
      </w:r>
      <w:r>
        <w:t xml:space="preserve"> </w:t>
      </w:r>
      <w:r>
        <w:t xml:space="preserve">for 16:9,</w:t>
      </w:r>
      <w:r>
        <w:t xml:space="preserve"> </w:t>
      </w:r>
      <w:r>
        <w:rPr>
          <w:rStyle w:val="VerbatimChar"/>
        </w:rPr>
        <w:t xml:space="preserve">1610</w:t>
      </w:r>
      <w:r>
        <w:t xml:space="preserve"> </w:t>
      </w:r>
      <w:r>
        <w:t xml:space="preserve">for 16:10,</w:t>
      </w:r>
      <w:r>
        <w:t xml:space="preserve"> </w:t>
      </w:r>
      <w:r>
        <w:rPr>
          <w:rStyle w:val="VerbatimChar"/>
        </w:rPr>
        <w:t xml:space="preserve">149</w:t>
      </w:r>
      <w:r>
        <w:t xml:space="preserve"> </w:t>
      </w:r>
      <w:r>
        <w:t xml:space="preserve">for 14:9,</w:t>
      </w:r>
      <w:r>
        <w:t xml:space="preserve"> </w:t>
      </w:r>
      <w:r>
        <w:rPr>
          <w:rStyle w:val="VerbatimChar"/>
        </w:rPr>
        <w:t xml:space="preserve">141</w:t>
      </w:r>
      <w:r>
        <w:t xml:space="preserve"> </w:t>
      </w:r>
      <w:r>
        <w:t xml:space="preserve">for 1.41:1,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for 5:4,</w:t>
      </w:r>
      <w:r>
        <w:t xml:space="preserve"> </w:t>
      </w:r>
      <w:r>
        <w:rPr>
          <w:rStyle w:val="VerbatimChar"/>
        </w:rPr>
        <w:t xml:space="preserve">32</w:t>
      </w:r>
      <w:r>
        <w:t xml:space="preserve"> </w:t>
      </w:r>
      <w:r>
        <w:t xml:space="preserve">for 3:2)</w:t>
      </w:r>
    </w:p>
    <w:p>
      <w:pPr>
        <w:pStyle w:val="DefinitionTerm"/>
      </w:pPr>
      <w:r>
        <w:rPr>
          <w:rStyle w:val="VerbatimChar"/>
        </w:rPr>
        <w:t xml:space="preserve">beameroption</w:t>
      </w:r>
    </w:p>
    <w:p>
      <w:pPr>
        <w:pStyle w:val="Definition"/>
      </w:pPr>
      <w:r>
        <w:t xml:space="preserve">add extra beamer option with</w:t>
      </w:r>
      <w:r>
        <w:t xml:space="preserve"> </w:t>
      </w:r>
      <w:r>
        <w:rPr>
          <w:rStyle w:val="VerbatimChar"/>
        </w:rPr>
        <w:t xml:space="preserve">\setbeameroption{}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logo</w:t>
      </w:r>
    </w:p>
    <w:p>
      <w:pPr>
        <w:pStyle w:val="Definition"/>
      </w:pPr>
      <w:r>
        <w:t xml:space="preserve">logo image for slides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Definition"/>
      </w:pPr>
      <w:r>
        <w:t xml:space="preserve">controls navigation symbols 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</w:t>
      </w:r>
      <w:r>
        <w:t xml:space="preserve"> </w:t>
      </w:r>
      <w:r>
        <w:t xml:space="preserve">symbols; other valid values 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Definition"/>
      </w:pPr>
      <w:r>
        <w:t xml:space="preserve">enables</w:t>
      </w:r>
      <w:r>
        <w:t xml:space="preserve"> </w:t>
      </w:r>
      <w:r>
        <w:t xml:space="preserve">“</w:t>
      </w:r>
      <w:r>
        <w:t xml:space="preserve">title pages</w:t>
      </w:r>
      <w:r>
        <w:t xml:space="preserve">”</w:t>
      </w:r>
      <w:r>
        <w:t xml:space="preserve"> </w:t>
      </w:r>
      <w:r>
        <w:t xml:space="preserve">for new sections (default is true)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Definition"/>
      </w:pPr>
      <w:r>
        <w:t xml:space="preserve">beamer themes</w:t>
      </w:r>
    </w:p>
    <w:p>
      <w:pPr>
        <w:pStyle w:val="DefinitionTerm"/>
      </w:pPr>
      <w:r>
        <w:rPr>
          <w:rStyle w:val="VerbatimChar"/>
        </w:rPr>
        <w:t xml:space="preserve">themeoptions</w:t>
      </w:r>
    </w:p>
    <w:p>
      <w:pPr>
        <w:pStyle w:val="Definition"/>
      </w:pPr>
      <w:r>
        <w:t xml:space="preserve">options for LaTeX beamer themes (a list).</w:t>
      </w:r>
    </w:p>
    <w:p>
      <w:pPr>
        <w:pStyle w:val="DefinitionTerm"/>
      </w:pPr>
      <w:r>
        <w:rPr>
          <w:rStyle w:val="VerbatimChar"/>
        </w:rPr>
        <w:t xml:space="preserve">titlegraphic</w:t>
      </w:r>
    </w:p>
    <w:p>
      <w:pPr>
        <w:pStyle w:val="Definition"/>
      </w:pPr>
      <w:r>
        <w:t xml:space="preserve">image for title slide</w:t>
      </w:r>
    </w:p>
    <w:bookmarkEnd w:id="179"/>
    <w:bookmarkStart w:id="180" w:name="variables-for-powerpoint"/>
    <w:p>
      <w:pPr>
        <w:pStyle w:val="Heading3"/>
      </w:pPr>
      <w:r>
        <w:t xml:space="preserve">Variables for PowerPoint</w:t>
      </w:r>
    </w:p>
    <w:p>
      <w:pPr>
        <w:pStyle w:val="FirstParagraph"/>
      </w:pPr>
      <w:r>
        <w:t xml:space="preserve">These variables control the visual aspects of a slide show that</w:t>
      </w:r>
      <w:r>
        <w:t xml:space="preserve"> </w:t>
      </w:r>
      <w:r>
        <w:t xml:space="preserve">are not easily controlled via templates.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font to use for code.</w:t>
      </w:r>
    </w:p>
    <w:bookmarkEnd w:id="180"/>
    <w:bookmarkStart w:id="195" w:name="variables-for-latex"/>
    <w:p>
      <w:pPr>
        <w:pStyle w:val="Heading3"/>
      </w:pPr>
      <w:r>
        <w:t xml:space="preserve">Variables for LaTeX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a LaTeX engine.</w:t>
      </w:r>
    </w:p>
    <w:bookmarkStart w:id="186" w:name="layout"/>
    <w:p>
      <w:pPr>
        <w:pStyle w:val="Heading4"/>
      </w:pPr>
      <w:r>
        <w:t xml:space="preserve">Layout</w:t>
      </w:r>
    </w:p>
    <w:p>
      <w:pPr>
        <w:pStyle w:val="DefinitionTerm"/>
      </w:pPr>
      <w:r>
        <w:rPr>
          <w:rStyle w:val="VerbatimChar"/>
        </w:rPr>
        <w:t xml:space="preserve">block-headings</w:t>
      </w:r>
    </w:p>
    <w:p>
      <w:pPr>
        <w:pStyle w:val="Definition"/>
      </w:pPr>
      <w:r>
        <w:t xml:space="preserve">make</w:t>
      </w:r>
      <w:r>
        <w:t xml:space="preserve"> </w:t>
      </w:r>
      <w:r>
        <w:rPr>
          <w:rStyle w:val="VerbatimChar"/>
        </w:rPr>
        <w:t xml:space="preserve">\paragraph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\subparagraph</w:t>
      </w:r>
      <w:r>
        <w:t xml:space="preserve"> </w:t>
      </w:r>
      <w:r>
        <w:t xml:space="preserve">(fourth- and</w:t>
      </w:r>
      <w:r>
        <w:t xml:space="preserve"> </w:t>
      </w:r>
      <w:r>
        <w:t xml:space="preserve">fifth-level headings, or fifth- and sixth-level with book</w:t>
      </w:r>
      <w:r>
        <w:t xml:space="preserve"> </w:t>
      </w:r>
      <w:r>
        <w:t xml:space="preserve">classes) free-standing rather than run-in; requires further</w:t>
      </w:r>
      <w:r>
        <w:t xml:space="preserve"> </w:t>
      </w:r>
      <w:r>
        <w:t xml:space="preserve">formatting to distinguish from</w:t>
      </w:r>
      <w:r>
        <w:t xml:space="preserve"> </w:t>
      </w:r>
      <w:r>
        <w:rPr>
          <w:rStyle w:val="VerbatimChar"/>
        </w:rPr>
        <w:t xml:space="preserve">\subsubsection</w:t>
      </w:r>
      <w:r>
        <w:t xml:space="preserve"> </w:t>
      </w:r>
      <w:r>
        <w:t xml:space="preserve">(third- or</w:t>
      </w:r>
      <w:r>
        <w:t xml:space="preserve"> </w:t>
      </w:r>
      <w:r>
        <w:t xml:space="preserve">fourth-level headings). Instead of using this option,</w:t>
      </w:r>
      <w:r>
        <w:t xml:space="preserve"> </w:t>
      </w:r>
      <w:hyperlink r:id="rId181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can adjust headings more extensively: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documentclass: scrartcl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font=\normalfont\itshape]{paragraph}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font=\normalfont\scshape,</w:t>
      </w:r>
      <w:r>
        <w:br/>
      </w:r>
      <w:r>
        <w:rPr>
          <w:rStyle w:val="VerbatimChar"/>
        </w:rPr>
        <w:t xml:space="preserve">    indent=0pt]{subparagraph}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option for document class, e.g. </w:t>
      </w:r>
      <w:r>
        <w:rPr>
          <w:rStyle w:val="VerbatimChar"/>
        </w:rPr>
        <w:t xml:space="preserve">oneside</w:t>
      </w:r>
      <w:r>
        <w:t xml:space="preserve">; 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classoption:</w:t>
      </w:r>
      <w:r>
        <w:br/>
      </w:r>
      <w:r>
        <w:rPr>
          <w:rStyle w:val="VerbatimChar"/>
        </w:rPr>
        <w:t xml:space="preserve">- twocolumn</w:t>
      </w:r>
      <w:r>
        <w:br/>
      </w:r>
      <w:r>
        <w:rPr>
          <w:rStyle w:val="VerbatimChar"/>
        </w:rPr>
        <w:t xml:space="preserve">- landscape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Definition"/>
      </w:pPr>
      <w:r>
        <w:t xml:space="preserve">document class: usually one of the standard classes,</w:t>
      </w:r>
      <w:r>
        <w:t xml:space="preserve"> </w:t>
      </w:r>
      <w:hyperlink r:id="rId182">
        <w:r>
          <w:rPr>
            <w:rStyle w:val="VerbatimChar"/>
          </w:rPr>
          <w:t xml:space="preserve">article</w:t>
        </w:r>
      </w:hyperlink>
      <w:r>
        <w:t xml:space="preserve">,</w:t>
      </w:r>
      <w:r>
        <w:t xml:space="preserve"> </w:t>
      </w:r>
      <w:hyperlink r:id="rId183">
        <w:r>
          <w:rPr>
            <w:rStyle w:val="VerbatimChar"/>
          </w:rPr>
          <w:t xml:space="preserve">book</w:t>
        </w:r>
      </w:hyperlink>
      <w:r>
        <w:t xml:space="preserve">, and</w:t>
      </w:r>
      <w:r>
        <w:t xml:space="preserve"> </w:t>
      </w:r>
      <w:hyperlink r:id="rId184">
        <w:r>
          <w:rPr>
            <w:rStyle w:val="VerbatimChar"/>
          </w:rPr>
          <w:t xml:space="preserve">report</w:t>
        </w:r>
      </w:hyperlink>
      <w:r>
        <w:t xml:space="preserve">; the</w:t>
      </w:r>
      <w:r>
        <w:t xml:space="preserve"> </w:t>
      </w:r>
      <w:hyperlink r:id="rId181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equivalents,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 which</w:t>
      </w:r>
      <w:r>
        <w:t xml:space="preserve"> </w:t>
      </w:r>
      <w:r>
        <w:t xml:space="preserve">default to smaller margins; or</w:t>
      </w:r>
      <w:r>
        <w:t xml:space="preserve"> </w:t>
      </w:r>
      <w:hyperlink r:id="rId185">
        <w:r>
          <w:rPr>
            <w:rStyle w:val="VerbatimChar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- top=30mm</w:t>
      </w:r>
      <w:r>
        <w:br/>
      </w:r>
      <w:r>
        <w:rPr>
          <w:rStyle w:val="VerbatimChar"/>
        </w:rPr>
        <w:t xml:space="preserve">- left=20mm</w:t>
      </w:r>
      <w:r>
        <w:br/>
      </w:r>
      <w:r>
        <w:rPr>
          <w:rStyle w:val="VerbatimChar"/>
        </w:rPr>
        <w:t xml:space="preserve">- heightrounded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hyperrefoptions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linktoc=all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hyperrefoptions:</w:t>
      </w:r>
      <w:r>
        <w:br/>
      </w:r>
      <w:r>
        <w:rPr>
          <w:rStyle w:val="VerbatimChar"/>
        </w:rPr>
        <w:t xml:space="preserve">- linktoc=all</w:t>
      </w:r>
      <w:r>
        <w:br/>
      </w:r>
      <w:r>
        <w:rPr>
          <w:rStyle w:val="VerbatimChar"/>
        </w:rPr>
        <w:t xml:space="preserve">- pdfwindowui</w:t>
      </w:r>
      <w:r>
        <w:br/>
      </w:r>
      <w:r>
        <w:rPr>
          <w:rStyle w:val="VerbatimChar"/>
        </w:rPr>
        <w:t xml:space="preserve">- pdfpagemode=FullScreen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if true, pandoc will use document class settings for</w:t>
      </w:r>
      <w:r>
        <w:t xml:space="preserve"> </w:t>
      </w:r>
      <w:r>
        <w:t xml:space="preserve">indentation (the default LaTeX template otherwise removes</w:t>
      </w:r>
      <w:r>
        <w:t xml:space="preserve"> </w:t>
      </w:r>
      <w:r>
        <w:t xml:space="preserve">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adjusts line spacing using the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pagestyle</w:t>
      </w:r>
    </w:p>
    <w:p>
      <w:pPr>
        <w:pStyle w:val="Definition"/>
      </w:pPr>
      <w:r>
        <w:t xml:space="preserve">control</w:t>
      </w:r>
      <w:r>
        <w:t xml:space="preserve"> </w:t>
      </w:r>
      <w:r>
        <w:rPr>
          <w:rStyle w:val="VerbatimChar"/>
        </w:rPr>
        <w:t xml:space="preserve">\pagestyle{}</w:t>
      </w:r>
      <w:r>
        <w:t xml:space="preserve">: the default article class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(default),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(no running heads or page numbers),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headings</w:t>
      </w:r>
      <w:r>
        <w:t xml:space="preserve"> </w:t>
      </w:r>
      <w:r>
        <w:t xml:space="preserve">(section titles in running heads)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secnumdepth</w:t>
      </w:r>
    </w:p>
    <w:p>
      <w:pPr>
        <w:pStyle w:val="Definition"/>
      </w:pPr>
      <w:r>
        <w:t xml:space="preserve">numbering depth for sections (with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numbersections</w:t>
      </w:r>
      <w:r>
        <w:t xml:space="preserve"> </w:t>
      </w:r>
      <w:r>
        <w:t xml:space="preserve">variable)</w:t>
      </w:r>
    </w:p>
    <w:p>
      <w:pPr>
        <w:pStyle w:val="DefinitionTerm"/>
      </w:pPr>
      <w:r>
        <w:rPr>
          <w:rStyle w:val="VerbatimChar"/>
        </w:rPr>
        <w:t xml:space="preserve">beamerarticle</w:t>
      </w:r>
    </w:p>
    <w:p>
      <w:pPr>
        <w:pStyle w:val="Definition"/>
      </w:pPr>
      <w:r>
        <w:t xml:space="preserve">produce an article from Beamer slides</w:t>
      </w:r>
    </w:p>
    <w:bookmarkEnd w:id="186"/>
    <w:bookmarkStart w:id="191" w:name="fonts"/>
    <w:p>
      <w:pPr>
        <w:pStyle w:val="Heading4"/>
      </w:pPr>
      <w:r>
        <w:t xml:space="preserve">Fonts</w:t>
      </w:r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 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</w:t>
      </w:r>
      <w:r>
        <w:t xml:space="preserve"> </w:t>
      </w:r>
      <w:hyperlink r:id="rId187">
        <w:r>
          <w:rPr>
            <w:rStyle w:val="Hyperlink"/>
          </w:rPr>
          <w:t xml:space="preserve">LaTeX font encodings guide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88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35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; repeat for multiple options.</w:t>
      </w:r>
      <w:r>
        <w:t xml:space="preserve"> </w:t>
      </w:r>
      <w:r>
        <w:t xml:space="preserve">For example, to use the Libertine font with proportional lowercase</w:t>
      </w:r>
      <w:r>
        <w:t xml:space="preserve"> </w:t>
      </w:r>
      <w:r>
        <w:t xml:space="preserve">(old-style) figures through the</w:t>
      </w:r>
      <w:r>
        <w:t xml:space="preserve"> </w:t>
      </w:r>
      <w:hyperlink r:id="rId189">
        <w:r>
          <w:rPr>
            <w:rStyle w:val="VerbatimChar"/>
          </w:rPr>
          <w:t xml:space="preserve">libertinus</w:t>
        </w:r>
      </w:hyperlink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fontfamily: libertinus</w:t>
      </w:r>
      <w:r>
        <w:br/>
      </w:r>
      <w:r>
        <w:rPr>
          <w:rStyle w:val="VerbatimChar"/>
        </w:rPr>
        <w:t xml:space="preserve">fontfamilyoptions:</w:t>
      </w:r>
      <w:r>
        <w:br/>
      </w:r>
      <w:r>
        <w:rPr>
          <w:rStyle w:val="VerbatimChar"/>
        </w:rPr>
        <w:t xml:space="preserve">- osf</w:t>
      </w:r>
      <w:r>
        <w:br/>
      </w:r>
      <w:r>
        <w:rPr>
          <w:rStyle w:val="VerbatimChar"/>
        </w:rPr>
        <w:t xml:space="preserve">- p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text. The standard classes allow 10pt, 11pt, and</w:t>
      </w:r>
      <w:r>
        <w:t xml:space="preserve"> </w:t>
      </w:r>
      <w:r>
        <w:t xml:space="preserve">12pt. To use another size, set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to one of</w:t>
      </w:r>
      <w:r>
        <w:t xml:space="preserve"> </w:t>
      </w: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classes, such as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CJKmonofont</w:t>
      </w:r>
    </w:p>
    <w:p>
      <w:pPr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uses the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package.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</w:t>
      </w:r>
      <w:r>
        <w:t xml:space="preserve"> </w:t>
      </w:r>
      <w:r>
        <w:t xml:space="preserve">choices available through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; repeat for multiple</w:t>
      </w:r>
      <w:r>
        <w:t xml:space="preserve"> </w:t>
      </w:r>
      <w:r>
        <w:t xml:space="preserve">options. For example, to use the</w:t>
      </w:r>
      <w:r>
        <w:t xml:space="preserve"> </w:t>
      </w:r>
      <w:hyperlink r:id="rId190">
        <w:r>
          <w:rPr>
            <w:rStyle w:val="Hyperlink"/>
          </w:rPr>
          <w:t xml:space="preserve">TeX Gyre</w:t>
        </w:r>
      </w:hyperlink>
      <w:r>
        <w:t xml:space="preserve"> </w:t>
      </w:r>
      <w:r>
        <w:t xml:space="preserve">version of</w:t>
      </w:r>
      <w:r>
        <w:t xml:space="preserve"> </w:t>
      </w:r>
      <w:r>
        <w:t xml:space="preserve">Palatino with lowercase figures: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mainfont: TeX Gyre Pagella</w:t>
      </w:r>
      <w:r>
        <w:br/>
      </w:r>
      <w:r>
        <w:rPr>
          <w:rStyle w:val="VerbatimChar"/>
        </w:rPr>
        <w:t xml:space="preserve">mainfontoptions:</w:t>
      </w:r>
      <w:r>
        <w:br/>
      </w:r>
      <w:r>
        <w:rPr>
          <w:rStyle w:val="VerbatimChar"/>
        </w:rPr>
        <w:t xml:space="preserve">- Numbers=Lowercase</w:t>
      </w:r>
      <w:r>
        <w:br/>
      </w:r>
      <w:r>
        <w:rPr>
          <w:rStyle w:val="VerbatimChar"/>
        </w:rPr>
        <w:t xml:space="preserve">- Numbers=Proportional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babelfonts</w:t>
      </w:r>
    </w:p>
    <w:p>
      <w:pPr>
        <w:pStyle w:val="Definition"/>
      </w:pPr>
      <w:r>
        <w:t xml:space="preserve">a map of Babel language names (e.g. </w:t>
      </w:r>
      <w:r>
        <w:rPr>
          <w:rStyle w:val="VerbatimChar"/>
        </w:rPr>
        <w:t xml:space="preserve">chinese</w:t>
      </w:r>
      <w:r>
        <w:t xml:space="preserve">) to the font</w:t>
      </w:r>
      <w:r>
        <w:t xml:space="preserve"> </w:t>
      </w:r>
      <w:r>
        <w:t xml:space="preserve">to be used with the language:</w:t>
      </w:r>
    </w:p>
    <w:p>
      <w:r>
        <w:pict>
          <v:rect style="width:0;height:1.5pt" o:hralign="center" o:hrstd="t" o:hr="t"/>
        </w:pict>
      </w:r>
    </w:p>
    <w:p>
      <w:pPr>
        <w:pStyle w:val="Definition"/>
      </w:pPr>
      <w:r>
        <w:t xml:space="preserve">babelfonts:</w:t>
      </w:r>
      <w:r>
        <w:t xml:space="preserve"> </w:t>
      </w:r>
      <w:r>
        <w:t xml:space="preserve">chinese-hant:</w:t>
      </w:r>
      <w:r>
        <w:t xml:space="preserve"> </w:t>
      </w:r>
      <w:r>
        <w:t xml:space="preserve">“</w:t>
      </w:r>
      <w:r>
        <w:t xml:space="preserve">Noto Serif CJK TC</w:t>
      </w:r>
      <w:r>
        <w:t xml:space="preserve">”</w:t>
      </w:r>
      <w:r>
        <w:t xml:space="preserve"> </w:t>
      </w:r>
      <w:r>
        <w:t xml:space="preserve">russian:</w:t>
      </w:r>
      <w:r>
        <w:t xml:space="preserve"> </w:t>
      </w:r>
      <w:r>
        <w:t xml:space="preserve">“</w:t>
      </w:r>
      <w:r>
        <w:t xml:space="preserve">Noto Serif</w:t>
      </w:r>
      <w:r>
        <w:t xml:space="preserve">”</w:t>
      </w:r>
      <w:r>
        <w:t xml:space="preserve"> </w:t>
      </w:r>
      <w:r>
        <w:t xml:space="preserve">…</w:t>
      </w:r>
    </w:p>
    <w:p>
      <w:pPr>
        <w:pStyle w:val="DefinitionTerm"/>
      </w:pPr>
      <w:r>
        <w:rPr>
          <w:rStyle w:val="VerbatimChar"/>
        </w:rPr>
        <w:t xml:space="preserve">microtypeoptions</w:t>
      </w:r>
    </w:p>
    <w:p>
      <w:pPr>
        <w:pStyle w:val="Definition"/>
      </w:pPr>
      <w:r>
        <w:t xml:space="preserve">options to pass to the microtype package</w:t>
      </w:r>
    </w:p>
    <w:bookmarkEnd w:id="191"/>
    <w:bookmarkStart w:id="192" w:name="links"/>
    <w:p>
      <w:pPr>
        <w:pStyle w:val="Heading4"/>
      </w:pPr>
      <w:r>
        <w:t xml:space="preserve">Links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boxlinks</w:t>
      </w:r>
    </w:p>
    <w:p>
      <w:pPr>
        <w:pStyle w:val="Definition"/>
      </w:pPr>
      <w:r>
        <w:t xml:space="preserve">add visible box around links (has no effect if</w:t>
      </w:r>
      <w:r>
        <w:t xml:space="preserve"> </w:t>
      </w:r>
      <w:r>
        <w:rPr>
          <w:rStyle w:val="VerbatimChar"/>
        </w:rPr>
        <w:t xml:space="preserve">colorlinks</w:t>
      </w:r>
      <w:r>
        <w:t xml:space="preserve"> </w:t>
      </w:r>
      <w:r>
        <w:t xml:space="preserve">is set)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Definition"/>
      </w:pPr>
      <w:r>
        <w:t xml:space="preserve">color for internal links, external links, citation links, linked</w:t>
      </w:r>
      <w:r>
        <w:t xml:space="preserve"> </w:t>
      </w:r>
      <w:r>
        <w:t xml:space="preserve">URLs, and links in table of contents, respectively: uses options</w:t>
      </w:r>
      <w:r>
        <w:t xml:space="preserve"> </w:t>
      </w:r>
      <w:r>
        <w:t xml:space="preserve">allowed by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 including the</w:t>
      </w:r>
      <w:r>
        <w:t xml:space="preserve"> </w:t>
      </w:r>
      <w:r>
        <w:rPr>
          <w:rStyle w:val="VerbatimChar"/>
        </w:rPr>
        <w:t xml:space="preserve">dvipsnames</w:t>
      </w:r>
      <w:r>
        <w:t xml:space="preserve">,</w:t>
      </w:r>
      <w:r>
        <w:t xml:space="preserve"> </w:t>
      </w:r>
      <w:r>
        <w:rPr>
          <w:rStyle w:val="VerbatimChar"/>
        </w:rPr>
        <w:t xml:space="preserve">svgnames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x11names</w:t>
      </w:r>
      <w:r>
        <w:t xml:space="preserve"> </w:t>
      </w:r>
      <w:r>
        <w:t xml:space="preserve">lists</w:t>
      </w:r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Definition"/>
      </w:pPr>
      <w:r>
        <w:t xml:space="preserve">causes links to be printed as footnotes</w:t>
      </w:r>
    </w:p>
    <w:p>
      <w:pPr>
        <w:pStyle w:val="DefinitionTerm"/>
      </w:pPr>
      <w:r>
        <w:rPr>
          <w:rStyle w:val="VerbatimChar"/>
        </w:rPr>
        <w:t xml:space="preserve">urlstyle</w:t>
      </w:r>
    </w:p>
    <w:p>
      <w:pPr>
        <w:pStyle w:val="Definition"/>
      </w:pPr>
      <w:r>
        <w:t xml:space="preserve">style for URLs (e.g.,</w:t>
      </w:r>
      <w:r>
        <w:t xml:space="preserve"> </w:t>
      </w:r>
      <w:r>
        <w:rPr>
          <w:rStyle w:val="VerbatimChar"/>
        </w:rPr>
        <w:t xml:space="preserve">tt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,</w:t>
      </w:r>
      <w:r>
        <w:t xml:space="preserve"> </w:t>
      </w:r>
      <w:r>
        <w:rPr>
          <w:rStyle w:val="VerbatimChar"/>
        </w:rPr>
        <w:t xml:space="preserve">sf</w:t>
      </w:r>
      <w:r>
        <w:t xml:space="preserve">, and, the default,</w:t>
      </w:r>
      <w:r>
        <w:t xml:space="preserve"> </w:t>
      </w:r>
      <w:r>
        <w:rPr>
          <w:rStyle w:val="VerbatimChar"/>
        </w:rPr>
        <w:t xml:space="preserve">same</w:t>
      </w:r>
      <w:r>
        <w:t xml:space="preserve">)</w:t>
      </w:r>
    </w:p>
    <w:bookmarkEnd w:id="192"/>
    <w:bookmarkStart w:id="193" w:name="front-matter"/>
    <w:p>
      <w:pPr>
        <w:pStyle w:val="Heading4"/>
      </w:pPr>
      <w:r>
        <w:t xml:space="preserve">Front matter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Definition"/>
      </w:pPr>
      <w:r>
        <w:t xml:space="preserve">contents of acknowledgments footnote after document title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Definition"/>
      </w:pPr>
      <w:r>
        <w:t xml:space="preserve">level of section to include in table of contents</w:t>
      </w:r>
    </w:p>
    <w:bookmarkEnd w:id="193"/>
    <w:bookmarkStart w:id="194" w:name="biblatex-bibliographies"/>
    <w:p>
      <w:pPr>
        <w:pStyle w:val="Heading4"/>
      </w:pPr>
      <w:r>
        <w:t xml:space="preserve">BibLaTeX Bibliographies</w:t>
      </w:r>
    </w:p>
    <w:p>
      <w:pPr>
        <w:pStyle w:val="FirstParagraph"/>
      </w:pPr>
      <w:r>
        <w:t xml:space="preserve">These variables function when using BibLaTeX for</w:t>
      </w:r>
      <w:r>
        <w:t xml:space="preserve"> </w:t>
      </w:r>
      <w:hyperlink w:anchor="citation-rendering">
        <w:r>
          <w:rPr>
            <w:rStyle w:val="Hyperlink"/>
          </w:rPr>
          <w:t xml:space="preserve">citation rendering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Definition"/>
      </w:pPr>
      <w:r>
        <w:t xml:space="preserve">list of options for biblatex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biblio-title</w:t>
      </w:r>
    </w:p>
    <w:p>
      <w:pPr>
        <w:pStyle w:val="Definition"/>
      </w:pPr>
      <w:r>
        <w:t xml:space="preserve">bibliography title,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natbiboptions</w:t>
      </w:r>
    </w:p>
    <w:p>
      <w:pPr>
        <w:pStyle w:val="Definition"/>
      </w:pPr>
      <w:r>
        <w:t xml:space="preserve">list of options for natbib</w:t>
      </w:r>
    </w:p>
    <w:bookmarkEnd w:id="194"/>
    <w:bookmarkEnd w:id="195"/>
    <w:bookmarkStart w:id="207" w:name="variables-for-context"/>
    <w:p>
      <w:pPr>
        <w:pStyle w:val="Heading3"/>
      </w:pPr>
      <w:r>
        <w:t xml:space="preserve">Variables for ConTeXt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ConTeXt.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 (e.g. 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Definition"/>
      </w:pPr>
      <w:r>
        <w:t xml:space="preserve">text to be placed in running header or footer (see</w:t>
      </w:r>
      <w:r>
        <w:t xml:space="preserve"> </w:t>
      </w:r>
      <w:hyperlink r:id="rId196">
        <w:r>
          <w:rPr>
            <w:rStyle w:val="Hyperlink"/>
          </w:rPr>
          <w:t xml:space="preserve">ConTeXt Headers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Footers</w:t>
        </w:r>
      </w:hyperlink>
      <w:r>
        <w:t xml:space="preserve">); repeat up to four times for different placement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Definition"/>
      </w:pPr>
      <w:r>
        <w:t xml:space="preserve">controls indentation of paragraphs, e.g. 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97">
        <w:r>
          <w:rPr>
            <w:rStyle w:val="Hyperlink"/>
          </w:rPr>
          <w:t xml:space="preserve">ConTeXt Indentation</w:t>
        </w:r>
      </w:hyperlink>
      <w:r>
        <w:t xml:space="preserve">); repeat for multiple options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Definition"/>
      </w:pPr>
      <w:r>
        <w:t xml:space="preserve">adjusts line spacing, e.g. 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98">
        <w:r>
          <w:rPr>
            <w:rStyle w:val="VerbatimChar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Definition"/>
      </w:pPr>
      <w:r>
        <w:t xml:space="preserve">options for page margins and text arrangement (see</w:t>
      </w:r>
      <w:r>
        <w:t xml:space="preserve"> </w:t>
      </w:r>
      <w:hyperlink r:id="rId199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Definition"/>
      </w:pPr>
      <w:r>
        <w:t xml:space="preserve">color for links outside and inside a page, e.g. 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200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Definition"/>
      </w:pPr>
      <w:r>
        <w:t xml:space="preserve">typeface style for links,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Definition"/>
      </w:pPr>
      <w:r>
        <w:t xml:space="preserve">font families: take the name of any system font (see</w:t>
      </w:r>
      <w:r>
        <w:t xml:space="preserve"> </w:t>
      </w:r>
      <w:hyperlink r:id="rId201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Definition"/>
      </w:pPr>
      <w:r>
        <w:t xml:space="preserve">page number style and location (using</w:t>
      </w:r>
      <w:r>
        <w:t xml:space="preserve"> </w:t>
      </w:r>
      <w:hyperlink r:id="rId202">
        <w:r>
          <w:rPr>
            <w:rStyle w:val="VerbatimChar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203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pdfa</w:t>
      </w:r>
    </w:p>
    <w:p>
      <w:pPr>
        <w:pStyle w:val="Definition"/>
      </w:pPr>
      <w:r>
        <w:t xml:space="preserve">adds to the preamble the setup necessary to generate PDF/A</w:t>
      </w:r>
      <w:r>
        <w:t xml:space="preserve"> </w:t>
      </w:r>
      <w:r>
        <w:t xml:space="preserve">of the type specified, e.g. </w:t>
      </w:r>
      <w:r>
        <w:rPr>
          <w:rStyle w:val="VerbatimChar"/>
        </w:rPr>
        <w:t xml:space="preserve">1a:2005</w:t>
      </w:r>
      <w:r>
        <w:t xml:space="preserve">,</w:t>
      </w:r>
      <w:r>
        <w:t xml:space="preserve"> </w:t>
      </w:r>
      <w:r>
        <w:rPr>
          <w:rStyle w:val="VerbatimChar"/>
        </w:rPr>
        <w:t xml:space="preserve">2a</w:t>
      </w:r>
      <w:r>
        <w:t xml:space="preserve">. If no type is</w:t>
      </w:r>
      <w:r>
        <w:t xml:space="preserve"> </w:t>
      </w:r>
      <w:r>
        <w:t xml:space="preserve">specified (i.e. the value is set to True, by e.g.</w:t>
      </w:r>
      <w:r>
        <w:t xml:space="preserve"> </w:t>
      </w:r>
      <w:r>
        <w:rPr>
          <w:rStyle w:val="VerbatimChar"/>
        </w:rPr>
        <w:t xml:space="preserve">--metadata=pdfa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pdfa: true</w:t>
      </w:r>
      <w:r>
        <w:t xml:space="preserve"> </w:t>
      </w:r>
      <w:r>
        <w:t xml:space="preserve">in a YAML metadata block),</w:t>
      </w:r>
      <w:r>
        <w:t xml:space="preserve"> </w:t>
      </w:r>
      <w:r>
        <w:rPr>
          <w:rStyle w:val="VerbatimChar"/>
        </w:rPr>
        <w:t xml:space="preserve">1b:2005</w:t>
      </w:r>
      <w:r>
        <w:t xml:space="preserve"> </w:t>
      </w:r>
      <w:r>
        <w:t xml:space="preserve">will be used as default, for reasons of backwards</w:t>
      </w:r>
      <w:r>
        <w:t xml:space="preserve"> </w:t>
      </w:r>
      <w:r>
        <w:t xml:space="preserve">compatibility. Using</w:t>
      </w:r>
      <w:r>
        <w:t xml:space="preserve"> </w:t>
      </w:r>
      <w:r>
        <w:rPr>
          <w:rStyle w:val="VerbatimChar"/>
        </w:rPr>
        <w:t xml:space="preserve">--variable=pdfa</w:t>
      </w:r>
      <w:r>
        <w:t xml:space="preserve"> </w:t>
      </w:r>
      <w:r>
        <w:t xml:space="preserve">without specified value</w:t>
      </w:r>
      <w:r>
        <w:t xml:space="preserve"> </w:t>
      </w:r>
      <w:r>
        <w:t xml:space="preserve">is not supported. To successfully generate PDF/A the required</w:t>
      </w:r>
      <w:r>
        <w:t xml:space="preserve"> </w:t>
      </w:r>
      <w:r>
        <w:t xml:space="preserve">ICC color profiles have to be available and the content and all</w:t>
      </w:r>
      <w:r>
        <w:t xml:space="preserve"> </w:t>
      </w:r>
      <w:r>
        <w:t xml:space="preserve">included files (such as images) have to be standard-conforming.</w:t>
      </w:r>
      <w:r>
        <w:t xml:space="preserve"> </w:t>
      </w:r>
      <w:r>
        <w:t xml:space="preserve">The ICC profiles and output intent may be specified using the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pdfaiccprofile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pdfaintent</w:t>
      </w:r>
      <w:r>
        <w:t xml:space="preserve">. See also</w:t>
      </w:r>
      <w:r>
        <w:t xml:space="preserve"> </w:t>
      </w:r>
      <w:hyperlink r:id="rId204">
        <w:r>
          <w:rPr>
            <w:rStyle w:val="Hyperlink"/>
          </w:rPr>
          <w:t xml:space="preserve">ConTeXt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PDFA</w:t>
        </w:r>
      </w:hyperlink>
      <w:r>
        <w:t xml:space="preserve"> </w:t>
      </w:r>
      <w:r>
        <w:t xml:space="preserve">for more details.</w:t>
      </w:r>
    </w:p>
    <w:p>
      <w:pPr>
        <w:pStyle w:val="DefinitionTerm"/>
      </w:pPr>
      <w:r>
        <w:rPr>
          <w:rStyle w:val="VerbatimChar"/>
        </w:rPr>
        <w:t xml:space="preserve">pdfaiccprofile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ICC profile to use</w:t>
      </w:r>
      <w:r>
        <w:t xml:space="preserve"> </w:t>
      </w:r>
      <w:r>
        <w:t xml:space="preserve">in the PDF, e.g. </w:t>
      </w:r>
      <w:r>
        <w:rPr>
          <w:rStyle w:val="VerbatimChar"/>
        </w:rPr>
        <w:t xml:space="preserve">default.cmyk</w:t>
      </w:r>
      <w:r>
        <w:t xml:space="preserve">. If left unspecified,</w:t>
      </w:r>
      <w:r>
        <w:t xml:space="preserve"> </w:t>
      </w:r>
      <w:r>
        <w:rPr>
          <w:rStyle w:val="VerbatimChar"/>
        </w:rPr>
        <w:t xml:space="preserve">sRGB.icc</w:t>
      </w:r>
      <w:r>
        <w:t xml:space="preserve"> </w:t>
      </w:r>
      <w:r>
        <w:t xml:space="preserve">is</w:t>
      </w:r>
      <w:r>
        <w:t xml:space="preserve"> </w:t>
      </w:r>
      <w:r>
        <w:t xml:space="preserve">used as default. May be repeated to include multiple profiles. Note that</w:t>
      </w:r>
      <w:r>
        <w:t xml:space="preserve"> </w:t>
      </w:r>
      <w:r>
        <w:t xml:space="preserve">the profiles have to be available on the system. They can be obtained</w:t>
      </w:r>
      <w:r>
        <w:t xml:space="preserve"> </w:t>
      </w:r>
      <w:r>
        <w:t xml:space="preserve">from</w:t>
      </w:r>
      <w:r>
        <w:t xml:space="preserve"> </w:t>
      </w:r>
      <w:hyperlink r:id="rId205">
        <w:r>
          <w:rPr>
            <w:rStyle w:val="Hyperlink"/>
          </w:rPr>
          <w:t xml:space="preserve">ConTeXt ICC Profiles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pdfaintent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output intent for</w:t>
      </w:r>
      <w:r>
        <w:t xml:space="preserve"> </w:t>
      </w:r>
      <w:r>
        <w:t xml:space="preserve">the colors, e.g. </w:t>
      </w:r>
      <w:r>
        <w:rPr>
          <w:rStyle w:val="VerbatimChar"/>
        </w:rPr>
        <w:t xml:space="preserve">ISO coated v2 300\letterpercent\space (ECI)</w:t>
      </w:r>
      <w:r>
        <w:t xml:space="preserve"> </w:t>
      </w:r>
      <w:r>
        <w:t xml:space="preserve">If left unspecified,</w:t>
      </w:r>
      <w:r>
        <w:t xml:space="preserve"> </w:t>
      </w:r>
      <w:r>
        <w:rPr>
          <w:rStyle w:val="VerbatimChar"/>
        </w:rPr>
        <w:t xml:space="preserve">sRGB IEC61966-2.1</w:t>
      </w:r>
      <w:r>
        <w:t xml:space="preserve"> </w:t>
      </w:r>
      <w:r>
        <w:t xml:space="preserve">is used as default.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urlstyle</w:t>
      </w:r>
    </w:p>
    <w:p>
      <w:pPr>
        <w:pStyle w:val="Definition"/>
      </w:pPr>
      <w:r>
        <w:t xml:space="preserve">typeface style for links without link text,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Definition"/>
      </w:pPr>
      <w:r>
        <w:t xml:space="preserve">spacing between paragraphs, e.g. 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206">
        <w:r>
          <w:rPr>
            <w:rStyle w:val="VerbatimChar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includesource</w:t>
      </w:r>
    </w:p>
    <w:p>
      <w:pPr>
        <w:pStyle w:val="Definition"/>
      </w:pPr>
      <w:r>
        <w:t xml:space="preserve">include all source documents as file attachments in the PDF file</w:t>
      </w:r>
    </w:p>
    <w:bookmarkEnd w:id="207"/>
    <w:bookmarkStart w:id="209" w:name="variables-for-wkhtmltopdf"/>
    <w:p>
      <w:pPr>
        <w:pStyle w:val="Heading3"/>
      </w:pPr>
      <w:r>
        <w:t xml:space="preserve">Variables for</w:t>
      </w:r>
      <w:r>
        <w:t xml:space="preserve"> </w:t>
      </w:r>
      <w:r>
        <w:rPr>
          <w:rStyle w:val="VerbatimChar"/>
        </w:rPr>
        <w:t xml:space="preserve">wkhtmltopdf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</w:t>
      </w:r>
      <w:r>
        <w:t xml:space="preserve"> </w:t>
      </w:r>
      <w:hyperlink r:id="rId208">
        <w:r>
          <w:rPr>
            <w:rStyle w:val="VerbatimChar"/>
          </w:rPr>
          <w:t xml:space="preserve">wkhtmltopdf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 also affects the output.</w:t>
      </w:r>
    </w:p>
    <w:p>
      <w:pPr>
        <w:pStyle w:val="DefinitionTerm"/>
      </w:pPr>
      <w:r>
        <w:rPr>
          <w:rStyle w:val="VerbatimChar"/>
        </w:rPr>
        <w:t xml:space="preserve">footer-html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header-html</w:t>
      </w:r>
    </w:p>
    <w:p>
      <w:pPr>
        <w:pStyle w:val="Definition"/>
      </w:pPr>
      <w:r>
        <w:t xml:space="preserve">add information to the header and footer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 the page margins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sets the PDF paper size</w:t>
      </w:r>
    </w:p>
    <w:bookmarkEnd w:id="209"/>
    <w:bookmarkStart w:id="210" w:name="variables-for-man-pages"/>
    <w:p>
      <w:pPr>
        <w:pStyle w:val="Heading3"/>
      </w:pPr>
      <w:r>
        <w:t xml:space="preserve">Variables for man pages</w:t>
      </w:r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Definition"/>
      </w:pPr>
      <w:r>
        <w:t xml:space="preserve">section number in man pages</w:t>
      </w:r>
    </w:p>
    <w:bookmarkEnd w:id="210"/>
    <w:bookmarkStart w:id="211" w:name="variables-for-typst"/>
    <w:p>
      <w:pPr>
        <w:pStyle w:val="Heading3"/>
      </w:pPr>
      <w:r>
        <w:t xml:space="preserve">Variables for Typst</w:t>
      </w:r>
    </w:p>
    <w:p>
      <w:pPr>
        <w:pStyle w:val="DefinitionTerm"/>
      </w:pPr>
      <w:r>
        <w:rPr>
          <w:rStyle w:val="VerbatimChar"/>
        </w:rPr>
        <w:t xml:space="preserve">margin</w:t>
      </w:r>
    </w:p>
    <w:p>
      <w:pPr>
        <w:pStyle w:val="Definition"/>
      </w:pPr>
      <w:r>
        <w:t xml:space="preserve">A dictionary with the fields defined in the Typst documentation: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size: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us-letter</w:t>
      </w:r>
      <w:r>
        <w:t xml:space="preserve">, etc.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Definition"/>
      </w:pPr>
      <w:r>
        <w:t xml:space="preserve">Name of system font to use for the main font.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(e.g.,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section-numbering</w:t>
      </w:r>
    </w:p>
    <w:p>
      <w:pPr>
        <w:pStyle w:val="Definition"/>
      </w:pPr>
      <w:r>
        <w:t xml:space="preserve">Schema to use for numbering sections, e.g. </w:t>
      </w:r>
      <w:r>
        <w:rPr>
          <w:rStyle w:val="VerbatimChar"/>
        </w:rPr>
        <w:t xml:space="preserve">1.A.1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columns</w:t>
      </w:r>
    </w:p>
    <w:p>
      <w:pPr>
        <w:pStyle w:val="Definition"/>
      </w:pPr>
      <w:r>
        <w:t xml:space="preserve">Number of columns for body text.</w:t>
      </w:r>
    </w:p>
    <w:bookmarkEnd w:id="211"/>
    <w:bookmarkStart w:id="214" w:name="variables-for-ms"/>
    <w:p>
      <w:pPr>
        <w:pStyle w:val="Heading3"/>
      </w:pPr>
      <w:r>
        <w:t xml:space="preserve">Variables for ms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rPr>
          <w:rStyle w:val="VerbatimChar"/>
        </w:rPr>
        <w:t xml:space="preserve">A</w:t>
      </w:r>
      <w:r>
        <w:t xml:space="preserve"> </w:t>
      </w:r>
      <w:r>
        <w:t xml:space="preserve">(Avant Garde),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(Bookman),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(Helvetica),</w:t>
      </w:r>
      <w:r>
        <w:t xml:space="preserve"> </w:t>
      </w:r>
      <w:r>
        <w:rPr>
          <w:rStyle w:val="VerbatimChar"/>
        </w:rPr>
        <w:t xml:space="preserve">HN</w:t>
      </w:r>
      <w:r>
        <w:t xml:space="preserve"> </w:t>
      </w:r>
      <w:r>
        <w:t xml:space="preserve">(Helvetica Narrow),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(Palatino), 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(Times New Roman).</w:t>
      </w:r>
      <w:r>
        <w:t xml:space="preserve"> </w:t>
      </w:r>
      <w:r>
        <w:t xml:space="preserve">This setting does not affect source code, which is always</w:t>
      </w:r>
      <w:r>
        <w:t xml:space="preserve"> </w:t>
      </w:r>
      <w:r>
        <w:t xml:space="preserve">displayed using monospace Courier. These built-in fonts are</w:t>
      </w:r>
      <w:r>
        <w:t xml:space="preserve"> </w:t>
      </w:r>
      <w:r>
        <w:t xml:space="preserve">limited in their coverage of characters. Additional fonts may</w:t>
      </w:r>
      <w:r>
        <w:t xml:space="preserve"> </w:t>
      </w:r>
      <w:r>
        <w:t xml:space="preserve">be installed using the script</w:t>
      </w:r>
      <w:r>
        <w:t xml:space="preserve"> </w:t>
      </w:r>
      <w:hyperlink r:id="rId212">
        <w:r>
          <w:rPr>
            <w:rStyle w:val="VerbatimChar"/>
          </w:rPr>
          <w:t xml:space="preserve">install-font.sh</w:t>
        </w:r>
      </w:hyperlink>
      <w:r>
        <w:t xml:space="preserve"> </w:t>
      </w:r>
      <w:r>
        <w:t xml:space="preserve">provided</w:t>
      </w:r>
      <w:r>
        <w:t xml:space="preserve"> </w:t>
      </w:r>
      <w:r>
        <w:t xml:space="preserve">by Peter Schaffter and documented in detail on</w:t>
      </w:r>
      <w:r>
        <w:t xml:space="preserve"> </w:t>
      </w:r>
      <w:hyperlink r:id="rId213">
        <w:r>
          <w:rPr>
            <w:rStyle w:val="Hyperlink"/>
          </w:rPr>
          <w:t xml:space="preserve">his web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site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paragraph indent (e.g. </w:t>
      </w:r>
      <w:r>
        <w:rPr>
          <w:rStyle w:val="VerbatimChar"/>
        </w:rPr>
        <w:t xml:space="preserve">2m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lineheight</w:t>
      </w:r>
    </w:p>
    <w:p>
      <w:pPr>
        <w:pStyle w:val="Definition"/>
      </w:pPr>
      <w:r>
        <w:t xml:space="preserve">line height (e.g. </w:t>
      </w:r>
      <w:r>
        <w:rPr>
          <w:rStyle w:val="VerbatimChar"/>
        </w:rPr>
        <w:t xml:space="preserve">12p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pointsize</w:t>
      </w:r>
    </w:p>
    <w:p>
      <w:pPr>
        <w:pStyle w:val="Definition"/>
      </w:pPr>
      <w:r>
        <w:t xml:space="preserve">point size (e.g. </w:t>
      </w:r>
      <w:r>
        <w:rPr>
          <w:rStyle w:val="VerbatimChar"/>
        </w:rPr>
        <w:t xml:space="preserve">10p</w:t>
      </w:r>
      <w:r>
        <w:t xml:space="preserve">)</w:t>
      </w:r>
    </w:p>
    <w:bookmarkEnd w:id="214"/>
    <w:bookmarkStart w:id="215" w:name="variables-set-automatically"/>
    <w:p>
      <w:pPr>
        <w:pStyle w:val="Heading3"/>
      </w:pPr>
      <w:r>
        <w:t xml:space="preserve">Variables set automatically</w:t>
      </w:r>
    </w:p>
    <w:p>
      <w:pPr>
        <w:pStyle w:val="FirstParagraph"/>
      </w:pPr>
      <w:r>
        <w:t xml:space="preserve">Pandoc sets these variables automatically in response to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document contents; users can also modify them. These vary depending</w:t>
      </w:r>
      <w:r>
        <w:t xml:space="preserve"> </w:t>
      </w:r>
      <w:r>
        <w:t xml:space="preserve">on the output format, and include the following: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date-meta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variable converted to ISO 8601 YYYY-MM-DD,</w:t>
      </w:r>
      <w:r>
        <w:t xml:space="preserve"> </w:t>
      </w:r>
      <w:r>
        <w:t xml:space="preserve">included in all HTML based formats (dzslides, epub,</w:t>
      </w:r>
      <w:r>
        <w:t xml:space="preserve"> </w:t>
      </w:r>
      <w:r>
        <w:t xml:space="preserve">html, html4, html5, revealjs, s5, slideous, slidy).</w:t>
      </w:r>
      <w:r>
        <w:t xml:space="preserve"> </w:t>
      </w:r>
      <w:r>
        <w:t xml:space="preserve">The recognized formats for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are:</w:t>
      </w:r>
      <w:r>
        <w:t xml:space="preserve"> </w:t>
      </w:r>
      <w:r>
        <w:rPr>
          <w:rStyle w:val="VerbatimChar"/>
        </w:rPr>
        <w:t xml:space="preserve">mm/dd/yyyy</w:t>
      </w:r>
      <w:r>
        <w:t xml:space="preserve">,</w:t>
      </w:r>
      <w:r>
        <w:t xml:space="preserve"> </w:t>
      </w:r>
      <w:r>
        <w:rPr>
          <w:rStyle w:val="VerbatimChar"/>
        </w:rPr>
        <w:t xml:space="preserve">mm/dd/yy</w:t>
      </w:r>
      <w:r>
        <w:t xml:space="preserve">,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(ISO 8601),</w:t>
      </w:r>
      <w:r>
        <w:t xml:space="preserve"> </w:t>
      </w:r>
      <w:r>
        <w:rPr>
          <w:rStyle w:val="VerbatimChar"/>
        </w:rPr>
        <w:t xml:space="preserve">dd MM yyyy</w:t>
      </w:r>
      <w:r>
        <w:t xml:space="preserve"> </w:t>
      </w:r>
      <w:r>
        <w:t xml:space="preserve">(e.g. either</w:t>
      </w:r>
      <w:r>
        <w:t xml:space="preserve"> </w:t>
      </w:r>
      <w:r>
        <w:rPr>
          <w:rStyle w:val="VerbatimChar"/>
        </w:rPr>
        <w:t xml:space="preserve">02 Apr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02 April 2018</w:t>
      </w:r>
      <w:r>
        <w:t xml:space="preserve">),</w:t>
      </w:r>
      <w:r>
        <w:t xml:space="preserve"> </w:t>
      </w:r>
      <w:r>
        <w:rPr>
          <w:rStyle w:val="VerbatimChar"/>
        </w:rPr>
        <w:t xml:space="preserve">MM dd, yyyy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Apr. 02,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April 02, 2018),</w:t>
      </w:r>
      <w:r>
        <w:t xml:space="preserve">yyyy[mm[dd]]</w:t>
      </w:r>
      <w:r>
        <w:rPr>
          <w:rStyle w:val="VerbatimChar"/>
        </w:rPr>
        <w:t xml:space="preserve">(e.g.</w:t>
      </w:r>
      <w:r>
        <w:t xml:space="preserve">20180402,</w:t>
      </w:r>
      <w:r>
        <w:t xml:space="preserve"> </w:t>
      </w:r>
      <w:r>
        <w:rPr>
          <w:rStyle w:val="VerbatimChar"/>
        </w:rPr>
        <w:t xml:space="preserve">201804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2018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Definition"/>
      </w:pPr>
      <w:r>
        <w:t xml:space="preserve">JSON representation of all of the document’s metadata. Field</w:t>
      </w:r>
      <w:r>
        <w:t xml:space="preserve"> </w:t>
      </w:r>
      <w:r>
        <w:t xml:space="preserve">values are transformed to the selected output format.</w:t>
      </w:r>
    </w:p>
    <w:p>
      <w:pPr>
        <w:pStyle w:val="DefinitionTerm"/>
      </w:pPr>
      <w:r>
        <w:rPr>
          <w:rStyle w:val="VerbatimChar"/>
        </w:rPr>
        <w:t xml:space="preserve">numbersections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-N/--number-sections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sourcefile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outputfile</w:t>
      </w:r>
    </w:p>
    <w:p>
      <w:pPr>
        <w:pStyle w:val="Definition"/>
      </w:pPr>
      <w:r>
        <w:t xml:space="preserve">source and destination filenames, as given on the command line.</w:t>
      </w:r>
      <w:r>
        <w:t xml:space="preserve"> </w:t>
      </w:r>
      <w:r>
        <w:rPr>
          <w:rStyle w:val="VerbatimChar"/>
        </w:rPr>
        <w:t xml:space="preserve">sourcefile</w:t>
      </w:r>
      <w:r>
        <w:t xml:space="preserve"> </w:t>
      </w:r>
      <w:r>
        <w:t xml:space="preserve">can also be a list if input comes from multiple files,</w:t>
      </w:r>
      <w:r>
        <w:t xml:space="preserve"> </w:t>
      </w:r>
      <w:r>
        <w:t xml:space="preserve">or empty if input is from stdin. You can use the following snippet in</w:t>
      </w:r>
      <w:r>
        <w:t xml:space="preserve"> </w:t>
      </w:r>
      <w:r>
        <w:t xml:space="preserve">your template to distinguish them:</w:t>
      </w:r>
    </w:p>
    <w:p>
      <w:pPr>
        <w:pStyle w:val="SourceCode"/>
      </w:pPr>
      <w:r>
        <w:rPr>
          <w:rStyle w:val="VerbatimChar"/>
        </w:rPr>
        <w:t xml:space="preserve">$if(sourcefile)$</w:t>
      </w:r>
      <w:r>
        <w:br/>
      </w:r>
      <w:r>
        <w:rPr>
          <w:rStyle w:val="VerbatimChar"/>
        </w:rPr>
        <w:t xml:space="preserve">$for(sourcefile)$</w:t>
      </w:r>
      <w:r>
        <w:br/>
      </w:r>
      <w:r>
        <w:rPr>
          <w:rStyle w:val="VerbatimChar"/>
        </w:rPr>
        <w:t xml:space="preserve">$sourcefile$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(stdin)</w:t>
      </w:r>
      <w:r>
        <w:br/>
      </w:r>
      <w:r>
        <w:rPr>
          <w:rStyle w:val="VerbatimChar"/>
        </w:rPr>
        <w:t xml:space="preserve">$endif$</w:t>
      </w:r>
    </w:p>
    <w:p>
      <w:pPr>
        <w:pStyle w:val="Definition"/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if output goes to the terminal.</w:t>
      </w:r>
    </w:p>
    <w:p>
      <w:pPr>
        <w:pStyle w:val="Definition"/>
      </w:pPr>
      <w:r>
        <w:t xml:space="preserve">If you need absolute paths, use e.g. </w:t>
      </w:r>
      <w:r>
        <w:rPr>
          <w:rStyle w:val="VerbatimChar"/>
        </w:rPr>
        <w:t xml:space="preserve">$curdir$/$sourcefile$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curdir</w:t>
      </w:r>
    </w:p>
    <w:p>
      <w:pPr>
        <w:pStyle w:val="Definition"/>
      </w:pPr>
      <w:r>
        <w:t xml:space="preserve">working directory from which pandoc is run.</w:t>
      </w:r>
    </w:p>
    <w:p>
      <w:pPr>
        <w:pStyle w:val="DefinitionTerm"/>
      </w:pPr>
      <w:r>
        <w:rPr>
          <w:rStyle w:val="VerbatimChar"/>
        </w:rPr>
        <w:t xml:space="preserve">pandoc-version</w:t>
      </w:r>
    </w:p>
    <w:p>
      <w:pPr>
        <w:pStyle w:val="Definition"/>
      </w:pPr>
      <w:r>
        <w:t xml:space="preserve">pandoc version.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Definition"/>
      </w:pPr>
      <w:r>
        <w:t xml:space="preserve">title of table of contents (works only with EPUB,</w:t>
      </w:r>
      <w:r>
        <w:t xml:space="preserve"> </w:t>
      </w:r>
      <w:r>
        <w:t xml:space="preserve">HTML, revealjs, opendocument, odt, docx, pptx, beamer, LaTeX)</w:t>
      </w:r>
    </w:p>
    <w:bookmarkEnd w:id="215"/>
    <w:bookmarkEnd w:id="216"/>
    <w:bookmarkEnd w:id="217"/>
    <w:bookmarkStart w:id="243" w:name="extensions"/>
    <w:p>
      <w:pPr>
        <w:pStyle w:val="Heading1"/>
      </w:pPr>
      <w:r>
        <w:t xml:space="preserve">Extensions</w:t>
      </w:r>
    </w:p>
    <w:p>
      <w:pPr>
        <w:pStyle w:val="FirstParagraph"/>
      </w:pPr>
      <w:r>
        <w:t xml:space="preserve">The behavior of some of the readers and writers can be adjusted by</w:t>
      </w:r>
      <w:r>
        <w:t xml:space="preserve"> </w:t>
      </w:r>
      <w:r>
        <w:t xml:space="preserve">enabling or disabling various extensions.</w:t>
      </w:r>
    </w:p>
    <w:p>
      <w:pPr>
        <w:pStyle w:val="BodyText"/>
      </w:pPr>
      <w:r>
        <w:t xml:space="preserve">An extension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--from 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--from markdown-footnotes-pipe_tables</w:t>
      </w:r>
      <w:r>
        <w:t xml:space="preserve"> </w:t>
      </w:r>
      <w:r>
        <w:t xml:space="preserve">is pandoc’s</w:t>
      </w:r>
      <w:r>
        <w:t xml:space="preserve"> </w:t>
      </w:r>
      <w:r>
        <w:t xml:space="preserve">Markdown without footnotes or pipe tables.</w:t>
      </w:r>
    </w:p>
    <w:p>
      <w:pPr>
        <w:pStyle w:val="BodyText"/>
      </w:pPr>
      <w:r>
        <w:t xml:space="preserve">The markdown reader and writer make by far the most use of extensions.</w:t>
      </w:r>
      <w:r>
        <w:t xml:space="preserve"> </w:t>
      </w:r>
      <w:r>
        <w:t xml:space="preserve">Extensions only used by them are therefore covered in the</w:t>
      </w:r>
      <w:r>
        <w:t xml:space="preserve"> </w:t>
      </w:r>
      <w:r>
        <w:t xml:space="preserve">section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 </w:t>
      </w:r>
      <w:r>
        <w:t xml:space="preserve">below (see</w:t>
      </w:r>
      <w:r>
        <w:t xml:space="preserve"> </w:t>
      </w:r>
      <w:hyperlink w:anchor="markdown-variants">
        <w:r>
          <w:rPr>
            <w:rStyle w:val="Hyperlink"/>
          </w:rPr>
          <w:t xml:space="preserve">Markdown variants</w:t>
        </w:r>
      </w:hyperlink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). In the following, extensions that also work</w:t>
      </w:r>
      <w:r>
        <w:t xml:space="preserve"> </w:t>
      </w:r>
      <w:r>
        <w:t xml:space="preserve">for other formats are covered.</w:t>
      </w:r>
    </w:p>
    <w:p>
      <w:pPr>
        <w:pStyle w:val="BodyText"/>
      </w:pPr>
      <w:r>
        <w:t xml:space="preserve">Note that markdown extensions added to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format</w:t>
      </w:r>
      <w:r>
        <w:t xml:space="preserve"> </w:t>
      </w:r>
      <w:r>
        <w:t xml:space="preserve">affect Markdown cells in Jupyter notebooks (as do command-line</w:t>
      </w:r>
      <w:r>
        <w:t xml:space="preserve"> </w:t>
      </w:r>
      <w:r>
        <w:t xml:space="preserve">options like</w:t>
      </w:r>
      <w:r>
        <w:t xml:space="preserve"> </w:t>
      </w:r>
      <w:r>
        <w:rPr>
          <w:rStyle w:val="VerbatimChar"/>
        </w:rPr>
        <w:t xml:space="preserve">--markdown-headings</w:t>
      </w:r>
      <w:r>
        <w:t xml:space="preserve">).</w:t>
      </w:r>
    </w:p>
    <w:bookmarkStart w:id="219" w:name="typography"/>
    <w:p>
      <w:pPr>
        <w:pStyle w:val="Heading2"/>
      </w:pPr>
      <w:r>
        <w:t xml:space="preserve">Typography</w:t>
      </w:r>
    </w:p>
    <w:bookmarkStart w:id="218" w:name="extension-smar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smart</w:t>
      </w:r>
    </w:p>
    <w:p>
      <w:pPr>
        <w:pStyle w:val="FirstParagraph"/>
      </w:pPr>
      <w:r>
        <w:t xml:space="preserve">Interpret straight quotes as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as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as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ellipses. Nonbreaking spaces are</w:t>
      </w:r>
      <w:r>
        <w:t xml:space="preserve"> </w:t>
      </w:r>
      <w:r>
        <w:t xml:space="preserve">inserted after certain 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(both input and output)</w:t>
      </w:r>
    </w:p>
    <w:p>
      <w:pPr>
        <w:pStyle w:val="FirstParagraph"/>
      </w:pPr>
      <w:r>
        <w:t xml:space="preserve">Note: If you are</w:t>
      </w:r>
      <w:r>
        <w:t xml:space="preserve"> </w:t>
      </w:r>
      <w:r>
        <w:rPr>
          <w:iCs/>
          <w:i/>
        </w:rPr>
        <w:t xml:space="preserve">writing</w:t>
      </w:r>
      <w:r>
        <w:t xml:space="preserve"> </w:t>
      </w:r>
      <w:r>
        <w:t xml:space="preserve">Markdown, then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</w:t>
      </w:r>
      <w:r>
        <w:t xml:space="preserve"> </w:t>
      </w:r>
      <w:r>
        <w:t xml:space="preserve">has the reverse effect: what would have been curly quotes comes</w:t>
      </w:r>
      <w:r>
        <w:t xml:space="preserve"> </w:t>
      </w:r>
      <w:r>
        <w:t xml:space="preserve">out straight.</w:t>
      </w:r>
    </w:p>
    <w:p>
      <w:pPr>
        <w:pStyle w:val="BodyText"/>
      </w:pPr>
      <w:r>
        <w:t xml:space="preserve">In LaTeX,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means to use the standard TeX ligatures</w:t>
      </w:r>
      <w:r>
        <w:t xml:space="preserve"> </w:t>
      </w:r>
      <w:r>
        <w:t xml:space="preserve">for quotation marks (</w:t>
      </w:r>
      <w:r>
        <w:rPr>
          <w:rStyle w:val="VerbatimChar"/>
        </w:rPr>
        <w:t xml:space="preserve">``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''</w:t>
      </w:r>
      <w:r>
        <w:t xml:space="preserve"> </w:t>
      </w:r>
      <w:r>
        <w:t xml:space="preserve">for double quotes,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single quotes) and dashes (</w:t>
      </w:r>
      <w:r>
        <w:rPr>
          <w:rStyle w:val="VerbatimChar"/>
        </w:rPr>
        <w:t xml:space="preserve">--</w:t>
      </w:r>
      <w:r>
        <w:t xml:space="preserve"> </w:t>
      </w:r>
      <w:r>
        <w:t xml:space="preserve">for</w:t>
      </w:r>
      <w:r>
        <w:t xml:space="preserve"> </w:t>
      </w:r>
      <w:r>
        <w:t xml:space="preserve">en-dash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for em-dash).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disabled,</w:t>
      </w:r>
      <w:r>
        <w:t xml:space="preserve"> </w:t>
      </w:r>
      <w:r>
        <w:t xml:space="preserve">then in reading LaTeX pandoc will parse these characters</w:t>
      </w:r>
      <w:r>
        <w:t xml:space="preserve"> </w:t>
      </w:r>
      <w:r>
        <w:t xml:space="preserve">literally. In writing LaTeX, enabling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tells pandoc</w:t>
      </w:r>
      <w:r>
        <w:t xml:space="preserve"> </w:t>
      </w:r>
      <w:r>
        <w:t xml:space="preserve">to use the ligatures when possible;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</w:t>
      </w:r>
      <w:r>
        <w:t xml:space="preserve"> </w:t>
      </w:r>
      <w:r>
        <w:t xml:space="preserve">pandoc will use unicode quotation mark and dash characters.</w:t>
      </w:r>
    </w:p>
    <w:bookmarkEnd w:id="218"/>
    <w:bookmarkEnd w:id="219"/>
    <w:bookmarkStart w:id="223" w:name="headings-and-sections"/>
    <w:p>
      <w:pPr>
        <w:pStyle w:val="Heading2"/>
      </w:pPr>
      <w:r>
        <w:t xml:space="preserve">Headings and sections</w:t>
      </w:r>
    </w:p>
    <w:bookmarkStart w:id="220" w:name="extension-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</w:p>
    <w:p>
      <w:pPr>
        <w:pStyle w:val="FirstParagraph"/>
      </w:pPr>
      <w:r>
        <w:t xml:space="preserve">A heading without an explicitly specified identifier will be</w:t>
      </w:r>
      <w:r>
        <w:t xml:space="preserve"> </w:t>
      </w:r>
      <w:r>
        <w:t xml:space="preserve">automatically assigned a unique identifier based on the heading text.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FirstParagraph"/>
      </w:pPr>
      <w:r>
        <w:t xml:space="preserve">The default algorithm used to derive the identifier from the</w:t>
      </w:r>
      <w:r>
        <w:t xml:space="preserve"> </w:t>
      </w:r>
      <w:r>
        <w:t xml:space="preserve">heading text is:</w:t>
      </w:r>
    </w:p>
    <w:p>
      <w:pPr>
        <w:numPr>
          <w:ilvl w:val="0"/>
          <w:numId w:val="1014"/>
        </w:numPr>
        <w:pStyle w:val="Compact"/>
      </w:pPr>
      <w:r>
        <w:t xml:space="preserve">Remove all formatting, links, etc.</w:t>
      </w:r>
    </w:p>
    <w:p>
      <w:pPr>
        <w:numPr>
          <w:ilvl w:val="0"/>
          <w:numId w:val="1014"/>
        </w:numPr>
        <w:pStyle w:val="Compact"/>
      </w:pPr>
      <w:r>
        <w:t xml:space="preserve">Remove all footnotes.</w:t>
      </w:r>
    </w:p>
    <w:p>
      <w:pPr>
        <w:numPr>
          <w:ilvl w:val="0"/>
          <w:numId w:val="1014"/>
        </w:numPr>
        <w:pStyle w:val="Compact"/>
      </w:pPr>
      <w:r>
        <w:t xml:space="preserve">Remove all non-alphanumeric characters,</w:t>
      </w:r>
      <w:r>
        <w:t xml:space="preserve"> </w:t>
      </w:r>
      <w:r>
        <w:t xml:space="preserve">except underscores, hyphens, and periods.</w:t>
      </w:r>
    </w:p>
    <w:p>
      <w:pPr>
        <w:numPr>
          <w:ilvl w:val="0"/>
          <w:numId w:val="1014"/>
        </w:numPr>
        <w:pStyle w:val="Compact"/>
      </w:pPr>
      <w:r>
        <w:t xml:space="preserve">Replace all spaces and newlines with hyphens.</w:t>
      </w:r>
    </w:p>
    <w:p>
      <w:pPr>
        <w:numPr>
          <w:ilvl w:val="0"/>
          <w:numId w:val="1014"/>
        </w:numPr>
        <w:pStyle w:val="Compact"/>
      </w:pPr>
      <w:r>
        <w:t xml:space="preserve">Convert all alphabetic characters to lowercase.</w:t>
      </w:r>
    </w:p>
    <w:p>
      <w:pPr>
        <w:numPr>
          <w:ilvl w:val="0"/>
          <w:numId w:val="1014"/>
        </w:numPr>
        <w:pStyle w:val="Compact"/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numPr>
          <w:ilvl w:val="0"/>
          <w:numId w:val="1014"/>
        </w:numPr>
        <w:pStyle w:val="Compact"/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 identifiers in 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heading-identifiers-in-html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 d'hôtel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maître-dhôtel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heading text. The exception is when several headings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(However, a different algorithm is used if</w:t>
      </w:r>
      <w:r>
        <w:t xml:space="preserve"> </w:t>
      </w:r>
      <w:r>
        <w:rPr>
          <w:rStyle w:val="VerbatimChar"/>
        </w:rPr>
        <w:t xml:space="preserve">gfm_auto_identifiers</w:t>
      </w:r>
      <w:r>
        <w:t xml:space="preserve"> </w:t>
      </w:r>
      <w:r>
        <w:t xml:space="preserve">is enabled; see below.)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/>
      </w:r>
      <w:r>
        <w:rPr>
          <w:rStyle w:val="VerbatimChar"/>
        </w:rPr>
        <w:t xml:space="preserve">[heading identifiers](#heading-identifiers-in-html-latex-and-context).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, if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 tag rather than the heading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bookmarkEnd w:id="220"/>
    <w:bookmarkStart w:id="221" w:name="extension-ascii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bookmarkEnd w:id="221"/>
    <w:bookmarkStart w:id="222" w:name="extension-gfm_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gfm_auto_identifiers</w:t>
      </w:r>
    </w:p>
    <w:p>
      <w:pPr>
        <w:pStyle w:val="FirstParagraph"/>
      </w:pPr>
      <w:r>
        <w:t xml:space="preserve">Changes the algorithm used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conform to</w:t>
      </w:r>
      <w:r>
        <w:t xml:space="preserve"> </w:t>
      </w:r>
      <w:r>
        <w:t xml:space="preserve">GitHub’s method. Spaces are converted to dashes (</w:t>
      </w:r>
      <w:r>
        <w:rPr>
          <w:rStyle w:val="VerbatimChar"/>
        </w:rPr>
        <w:t xml:space="preserve">-</w:t>
      </w:r>
      <w:r>
        <w:t xml:space="preserve">),</w:t>
      </w:r>
      <w:r>
        <w:t xml:space="preserve"> </w:t>
      </w:r>
      <w:r>
        <w:t xml:space="preserve">uppercase characters to lowercase characters, and punctuation</w:t>
      </w:r>
      <w:r>
        <w:t xml:space="preserve"> </w:t>
      </w:r>
      <w:r>
        <w:t xml:space="preserve">characters other than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are removed.</w:t>
      </w:r>
      <w:r>
        <w:t xml:space="preserve"> </w:t>
      </w:r>
      <w:r>
        <w:t xml:space="preserve">Emojis are replaced by their names.</w:t>
      </w:r>
    </w:p>
    <w:bookmarkEnd w:id="222"/>
    <w:bookmarkEnd w:id="223"/>
    <w:bookmarkStart w:id="224" w:name="math-input"/>
    <w:p>
      <w:pPr>
        <w:pStyle w:val="Heading2"/>
      </w:pPr>
      <w:r>
        <w:t xml:space="preserve">Math Input</w:t>
      </w:r>
    </w:p>
    <w:p>
      <w:pPr>
        <w:pStyle w:val="FirstParagraph"/>
      </w:pPr>
      <w:r>
        <w:t xml:space="preserve">The extensions</w:t>
      </w:r>
      <w:r>
        <w:t xml:space="preserve"> </w:t>
      </w:r>
      <w:hyperlink w:anchor="extension-tex_math_dollars">
        <w:r>
          <w:rPr>
            <w:rStyle w:val="VerbatimChar"/>
          </w:rPr>
          <w:t xml:space="preserve">tex_math_dollars</w:t>
        </w:r>
      </w:hyperlink>
      <w:r>
        <w:t xml:space="preserve">,</w:t>
      </w:r>
      <w:r>
        <w:t xml:space="preserve"> </w:t>
      </w:r>
      <w:hyperlink w:anchor="extension-tex_math_single_backslash">
        <w:r>
          <w:rPr>
            <w:rStyle w:val="VerbatimChar"/>
          </w:rPr>
          <w:t xml:space="preserve">tex_math_single_backslash</w:t>
        </w:r>
      </w:hyperlink>
      <w:r>
        <w:t xml:space="preserve">, and</w:t>
      </w:r>
      <w:r>
        <w:t xml:space="preserve"> </w:t>
      </w:r>
      <w:hyperlink w:anchor="extension-tex_math_double_backslash">
        <w:r>
          <w:rPr>
            <w:rStyle w:val="VerbatimChar"/>
          </w:rPr>
          <w:t xml:space="preserve">tex_math_double_backslash</w:t>
        </w:r>
      </w:hyperlink>
      <w:r>
        <w:t xml:space="preserve"> </w:t>
      </w:r>
      <w:r>
        <w:t xml:space="preserve">are described in the section about Pandoc’s Markdown.</w:t>
      </w:r>
    </w:p>
    <w:p>
      <w:pPr>
        <w:pStyle w:val="BodyText"/>
      </w:pPr>
      <w:r>
        <w:t xml:space="preserve">However, they can also be used with HTML input. This is handy for</w:t>
      </w:r>
      <w:r>
        <w:t xml:space="preserve"> </w:t>
      </w:r>
      <w:r>
        <w:t xml:space="preserve">reading web pages formatted using MathJax, for example.</w:t>
      </w:r>
    </w:p>
    <w:bookmarkEnd w:id="224"/>
    <w:bookmarkStart w:id="225" w:name="raw-htmltex"/>
    <w:p>
      <w:pPr>
        <w:pStyle w:val="Heading2"/>
      </w:pPr>
      <w:r>
        <w:t xml:space="preserve">Raw HTML/TeX</w:t>
      </w:r>
    </w:p>
    <w:p>
      <w:pPr>
        <w:pStyle w:val="FirstParagraph"/>
      </w:pPr>
      <w:r>
        <w:t xml:space="preserve">The following extensions are described in more detail in</w:t>
      </w:r>
      <w:r>
        <w:t xml:space="preserve"> </w:t>
      </w:r>
      <w:r>
        <w:t xml:space="preserve">their respective sections of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:</w:t>
      </w:r>
    </w:p>
    <w:p>
      <w:pPr>
        <w:numPr>
          <w:ilvl w:val="0"/>
          <w:numId w:val="1015"/>
        </w:numPr>
      </w:pPr>
      <w:hyperlink w:anchor="extension-raw_html">
        <w:r>
          <w:rPr>
            <w:rStyle w:val="VerbatimChar"/>
          </w:rPr>
          <w:t xml:space="preserve">raw_html</w:t>
        </w:r>
      </w:hyperlink>
      <w:r>
        <w:t xml:space="preserve"> </w:t>
      </w:r>
      <w:r>
        <w:t xml:space="preserve">allows HTML elements which</w:t>
      </w:r>
      <w:r>
        <w:t xml:space="preserve"> </w:t>
      </w:r>
      <w:r>
        <w:t xml:space="preserve">are not representable in pandoc’s AST to be parsed as raw HTML.</w:t>
      </w:r>
      <w:r>
        <w:t xml:space="preserve"> </w:t>
      </w:r>
      <w:r>
        <w:t xml:space="preserve">By default, this is disabled for HTML input.</w:t>
      </w:r>
    </w:p>
    <w:p>
      <w:pPr>
        <w:numPr>
          <w:ilvl w:val="0"/>
          <w:numId w:val="1015"/>
        </w:numPr>
      </w:pPr>
      <w:hyperlink w:anchor="extension-raw_tex">
        <w:r>
          <w:rPr>
            <w:rStyle w:val="VerbatimChar"/>
          </w:rPr>
          <w:t xml:space="preserve">raw_tex</w:t>
        </w:r>
      </w:hyperlink>
      <w:r>
        <w:t xml:space="preserve"> </w:t>
      </w:r>
      <w:r>
        <w:t xml:space="preserve">allows raw LaTeX, TeX, and ConTeXt</w:t>
      </w:r>
      <w:r>
        <w:t xml:space="preserve"> </w:t>
      </w:r>
      <w:r>
        <w:t xml:space="preserve">to be included in a document. This extension can be enabled/disabled</w:t>
      </w:r>
      <w:r>
        <w:t xml:space="preserve"> </w:t>
      </w:r>
      <w:r>
        <w:t xml:space="preserve">for the following formats (in addition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):</w:t>
      </w:r>
    </w:p>
    <w:p>
      <w:pPr>
        <w:numPr>
          <w:ilvl w:val="0"/>
          <w:numId w:val="1000"/>
        </w:numPr>
        <w:pStyle w:val="DefinitionTerm"/>
      </w:pPr>
      <w:r>
        <w:t xml:space="preserve">input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(environments,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\eqref</w:t>
      </w:r>
      <w:r>
        <w:t xml:space="preserve"> </w:t>
      </w:r>
      <w:r>
        <w:t xml:space="preserve">only),</w:t>
      </w:r>
      <w:r>
        <w:t xml:space="preserve"> </w:t>
      </w:r>
      <w:r>
        <w:rPr>
          <w:rStyle w:val="VerbatimChar"/>
        </w:rPr>
        <w:t xml:space="preserve">ipynb</w:t>
      </w:r>
    </w:p>
    <w:p>
      <w:pPr>
        <w:numPr>
          <w:ilvl w:val="0"/>
          <w:numId w:val="1000"/>
        </w:numPr>
        <w:pStyle w:val="DefinitionTerm"/>
      </w:pPr>
      <w:r>
        <w:t xml:space="preserve">output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</w:p>
    <w:p>
      <w:pPr>
        <w:numPr>
          <w:ilvl w:val="0"/>
          <w:numId w:val="1000"/>
        </w:numPr>
      </w:pPr>
      <w:r>
        <w:t xml:space="preserve">Note: as applied to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affect not</w:t>
      </w:r>
      <w:r>
        <w:t xml:space="preserve"> </w:t>
      </w:r>
      <w:r>
        <w:t xml:space="preserve">only raw TeX in markdown cells, but data with mime type</w:t>
      </w:r>
      <w:r>
        <w:t xml:space="preserve"> </w:t>
      </w:r>
      <w:r>
        <w:rPr>
          <w:rStyle w:val="VerbatimChar"/>
        </w:rPr>
        <w:t xml:space="preserve">text/html</w:t>
      </w:r>
      <w:r>
        <w:t xml:space="preserve"> </w:t>
      </w:r>
      <w:r>
        <w:t xml:space="preserve">in output cells. Since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reader attempts</w:t>
      </w:r>
      <w:r>
        <w:t xml:space="preserve"> </w:t>
      </w:r>
      <w:r>
        <w:t xml:space="preserve">to preserve the richest possible outputs when several options</w:t>
      </w:r>
      <w:r>
        <w:t xml:space="preserve"> </w:t>
      </w:r>
      <w:r>
        <w:t xml:space="preserve">are given, you will get best results if you disable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when converting to formats like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which don’t</w:t>
      </w:r>
      <w:r>
        <w:t xml:space="preserve"> </w:t>
      </w:r>
      <w:r>
        <w:t xml:space="preserve">allow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tex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divs">
        <w:r>
          <w:rPr>
            <w:rStyle w:val="VerbatimChar"/>
          </w:rPr>
          <w:t xml:space="preserve">native_divs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 to be parsed as native pandoc Div blocks.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html-native_divs+raw_html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spans">
        <w:r>
          <w:rPr>
            <w:rStyle w:val="VerbatimChar"/>
          </w:rPr>
          <w:t xml:space="preserve">native_spans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to be parsed as native pandoc Span inlines.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html-native_spans+raw_html</w:t>
      </w:r>
      <w:r>
        <w:t xml:space="preserve">. If you want to drop all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when converting HTML to Markdown, you</w:t>
      </w:r>
      <w:r>
        <w:t xml:space="preserve"> </w:t>
      </w:r>
      <w:r>
        <w:t xml:space="preserve">can use</w:t>
      </w:r>
      <w:r>
        <w:t xml:space="preserve"> </w:t>
      </w:r>
      <w:r>
        <w:rPr>
          <w:rStyle w:val="VerbatimChar"/>
        </w:rPr>
        <w:t xml:space="preserve">pandoc -f html-native_divs-native_spans -t markdown</w:t>
      </w:r>
      <w:r>
        <w:t xml:space="preserve">.</w:t>
      </w:r>
    </w:p>
    <w:bookmarkEnd w:id="225"/>
    <w:bookmarkStart w:id="227" w:name="literate-haskell-support"/>
    <w:p>
      <w:pPr>
        <w:pStyle w:val="Heading2"/>
      </w:pPr>
      <w:r>
        <w:t xml:space="preserve">Literate Haskell support</w:t>
      </w:r>
    </w:p>
    <w:bookmarkStart w:id="226" w:name="extension-literate_haskel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literate_haskell</w:t>
      </w:r>
    </w:p>
    <w:p>
      <w:pPr>
        <w:pStyle w:val="FirstParagraph"/>
      </w:pPr>
      <w:r>
        <w:t xml:space="preserve">Treat the document as literate Haskell source.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one of the formats</w:t>
      </w:r>
      <w:r>
        <w:t xml:space="preserve"> </w:t>
      </w:r>
      <w:r>
        <w:t xml:space="preserve">above, pandoc will treat the document as literate Haskell source.</w:t>
      </w:r>
      <w:r>
        <w:t xml:space="preserve"> </w:t>
      </w:r>
      <w:r>
        <w:t xml:space="preserve">This means that</w:t>
      </w:r>
    </w:p>
    <w:p>
      <w:pPr>
        <w:numPr>
          <w:ilvl w:val="0"/>
          <w:numId w:val="1016"/>
        </w:numPr>
      </w:pPr>
      <w:r>
        <w:t xml:space="preserve">In Markdown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headings the character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will be used instead of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headings will be rendered setext-style (with underlines)</w:t>
      </w:r>
      <w:r>
        <w:t xml:space="preserve"> </w:t>
      </w:r>
      <w:r>
        <w:t xml:space="preserve">rather than ATX-style (with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characters). (This is because ghc</w:t>
      </w:r>
      <w:r>
        <w:t xml:space="preserve"> </w:t>
      </w:r>
      <w:r>
        <w:t xml:space="preserve">treats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 in column 1 as introducing line numbers.)</w:t>
      </w:r>
    </w:p>
    <w:p>
      <w:pPr>
        <w:numPr>
          <w:ilvl w:val="0"/>
          <w:numId w:val="1016"/>
        </w:numPr>
      </w:pPr>
      <w:r>
        <w:t xml:space="preserve">In restructured text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</w:t>
      </w:r>
      <w:r>
        <w:t xml:space="preserve"> </w:t>
      </w:r>
      <w:r>
        <w:t xml:space="preserve">as Haskell code.</w:t>
      </w:r>
    </w:p>
    <w:p>
      <w:pPr>
        <w:numPr>
          <w:ilvl w:val="0"/>
          <w:numId w:val="1016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ilvl w:val="0"/>
          <w:numId w:val="1016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ilvl w:val="0"/>
          <w:numId w:val="1016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ilvl w:val="0"/>
          <w:numId w:val="1016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BodyText"/>
      </w:pPr>
      <w:r>
        <w:t xml:space="preserve">Note that GHC expects the bird tracks in the first column, so indented</w:t>
      </w:r>
      <w:r>
        <w:t xml:space="preserve"> </w:t>
      </w:r>
      <w:r>
        <w:t xml:space="preserve">literate code blocks (e.g. inside an itemized environment) will not be</w:t>
      </w:r>
      <w:r>
        <w:t xml:space="preserve"> </w:t>
      </w:r>
      <w:r>
        <w:t xml:space="preserve">picked up by the Haskell compiler.</w:t>
      </w:r>
    </w:p>
    <w:bookmarkEnd w:id="226"/>
    <w:bookmarkEnd w:id="227"/>
    <w:bookmarkStart w:id="242" w:name="other-extensions"/>
    <w:p>
      <w:pPr>
        <w:pStyle w:val="Heading2"/>
      </w:pPr>
      <w:r>
        <w:t xml:space="preserve">Other extensions</w:t>
      </w:r>
    </w:p>
    <w:bookmarkStart w:id="228" w:name="extension-empty_paragrap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empty_paragraphs</w:t>
      </w:r>
    </w:p>
    <w:p>
      <w:pPr>
        <w:pStyle w:val="FirstParagraph"/>
      </w:pPr>
      <w:r>
        <w:t xml:space="preserve">Allows empty paragraphs. By default empty paragraphs are</w:t>
      </w:r>
      <w:r>
        <w:t xml:space="preserve"> </w:t>
      </w:r>
      <w:r>
        <w:t xml:space="preserve">omitted.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bookmarkEnd w:id="228"/>
    <w:bookmarkStart w:id="229" w:name="extension-native_numberin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native_numbering</w:t>
      </w:r>
    </w:p>
    <w:p>
      <w:pPr>
        <w:pStyle w:val="FirstParagraph"/>
      </w:pPr>
      <w:r>
        <w:t xml:space="preserve">Enables native numbering of figures and tables. Enumeration</w:t>
      </w:r>
      <w:r>
        <w:t xml:space="preserve"> </w:t>
      </w:r>
      <w:r>
        <w:t xml:space="preserve">starts at 1.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</w:p>
    <w:bookmarkEnd w:id="229"/>
    <w:bookmarkStart w:id="230" w:name="extension-xrefs_nam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xrefs_name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name or caption</w:t>
      </w:r>
      <w:r>
        <w:t xml:space="preserve"> </w:t>
      </w:r>
      <w:r>
        <w:t xml:space="preserve">of the referenced item. The original link text is replaced once</w:t>
      </w:r>
      <w:r>
        <w:t xml:space="preserve"> </w:t>
      </w:r>
      <w:r>
        <w:t xml:space="preserve">the generated document is refreshed. This extension can be combined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in which case numbers will appear before the</w:t>
      </w:r>
      <w:r>
        <w:t xml:space="preserve"> </w:t>
      </w:r>
      <w:r>
        <w:t xml:space="preserve">name.</w:t>
      </w:r>
    </w:p>
    <w:p>
      <w:pPr>
        <w:pStyle w:val="BodyText"/>
      </w:pPr>
      <w:r>
        <w:t xml:space="preserve">Text in cross-references is only made consistent with the referenced</w:t>
      </w:r>
      <w:r>
        <w:t xml:space="preserve"> </w:t>
      </w:r>
      <w:r>
        <w:t xml:space="preserve">item once the document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30"/>
    <w:bookmarkStart w:id="231" w:name="extension-xrefs_numb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xrefs_number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number</w:t>
      </w:r>
      <w:r>
        <w:t xml:space="preserve"> </w:t>
      </w:r>
      <w:r>
        <w:t xml:space="preserve">of the referenced item. The original link text is discarded.</w:t>
      </w:r>
      <w:r>
        <w:t xml:space="preserve"> </w:t>
      </w:r>
      <w:r>
        <w:t xml:space="preserve">This extension can be combined with</w:t>
      </w:r>
      <w:r>
        <w:t xml:space="preserve"> </w:t>
      </w:r>
      <w:r>
        <w:rPr>
          <w:rStyle w:val="VerbatimChar"/>
        </w:rPr>
        <w:t xml:space="preserve">xrefs_name</w:t>
      </w:r>
      <w:r>
        <w:t xml:space="preserve"> </w:t>
      </w:r>
      <w:r>
        <w:t xml:space="preserve">in which case</w:t>
      </w:r>
      <w:r>
        <w:t xml:space="preserve"> </w:t>
      </w:r>
      <w:r>
        <w:t xml:space="preserve">the name or caption numbers will appear after the number.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to be useful heading numbers must be enabled</w:t>
      </w:r>
      <w:r>
        <w:t xml:space="preserve"> </w:t>
      </w:r>
      <w:r>
        <w:t xml:space="preserve">in the generated document, also table and figure captions must be enabled</w:t>
      </w:r>
      <w:r>
        <w:t xml:space="preserve"> </w:t>
      </w:r>
      <w:r>
        <w:t xml:space="preserve">using for example the</w:t>
      </w:r>
      <w:r>
        <w:t xml:space="preserve"> </w:t>
      </w:r>
      <w:r>
        <w:rPr>
          <w:rStyle w:val="VerbatimChar"/>
        </w:rPr>
        <w:t xml:space="preserve">native_numbering</w:t>
      </w:r>
      <w:r>
        <w:t xml:space="preserve"> </w:t>
      </w:r>
      <w:r>
        <w:t xml:space="preserve">extension.</w:t>
      </w:r>
    </w:p>
    <w:p>
      <w:pPr>
        <w:pStyle w:val="BodyText"/>
      </w:pPr>
      <w:r>
        <w:t xml:space="preserve">Numbers in cross-references are only visible in the final document once</w:t>
      </w:r>
      <w:r>
        <w:t xml:space="preserve"> </w:t>
      </w:r>
      <w:r>
        <w:t xml:space="preserve">it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31"/>
    <w:bookmarkStart w:id="232" w:name="ext-sty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styles</w:t>
      </w:r>
    </w:p>
    <w:p>
      <w:pPr>
        <w:pStyle w:val="FirstParagraph"/>
      </w:pPr>
      <w:r>
        <w:t xml:space="preserve">When converting from docx, read all docx styles as divs (for</w:t>
      </w:r>
      <w:r>
        <w:t xml:space="preserve"> </w:t>
      </w:r>
      <w:r>
        <w:t xml:space="preserve">paragraph styles) and spans (for character styles) regardless</w:t>
      </w:r>
      <w:r>
        <w:t xml:space="preserve"> </w:t>
      </w:r>
      <w:r>
        <w:t xml:space="preserve">of whether pandoc understands the meaning of these styles.</w:t>
      </w:r>
      <w:r>
        <w:t xml:space="preserve"> </w:t>
      </w:r>
      <w:r>
        <w:t xml:space="preserve">This can be used with</w:t>
      </w:r>
      <w:r>
        <w:t xml:space="preserve"> </w:t>
      </w:r>
      <w:hyperlink w:anchor="custom-styles">
        <w:r>
          <w:rPr>
            <w:rStyle w:val="Hyperlink"/>
          </w:rPr>
          <w:t xml:space="preserve">docx custom styles</w:t>
        </w:r>
      </w:hyperlink>
      <w:r>
        <w:t xml:space="preserve">.</w:t>
      </w:r>
      <w:r>
        <w:t xml:space="preserve"> </w:t>
      </w:r>
      <w:r>
        <w:t xml:space="preserve">Disabled by default.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</w:p>
    <w:bookmarkEnd w:id="232"/>
    <w:bookmarkStart w:id="233" w:name="extension-amus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amuse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muse</w:t>
      </w:r>
      <w:r>
        <w:t xml:space="preserve"> </w:t>
      </w:r>
      <w:r>
        <w:t xml:space="preserve">input format, this enables Text::Amuse</w:t>
      </w:r>
      <w:r>
        <w:t xml:space="preserve"> </w:t>
      </w:r>
      <w:r>
        <w:t xml:space="preserve">extensions to Emacs Muse markup.</w:t>
      </w:r>
    </w:p>
    <w:bookmarkEnd w:id="233"/>
    <w:bookmarkStart w:id="234" w:name="extension-raw_markdown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raw_markdown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input format, this causes Markdown cells</w:t>
      </w:r>
      <w:r>
        <w:t xml:space="preserve"> </w:t>
      </w:r>
      <w:r>
        <w:t xml:space="preserve">to be included as raw Markdown blocks (allowing lossless</w:t>
      </w:r>
      <w:r>
        <w:t xml:space="preserve"> </w:t>
      </w:r>
      <w:r>
        <w:t xml:space="preserve">round-tripping) rather than being parsed. Use this only</w:t>
      </w:r>
      <w:r>
        <w:t xml:space="preserve"> </w:t>
      </w:r>
      <w:r>
        <w:t xml:space="preserve">when you are targeting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or a markdown-based</w:t>
      </w:r>
      <w:r>
        <w:t xml:space="preserve"> </w:t>
      </w:r>
      <w:r>
        <w:t xml:space="preserve">output format.</w:t>
      </w:r>
    </w:p>
    <w:bookmarkEnd w:id="234"/>
    <w:bookmarkStart w:id="235" w:name="org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t xml:space="preserve">org-cite and org-ref style citations will be parsed as</w:t>
      </w:r>
      <w:r>
        <w:t xml:space="preserve"> </w:t>
      </w:r>
      <w:r>
        <w:t xml:space="preserve">native pandoc citations.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is enabled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citations inserted</w:t>
      </w:r>
      <w:r>
        <w:t xml:space="preserve"> </w:t>
      </w:r>
      <w:r>
        <w:t xml:space="preserve">by Zotero or Mendeley or EndNote plugins will be parsed as native</w:t>
      </w:r>
      <w:r>
        <w:t xml:space="preserve"> </w:t>
      </w:r>
      <w:r>
        <w:t xml:space="preserve">pandoc citations. (Otherwise, the formatted citations generated</w:t>
      </w:r>
      <w:r>
        <w:t xml:space="preserve"> </w:t>
      </w:r>
      <w:r>
        <w:t xml:space="preserve">by the bibliographic software will be parsed as regular text.)</w:t>
      </w:r>
    </w:p>
    <w:bookmarkEnd w:id="235"/>
    <w:bookmarkStart w:id="236" w:name="org-fancy-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Some aspects of</w:t>
      </w:r>
      <w:r>
        <w:t xml:space="preserve"> </w:t>
      </w:r>
      <w:hyperlink w:anchor="extension-fancy_lists">
        <w:r>
          <w:rPr>
            <w:rStyle w:val="Hyperlink"/>
          </w:rPr>
          <w:t xml:space="preserve">Pandoc’s Markdown fancy lists</w:t>
        </w:r>
      </w:hyperlink>
      <w:r>
        <w:t xml:space="preserve"> </w:t>
      </w:r>
      <w:r>
        <w:t xml:space="preserve">are also</w:t>
      </w:r>
      <w:r>
        <w:t xml:space="preserve"> </w:t>
      </w:r>
      <w:r>
        <w:t xml:space="preserve">accepted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input, mimicking the option</w:t>
      </w:r>
      <w:r>
        <w:t xml:space="preserve"> </w:t>
      </w:r>
      <w:r>
        <w:rPr>
          <w:rStyle w:val="VerbatimChar"/>
        </w:rPr>
        <w:t xml:space="preserve">org-list-allow-alphabetical</w:t>
      </w:r>
      <w:r>
        <w:t xml:space="preserve"> </w:t>
      </w:r>
      <w:r>
        <w:t xml:space="preserve">in</w:t>
      </w:r>
      <w:r>
        <w:t xml:space="preserve"> </w:t>
      </w:r>
      <w:r>
        <w:t xml:space="preserve">Emacs. As in Org Mode, enabling this extension allows lowercase and uppercase</w:t>
      </w:r>
      <w:r>
        <w:t xml:space="preserve"> </w:t>
      </w:r>
      <w:r>
        <w:t xml:space="preserve">alphabetical markers for ordered lists to be parsed in addition to arabic ones.</w:t>
      </w:r>
      <w:r>
        <w:t xml:space="preserve"> </w:t>
      </w:r>
      <w:r>
        <w:t xml:space="preserve">Note that for Org, this does not include roman numerals or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placeholder</w:t>
      </w:r>
      <w:r>
        <w:t xml:space="preserve"> </w:t>
      </w:r>
      <w:r>
        <w:t xml:space="preserve">that are enabled by the extension in Pandoc’s Markdown.</w:t>
      </w:r>
    </w:p>
    <w:bookmarkEnd w:id="236"/>
    <w:bookmarkStart w:id="237" w:name="extension-element_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element_citations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 formats, this causes reference items to</w:t>
      </w:r>
      <w:r>
        <w:t xml:space="preserve"> </w:t>
      </w:r>
      <w:r>
        <w:t xml:space="preserve">be replaced with</w:t>
      </w:r>
      <w:r>
        <w:t xml:space="preserve"> </w:t>
      </w:r>
      <w:r>
        <w:rPr>
          <w:rStyle w:val="VerbatimChar"/>
        </w:rPr>
        <w:t xml:space="preserve">&lt;element-citation&gt;</w:t>
      </w:r>
      <w:r>
        <w:t xml:space="preserve"> </w:t>
      </w:r>
      <w:r>
        <w:t xml:space="preserve">elements. These</w:t>
      </w:r>
      <w:r>
        <w:t xml:space="preserve"> </w:t>
      </w:r>
      <w:r>
        <w:t xml:space="preserve">elements are not influenced by CSL styles, but all information</w:t>
      </w:r>
      <w:r>
        <w:t xml:space="preserve"> </w:t>
      </w:r>
      <w:r>
        <w:t xml:space="preserve">on the item is included in tags.</w:t>
      </w:r>
    </w:p>
    <w:bookmarkEnd w:id="237"/>
    <w:bookmarkStart w:id="240" w:name="extension-ntb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ntb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format this enables the use of</w:t>
      </w:r>
      <w:r>
        <w:t xml:space="preserve"> </w:t>
      </w:r>
      <w:hyperlink r:id="rId238">
        <w:r>
          <w:rPr>
            <w:rStyle w:val="Hyperlink"/>
          </w:rPr>
          <w:t xml:space="preserve">Natural Tables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(TABLE)</w:t>
        </w:r>
      </w:hyperlink>
      <w:r>
        <w:t xml:space="preserve"> </w:t>
      </w:r>
      <w:r>
        <w:t xml:space="preserve">instead of the default</w:t>
      </w:r>
      <w:r>
        <w:t xml:space="preserve"> </w:t>
      </w:r>
      <w:hyperlink r:id="rId239">
        <w:r>
          <w:rPr>
            <w:rStyle w:val="Hyperlink"/>
          </w:rPr>
          <w:t xml:space="preserve">Extreme Tables (xtables)</w:t>
        </w:r>
      </w:hyperlink>
      <w:r>
        <w:t xml:space="preserve">.</w:t>
      </w:r>
      <w:r>
        <w:t xml:space="preserve"> </w:t>
      </w:r>
      <w:r>
        <w:t xml:space="preserve">Natural tables allow more fine-grained global customization but come</w:t>
      </w:r>
      <w:r>
        <w:t xml:space="preserve"> </w:t>
      </w:r>
      <w:r>
        <w:t xml:space="preserve">at a performance penalty compared to extreme tables.</w:t>
      </w:r>
    </w:p>
    <w:bookmarkEnd w:id="240"/>
    <w:bookmarkStart w:id="241" w:name="extension-taggin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tagging</w:t>
      </w:r>
    </w:p>
    <w:p>
      <w:pPr>
        <w:pStyle w:val="FirstParagraph"/>
      </w:pPr>
      <w:r>
        <w:t xml:space="preserve">Enabling this extension with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will produce markup</w:t>
      </w:r>
      <w:r>
        <w:t xml:space="preserve"> </w:t>
      </w:r>
      <w:r>
        <w:t xml:space="preserve">suitable for the production of tagged PDFs. This includes</w:t>
      </w:r>
      <w:r>
        <w:t xml:space="preserve"> </w:t>
      </w:r>
      <w:r>
        <w:t xml:space="preserve">additional markers for paragraphs and alternative markup for</w:t>
      </w:r>
      <w:r>
        <w:t xml:space="preserve"> </w:t>
      </w:r>
      <w:r>
        <w:t xml:space="preserve">emphasized text. The</w:t>
      </w:r>
      <w:r>
        <w:t xml:space="preserve"> </w:t>
      </w:r>
      <w:r>
        <w:rPr>
          <w:rStyle w:val="VerbatimChar"/>
        </w:rPr>
        <w:t xml:space="preserve">emphasis-command</w:t>
      </w:r>
      <w:r>
        <w:t xml:space="preserve"> </w:t>
      </w:r>
      <w:r>
        <w:t xml:space="preserve">template variable is set</w:t>
      </w:r>
      <w:r>
        <w:t xml:space="preserve"> </w:t>
      </w:r>
      <w:r>
        <w:t xml:space="preserve">if the extension is enabled.</w:t>
      </w:r>
    </w:p>
    <w:bookmarkEnd w:id="241"/>
    <w:bookmarkEnd w:id="242"/>
    <w:bookmarkEnd w:id="243"/>
    <w:bookmarkStart w:id="372" w:name="pandocs-markdown"/>
    <w:p>
      <w:pPr>
        <w:pStyle w:val="Heading1"/>
      </w:pPr>
      <w:r>
        <w:t xml:space="preserve">Pandoc’s Markdown</w:t>
      </w:r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Gruber’s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original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Extensions can be enabled or disabled to specify the</w:t>
      </w:r>
      <w:r>
        <w:t xml:space="preserve"> </w:t>
      </w:r>
      <w:r>
        <w:t xml:space="preserve">behavior more granularly. They are described in the following. See also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above, for extensions that work also on other formats.</w:t>
      </w:r>
    </w:p>
    <w:bookmarkStart w:id="245" w:name="philosophy"/>
    <w:p>
      <w:pPr>
        <w:pStyle w:val="Heading2"/>
      </w:pPr>
      <w:r>
        <w:t xml:space="preserve">Philosophy</w:t>
      </w:r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it’s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–</w:t>
      </w:r>
      <w:r>
        <w:t xml:space="preserve"> </w:t>
      </w:r>
      <w:hyperlink r:id="rId244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pandoc’s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pandoc’s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bookmarkEnd w:id="245"/>
    <w:bookmarkStart w:id="247" w:name="paragraphs"/>
    <w:p>
      <w:pPr>
        <w:pStyle w:val="Heading2"/>
      </w:pPr>
      <w:r>
        <w:t xml:space="preserve">Paragraphs</w:t>
      </w:r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bookmarkStart w:id="246" w:name="extension-escape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bookmarkEnd w:id="246"/>
    <w:bookmarkEnd w:id="247"/>
    <w:bookmarkStart w:id="255" w:name="headings"/>
    <w:p>
      <w:pPr>
        <w:pStyle w:val="Heading2"/>
      </w:pPr>
      <w:r>
        <w:t xml:space="preserve">Headings</w:t>
      </w:r>
    </w:p>
    <w:p>
      <w:pPr>
        <w:pStyle w:val="FirstParagraph"/>
      </w:pPr>
      <w:r>
        <w:t xml:space="preserve">There are two kinds of headings: Setext and ATX.</w:t>
      </w:r>
    </w:p>
    <w:bookmarkStart w:id="248" w:name="setext-style-headings"/>
    <w:p>
      <w:pPr>
        <w:pStyle w:val="Heading3"/>
      </w:pPr>
      <w:r>
        <w:t xml:space="preserve">Setext-style headings</w:t>
      </w:r>
    </w:p>
    <w:p>
      <w:pPr>
        <w:pStyle w:val="FirstParagraph"/>
      </w:pPr>
      <w:r>
        <w:t xml:space="preserve">A setext-style heading is a line of text</w:t>
      </w:r>
      <w:r>
        <w:t xml:space="preserve"> </w:t>
      </w:r>
      <w:r>
        <w:t xml:space="preserve">“</w:t>
      </w:r>
      <w:r>
        <w:t xml:space="preserve">underlined</w:t>
      </w:r>
      <w:r>
        <w:t xml:space="preserve">”</w:t>
      </w:r>
      <w:r>
        <w:t xml:space="preserve"> </w:t>
      </w:r>
      <w:r>
        <w:t xml:space="preserve">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level-one heading)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level-two heading):</w:t>
      </w:r>
    </w:p>
    <w:p>
      <w:pPr>
        <w:pStyle w:val="SourceCode"/>
      </w:pPr>
      <w:r>
        <w:rPr>
          <w:rStyle w:val="VerbatimChar"/>
        </w:rPr>
        <w:t xml:space="preserve">A level-one heading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br/>
      </w:r>
      <w:r>
        <w:rPr>
          <w:rStyle w:val="VerbatimChar"/>
        </w:rPr>
        <w:t xml:space="preserve">A level-two heading</w:t>
      </w:r>
      <w:r>
        <w:br/>
      </w:r>
      <w:r>
        <w:rPr>
          <w:rStyle w:val="VerbatimChar"/>
        </w:rPr>
        <w:t xml:space="preserve">-------------------</w:t>
      </w:r>
    </w:p>
    <w:p>
      <w:pPr>
        <w:pStyle w:val="FirstParagraph"/>
      </w:pPr>
      <w:r>
        <w:t xml:space="preserve">The heading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bookmarkEnd w:id="248"/>
    <w:bookmarkStart w:id="251" w:name="atx-style-headings"/>
    <w:p>
      <w:pPr>
        <w:pStyle w:val="Heading3"/>
      </w:pPr>
      <w:r>
        <w:t xml:space="preserve">ATX-style headings</w:t>
      </w:r>
    </w:p>
    <w:p>
      <w:pPr>
        <w:pStyle w:val="FirstParagraph"/>
      </w:pPr>
      <w:r>
        <w:t xml:space="preserve">An ATX-style heading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heading level:</w:t>
      </w:r>
    </w:p>
    <w:p>
      <w:pPr>
        <w:pStyle w:val="SourceCode"/>
      </w:pPr>
      <w:r>
        <w:rPr>
          <w:rStyle w:val="VerbatimChar"/>
        </w:rPr>
        <w:t xml:space="preserve">## A level-two heading</w:t>
      </w:r>
      <w:r>
        <w:br/>
      </w:r>
      <w:r>
        <w:br/>
      </w:r>
      <w:r>
        <w:rPr>
          <w:rStyle w:val="VerbatimChar"/>
        </w:rPr>
        <w:t xml:space="preserve">### A level-three heading ###</w:t>
      </w:r>
    </w:p>
    <w:p>
      <w:pPr>
        <w:pStyle w:val="FirstParagraph"/>
      </w:pPr>
      <w:r>
        <w:t xml:space="preserve">As with setext-style headings, the heading text can contain formatting:</w:t>
      </w:r>
    </w:p>
    <w:p>
      <w:pPr>
        <w:pStyle w:val="SourceCode"/>
      </w:pPr>
      <w:r>
        <w:rPr>
          <w:rStyle w:val="VerbatimChar"/>
        </w:rPr>
        <w:t xml:space="preserve"># A level-one heading with a [link](/url) and *emphasis*</w:t>
      </w:r>
    </w:p>
    <w:bookmarkStart w:id="249" w:name="extension-blank_before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</w:p>
    <w:p>
      <w:pPr>
        <w:pStyle w:val="FirstParagraph"/>
      </w:pPr>
      <w:r>
        <w:t xml:space="preserve">Original Markdown syntax does not require a blank line before a heading.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/>
      </w:r>
      <w:r>
        <w:rPr>
          <w:rStyle w:val="VerbatimChar"/>
        </w:rPr>
        <w:t xml:space="preserve">#22, for example, and #5.</w:t>
      </w:r>
    </w:p>
    <w:bookmarkEnd w:id="249"/>
    <w:bookmarkStart w:id="250" w:name="extension-space_in_atx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space_in_atx_header</w:t>
      </w:r>
    </w:p>
    <w:p>
      <w:pPr>
        <w:pStyle w:val="FirstParagraph"/>
      </w:pPr>
      <w:r>
        <w:t xml:space="preserve">Many Markdown implementations do not require a space between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of an ATX heading and the heading text, so that</w:t>
      </w:r>
      <w:r>
        <w:t xml:space="preserve"> </w:t>
      </w:r>
      <w:r>
        <w:rPr>
          <w:rStyle w:val="VerbatimChar"/>
        </w:rPr>
        <w:t xml:space="preserve">#5 bolt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#hashtag</w:t>
      </w:r>
      <w:r>
        <w:t xml:space="preserve"> </w:t>
      </w:r>
      <w:r>
        <w:t xml:space="preserve">count as headings. With this extension,</w:t>
      </w:r>
      <w:r>
        <w:t xml:space="preserve"> </w:t>
      </w:r>
      <w:r>
        <w:t xml:space="preserve">pandoc does require the space.</w:t>
      </w:r>
    </w:p>
    <w:bookmarkEnd w:id="250"/>
    <w:bookmarkEnd w:id="251"/>
    <w:bookmarkStart w:id="254" w:name="heading-identifiers"/>
    <w:p>
      <w:pPr>
        <w:pStyle w:val="Heading3"/>
      </w:pPr>
      <w:r>
        <w:t xml:space="preserve">Heading identifiers</w:t>
      </w:r>
    </w:p>
    <w:p>
      <w:pPr>
        <w:pStyle w:val="FirstParagraph"/>
      </w:pPr>
      <w:r>
        <w:t xml:space="preserve">See also the</w:t>
      </w:r>
      <w:r>
        <w:t xml:space="preserve"> </w:t>
      </w:r>
      <w:hyperlink w:anchor="extension-auto_identifiers">
        <w:r>
          <w:rPr>
            <w:rStyle w:val="VerbatimChar"/>
          </w:rPr>
          <w:t xml:space="preserve">auto_identifiers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above.</w:t>
      </w:r>
    </w:p>
    <w:bookmarkStart w:id="252" w:name="extension-header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</w:p>
    <w:p>
      <w:pPr>
        <w:pStyle w:val="FirstParagraph"/>
      </w:pPr>
      <w:r>
        <w:t xml:space="preserve">Headings can be assigned attributes using this syntax at the end</w:t>
      </w:r>
      <w:r>
        <w:t xml:space="preserve"> </w:t>
      </w:r>
      <w:r>
        <w:t xml:space="preserve">of the line containing the heading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headings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heading {#foo}</w:t>
      </w:r>
      <w:r>
        <w:br/>
      </w:r>
      <w:r>
        <w:br/>
      </w:r>
      <w:r>
        <w:rPr>
          <w:rStyle w:val="VerbatimChar"/>
        </w:rPr>
        <w:t xml:space="preserve">## My heading ##    {#foo}</w:t>
      </w:r>
      <w:r>
        <w:br/>
      </w:r>
      <w:r>
        <w:br/>
      </w:r>
      <w:r>
        <w:rPr>
          <w:rStyle w:val="VerbatimChar"/>
        </w:rPr>
        <w:t xml:space="preserve">My other heading   {#foo}</w:t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don’t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Jira markup, and AsciiDoc writers.</w:t>
      </w:r>
    </w:p>
    <w:p>
      <w:pPr>
        <w:pStyle w:val="BodyText"/>
      </w:pPr>
      <w:r>
        <w:t xml:space="preserve">Headings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heading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heading {.unnumbered}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unlisted</w:t>
      </w:r>
      <w:r>
        <w:t xml:space="preserve"> </w:t>
      </w:r>
      <w:r>
        <w:t xml:space="preserve">class is present in addition to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,</w:t>
      </w:r>
      <w:r>
        <w:t xml:space="preserve"> </w:t>
      </w:r>
      <w:r>
        <w:t xml:space="preserve">the heading will not be included in a table of contents.</w:t>
      </w:r>
      <w:r>
        <w:t xml:space="preserve"> </w:t>
      </w:r>
      <w:r>
        <w:t xml:space="preserve">(Currently this feature is only implemented for certain</w:t>
      </w:r>
      <w:r>
        <w:t xml:space="preserve"> </w:t>
      </w:r>
      <w:r>
        <w:t xml:space="preserve">formats: those based on LaTeX and HTML, PowerPoint, and RTF.)</w:t>
      </w:r>
    </w:p>
    <w:bookmarkEnd w:id="252"/>
    <w:bookmarkStart w:id="253" w:name="extension-implicit_header_referenc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</w:p>
    <w:p>
      <w:pPr>
        <w:pStyle w:val="FirstParagraph"/>
      </w:pPr>
      <w:r>
        <w:t xml:space="preserve">Pandoc behaves as if reference links have been defined for each heading.</w:t>
      </w:r>
      <w:r>
        <w:t xml:space="preserve"> </w:t>
      </w:r>
      <w:r>
        <w:t xml:space="preserve">So, to link to a heading</w:t>
      </w:r>
    </w:p>
    <w:p>
      <w:pPr>
        <w:pStyle w:val="SourceCode"/>
      </w:pPr>
      <w:r>
        <w:rPr>
          <w:rStyle w:val="VerbatimChar"/>
        </w:rPr>
        <w:t xml:space="preserve"># Heading identifiers in HTML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[Heading identifiers in HTML]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[Heading identifiers in HTML][]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heading identifiers][heading identifiers in</w:t>
      </w:r>
      <w:r>
        <w:br/>
      </w:r>
      <w:r>
        <w:rPr>
          <w:rStyle w:val="VerbatimChar"/>
        </w:rPr>
        <w:t xml:space="preserve">HTML]</w:t>
      </w:r>
    </w:p>
    <w:p>
      <w:pPr>
        <w:pStyle w:val="FirstParagraph"/>
      </w:pPr>
      <w:r>
        <w:t xml:space="preserve">instead of giving the identifier explicitly:</w:t>
      </w:r>
    </w:p>
    <w:p>
      <w:pPr>
        <w:pStyle w:val="SourceCode"/>
      </w:pPr>
      <w:r>
        <w:rPr>
          <w:rStyle w:val="VerbatimChar"/>
        </w:rPr>
        <w:t xml:space="preserve">[Heading identifiers in HTML](#heading-identifiers-in-html)</w:t>
      </w:r>
    </w:p>
    <w:p>
      <w:pPr>
        <w:pStyle w:val="FirstParagraph"/>
      </w:pPr>
      <w:r>
        <w:t xml:space="preserve">If there are multiple headings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heading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/>
      </w:r>
      <w:r>
        <w:br/>
      </w:r>
      <w:r>
        <w:rPr>
          <w:rStyle w:val="VerbatimChar"/>
        </w:rPr>
        <w:t xml:space="preserve">[foo]: bar</w:t>
      </w:r>
      <w:r>
        <w:br/>
      </w:r>
      <w:r>
        <w:br/>
      </w:r>
      <w:r>
        <w:rPr>
          <w:rStyle w:val="VerbatimChar"/>
        </w:rPr>
        <w:t xml:space="preserve">See [foo]</w:t>
      </w:r>
    </w:p>
    <w:bookmarkEnd w:id="253"/>
    <w:bookmarkEnd w:id="254"/>
    <w:bookmarkEnd w:id="255"/>
    <w:bookmarkStart w:id="257" w:name="block-quotations"/>
    <w:p>
      <w:pPr>
        <w:pStyle w:val="Heading2"/>
      </w:pPr>
      <w:r>
        <w:t xml:space="preserve">Block quotations</w:t>
      </w:r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headings),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&gt; paragraph has two 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paragraph has two lines.</w:t>
      </w:r>
      <w:r>
        <w:br/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bookmarkStart w:id="256" w:name="extension-blank_before_blockquo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</w:p>
    <w:p>
      <w:pPr>
        <w:pStyle w:val="FirstParagraph"/>
      </w:pPr>
      <w:r>
        <w:t xml:space="preserve">Original Markdown syntax does not require a blank line before a</w:t>
      </w:r>
      <w:r>
        <w:t xml:space="preserve"> </w:t>
      </w:r>
      <w:r>
        <w:t xml:space="preserve">block quote. Pandoc does require this (except, of course, at</w:t>
      </w:r>
      <w:r>
        <w:t xml:space="preserve"> </w:t>
      </w:r>
      <w:r>
        <w:t xml:space="preserve">the beginning of the document). The reason for the requirement</w:t>
      </w:r>
      <w:r>
        <w:t xml:space="preserve"> </w:t>
      </w:r>
      <w:r>
        <w:t xml:space="preserve">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</w:t>
      </w:r>
      <w:r>
        <w:t xml:space="preserve"> </w:t>
      </w:r>
      <w:r>
        <w:t xml:space="preserve">of a line by accident (perhaps through line wrapping). So,</w:t>
      </w:r>
      <w:r>
        <w:t xml:space="preserve"> </w:t>
      </w:r>
      <w:r>
        <w:t xml:space="preserve">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&gt;&gt; Not nested, since `blank_before_blockquote` is enabled by default</w:t>
      </w:r>
    </w:p>
    <w:bookmarkEnd w:id="256"/>
    <w:bookmarkEnd w:id="257"/>
    <w:bookmarkStart w:id="263" w:name="verbatim-code-blocks"/>
    <w:p>
      <w:pPr>
        <w:pStyle w:val="Heading2"/>
      </w:pPr>
      <w:r>
        <w:t xml:space="preserve">Verbatim (code) blocks</w:t>
      </w:r>
    </w:p>
    <w:bookmarkStart w:id="258" w:name="indented-code-blocks"/>
    <w:p>
      <w:pPr>
        <w:pStyle w:val="Heading3"/>
      </w:pPr>
      <w:r>
        <w:t xml:space="preserve">Indented code blocks</w:t>
      </w:r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/>
      </w:r>
      <w:r>
        <w:rPr>
          <w:rStyle w:val="VerbatimChar"/>
        </w:rPr>
        <w:t xml:space="preserve">      moveShip(5 * gravity, DOWN);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bookmarkEnd w:id="258"/>
    <w:bookmarkStart w:id="262" w:name="fenced-code-blocks"/>
    <w:p>
      <w:pPr>
        <w:pStyle w:val="Heading3"/>
      </w:pPr>
      <w:r>
        <w:t xml:space="preserve">Fenced code blocks</w:t>
      </w:r>
    </w:p>
    <w:bookmarkStart w:id="259" w:name="extension-fenced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Cs/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/>
      </w:r>
      <w:r>
        <w:rPr>
          <w:rStyle w:val="VerbatimChar"/>
        </w:rPr>
        <w:t xml:space="preserve">if (a &gt; 3) {</w:t>
      </w:r>
      <w:r>
        <w:br/>
      </w:r>
      <w:r>
        <w:rPr>
          <w:rStyle w:val="VerbatimChar"/>
        </w:rPr>
        <w:t xml:space="preserve">  moveShip(5 * gravity, DOWN);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code including tildes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~~~~~~~~~~~~~~~~</w:t>
      </w:r>
    </w:p>
    <w:bookmarkEnd w:id="259"/>
    <w:bookmarkStart w:id="260" w:name="extension-backtick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bookmarkEnd w:id="260"/>
    <w:bookmarkStart w:id="261" w:name="extension-fenced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/>
      </w:r>
      <w:r>
        <w:rPr>
          <w:rStyle w:val="VerbatimChar"/>
        </w:rPr>
        <w:t xml:space="preserve">qsort []     = []</w:t>
      </w:r>
      <w:r>
        <w:br/>
      </w:r>
      <w:r>
        <w:rPr>
          <w:rStyle w:val="VerbatimChar"/>
        </w:rPr>
        <w:t xml:space="preserve">qsort (x:xs) = qsort (filter (&lt; x) xs) ++ [x] ++</w:t>
      </w:r>
      <w:r>
        <w:br/>
      </w:r>
      <w:r>
        <w:rPr>
          <w:rStyle w:val="VerbatimChar"/>
        </w:rPr>
        <w:t xml:space="preserve">               qsort (filter (&gt;= x) xs)</w:t>
      </w:r>
      <w:r>
        <w:br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</w:t>
      </w:r>
      <w:r>
        <w:t xml:space="preserve"> </w:t>
      </w:r>
      <w:r>
        <w:t xml:space="preserve">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</w:t>
      </w:r>
      <w:r>
        <w:t xml:space="preserve"> </w:t>
      </w:r>
      <w:r>
        <w:t xml:space="preserve">output formats can use this information to do syntax</w:t>
      </w:r>
      <w:r>
        <w:t xml:space="preserve"> </w:t>
      </w:r>
      <w:r>
        <w:t xml:space="preserve">highlighting. Currently, the only output formats that use this</w:t>
      </w:r>
      <w:r>
        <w:t xml:space="preserve"> </w:t>
      </w:r>
      <w:r>
        <w:t xml:space="preserve">information are HTML, LaTeX, Docx, Ms, and PowerPoint. If</w:t>
      </w:r>
      <w:r>
        <w:t xml:space="preserve"> </w:t>
      </w:r>
      <w:r>
        <w:t xml:space="preserve">highlighting is supported for your output format and language,</w:t>
      </w:r>
      <w:r>
        <w:t xml:space="preserve"> </w:t>
      </w:r>
      <w:r>
        <w:t xml:space="preserve">then the code block above will appear highlighted, with numbered</w:t>
      </w:r>
      <w:r>
        <w:t xml:space="preserve"> </w:t>
      </w:r>
      <w:r>
        <w:t xml:space="preserve">lines. (To see which languages are supported,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.) Otherwise, the code block above</w:t>
      </w:r>
      <w:r>
        <w:t xml:space="preserve"> </w:t>
      </w:r>
      <w:r>
        <w:t xml:space="preserve">will 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/>
      </w:r>
      <w:r>
        <w:rPr>
          <w:rStyle w:val="VerbatimChar"/>
        </w:rPr>
        <w:t xml:space="preserve">  &lt;code&gt;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&lt;/code&gt;</w:t>
      </w:r>
      <w:r>
        <w:br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number-lines</w:t>
      </w:r>
      <w:r>
        <w:t xml:space="preserve">) class will cause the lines</w:t>
      </w:r>
      <w:r>
        <w:t xml:space="preserve"> </w:t>
      </w:r>
      <w:r>
        <w:t xml:space="preserve">of the code block to be numbered, starting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the 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attribute. The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line-anchors</w:t>
      </w:r>
      <w:r>
        <w:t xml:space="preserve">) class will cause the lines to be clickable</w:t>
      </w:r>
      <w:r>
        <w:t xml:space="preserve"> </w:t>
      </w:r>
      <w:r>
        <w:t xml:space="preserve">anchors in HTML output.</w:t>
      </w:r>
    </w:p>
    <w:p>
      <w:pPr>
        <w:pStyle w:val="BodyText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shortcut form may be combined with attributes:</w:t>
      </w:r>
    </w:p>
    <w:p>
      <w:pPr>
        <w:pStyle w:val="SourceCode"/>
      </w:pPr>
      <w:r>
        <w:rPr>
          <w:rStyle w:val="VerbatimChar"/>
        </w:rPr>
        <w:t xml:space="preserve">```haskell {.numberLines}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is equivalent to:</w:t>
      </w:r>
    </w:p>
    <w:p>
      <w:pPr>
        <w:pStyle w:val="SourceCode"/>
      </w:pPr>
      <w:r>
        <w:rPr>
          <w:rStyle w:val="VerbatimChar"/>
        </w:rPr>
        <w:t xml:space="preserve">``` {.haskell .numberLines}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 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bookmarkEnd w:id="261"/>
    <w:bookmarkEnd w:id="262"/>
    <w:bookmarkEnd w:id="263"/>
    <w:bookmarkStart w:id="265" w:name="line-blocks"/>
    <w:p>
      <w:pPr>
        <w:pStyle w:val="Heading2"/>
      </w:pPr>
      <w:r>
        <w:t xml:space="preserve">Line blocks</w:t>
      </w:r>
    </w:p>
    <w:bookmarkStart w:id="264" w:name="extension-lin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/>
      </w:r>
      <w:r>
        <w:rPr>
          <w:rStyle w:val="VerbatimChar"/>
        </w:rPr>
        <w:t xml:space="preserve">| In space that is quite economical.</w:t>
      </w:r>
      <w:r>
        <w:br/>
      </w:r>
      <w:r>
        <w:rPr>
          <w:rStyle w:val="VerbatimChar"/>
        </w:rPr>
        <w:t xml:space="preserve">|    But the good ones I've seen</w:t>
      </w:r>
      <w:r>
        <w:br/>
      </w:r>
      <w:r>
        <w:rPr>
          <w:rStyle w:val="VerbatimChar"/>
        </w:rPr>
        <w:t xml:space="preserve">|    So seldom are clean</w:t>
      </w:r>
      <w:r>
        <w:br/>
      </w:r>
      <w:r>
        <w:rPr>
          <w:rStyle w:val="VerbatimChar"/>
        </w:rPr>
        <w:t xml:space="preserve">| And the clean ones so seldom are comical</w:t>
      </w:r>
      <w:r>
        <w:br/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/>
      </w:r>
      <w:r>
        <w:rPr>
          <w:rStyle w:val="VerbatimChar"/>
        </w:rPr>
        <w:t xml:space="preserve">  Constable, Jr.</w:t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Inline formatting (such as emphasis) is allowed in the content,</w:t>
      </w:r>
      <w:r>
        <w:t xml:space="preserve"> </w:t>
      </w:r>
      <w:r>
        <w:t xml:space="preserve">but not block-level formatting (such as block quotes or lists).</w:t>
      </w:r>
    </w:p>
    <w:p>
      <w:pPr>
        <w:pStyle w:val="BodyText"/>
      </w:pPr>
      <w:r>
        <w:t xml:space="preserve">This syntax is borrowed from</w:t>
      </w:r>
      <w:r>
        <w:t xml:space="preserve"> 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.</w:t>
      </w:r>
    </w:p>
    <w:bookmarkEnd w:id="264"/>
    <w:bookmarkEnd w:id="265"/>
    <w:bookmarkStart w:id="280" w:name="lists"/>
    <w:p>
      <w:pPr>
        <w:pStyle w:val="Heading2"/>
      </w:pPr>
      <w:r>
        <w:t xml:space="preserve">Lists</w:t>
      </w:r>
    </w:p>
    <w:bookmarkStart w:id="266" w:name="bullet-lists"/>
    <w:p>
      <w:pPr>
        <w:pStyle w:val="Heading3"/>
      </w:pPr>
      <w:r>
        <w:t xml:space="preserve">Bullet lists</w:t>
      </w:r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rPr>
          <w:rStyle w:val="VerbatimChar"/>
        </w:rPr>
        <w:t xml:space="preserve">* two</w:t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list. If you want a</w:t>
      </w:r>
      <w:r>
        <w:t xml:space="preserve"> </w:t>
      </w:r>
      <w:r>
        <w:t xml:space="preserve">“</w:t>
      </w:r>
      <w:r>
        <w:t xml:space="preserve">loose</w:t>
      </w:r>
      <w:r>
        <w:t xml:space="preserve">”</w:t>
      </w:r>
      <w:r>
        <w:t xml:space="preserve"> </w:t>
      </w:r>
      <w:r>
        <w:t xml:space="preserve">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br/>
      </w:r>
      <w:r>
        <w:rPr>
          <w:rStyle w:val="VerbatimChar"/>
        </w:rPr>
        <w:t xml:space="preserve">* two</w:t>
      </w:r>
      <w:r>
        <w:br/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  list item.</w:t>
      </w:r>
      <w:r>
        <w:br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list item.</w:t>
      </w:r>
      <w:r>
        <w:br/>
      </w:r>
      <w:r>
        <w:rPr>
          <w:rStyle w:val="VerbatimChar"/>
        </w:rPr>
        <w:t xml:space="preserve">* and my second.</w:t>
      </w:r>
    </w:p>
    <w:bookmarkEnd w:id="266"/>
    <w:bookmarkStart w:id="267" w:name="block-content-in-list-items"/>
    <w:p>
      <w:pPr>
        <w:pStyle w:val="Heading3"/>
      </w:pPr>
      <w:r>
        <w:t xml:space="preserve">Block content in list items</w:t>
      </w:r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to line up with the first non-space content after</w:t>
      </w:r>
      <w:r>
        <w:t xml:space="preserve"> </w:t>
      </w:r>
      <w:r>
        <w:t xml:space="preserve">the list marker.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/>
      </w:r>
      <w:r>
        <w:br/>
      </w:r>
      <w:r>
        <w:rPr>
          <w:rStyle w:val="VerbatimChar"/>
        </w:rPr>
        <w:t xml:space="preserve">    Continued.</w:t>
      </w:r>
      <w:r>
        <w:br/>
      </w:r>
      <w:r>
        <w:br/>
      </w:r>
      <w:r>
        <w:rPr>
          <w:rStyle w:val="VerbatimChar"/>
        </w:rPr>
        <w:t xml:space="preserve">  * Second paragraph. With a code block, which must be indented</w:t>
      </w:r>
      <w:r>
        <w:br/>
      </w:r>
      <w:r>
        <w:rPr>
          <w:rStyle w:val="VerbatimChar"/>
        </w:rPr>
        <w:t xml:space="preserve">    eight spaces:</w:t>
      </w:r>
      <w:r>
        <w:br/>
      </w:r>
      <w:r>
        <w:br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Exception: if the list marker is followed by an indented code</w:t>
      </w:r>
      <w:r>
        <w:t xml:space="preserve"> </w:t>
      </w:r>
      <w:r>
        <w:t xml:space="preserve">block, which must begin 5 spaces after the list marker, then</w:t>
      </w:r>
      <w:r>
        <w:t xml:space="preserve"> </w:t>
      </w:r>
      <w:r>
        <w:t xml:space="preserve">subsequent paragraphs must begin two columns after the last</w:t>
      </w:r>
      <w:r>
        <w:t xml:space="preserve"> </w:t>
      </w:r>
      <w:r>
        <w:t xml:space="preserve">character of the list marker:</w:t>
      </w:r>
    </w:p>
    <w:p>
      <w:pPr>
        <w:pStyle w:val="SourceCode"/>
      </w:pPr>
      <w:r>
        <w:rPr>
          <w:rStyle w:val="VerbatimChar"/>
        </w:rPr>
        <w:t xml:space="preserve">*     code</w:t>
      </w:r>
      <w:r>
        <w:br/>
      </w:r>
      <w:r>
        <w:br/>
      </w:r>
      <w:r>
        <w:rPr>
          <w:rStyle w:val="VerbatimChar"/>
        </w:rPr>
        <w:t xml:space="preserve">  continuation paragraph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to line up with</w:t>
      </w:r>
      <w:r>
        <w:t xml:space="preserve"> </w:t>
      </w:r>
      <w:r>
        <w:t xml:space="preserve">the first non-space character after the list marker of the</w:t>
      </w:r>
      <w:r>
        <w:t xml:space="preserve"> </w:t>
      </w:r>
      <w:r>
        <w:t xml:space="preserve">containing list item.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/>
      </w:r>
      <w:r>
        <w:rPr>
          <w:rStyle w:val="VerbatimChar"/>
        </w:rPr>
        <w:t xml:space="preserve">  + apples</w:t>
      </w:r>
      <w:r>
        <w:br/>
      </w:r>
      <w:r>
        <w:rPr>
          <w:rStyle w:val="VerbatimChar"/>
        </w:rPr>
        <w:t xml:space="preserve">    - macintosh</w:t>
      </w:r>
      <w:r>
        <w:br/>
      </w:r>
      <w:r>
        <w:rPr>
          <w:rStyle w:val="VerbatimChar"/>
        </w:rPr>
        <w:t xml:space="preserve">    - red delicious</w:t>
      </w:r>
      <w:r>
        <w:br/>
      </w:r>
      <w:r>
        <w:rPr>
          <w:rStyle w:val="VerbatimChar"/>
        </w:rPr>
        <w:t xml:space="preserve">  + pears</w:t>
      </w:r>
      <w:r>
        <w:br/>
      </w:r>
      <w:r>
        <w:rPr>
          <w:rStyle w:val="VerbatimChar"/>
        </w:rPr>
        <w:t xml:space="preserve">  + peaches</w:t>
      </w:r>
      <w:r>
        <w:br/>
      </w:r>
      <w:r>
        <w:rPr>
          <w:rStyle w:val="VerbatimChar"/>
        </w:rPr>
        <w:t xml:space="preserve">* vegetables</w:t>
      </w:r>
      <w:r>
        <w:br/>
      </w:r>
      <w:r>
        <w:rPr>
          <w:rStyle w:val="VerbatimChar"/>
        </w:rPr>
        <w:t xml:space="preserve">  + broccoli</w:t>
      </w:r>
      <w:r>
        <w:br/>
      </w:r>
      <w:r>
        <w:rPr>
          <w:rStyle w:val="VerbatimChar"/>
        </w:rPr>
        <w:t xml:space="preserve">  + chard</w:t>
      </w:r>
    </w:p>
    <w:p>
      <w:pPr>
        <w:pStyle w:val="FirstParagraph"/>
      </w:pPr>
      <w:r>
        <w:t xml:space="preserve">As noted above, Markdown allows you to write list items</w:t>
      </w:r>
      <w:r>
        <w:t xml:space="preserve"> </w:t>
      </w:r>
      <w:r>
        <w:t xml:space="preserve">“</w:t>
      </w:r>
      <w:r>
        <w:t xml:space="preserve">lazily,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/>
      </w:r>
      <w:r>
        <w:rPr>
          <w:rStyle w:val="VerbatimChar"/>
        </w:rPr>
        <w:t xml:space="preserve">item.</w:t>
      </w:r>
      <w:r>
        <w:br/>
      </w:r>
      <w:r>
        <w:br/>
      </w:r>
      <w:r>
        <w:rPr>
          <w:rStyle w:val="VerbatimChar"/>
        </w:rPr>
        <w:t xml:space="preserve">+ Another one; this looks</w:t>
      </w:r>
      <w:r>
        <w:br/>
      </w:r>
      <w:r>
        <w:rPr>
          <w:rStyle w:val="VerbatimChar"/>
        </w:rPr>
        <w:t xml:space="preserve">bad but is legal.</w:t>
      </w:r>
      <w:r>
        <w:br/>
      </w:r>
      <w:r>
        <w:br/>
      </w:r>
      <w:r>
        <w:rPr>
          <w:rStyle w:val="VerbatimChar"/>
        </w:rPr>
        <w:t xml:space="preserve">    Second paragraph of second</w:t>
      </w:r>
      <w:r>
        <w:br/>
      </w:r>
      <w:r>
        <w:rPr>
          <w:rStyle w:val="VerbatimChar"/>
        </w:rPr>
        <w:t xml:space="preserve">list item.</w:t>
      </w:r>
    </w:p>
    <w:bookmarkEnd w:id="267"/>
    <w:bookmarkStart w:id="272" w:name="ordered-lists"/>
    <w:p>
      <w:pPr>
        <w:pStyle w:val="Heading3"/>
      </w:pPr>
      <w:r>
        <w:t xml:space="preserve">Ordered lists</w:t>
      </w:r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original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/>
      </w:r>
      <w:r>
        <w:rPr>
          <w:rStyle w:val="VerbatimChar"/>
        </w:rPr>
        <w:t xml:space="preserve">7.  two</w:t>
      </w:r>
      <w:r>
        <w:br/>
      </w:r>
      <w:r>
        <w:rPr>
          <w:rStyle w:val="VerbatimChar"/>
        </w:rPr>
        <w:t xml:space="preserve">1.  three</w:t>
      </w:r>
    </w:p>
    <w:bookmarkStart w:id="269" w:name="extension-fancy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Unlike original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right-parenthesis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268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/>
      </w:r>
      <w:r>
        <w:rPr>
          <w:rStyle w:val="VerbatimChar"/>
        </w:rPr>
        <w:t xml:space="preserve">#. two</w:t>
      </w:r>
    </w:p>
    <w:p>
      <w:pPr>
        <w:pStyle w:val="FirstParagraph"/>
      </w:pPr>
      <w:r>
        <w:t xml:space="preserve">Note: the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ordered list marker doesn’t work with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</w:p>
    <w:bookmarkEnd w:id="269"/>
    <w:bookmarkStart w:id="270" w:name="extension-startnum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/>
      </w:r>
      <w:r>
        <w:rPr>
          <w:rStyle w:val="VerbatimChar"/>
        </w:rPr>
        <w:t xml:space="preserve">10)  Tenth</w:t>
      </w:r>
      <w:r>
        <w:br/>
      </w:r>
      <w:r>
        <w:rPr>
          <w:rStyle w:val="VerbatimChar"/>
        </w:rPr>
        <w:t xml:space="preserve">11)  Eleventh</w:t>
      </w:r>
      <w:r>
        <w:br/>
      </w:r>
      <w:r>
        <w:rPr>
          <w:rStyle w:val="VerbatimChar"/>
        </w:rPr>
        <w:t xml:space="preserve">       i. subone</w:t>
      </w:r>
      <w:r>
        <w:br/>
      </w:r>
      <w:r>
        <w:rPr>
          <w:rStyle w:val="VerbatimChar"/>
        </w:rPr>
        <w:t xml:space="preserve">      ii. subtwo</w:t>
      </w:r>
      <w:r>
        <w:br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/>
      </w:r>
      <w:r>
        <w:rPr>
          <w:rStyle w:val="VerbatimChar"/>
        </w:rPr>
        <w:t xml:space="preserve">(5) Three</w:t>
      </w:r>
      <w:r>
        <w:br/>
      </w:r>
      <w:r>
        <w:rPr>
          <w:rStyle w:val="VerbatimChar"/>
        </w:rPr>
        <w:t xml:space="preserve">1.  Four</w:t>
      </w:r>
      <w:r>
        <w:br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/>
      </w:r>
      <w:r>
        <w:rPr>
          <w:rStyle w:val="VerbatimChar"/>
        </w:rPr>
        <w:t xml:space="preserve">#.  two</w:t>
      </w:r>
      <w:r>
        <w:br/>
      </w:r>
      <w:r>
        <w:rPr>
          <w:rStyle w:val="VerbatimChar"/>
        </w:rPr>
        <w:t xml:space="preserve">#.  three</w:t>
      </w:r>
    </w:p>
    <w:bookmarkEnd w:id="270"/>
    <w:bookmarkStart w:id="271" w:name="extension-task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task_lists</w:t>
      </w:r>
    </w:p>
    <w:p>
      <w:pPr>
        <w:pStyle w:val="FirstParagraph"/>
      </w:pPr>
      <w:r>
        <w:t xml:space="preserve">Pandoc supports task lists, using the syntax of GitHub-Flavored Markdown.</w:t>
      </w:r>
    </w:p>
    <w:p>
      <w:pPr>
        <w:pStyle w:val="SourceCode"/>
      </w:pPr>
      <w:r>
        <w:rPr>
          <w:rStyle w:val="VerbatimChar"/>
        </w:rPr>
        <w:t xml:space="preserve">- [ ] an unchecked task list item</w:t>
      </w:r>
      <w:r>
        <w:br/>
      </w:r>
      <w:r>
        <w:rPr>
          <w:rStyle w:val="VerbatimChar"/>
        </w:rPr>
        <w:t xml:space="preserve">- [x] checked item</w:t>
      </w:r>
    </w:p>
    <w:bookmarkEnd w:id="271"/>
    <w:bookmarkEnd w:id="272"/>
    <w:bookmarkStart w:id="276" w:name="definition-lists"/>
    <w:p>
      <w:pPr>
        <w:pStyle w:val="Heading3"/>
      </w:pPr>
      <w:r>
        <w:t xml:space="preserve">Definition lists</w:t>
      </w:r>
    </w:p>
    <w:bookmarkStart w:id="275" w:name="extension-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273"/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 1</w:t>
      </w:r>
      <w:r>
        <w:br/>
      </w:r>
      <w:r>
        <w:br/>
      </w:r>
      <w:r>
        <w:rPr>
          <w:rStyle w:val="VerbatimChar"/>
        </w:rPr>
        <w:t xml:space="preserve">Term 2 with *inline markup*</w:t>
      </w:r>
      <w:r>
        <w:br/>
      </w:r>
      <w:r>
        <w:br/>
      </w:r>
      <w:r>
        <w:rPr>
          <w:rStyle w:val="VerbatimChar"/>
        </w:rPr>
        <w:t xml:space="preserve">:   Definition 2</w:t>
      </w:r>
      <w:r>
        <w:br/>
      </w:r>
      <w:r>
        <w:br/>
      </w:r>
      <w:r>
        <w:rPr>
          <w:rStyle w:val="VerbatimChar"/>
        </w:rPr>
        <w:t xml:space="preserve">        { some code, part of Definition 2 }</w:t>
      </w:r>
      <w:r>
        <w:br/>
      </w:r>
      <w:r>
        <w:br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</w:t>
      </w:r>
      <w:r>
        <w:t xml:space="preserve"> </w:t>
      </w:r>
      <w:r>
        <w:t xml:space="preserve">consist of one or more block elements (paragraph, code block,</w:t>
      </w:r>
      <w:r>
        <w:t xml:space="preserve"> </w:t>
      </w:r>
      <w:r>
        <w:t xml:space="preserve">list, etc.), each indented four spaces or one tab stop. The</w:t>
      </w:r>
      <w:r>
        <w:t xml:space="preserve"> </w:t>
      </w:r>
      <w:r>
        <w:t xml:space="preserve">body of the definition (not including the first line)</w:t>
      </w:r>
      <w:r>
        <w:t xml:space="preserve"> </w:t>
      </w:r>
      <w:r>
        <w:t xml:space="preserve">should be indented four spaces. However, as with</w:t>
      </w:r>
      <w:r>
        <w:t xml:space="preserve"> </w:t>
      </w:r>
      <w:r>
        <w:t xml:space="preserve">other Markdown lists, you can</w:t>
      </w:r>
      <w:r>
        <w:t xml:space="preserve"> </w:t>
      </w:r>
      <w:r>
        <w:t xml:space="preserve">“</w:t>
      </w:r>
      <w:r>
        <w:t xml:space="preserve">lazily</w:t>
      </w:r>
      <w:r>
        <w:t xml:space="preserve">”</w:t>
      </w:r>
      <w:r>
        <w:t xml:space="preserve"> </w:t>
      </w:r>
      <w:r>
        <w:t xml:space="preserve">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</w:t>
      </w:r>
      <w:r>
        <w:br/>
      </w:r>
      <w:r>
        <w:rPr>
          <w:rStyle w:val="VerbatimChar"/>
        </w:rPr>
        <w:t xml:space="preserve">with lazy continuation.</w:t>
      </w:r>
      <w:r>
        <w:br/>
      </w:r>
      <w:r>
        <w:br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rPr>
          <w:rStyle w:val="VerbatimChar"/>
        </w:rPr>
        <w:t xml:space="preserve">  ~ Definition 1</w:t>
      </w:r>
      <w:r>
        <w:br/>
      </w:r>
      <w:r>
        <w:br/>
      </w:r>
      <w:r>
        <w:rPr>
          <w:rStyle w:val="VerbatimChar"/>
        </w:rPr>
        <w:t xml:space="preserve">Term 2</w:t>
      </w:r>
      <w:r>
        <w:br/>
      </w:r>
      <w:r>
        <w:rPr>
          <w:rStyle w:val="VerbatimChar"/>
        </w:rPr>
        <w:t xml:space="preserve">  ~ Definition 2a</w:t>
      </w:r>
      <w:r>
        <w:br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hard wrapping, can be activated with the</w:t>
      </w:r>
      <w:r>
        <w:t xml:space="preserve"> </w:t>
      </w:r>
      <w:hyperlink w:anchor="extension-compact_definition_lists">
        <w:r>
          <w:rPr>
            <w:rStyle w:val="VerbatimChar"/>
          </w:rPr>
          <w:t xml:space="preserve">compact_definition_lists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.)</w:t>
      </w:r>
    </w:p>
    <w:bookmarkEnd w:id="275"/>
    <w:bookmarkEnd w:id="276"/>
    <w:bookmarkStart w:id="278" w:name="numbered-example-lists"/>
    <w:p>
      <w:pPr>
        <w:pStyle w:val="Heading3"/>
      </w:pPr>
      <w:r>
        <w:t xml:space="preserve">Numbered example lists</w:t>
      </w:r>
    </w:p>
    <w:bookmarkStart w:id="277" w:name="extension-example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the next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/>
      </w:r>
      <w:r>
        <w:rPr>
          <w:rStyle w:val="VerbatimChar"/>
        </w:rPr>
        <w:t xml:space="preserve">(@)  My second example will be numbered (2).</w:t>
      </w:r>
      <w:r>
        <w:br/>
      </w:r>
      <w:r>
        <w:br/>
      </w:r>
      <w:r>
        <w:rPr>
          <w:rStyle w:val="VerbatimChar"/>
        </w:rPr>
        <w:t xml:space="preserve">Explanation of examples.</w:t>
      </w:r>
      <w:r>
        <w:br/>
      </w:r>
      <w:r>
        <w:br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/>
      </w:r>
      <w:r>
        <w:br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BodyText"/>
      </w:pPr>
      <w:r>
        <w:t xml:space="preserve">Note: continuation paragraphs in example lists must always</w:t>
      </w:r>
      <w:r>
        <w:t xml:space="preserve"> </w:t>
      </w:r>
      <w:r>
        <w:t xml:space="preserve">be indented four spaces, regardless of the length of the</w:t>
      </w:r>
      <w:r>
        <w:t xml:space="preserve"> </w:t>
      </w:r>
      <w:r>
        <w:t xml:space="preserve">list marker. That is, example lists always behave as if the</w:t>
      </w:r>
      <w:r>
        <w:t xml:space="preserve"> </w:t>
      </w:r>
      <w:r>
        <w:rPr>
          <w:rStyle w:val="VerbatimChar"/>
        </w:rPr>
        <w:t xml:space="preserve">four_space_rule</w:t>
      </w:r>
      <w:r>
        <w:t xml:space="preserve"> </w:t>
      </w:r>
      <w:r>
        <w:t xml:space="preserve">extension is set. This is because example</w:t>
      </w:r>
      <w:r>
        <w:t xml:space="preserve"> </w:t>
      </w:r>
      <w:r>
        <w:t xml:space="preserve">labels tend to be long, and indenting content to the</w:t>
      </w:r>
      <w:r>
        <w:t xml:space="preserve"> </w:t>
      </w:r>
      <w:r>
        <w:t xml:space="preserve">first non-space character after the label would be awkward.</w:t>
      </w:r>
    </w:p>
    <w:bookmarkEnd w:id="277"/>
    <w:bookmarkEnd w:id="278"/>
    <w:bookmarkStart w:id="279" w:name="ending-a-list"/>
    <w:p>
      <w:pPr>
        <w:pStyle w:val="Heading3"/>
      </w:pPr>
      <w:r>
        <w:t xml:space="preserve">Ending a list</w:t>
      </w:r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cut off</w:t>
      </w:r>
      <w:r>
        <w:t xml:space="preserve">”</w:t>
      </w:r>
      <w:r>
        <w:t xml:space="preserve"> </w:t>
      </w:r>
      <w:r>
        <w:t xml:space="preserve">the list after item two, you can insert some non-indented</w:t>
      </w:r>
      <w:r>
        <w:t xml:space="preserve"> </w:t>
      </w:r>
      <w:r>
        <w:t xml:space="preserve">content, like an HTML comment, which won’t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&lt;!-- end of list --&gt;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  <w:r>
        <w:br/>
      </w:r>
      <w:r>
        <w:br/>
      </w:r>
      <w:r>
        <w:rPr>
          <w:rStyle w:val="VerbatimChar"/>
        </w:rPr>
        <w:t xml:space="preserve">&lt;!-- --&gt;</w:t>
      </w:r>
      <w:r>
        <w:br/>
      </w:r>
      <w:r>
        <w:br/>
      </w:r>
      <w:r>
        <w:rPr>
          <w:rStyle w:val="VerbatimChar"/>
        </w:rPr>
        <w:t xml:space="preserve">1.  uno</w:t>
      </w:r>
      <w:r>
        <w:br/>
      </w:r>
      <w:r>
        <w:rPr>
          <w:rStyle w:val="VerbatimChar"/>
        </w:rPr>
        <w:t xml:space="preserve">2.  dos</w:t>
      </w:r>
      <w:r>
        <w:br/>
      </w:r>
      <w:r>
        <w:rPr>
          <w:rStyle w:val="VerbatimChar"/>
        </w:rPr>
        <w:t xml:space="preserve">3.  tres</w:t>
      </w:r>
    </w:p>
    <w:bookmarkEnd w:id="279"/>
    <w:bookmarkEnd w:id="280"/>
    <w:bookmarkStart w:id="281" w:name="horizontal-rules"/>
    <w:p>
      <w:pPr>
        <w:pStyle w:val="Heading2"/>
      </w:pPr>
      <w:r>
        <w:t xml:space="preserve">Horizontal rules</w:t>
      </w:r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/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We strongly recommend that horizontal rules be separated from</w:t>
      </w:r>
      <w:r>
        <w:t xml:space="preserve"> </w:t>
      </w:r>
      <w:r>
        <w:t xml:space="preserve">surrounding text by blank lines. If a horizontal rule is not</w:t>
      </w:r>
      <w:r>
        <w:t xml:space="preserve"> </w:t>
      </w:r>
      <w:r>
        <w:t xml:space="preserve">followed by a blank line, pandoc may try to interpret the</w:t>
      </w:r>
      <w:r>
        <w:t xml:space="preserve"> </w:t>
      </w:r>
      <w:r>
        <w:t xml:space="preserve">lines that follow as a YAML metadata block or a table.</w:t>
      </w:r>
    </w:p>
    <w:bookmarkEnd w:id="281"/>
    <w:bookmarkStart w:id="290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bookmarkStart w:id="282" w:name="extension-table_cap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</w:t>
      </w:r>
      <w:r>
        <w:t xml:space="preserve"> </w:t>
      </w:r>
      <w:r>
        <w:t xml:space="preserve">off. It may appear either before or after the table.</w:t>
      </w:r>
    </w:p>
    <w:bookmarkEnd w:id="282"/>
    <w:bookmarkStart w:id="285" w:name="extension-simpl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283"/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 row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12     12        12             12</w:t>
      </w:r>
      <w:r>
        <w:br/>
      </w:r>
      <w:r>
        <w:rPr>
          <w:rStyle w:val="VerbatimChar"/>
        </w:rPr>
        <w:t xml:space="preserve">    123     123       123           123</w:t>
      </w:r>
      <w:r>
        <w:br/>
      </w:r>
      <w:r>
        <w:rPr>
          <w:rStyle w:val="VerbatimChar"/>
        </w:rPr>
        <w:t xml:space="preserve">      1     1          1              1</w:t>
      </w:r>
      <w:r>
        <w:br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the header row is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bookmarkEnd w:id="285"/>
    <w:bookmarkStart w:id="286" w:name="extension-multilin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</w:p>
    <w:p>
      <w:pPr>
        <w:pStyle w:val="FirstParagraph"/>
      </w:pPr>
      <w:r>
        <w:t xml:space="preserve">Multiline tables allow header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Centered   Default           Right Left</w:t>
      </w:r>
      <w:r>
        <w:br/>
      </w:r>
      <w:r>
        <w:rPr>
          <w:rStyle w:val="VerbatimChar"/>
        </w:rPr>
        <w:t xml:space="preserve">  Header    Aligned         Aligned Aligned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Table: Here's the caption. It, too, may span</w:t>
      </w:r>
      <w:r>
        <w:br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numPr>
          <w:ilvl w:val="0"/>
          <w:numId w:val="1018"/>
        </w:numPr>
        <w:pStyle w:val="Compact"/>
      </w:pPr>
      <w:r>
        <w:t xml:space="preserve">They must begin with a row of dashes, before the header text</w:t>
      </w:r>
      <w:r>
        <w:t xml:space="preserve"> </w:t>
      </w:r>
      <w:r>
        <w:t xml:space="preserve">(unless the header row is omitted).</w:t>
      </w:r>
    </w:p>
    <w:p>
      <w:pPr>
        <w:numPr>
          <w:ilvl w:val="0"/>
          <w:numId w:val="1018"/>
        </w:numPr>
        <w:pStyle w:val="Compact"/>
      </w:pPr>
      <w:r>
        <w:t xml:space="preserve">They must end with a row of dashes, then a blank line.</w:t>
      </w:r>
    </w:p>
    <w:p>
      <w:pPr>
        <w:numPr>
          <w:ilvl w:val="0"/>
          <w:numId w:val="1018"/>
        </w:numPr>
        <w:pStyle w:val="Compact"/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The header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br/>
      </w:r>
      <w:r>
        <w:rPr>
          <w:rStyle w:val="VerbatimChar"/>
        </w:rPr>
        <w:t xml:space="preserve">: Here's a multiline table without a header.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bookmarkEnd w:id="286"/>
    <w:bookmarkStart w:id="287" w:name="extension-grid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/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Fruit         | Price         | Advantages         |</w:t>
      </w:r>
      <w:r>
        <w:br/>
      </w:r>
      <w:r>
        <w:rPr>
          <w:rStyle w:val="VerbatimChar"/>
        </w:rPr>
        <w:t xml:space="preserve">+===============+===============+====================+</w:t>
      </w:r>
      <w:r>
        <w:br/>
      </w:r>
      <w:r>
        <w:rPr>
          <w:rStyle w:val="VerbatimChar"/>
        </w:rPr>
        <w:t xml:space="preserve">| Bananas       | $1.34         | - built-in wrapper |</w:t>
      </w:r>
      <w:r>
        <w:br/>
      </w:r>
      <w:r>
        <w:rPr>
          <w:rStyle w:val="VerbatimChar"/>
        </w:rPr>
        <w:t xml:space="preserve">|               |               | - bright color     |</w:t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Oranges       | $2.10         | - cures scurvy     |</w:t>
      </w:r>
      <w:r>
        <w:br/>
      </w:r>
      <w:r>
        <w:rPr>
          <w:rStyle w:val="VerbatimChar"/>
        </w:rPr>
        <w:t xml:space="preserve">|               |               | - tasty 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</w:t>
      </w:r>
      <w:r>
        <w:t xml:space="preserve"> </w:t>
      </w:r>
      <w:r>
        <w:t xml:space="preserve">and can be omitted for a headerless table. The cells of grid</w:t>
      </w:r>
      <w:r>
        <w:t xml:space="preserve"> </w:t>
      </w:r>
      <w:r>
        <w:t xml:space="preserve">tables may contain arbitrary block elements (multiple</w:t>
      </w:r>
      <w:r>
        <w:t xml:space="preserve"> </w:t>
      </w:r>
      <w:r>
        <w:t xml:space="preserve">paragraphs, code blocks, lists, etc.).</w:t>
      </w:r>
    </w:p>
    <w:p>
      <w:pPr>
        <w:pStyle w:val="BodyText"/>
      </w:pPr>
      <w:r>
        <w:t xml:space="preserve">Cells can span multiple columns or rows:</w:t>
      </w:r>
    </w:p>
    <w:p>
      <w:pPr>
        <w:pStyle w:val="SourceCode"/>
      </w:pPr>
      <w:r>
        <w:rPr>
          <w:rStyle w:val="VerbatimChar"/>
        </w:rPr>
        <w:t xml:space="preserve">+---------------------+----------+</w:t>
      </w:r>
      <w:r>
        <w:br/>
      </w:r>
      <w:r>
        <w:rPr>
          <w:rStyle w:val="VerbatimChar"/>
        </w:rPr>
        <w:t xml:space="preserve">| Property            | Earth    |</w:t>
      </w:r>
      <w:r>
        <w:br/>
      </w:r>
      <w:r>
        <w:rPr>
          <w:rStyle w:val="VerbatimChar"/>
        </w:rPr>
        <w:t xml:space="preserve">+=============+=======+==========+</w:t>
      </w:r>
      <w:r>
        <w:br/>
      </w:r>
      <w:r>
        <w:rPr>
          <w:rStyle w:val="VerbatimChar"/>
        </w:rPr>
        <w:t xml:space="preserve">|             | min   | -89.2 °C |</w:t>
      </w:r>
      <w:r>
        <w:br/>
      </w:r>
      <w:r>
        <w:rPr>
          <w:rStyle w:val="VerbatimChar"/>
        </w:rPr>
        <w:t xml:space="preserve">| Temperature +-------+----------+</w:t>
      </w:r>
      <w:r>
        <w:br/>
      </w:r>
      <w:r>
        <w:rPr>
          <w:rStyle w:val="VerbatimChar"/>
        </w:rPr>
        <w:t xml:space="preserve">| 1961-1990   | mean  | 14 °C    |</w:t>
      </w:r>
      <w:r>
        <w:br/>
      </w:r>
      <w:r>
        <w:rPr>
          <w:rStyle w:val="VerbatimChar"/>
        </w:rPr>
        <w:t xml:space="preserve">|             +-------+----------+</w:t>
      </w:r>
      <w:r>
        <w:br/>
      </w:r>
      <w:r>
        <w:rPr>
          <w:rStyle w:val="VerbatimChar"/>
        </w:rPr>
        <w:t xml:space="preserve">|             | max   | 56.7 °C  |</w:t>
      </w:r>
      <w:r>
        <w:br/>
      </w:r>
      <w:r>
        <w:rPr>
          <w:rStyle w:val="VerbatimChar"/>
        </w:rPr>
        <w:t xml:space="preserve">+-------------+-------+----------+</w:t>
      </w:r>
    </w:p>
    <w:p>
      <w:pPr>
        <w:pStyle w:val="FirstParagraph"/>
      </w:pPr>
      <w:r>
        <w:t xml:space="preserve">A table header may contain more than one row:</w:t>
      </w:r>
    </w:p>
    <w:p>
      <w:pPr>
        <w:pStyle w:val="SourceCode"/>
      </w:pPr>
      <w:r>
        <w:rPr>
          <w:rStyle w:val="VerbatimChar"/>
        </w:rPr>
        <w:t xml:space="preserve">+---------------------+-----------------------+</w:t>
      </w:r>
      <w:r>
        <w:br/>
      </w:r>
      <w:r>
        <w:rPr>
          <w:rStyle w:val="VerbatimChar"/>
        </w:rPr>
        <w:t xml:space="preserve">| Location            | Temperature 1961-1990 |</w:t>
      </w:r>
      <w:r>
        <w:br/>
      </w:r>
      <w:r>
        <w:rPr>
          <w:rStyle w:val="VerbatimChar"/>
        </w:rPr>
        <w:t xml:space="preserve">|                     | in degree Celsius     |</w:t>
      </w:r>
      <w:r>
        <w:br/>
      </w:r>
      <w:r>
        <w:rPr>
          <w:rStyle w:val="VerbatimChar"/>
        </w:rPr>
        <w:t xml:space="preserve">|                     +-------+-------+-------+</w:t>
      </w:r>
      <w:r>
        <w:br/>
      </w:r>
      <w:r>
        <w:rPr>
          <w:rStyle w:val="VerbatimChar"/>
        </w:rPr>
        <w:t xml:space="preserve">|                     | min   | mean  | max   |</w:t>
      </w:r>
      <w:r>
        <w:br/>
      </w:r>
      <w:r>
        <w:rPr>
          <w:rStyle w:val="VerbatimChar"/>
        </w:rPr>
        <w:t xml:space="preserve">+=====================+=======+=======+=======+</w:t>
      </w:r>
      <w:r>
        <w:br/>
      </w:r>
      <w:r>
        <w:rPr>
          <w:rStyle w:val="VerbatimChar"/>
        </w:rPr>
        <w:t xml:space="preserve">| Antarctica          | -89.2 | N/A   | 19.8  |</w:t>
      </w:r>
      <w:r>
        <w:br/>
      </w:r>
      <w:r>
        <w:rPr>
          <w:rStyle w:val="VerbatimChar"/>
        </w:rPr>
        <w:t xml:space="preserve">+---------------------+-------+-------+-------+</w:t>
      </w:r>
      <w:r>
        <w:br/>
      </w:r>
      <w:r>
        <w:rPr>
          <w:rStyle w:val="VerbatimChar"/>
        </w:rPr>
        <w:t xml:space="preserve">| Earth               | -89.2 | 14    | 56.7  |</w:t>
      </w:r>
      <w:r>
        <w:br/>
      </w:r>
      <w:r>
        <w:rPr>
          <w:rStyle w:val="VerbatimChar"/>
        </w:rPr>
        <w:t xml:space="preserve">+---------------------+-------+-------+-------+</w:t>
      </w:r>
    </w:p>
    <w:p>
      <w:pPr>
        <w:pStyle w:val="FirstParagraph"/>
      </w:pPr>
      <w:r>
        <w:t xml:space="preserve">Alignments can be specified as with pipe tables, by putting</w:t>
      </w:r>
      <w:r>
        <w:t xml:space="preserve"> </w:t>
      </w:r>
      <w:r>
        <w:t xml:space="preserve">colons at the boundaries of the separator line after the</w:t>
      </w:r>
      <w:r>
        <w:t xml:space="preserve"> </w:t>
      </w:r>
      <w:r>
        <w:t xml:space="preserve">header:</w:t>
      </w:r>
    </w:p>
    <w:p>
      <w:pPr>
        <w:pStyle w:val="SourceCode"/>
      </w:pP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+==============:+:==============+:==================:+</w:t>
      </w:r>
      <w:r>
        <w:br/>
      </w:r>
      <w:r>
        <w:rPr>
          <w:rStyle w:val="VerbatimChar"/>
        </w:rPr>
        <w:t xml:space="preserve">| Bananas       | $1.34         | built-in wrapper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For headerless tables, the colons go on the top line instead:</w:t>
      </w:r>
    </w:p>
    <w:p>
      <w:pPr>
        <w:pStyle w:val="SourceCode"/>
      </w:pPr>
      <w:r>
        <w:rPr>
          <w:rStyle w:val="VerbatimChar"/>
        </w:rPr>
        <w:t xml:space="preserve">+--------------:+:--------------+:------------------:+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A table foot can be defined by enclosing it with separator lines</w:t>
      </w:r>
      <w:r>
        <w:t xml:space="preserve"> </w:t>
      </w:r>
      <w:r>
        <w:t xml:space="preserve">that use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-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+---------------+---------------+</w:t>
      </w:r>
      <w:r>
        <w:br/>
      </w:r>
      <w:r>
        <w:rPr>
          <w:rStyle w:val="VerbatimChar"/>
        </w:rPr>
        <w:t xml:space="preserve"> | Fruit         | Price         |</w:t>
      </w:r>
      <w:r>
        <w:br/>
      </w:r>
      <w:r>
        <w:rPr>
          <w:rStyle w:val="VerbatimChar"/>
        </w:rPr>
        <w:t xml:space="preserve"> +===============+===============+</w:t>
      </w:r>
      <w:r>
        <w:br/>
      </w:r>
      <w:r>
        <w:rPr>
          <w:rStyle w:val="VerbatimChar"/>
        </w:rPr>
        <w:t xml:space="preserve"> | Bananas       | $1.34         |</w:t>
      </w:r>
      <w:r>
        <w:br/>
      </w:r>
      <w:r>
        <w:rPr>
          <w:rStyle w:val="VerbatimChar"/>
        </w:rPr>
        <w:t xml:space="preserve"> +---------------+---------------+</w:t>
      </w:r>
      <w:r>
        <w:br/>
      </w:r>
      <w:r>
        <w:rPr>
          <w:rStyle w:val="VerbatimChar"/>
        </w:rPr>
        <w:t xml:space="preserve"> | Oranges       | $2.10         |</w:t>
      </w:r>
      <w:r>
        <w:br/>
      </w:r>
      <w:r>
        <w:rPr>
          <w:rStyle w:val="VerbatimChar"/>
        </w:rPr>
        <w:t xml:space="preserve"> +===============+===============+</w:t>
      </w:r>
      <w:r>
        <w:br/>
      </w:r>
      <w:r>
        <w:rPr>
          <w:rStyle w:val="VerbatimChar"/>
        </w:rPr>
        <w:t xml:space="preserve"> | Sum           | $3.44         |</w:t>
      </w:r>
      <w:r>
        <w:br/>
      </w:r>
      <w:r>
        <w:rPr>
          <w:rStyle w:val="VerbatimChar"/>
        </w:rPr>
        <w:t xml:space="preserve"> +===============+===============+</w:t>
      </w:r>
    </w:p>
    <w:p>
      <w:pPr>
        <w:pStyle w:val="FirstParagraph"/>
      </w:pPr>
      <w:r>
        <w:t xml:space="preserve">The foot must always be placed at the very bottom of the table.</w:t>
      </w:r>
    </w:p>
    <w:p>
      <w:pPr>
        <w:pStyle w:val="BodyText"/>
      </w:pPr>
      <w:r>
        <w:t xml:space="preserve">Grid tables can be created easily using Emacs’ table-mode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M-x table-insert</w:t>
      </w:r>
      <w:r>
        <w:t xml:space="preserve">).</w:t>
      </w:r>
    </w:p>
    <w:bookmarkEnd w:id="287"/>
    <w:bookmarkStart w:id="289" w:name="extension-pip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/>
      </w:r>
      <w:r>
        <w:rPr>
          <w:rStyle w:val="VerbatimChar"/>
        </w:rPr>
        <w:t xml:space="preserve">|------:|:-----|---------|:------:|</w:t>
      </w:r>
      <w:r>
        <w:br/>
      </w:r>
      <w:r>
        <w:rPr>
          <w:rStyle w:val="VerbatimChar"/>
        </w:rPr>
        <w:t xml:space="preserve">|   12  |  12  |    12   |    12  |</w:t>
      </w:r>
      <w:r>
        <w:br/>
      </w:r>
      <w:r>
        <w:rPr>
          <w:rStyle w:val="VerbatimChar"/>
        </w:rPr>
        <w:t xml:space="preserve">|  123  |  123 |   123   |   123  |</w:t>
      </w:r>
      <w:r>
        <w:br/>
      </w:r>
      <w:r>
        <w:rPr>
          <w:rStyle w:val="VerbatimChar"/>
        </w:rPr>
        <w:t xml:space="preserve">|    1  |    1 |     1   |     1  |</w:t>
      </w:r>
      <w:r>
        <w:br/>
      </w:r>
      <w:r>
        <w:br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288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/>
      </w:r>
      <w:r>
        <w:rPr>
          <w:rStyle w:val="VerbatimChar"/>
        </w:rPr>
        <w:t xml:space="preserve">-----|-----:</w:t>
      </w:r>
      <w:r>
        <w:br/>
      </w:r>
      <w:r>
        <w:rPr>
          <w:rStyle w:val="VerbatimChar"/>
        </w:rPr>
        <w:t xml:space="preserve">apple|2.05</w:t>
      </w:r>
      <w:r>
        <w:br/>
      </w:r>
      <w:r>
        <w:rPr>
          <w:rStyle w:val="VerbatimChar"/>
        </w:rPr>
        <w:t xml:space="preserve">pear|1.37</w:t>
      </w:r>
      <w:r>
        <w:br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any line of the</w:t>
      </w:r>
      <w:r>
        <w:t xml:space="preserve"> </w:t>
      </w:r>
      <w:r>
        <w:t xml:space="preserve">markdown source is longer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</w:t>
      </w:r>
      <w:r>
        <w:t xml:space="preserve"> </w:t>
      </w:r>
      <w:r>
        <w:t xml:space="preserve">then the table will take up the full text width and the cell</w:t>
      </w:r>
      <w:r>
        <w:t xml:space="preserve"> </w:t>
      </w:r>
      <w:r>
        <w:t xml:space="preserve">contents will wrap, with the relative cell widths determined by</w:t>
      </w:r>
      <w:r>
        <w:t xml:space="preserve"> </w:t>
      </w:r>
      <w:r>
        <w:t xml:space="preserve">the number of dashes in the line separating the table header</w:t>
      </w:r>
      <w:r>
        <w:t xml:space="preserve"> </w:t>
      </w:r>
      <w:r>
        <w:t xml:space="preserve">from the table body. (For example</w:t>
      </w:r>
      <w:r>
        <w:t xml:space="preserve"> </w:t>
      </w:r>
      <w:r>
        <w:rPr>
          <w:rStyle w:val="VerbatimChar"/>
        </w:rPr>
        <w:t xml:space="preserve">---|-</w:t>
      </w:r>
      <w:r>
        <w:t xml:space="preserve"> </w:t>
      </w:r>
      <w:r>
        <w:t xml:space="preserve">would make the first column 3/4</w:t>
      </w:r>
      <w:r>
        <w:t xml:space="preserve"> </w:t>
      </w:r>
      <w:r>
        <w:t xml:space="preserve">and the second column 1/4 of the full text width.)</w:t>
      </w:r>
      <w:r>
        <w:t xml:space="preserve"> </w:t>
      </w:r>
      <w:r>
        <w:t xml:space="preserve">On the other hand, if no lines are wider than column width, then</w:t>
      </w:r>
      <w:r>
        <w:t xml:space="preserve"> </w:t>
      </w:r>
      <w:r>
        <w:t xml:space="preserve">cell contents will not be wrapped, and the cells will be sized</w:t>
      </w:r>
      <w:r>
        <w:t xml:space="preserve"> </w:t>
      </w:r>
      <w:r>
        <w:t xml:space="preserve">to their contents.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Emacs’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/>
      </w:r>
      <w:r>
        <w:rPr>
          <w:rStyle w:val="VerbatimChar"/>
        </w:rPr>
        <w:t xml:space="preserve">|-----+-------|</w:t>
      </w:r>
      <w:r>
        <w:br/>
      </w:r>
      <w:r>
        <w:rPr>
          <w:rStyle w:val="VerbatimChar"/>
        </w:rPr>
        <w:t xml:space="preserve">| my  | table |</w:t>
      </w:r>
      <w:r>
        <w:br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you’ll need to add colons as above.</w:t>
      </w:r>
    </w:p>
    <w:bookmarkEnd w:id="289"/>
    <w:bookmarkEnd w:id="290"/>
    <w:bookmarkStart w:id="295" w:name="metadata-blocks"/>
    <w:p>
      <w:pPr>
        <w:pStyle w:val="Heading2"/>
      </w:pPr>
      <w:r>
        <w:t xml:space="preserve">Metadata blocks</w:t>
      </w:r>
    </w:p>
    <w:bookmarkStart w:id="291" w:name="extension-pandoc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/>
      </w:r>
      <w:r>
        <w:rPr>
          <w:rStyle w:val="VerbatimChar"/>
        </w:rPr>
        <w:t xml:space="preserve">% author(s) (separated by semicolons)</w:t>
      </w:r>
      <w:r>
        <w:br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Author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/>
      </w:r>
      <w:r>
        <w:rPr>
          <w:rStyle w:val="VerbatimChar"/>
        </w:rPr>
        <w:t xml:space="preserve">  Author Two</w:t>
      </w:r>
    </w:p>
    <w:p>
      <w:pPr>
        <w:pStyle w:val="SourceCode"/>
      </w:pPr>
      <w:r>
        <w:rPr>
          <w:rStyle w:val="VerbatimChar"/>
        </w:rPr>
        <w:t xml:space="preserve">% Author One; Author Two</w:t>
      </w:r>
    </w:p>
    <w:p>
      <w:pPr>
        <w:pStyle w:val="SourceCode"/>
      </w:pPr>
      <w:r>
        <w:rPr>
          <w:rStyle w:val="VerbatimChar"/>
        </w:rPr>
        <w:t xml:space="preserve">% Author One;</w:t>
      </w:r>
      <w:r>
        <w:br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– this is the title that</w:t>
      </w:r>
      <w:r>
        <w:t xml:space="preserve"> </w:t>
      </w:r>
      <w:r>
        <w:t xml:space="preserve">will appear at the top of the window in a browser –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Pandoc User Manuals</w:t>
      </w:r>
      <w:r>
        <w:t xml:space="preserve">”</w:t>
      </w:r>
      <w:r>
        <w:t xml:space="preserve"> </w:t>
      </w:r>
      <w:r>
        <w:t xml:space="preserve">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Version 4.0</w:t>
      </w:r>
      <w:r>
        <w:t xml:space="preserve">”</w:t>
      </w:r>
      <w:r>
        <w:t xml:space="preserve"> </w:t>
      </w:r>
      <w:r>
        <w:t xml:space="preserve">in the header.</w:t>
      </w:r>
    </w:p>
    <w:bookmarkEnd w:id="291"/>
    <w:bookmarkStart w:id="294" w:name="extension-yaml_metadata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</w:p>
    <w:p>
      <w:pPr>
        <w:pStyle w:val="FirstParagraph"/>
      </w:pPr>
      <w:r>
        <w:t xml:space="preserve">A</w:t>
      </w:r>
      <w:r>
        <w:t xml:space="preserve"> </w:t>
      </w:r>
      <w:hyperlink r:id="rId167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The initial line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must not be followed by a blank</w:t>
      </w:r>
      <w:r>
        <w:t xml:space="preserve"> </w:t>
      </w:r>
      <w:r>
        <w:t xml:space="preserve">line. A YAML metadata block may occur anywhere in the document, but if</w:t>
      </w:r>
      <w:r>
        <w:t xml:space="preserve"> </w:t>
      </w:r>
      <w:r>
        <w:t xml:space="preserve">it is not at the beginning, it must be preceded by a blank line.</w:t>
      </w:r>
    </w:p>
    <w:p>
      <w:pPr>
        <w:pStyle w:val="BodyText"/>
      </w:pPr>
      <w:r>
        <w:t xml:space="preserve">Note that, because of the way pandoc concatenates input files</w:t>
      </w:r>
      <w:r>
        <w:t xml:space="preserve"> </w:t>
      </w:r>
      <w:r>
        <w:t xml:space="preserve">when several are provided, you may also keep the metadata in a</w:t>
      </w:r>
      <w:r>
        <w:t xml:space="preserve"> </w:t>
      </w:r>
      <w:r>
        <w:t xml:space="preserve">separate YAML file and pass it to pandoc as an argument, along</w:t>
      </w:r>
      <w:r>
        <w:t xml:space="preserve"> </w:t>
      </w:r>
      <w:r>
        <w:t xml:space="preserve">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 Alternatively, you can use the</w:t>
      </w:r>
      <w:r>
        <w:t xml:space="preserve"> </w:t>
      </w:r>
      <w:r>
        <w:rPr>
          <w:rStyle w:val="VerbatimChar"/>
        </w:rPr>
        <w:t xml:space="preserve">--metadata-file</w:t>
      </w:r>
      <w:r>
        <w:t xml:space="preserve"> </w:t>
      </w:r>
      <w:r>
        <w:t xml:space="preserve">option. Using</w:t>
      </w:r>
      <w:r>
        <w:t xml:space="preserve"> </w:t>
      </w:r>
      <w:r>
        <w:t xml:space="preserve">that approach however, you cannot reference content (like footnotes)</w:t>
      </w:r>
      <w:r>
        <w:t xml:space="preserve"> </w:t>
      </w:r>
      <w:r>
        <w:t xml:space="preserve">from the main markdown input document.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 Field names must not be</w:t>
      </w:r>
      <w:r>
        <w:t xml:space="preserve"> </w:t>
      </w:r>
      <w:r>
        <w:t xml:space="preserve">interpretable as YAML numbers or boolean values (so,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cannot be used as field names).</w:t>
      </w:r>
    </w:p>
    <w:p>
      <w:pPr>
        <w:pStyle w:val="BodyText"/>
      </w:pPr>
      <w:r>
        <w:t xml:space="preserve">A document may contain multiple metadata blocks. If two</w:t>
      </w:r>
      <w:r>
        <w:t xml:space="preserve"> </w:t>
      </w:r>
      <w:r>
        <w:t xml:space="preserve">metadata blocks attempt to set the same field, the value from</w:t>
      </w:r>
      <w:r>
        <w:t xml:space="preserve"> </w:t>
      </w:r>
      <w:r>
        <w:t xml:space="preserve">the second block will be taken.</w:t>
      </w:r>
    </w:p>
    <w:p>
      <w:pPr>
        <w:pStyle w:val="BodyText"/>
      </w:pPr>
      <w:r>
        <w:t xml:space="preserve">Each metadata block is handled internally as an independent YAML document.</w:t>
      </w:r>
      <w:r>
        <w:t xml:space="preserve"> </w:t>
      </w:r>
      <w:r>
        <w:t xml:space="preserve">This means, for example, that any YAML anchors defined in a block cannot be</w:t>
      </w:r>
      <w:r>
        <w:t xml:space="preserve"> </w:t>
      </w:r>
      <w:r>
        <w:t xml:space="preserve">referenced in another block.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</w:t>
      </w:r>
      <w:r>
        <w:t xml:space="preserve"> </w:t>
      </w:r>
      <w:hyperlink r:id="rId167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escaping rules must be followed. Thus, for example,</w:t>
      </w:r>
      <w:r>
        <w:t xml:space="preserve"> </w:t>
      </w:r>
      <w:r>
        <w:t xml:space="preserve">if a title contains a colon, it must be quoted, and if it contains a</w:t>
      </w:r>
      <w:r>
        <w:t xml:space="preserve"> </w:t>
      </w:r>
      <w:r>
        <w:t xml:space="preserve">backslash escape, then it must be ensured that it is not treated as a</w:t>
      </w:r>
      <w:r>
        <w:t xml:space="preserve"> </w:t>
      </w:r>
      <w:hyperlink r:id="rId292">
        <w:r>
          <w:rPr>
            <w:rStyle w:val="Hyperlink"/>
          </w:rPr>
          <w:t xml:space="preserve">YAML escape sequence</w:t>
        </w:r>
      </w:hyperlink>
      <w:r>
        <w:t xml:space="preserve">. The pipe character (</w:t>
      </w:r>
      <w:r>
        <w:rPr>
          <w:rStyle w:val="VerbatimChar"/>
        </w:rPr>
        <w:t xml:space="preserve">|</w:t>
      </w:r>
      <w:r>
        <w:t xml:space="preserve">) can be used to begin</w:t>
      </w:r>
      <w:r>
        <w:t xml:space="preserve"> </w:t>
      </w:r>
      <w:r>
        <w:t xml:space="preserve">an indented block that will be interpreted literally, without need for</w:t>
      </w:r>
      <w:r>
        <w:t xml:space="preserve"> </w:t>
      </w:r>
      <w:r>
        <w:t xml:space="preserve">escaping. This form is necessary when the field contains blank lines</w:t>
      </w:r>
      <w:r>
        <w:t xml:space="preserve"> </w:t>
      </w:r>
      <w:r>
        <w:t xml:space="preserve">or block-level formatting: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title: it contains a colon'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keywords: [nothing, nothingness]</w:t>
      </w:r>
      <w:r>
        <w:br/>
      </w:r>
      <w:r>
        <w:rPr>
          <w:rStyle w:val="VerbatimChar"/>
        </w:rPr>
        <w:t xml:space="preserve">abstract: |</w:t>
      </w:r>
      <w:r>
        <w:br/>
      </w:r>
      <w:r>
        <w:rPr>
          <w:rStyle w:val="VerbatimChar"/>
        </w:rPr>
        <w:t xml:space="preserve">  This is the abstract.</w:t>
      </w:r>
      <w:r>
        <w:br/>
      </w:r>
      <w:r>
        <w:br/>
      </w:r>
      <w:r>
        <w:rPr>
          <w:rStyle w:val="VerbatimChar"/>
        </w:rPr>
        <w:t xml:space="preserve">  It consists of two paragraphs.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literal block after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must be indented relative to the</w:t>
      </w:r>
      <w:r>
        <w:t xml:space="preserve"> </w:t>
      </w:r>
      <w:r>
        <w:t xml:space="preserve">line containing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. If it is not, the YAML will be invalid</w:t>
      </w:r>
      <w:r>
        <w:t xml:space="preserve"> </w:t>
      </w:r>
      <w:r>
        <w:t xml:space="preserve">and pandoc will not interpret it as metadata. For an overview</w:t>
      </w:r>
      <w:r>
        <w:t xml:space="preserve"> </w:t>
      </w:r>
      <w:r>
        <w:t xml:space="preserve">of the complex rules governing YAML, see the</w:t>
      </w:r>
      <w:r>
        <w:t xml:space="preserve"> </w:t>
      </w:r>
      <w:hyperlink r:id="rId293">
        <w:r>
          <w:rPr>
            <w:rStyle w:val="Hyperlink"/>
          </w:rPr>
          <w:t xml:space="preserve">Wikipedia entry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YAML syntax</w:t>
        </w:r>
      </w:hyperlink>
      <w:r>
        <w:t xml:space="preserve">.</w:t>
      </w:r>
    </w:p>
    <w:p>
      <w:pPr>
        <w:pStyle w:val="BodyText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Variables can contain arbitrary YAML structures, but the template must match</w:t>
      </w:r>
      <w:r>
        <w:t xml:space="preserve"> </w:t>
      </w:r>
      <w:r>
        <w:t xml:space="preserve">this structure.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</w:t>
      </w:r>
      <w:r>
        <w:t xml:space="preserve"> </w:t>
      </w:r>
      <w:r>
        <w:t xml:space="preserve">simple list or string, but can be changed to support more complicated</w:t>
      </w:r>
      <w:r>
        <w:t xml:space="preserve"> </w:t>
      </w:r>
      <w:r>
        <w:t xml:space="preserve">structures. The following combination, for example, would add an affiliation</w:t>
      </w:r>
      <w:r>
        <w:t xml:space="preserve"> </w:t>
      </w:r>
      <w:r>
        <w:t xml:space="preserve">to the author if one is given: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The document 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name: Author One</w:t>
      </w:r>
      <w:r>
        <w:br/>
      </w:r>
      <w:r>
        <w:rPr>
          <w:rStyle w:val="VerbatimChar"/>
        </w:rPr>
        <w:t xml:space="preserve">  affiliation: University of Somewhere</w:t>
      </w:r>
      <w:r>
        <w:br/>
      </w:r>
      <w:r>
        <w:rPr>
          <w:rStyle w:val="VerbatimChar"/>
        </w:rPr>
        <w:t xml:space="preserve">- name: Author Two</w:t>
      </w:r>
      <w:r>
        <w:br/>
      </w:r>
      <w:r>
        <w:rPr>
          <w:rStyle w:val="VerbatimChar"/>
        </w:rPr>
        <w:t xml:space="preserve">  affiliation: University of Nowhere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To use the structured authors in the example above, you would need a custom</w:t>
      </w:r>
      <w:r>
        <w:t xml:space="preserve"> </w:t>
      </w: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/>
      </w:r>
      <w:r>
        <w:rPr>
          <w:rStyle w:val="VerbatimChar"/>
        </w:rPr>
        <w:t xml:space="preserve">$if(author.name)$</w:t>
      </w:r>
      <w:r>
        <w:br/>
      </w:r>
      <w:r>
        <w:rPr>
          <w:rStyle w:val="VerbatimChar"/>
        </w:rPr>
        <w:t xml:space="preserve">$author.name$$if(author.affiliation)$ ($author.affiliation$)$endif$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$author$</w:t>
      </w:r>
      <w:r>
        <w:br/>
      </w:r>
      <w:r>
        <w:rPr>
          <w:rStyle w:val="VerbatimChar"/>
        </w:rPr>
        <w:t xml:space="preserve">$endif$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Raw content to include in the document’s header may be specified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; however, it is important to mark up</w:t>
      </w:r>
      <w:r>
        <w:t xml:space="preserve"> </w:t>
      </w:r>
      <w:r>
        <w:t xml:space="preserve">this content as raw code for a particular output format, using</w:t>
      </w:r>
      <w:r>
        <w:t xml:space="preserve"> </w:t>
      </w:r>
      <w:r>
        <w:t xml:space="preserve">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, or it</w:t>
      </w:r>
      <w:r>
        <w:t xml:space="preserve"> </w:t>
      </w:r>
      <w:r>
        <w:t xml:space="preserve">will be interpreted as markdown. For example:</w:t>
      </w:r>
    </w:p>
    <w:p>
      <w:pPr>
        <w:pStyle w:val="SourceCode"/>
      </w:pP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```{=latex}</w:t>
      </w:r>
      <w:r>
        <w:br/>
      </w:r>
      <w:r>
        <w:rPr>
          <w:rStyle w:val="VerbatimChar"/>
        </w:rPr>
        <w:t xml:space="preserve">  \let\oldsection\section</w:t>
      </w:r>
      <w:r>
        <w:br/>
      </w:r>
      <w:r>
        <w:rPr>
          <w:rStyle w:val="VerbatimChar"/>
        </w:rPr>
        <w:t xml:space="preserve">  \renewcommand{\section}[1]{\clearpage\oldsection{#1}}</w:t>
      </w:r>
      <w:r>
        <w:br/>
      </w:r>
      <w:r>
        <w:rPr>
          <w:rStyle w:val="VerbatimChar"/>
        </w:rPr>
        <w:t xml:space="preserve">  ```</w:t>
      </w:r>
    </w:p>
    <w:p>
      <w:pPr>
        <w:pStyle w:val="FirstParagraph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extension works with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as well as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(and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gfm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). However, in these formats the</w:t>
      </w:r>
      <w:r>
        <w:t xml:space="preserve"> </w:t>
      </w:r>
      <w:r>
        <w:t xml:space="preserve">following restrictions apply:</w:t>
      </w:r>
    </w:p>
    <w:p>
      <w:pPr>
        <w:numPr>
          <w:ilvl w:val="0"/>
          <w:numId w:val="1019"/>
        </w:numPr>
      </w:pPr>
      <w:r>
        <w:t xml:space="preserve">The YAML metadata block must occur at the beginning of the</w:t>
      </w:r>
      <w:r>
        <w:t xml:space="preserve"> </w:t>
      </w:r>
      <w:r>
        <w:t xml:space="preserve">document (and there can be only one). If multiple files are</w:t>
      </w:r>
      <w:r>
        <w:t xml:space="preserve"> </w:t>
      </w:r>
      <w:r>
        <w:t xml:space="preserve">given as arguments to pandoc, only the first can be a YAML</w:t>
      </w:r>
      <w:r>
        <w:t xml:space="preserve"> </w:t>
      </w:r>
      <w:r>
        <w:t xml:space="preserve">metadata block.</w:t>
      </w:r>
    </w:p>
    <w:p>
      <w:pPr>
        <w:numPr>
          <w:ilvl w:val="0"/>
          <w:numId w:val="1019"/>
        </w:numPr>
      </w:pPr>
      <w:r>
        <w:t xml:space="preserve">The leaf nodes of the YAML structure are parsed in isolation from</w:t>
      </w:r>
      <w:r>
        <w:t xml:space="preserve"> </w:t>
      </w:r>
      <w:r>
        <w:t xml:space="preserve">each other and from the rest of the document. So, for</w:t>
      </w:r>
      <w:r>
        <w:t xml:space="preserve"> </w:t>
      </w:r>
      <w:r>
        <w:t xml:space="preserve">example, you can’t use a reference link in these contexts</w:t>
      </w:r>
      <w:r>
        <w:t xml:space="preserve"> </w:t>
      </w:r>
      <w:r>
        <w:t xml:space="preserve">if the link definition is somewhere else in the document.</w:t>
      </w:r>
    </w:p>
    <w:bookmarkEnd w:id="294"/>
    <w:bookmarkEnd w:id="295"/>
    <w:bookmarkStart w:id="297" w:name="backslash-escapes"/>
    <w:p>
      <w:pPr>
        <w:pStyle w:val="Heading2"/>
      </w:pPr>
      <w:r>
        <w:t xml:space="preserve">Backslash escapes</w:t>
      </w:r>
    </w:p>
    <w:bookmarkStart w:id="296" w:name="extension-all_symbol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original Markdown’s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original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In TeX output,</w:t>
      </w:r>
      <w:r>
        <w:t xml:space="preserve"> </w:t>
      </w:r>
      <w:r>
        <w:t xml:space="preserve">it will appear as</w:t>
      </w:r>
      <w:r>
        <w:t xml:space="preserve"> </w:t>
      </w:r>
      <w:r>
        <w:rPr>
          <w:rStyle w:val="VerbatimChar"/>
        </w:rPr>
        <w:t xml:space="preserve">~</w:t>
      </w:r>
      <w:r>
        <w:t xml:space="preserve">. In HTML and XML output, it will appear as a</w:t>
      </w:r>
      <w:r>
        <w:t xml:space="preserve"> </w:t>
      </w:r>
      <w:r>
        <w:t xml:space="preserve">literal unicode nonbreaking space character (note that it will thus</w:t>
      </w:r>
      <w:r>
        <w:t xml:space="preserve"> </w:t>
      </w:r>
      <w:r>
        <w:t xml:space="preserve">actually look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in the generated HTML source; you can still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--ascii</w:t>
      </w:r>
      <w:r>
        <w:t xml:space="preserve"> </w:t>
      </w:r>
      <w:r>
        <w:t xml:space="preserve">command-line option to make it appear as an explicit</w:t>
      </w:r>
      <w:r>
        <w:t xml:space="preserve"> </w:t>
      </w:r>
      <w:r>
        <w:t xml:space="preserve">entity).</w:t>
      </w:r>
    </w:p>
    <w:p>
      <w:pPr>
        <w:pStyle w:val="BodyText"/>
      </w:pPr>
      <w:r>
        <w:t xml:space="preserve">A backslash-escaped newline (i.e. 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Markdown’s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bookmarkEnd w:id="296"/>
    <w:bookmarkEnd w:id="297"/>
    <w:bookmarkStart w:id="309" w:name="inline-formatting"/>
    <w:p>
      <w:pPr>
        <w:pStyle w:val="Heading2"/>
      </w:pPr>
      <w:r>
        <w:t xml:space="preserve">Inline formatting</w:t>
      </w:r>
    </w:p>
    <w:bookmarkStart w:id="299" w:name="emphasis"/>
    <w:p>
      <w:pPr>
        <w:pStyle w:val="Heading3"/>
      </w:pPr>
      <w:r>
        <w:t xml:space="preserve">Emphasis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Cs/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Cs/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bookmarkStart w:id="298" w:name="extension-intraword_undersco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bookmarkEnd w:id="298"/>
    <w:bookmarkEnd w:id="299"/>
    <w:bookmarkStart w:id="301" w:name="strikeout"/>
    <w:p>
      <w:pPr>
        <w:pStyle w:val="Heading3"/>
      </w:pPr>
      <w:r>
        <w:t xml:space="preserve">Strikeout</w:t>
      </w:r>
    </w:p>
    <w:bookmarkStart w:id="300" w:name="extension-strikeou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</w:p>
    <w:p>
      <w:pPr>
        <w:pStyle w:val="FirstParagraph"/>
      </w:pPr>
      <w:r>
        <w:t xml:space="preserve">To strike 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bookmarkEnd w:id="300"/>
    <w:bookmarkEnd w:id="301"/>
    <w:bookmarkStart w:id="303" w:name="superscripts-and-subscripts"/>
    <w:p>
      <w:pPr>
        <w:pStyle w:val="Heading3"/>
      </w:pPr>
      <w:r>
        <w:t xml:space="preserve">Superscripts and subscripts</w:t>
      </w:r>
    </w:p>
    <w:bookmarkStart w:id="302" w:name="extension-superscript-subscrip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The text between</w:t>
      </w:r>
      <w:r>
        <w:t xml:space="preserve"> </w:t>
      </w:r>
      <w:r>
        <w:rPr>
          <w:rStyle w:val="VerbatimChar"/>
        </w:rPr>
        <w:t xml:space="preserve">^...^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~...~</w:t>
      </w:r>
      <w:r>
        <w:t xml:space="preserve"> </w:t>
      </w:r>
      <w:r>
        <w:t xml:space="preserve">may not contain spaces or</w:t>
      </w:r>
      <w:r>
        <w:t xml:space="preserve"> </w:t>
      </w:r>
      <w:r>
        <w:t xml:space="preserve">newlines. If the superscripted or subscripted text contains</w:t>
      </w:r>
      <w:r>
        <w:t xml:space="preserve"> </w:t>
      </w:r>
      <w:r>
        <w:t xml:space="preserve">spaces, these spaces must be escaped with backslashes. (This is</w:t>
      </w:r>
      <w:r>
        <w:t xml:space="preserve"> </w:t>
      </w:r>
      <w:r>
        <w:t xml:space="preserve">to prevent accidental superscripting and subscripting through</w:t>
      </w:r>
      <w:r>
        <w:t xml:space="preserve"> </w:t>
      </w:r>
      <w:r>
        <w:t xml:space="preserve">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, and also bad interactions with</w:t>
      </w:r>
      <w:r>
        <w:t xml:space="preserve"> </w:t>
      </w:r>
      <w:r>
        <w:t xml:space="preserve">footnotes.) Thus, if you want the letter P with</w:t>
      </w:r>
      <w:r>
        <w:t xml:space="preserve"> </w:t>
      </w:r>
      <w:r>
        <w:t xml:space="preserve">‘</w:t>
      </w:r>
      <w:r>
        <w:t xml:space="preserve">a cat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bookmarkEnd w:id="302"/>
    <w:bookmarkEnd w:id="303"/>
    <w:bookmarkStart w:id="305" w:name="verbatim"/>
    <w:p>
      <w:pPr>
        <w:pStyle w:val="Heading3"/>
      </w:pPr>
      <w:r>
        <w:t xml:space="preserve">Verbatim</w:t>
      </w:r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bookmarkStart w:id="304" w:name="extension-inline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bookmarkEnd w:id="304"/>
    <w:bookmarkEnd w:id="305"/>
    <w:bookmarkStart w:id="306" w:name="underline"/>
    <w:p>
      <w:pPr>
        <w:pStyle w:val="Heading3"/>
      </w:pPr>
      <w:r>
        <w:t xml:space="preserve">Underline</w:t>
      </w:r>
    </w:p>
    <w:p>
      <w:pPr>
        <w:pStyle w:val="FirstParagraph"/>
      </w:pPr>
      <w:r>
        <w:t xml:space="preserve">To underline text, use the</w:t>
      </w:r>
      <w:r>
        <w:t xml:space="preserve"> </w:t>
      </w:r>
      <w:r>
        <w:rPr>
          <w:rStyle w:val="VerbatimChar"/>
        </w:rPr>
        <w:t xml:space="preserve">underline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[Underline]{.underline}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class="underline"&gt;Underline&lt;/span&gt;</w:t>
      </w:r>
    </w:p>
    <w:p>
      <w:pPr>
        <w:pStyle w:val="FirstParagraph"/>
      </w:pPr>
      <w:r>
        <w:t xml:space="preserve">This will work in all output formats that support underline.</w:t>
      </w:r>
    </w:p>
    <w:bookmarkEnd w:id="306"/>
    <w:bookmarkStart w:id="307" w:name="small-caps"/>
    <w:p>
      <w:pPr>
        <w:pStyle w:val="Heading3"/>
      </w:pPr>
      <w:r>
        <w:t xml:space="preserve">Small caps</w:t>
      </w:r>
    </w:p>
    <w:p>
      <w:pPr>
        <w:pStyle w:val="FirstParagraph"/>
      </w:pPr>
      <w:r>
        <w:t xml:space="preserve">To write small caps, use the</w:t>
      </w:r>
      <w:r>
        <w:t xml:space="preserve"> </w:t>
      </w:r>
      <w:r>
        <w:rPr>
          <w:rStyle w:val="VerbatimChar"/>
        </w:rPr>
        <w:t xml:space="preserve">smallcaps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[Small caps]{.smallcaps}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&lt;span class="smallcaps"&gt;Small caps&lt;/span&gt;</w:t>
      </w:r>
    </w:p>
    <w:p>
      <w:pPr>
        <w:pStyle w:val="FirstParagraph"/>
      </w:pPr>
      <w:r>
        <w:t xml:space="preserve">For compatibility with other Markdown flavors, CSS is also supported: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This will work in all output formats that support small caps.</w:t>
      </w:r>
    </w:p>
    <w:bookmarkEnd w:id="307"/>
    <w:bookmarkStart w:id="308" w:name="highlighting"/>
    <w:p>
      <w:pPr>
        <w:pStyle w:val="Heading3"/>
      </w:pPr>
      <w:r>
        <w:t xml:space="preserve">Highlighting</w:t>
      </w:r>
    </w:p>
    <w:p>
      <w:pPr>
        <w:pStyle w:val="FirstParagraph"/>
      </w:pPr>
      <w:r>
        <w:t xml:space="preserve">To highlight text, use the</w:t>
      </w:r>
      <w:r>
        <w:t xml:space="preserve"> </w:t>
      </w:r>
      <w:r>
        <w:rPr>
          <w:rStyle w:val="VerbatimChar"/>
        </w:rPr>
        <w:t xml:space="preserve">mark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[Mark]{.mark}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class="mark"&gt;Mark&lt;/span&gt;</w:t>
      </w:r>
    </w:p>
    <w:p>
      <w:pPr>
        <w:pStyle w:val="FirstParagraph"/>
      </w:pPr>
      <w:r>
        <w:t xml:space="preserve">This will work in all output formats that support highlighting.</w:t>
      </w:r>
    </w:p>
    <w:bookmarkEnd w:id="308"/>
    <w:bookmarkEnd w:id="309"/>
    <w:bookmarkStart w:id="312" w:name="math"/>
    <w:p>
      <w:pPr>
        <w:pStyle w:val="Heading2"/>
      </w:pPr>
      <w:r>
        <w:t xml:space="preserve">Math</w:t>
      </w:r>
    </w:p>
    <w:bookmarkStart w:id="311" w:name="extension-tex_math_dolla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won’t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won’t be treated as math delimiters.</w:t>
      </w:r>
    </w:p>
    <w:p>
      <w:pPr>
        <w:pStyle w:val="BodyText"/>
      </w:pPr>
      <w:r>
        <w:t xml:space="preserve">For display math,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 (In this case, the delimiters</w:t>
      </w:r>
      <w:r>
        <w:t xml:space="preserve"> </w:t>
      </w:r>
      <w:r>
        <w:t xml:space="preserve">may be separated from the formula by whitespace. However, there can be</w:t>
      </w:r>
      <w:r>
        <w:t xml:space="preserve"> </w:t>
      </w:r>
      <w:r>
        <w:t xml:space="preserve">no blank lines between the opening and closing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delimiters.)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LaTeX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Markdown, Emacs Org mode, ConTeXt, ZimWiki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$$...$$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XWiki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{{formula}}..{{/formula}}</w:t>
      </w:r>
      <w:r>
        <w:t xml:space="preserve">.</w:t>
      </w:r>
    </w:p>
    <w:p>
      <w:pPr>
        <w:pStyle w:val="DefinitionTerm"/>
      </w:pPr>
      <w:r>
        <w:t xml:space="preserve">reStructuredText</w:t>
      </w:r>
    </w:p>
    <w:p>
      <w:pPr>
        <w:pStyle w:val="Definition"/>
      </w:pPr>
      <w:r>
        <w:t xml:space="preserve">It will be rendered using an</w:t>
      </w:r>
      <w:r>
        <w:t xml:space="preserve"> </w:t>
      </w:r>
      <w:hyperlink r:id="rId310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Definition"/>
      </w:pPr>
      <w:r>
        <w:t xml:space="preserve">For AsciiDoc output math will appear verbatim surrounded by</w:t>
      </w:r>
      <w:r>
        <w:t xml:space="preserve"> </w:t>
      </w:r>
      <w:r>
        <w:rPr>
          <w:rStyle w:val="VerbatimChar"/>
        </w:rPr>
        <w:t xml:space="preserve">latexmath:[...]</w:t>
      </w:r>
      <w:r>
        <w:t xml:space="preserve">. For</w:t>
      </w:r>
      <w:r>
        <w:t xml:space="preserve"> </w:t>
      </w:r>
      <w:r>
        <w:rPr>
          <w:rStyle w:val="VerbatimChar"/>
        </w:rPr>
        <w:t xml:space="preserve">asciidoc_legacy</w:t>
      </w:r>
      <w:r>
        <w:t xml:space="preserve"> </w:t>
      </w:r>
      <w:r>
        <w:t xml:space="preserve">the bracketed</w:t>
      </w:r>
      <w:r>
        <w:t xml:space="preserve"> </w:t>
      </w:r>
      <w:r>
        <w:t xml:space="preserve">material will also include inline or display math delimiters.</w:t>
      </w:r>
    </w:p>
    <w:p>
      <w:pPr>
        <w:pStyle w:val="DefinitionTerm"/>
      </w:pPr>
      <w:r>
        <w:t xml:space="preserve">Texinfo</w:t>
      </w:r>
    </w:p>
    <w:p>
      <w:pPr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roff man, Jira markup</w:t>
      </w:r>
    </w:p>
    <w:p>
      <w:pPr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’s.</w:t>
      </w:r>
    </w:p>
    <w:p>
      <w:pPr>
        <w:pStyle w:val="DefinitionTerm"/>
      </w:pPr>
      <w:r>
        <w:t xml:space="preserve">MediaWiki, DokuWiki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</w:t>
      </w:r>
    </w:p>
    <w:p>
      <w:pPr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It will be rendered, if possible, using MathML.</w:t>
      </w:r>
    </w:p>
    <w:p>
      <w:pPr>
        <w:pStyle w:val="DefinitionTerm"/>
      </w:pPr>
      <w:r>
        <w:t xml:space="preserve">DocBook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 and PowerPoint</w:t>
      </w:r>
    </w:p>
    <w:p>
      <w:pPr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CodeCogs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selected. Therefore see</w:t>
      </w:r>
      <w:r>
        <w:t xml:space="preserve"> </w:t>
      </w:r>
      <w:hyperlink w:anchor="math-rendering-in-html">
        <w:r>
          <w:rPr>
            <w:rStyle w:val="Hyperlink"/>
          </w:rPr>
          <w:t xml:space="preserve">Math rendering in HTML</w:t>
        </w:r>
      </w:hyperlink>
      <w:r>
        <w:t xml:space="preserve"> </w:t>
      </w:r>
      <w:r>
        <w:t xml:space="preserve">above.</w:t>
      </w:r>
    </w:p>
    <w:bookmarkEnd w:id="311"/>
    <w:bookmarkEnd w:id="312"/>
    <w:bookmarkStart w:id="320" w:name="raw-html"/>
    <w:p>
      <w:pPr>
        <w:pStyle w:val="Heading2"/>
      </w:pPr>
      <w:r>
        <w:t xml:space="preserve">Raw HTML</w:t>
      </w:r>
    </w:p>
    <w:bookmarkStart w:id="313" w:name="extension-raw_htm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CommonMark, Emacs Org mode, and Textile</w:t>
      </w:r>
      <w:r>
        <w:t xml:space="preserve"> </w:t>
      </w:r>
      <w:r>
        <w:t xml:space="preserve">output, and suppressed in other formats.</w:t>
      </w:r>
    </w:p>
    <w:p>
      <w:pPr>
        <w:pStyle w:val="BodyText"/>
      </w:pPr>
      <w:r>
        <w:t xml:space="preserve">For a more explicit way of including raw HTML in a Markdown</w:t>
      </w:r>
      <w:r>
        <w:t xml:space="preserve"> </w:t>
      </w:r>
      <w:r>
        <w:t xml:space="preserve">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 the CommonMark format,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enabled, superscripts,</w:t>
      </w:r>
      <w:r>
        <w:t xml:space="preserve"> </w:t>
      </w:r>
      <w:r>
        <w:t xml:space="preserve">subscripts, strikeouts and small capitals will be represented as HTML.</w:t>
      </w:r>
      <w:r>
        <w:t xml:space="preserve"> </w:t>
      </w:r>
      <w:r>
        <w:t xml:space="preserve">Otherwise, plain-text fallbacks will be used. Note that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 tables will be rendered with HTML syntax if</w:t>
      </w:r>
      <w:r>
        <w:t xml:space="preserve"> </w:t>
      </w:r>
      <w:r>
        <w:t xml:space="preserve">they cannot use pipe syntax.</w:t>
      </w:r>
    </w:p>
    <w:bookmarkEnd w:id="313"/>
    <w:bookmarkStart w:id="314" w:name="extension-markdown_in_html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</w:p>
    <w:p>
      <w:pPr>
        <w:pStyle w:val="FirstParagraph"/>
      </w:pPr>
      <w:r>
        <w:t xml:space="preserve">Original Markdown allows you to include HTML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&lt;td&gt;*one*&lt;/td&gt;</w:t>
      </w:r>
      <w:r>
        <w:br/>
      </w:r>
      <w:r>
        <w:rPr>
          <w:rStyle w:val="VerbatimChar"/>
        </w:rPr>
        <w:t xml:space="preserve">&lt;td&gt;[a link](https://google.com)&lt;/td&gt;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&lt;td&gt;&lt;em&gt;one&lt;/em&gt;&lt;/td&gt;</w:t>
      </w:r>
      <w:r>
        <w:br/>
      </w:r>
      <w:r>
        <w:rPr>
          <w:rStyle w:val="VerbatimChar"/>
        </w:rPr>
        <w:t xml:space="preserve">&lt;td&gt;&lt;a href="https://google.com"&gt;a link&lt;/a&gt;&lt;/td&gt;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&lt;textarea&gt;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original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bookmarkEnd w:id="314"/>
    <w:bookmarkStart w:id="315" w:name="extension-native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bookmarkEnd w:id="315"/>
    <w:bookmarkStart w:id="316" w:name="extension-native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bookmarkEnd w:id="316"/>
    <w:bookmarkStart w:id="317" w:name="extension-raw_tex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/>
      </w:r>
      <w:r>
        <w:rPr>
          <w:rStyle w:val="VerbatimChar"/>
        </w:rPr>
        <w:t xml:space="preserve">Age &amp; Frequency \\ \hline</w:t>
      </w:r>
      <w:r>
        <w:br/>
      </w:r>
      <w:r>
        <w:rPr>
          <w:rStyle w:val="VerbatimChar"/>
        </w:rPr>
        <w:t xml:space="preserve">18--25  &amp; 15 \\</w:t>
      </w:r>
      <w:r>
        <w:br/>
      </w:r>
      <w:r>
        <w:rPr>
          <w:rStyle w:val="VerbatimChar"/>
        </w:rPr>
        <w:t xml:space="preserve">26--35  &amp; 33 \\</w:t>
      </w:r>
      <w:r>
        <w:br/>
      </w:r>
      <w:r>
        <w:rPr>
          <w:rStyle w:val="VerbatimChar"/>
        </w:rPr>
        <w:t xml:space="preserve">36--45  &amp; 22 \\ \hline</w:t>
      </w:r>
      <w:r>
        <w:br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For a more explicit and flexible way of including raw TeX in a</w:t>
      </w:r>
      <w:r>
        <w:t xml:space="preserve"> </w:t>
      </w:r>
      <w:r>
        <w:t xml:space="preserve">Markdown 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Emacs Org mode, and ConTeXt.</w:t>
      </w:r>
    </w:p>
    <w:bookmarkEnd w:id="317"/>
    <w:bookmarkStart w:id="319" w:name="generic-raw-attribute"/>
    <w:p>
      <w:pPr>
        <w:pStyle w:val="Heading3"/>
      </w:pPr>
      <w:r>
        <w:t xml:space="preserve">Generic raw attribute</w:t>
      </w:r>
    </w:p>
    <w:bookmarkStart w:id="318" w:name="extension-raw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raw_attribute</w:t>
      </w:r>
    </w:p>
    <w:p>
      <w:pPr>
        <w:pStyle w:val="FirstParagraph"/>
      </w:pPr>
      <w:r>
        <w:t xml:space="preserve">Inline spans and fenced code blocks with a special</w:t>
      </w:r>
      <w:r>
        <w:t xml:space="preserve"> </w:t>
      </w:r>
      <w:r>
        <w:t xml:space="preserve">kind of attribute will be parsed as raw content with the</w:t>
      </w:r>
      <w:r>
        <w:t xml:space="preserve"> </w:t>
      </w:r>
      <w:r>
        <w:t xml:space="preserve">designated format. For example, the following produces a raw</w:t>
      </w:r>
      <w:r>
        <w:t xml:space="preserve"> </w:t>
      </w:r>
      <w:r>
        <w:t xml:space="preserve">roff</w:t>
      </w:r>
      <w:r>
        <w:t xml:space="preserve"> </w:t>
      </w:r>
      <w:r>
        <w:rPr>
          <w:rStyle w:val="VerbatimChar"/>
        </w:rPr>
        <w:t xml:space="preserve">ms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VerbatimChar"/>
        </w:rPr>
        <w:t xml:space="preserve">```{=ms}</w:t>
      </w:r>
      <w:r>
        <w:br/>
      </w:r>
      <w:r>
        <w:rPr>
          <w:rStyle w:val="VerbatimChar"/>
        </w:rPr>
        <w:t xml:space="preserve">.MYMACRO</w:t>
      </w:r>
      <w:r>
        <w:br/>
      </w:r>
      <w:r>
        <w:rPr>
          <w:rStyle w:val="VerbatimChar"/>
        </w:rPr>
        <w:t xml:space="preserve">blah blah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And the following produces a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inline element:</w:t>
      </w:r>
    </w:p>
    <w:p>
      <w:pPr>
        <w:pStyle w:val="SourceCode"/>
      </w:pPr>
      <w:r>
        <w:rPr>
          <w:rStyle w:val="VerbatimChar"/>
        </w:rPr>
        <w:t xml:space="preserve">This is `&lt;a&gt;html&lt;/a&gt;`{=html}</w:t>
      </w:r>
    </w:p>
    <w:p>
      <w:pPr>
        <w:pStyle w:val="FirstParagraph"/>
      </w:pPr>
      <w:r>
        <w:t xml:space="preserve">This can be useful to insert raw xml into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documents, e.g.</w:t>
      </w:r>
      <w:r>
        <w:t xml:space="preserve"> </w:t>
      </w:r>
      <w:r>
        <w:t xml:space="preserve">a pagebreak: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</w:t>
      </w:r>
      <w:r>
        <w:br/>
      </w:r>
      <w:r>
        <w:rPr>
          <w:rStyle w:val="VerbatimChar"/>
        </w:rPr>
        <w:t xml:space="preserve">  &lt;w:r&gt;</w:t>
      </w:r>
      <w:r>
        <w:br/>
      </w:r>
      <w:r>
        <w:rPr>
          <w:rStyle w:val="VerbatimChar"/>
        </w:rPr>
        <w:t xml:space="preserve">    &lt;w:br w:type="page"/&gt;</w:t>
      </w:r>
      <w:r>
        <w:br/>
      </w:r>
      <w:r>
        <w:rPr>
          <w:rStyle w:val="VerbatimChar"/>
        </w:rPr>
        <w:t xml:space="preserve">  &lt;/w:r&gt;</w:t>
      </w:r>
      <w:r>
        <w:br/>
      </w:r>
      <w:r>
        <w:rPr>
          <w:rStyle w:val="VerbatimChar"/>
        </w:rPr>
        <w:t xml:space="preserve">&lt;/w:p&gt;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 format name should match the target format name (see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, above, for a list, or use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openxml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 </w:t>
      </w:r>
      <w:r>
        <w:t xml:space="preserve">output,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ms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(depending on what you</w:t>
      </w:r>
      <w:r>
        <w:t xml:space="preserve"> </w:t>
      </w:r>
      <w:r>
        <w:t xml:space="preserve">use for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).</w:t>
      </w:r>
    </w:p>
    <w:p>
      <w:pPr>
        <w:pStyle w:val="BodyText"/>
      </w:pPr>
      <w:r>
        <w:t xml:space="preserve">This extension presupposes that the relevant kind of</w:t>
      </w:r>
      <w:r>
        <w:t xml:space="preserve"> </w:t>
      </w:r>
      <w:r>
        <w:t xml:space="preserve">inline code or fenced code block is enabled. Thus, for</w:t>
      </w:r>
      <w:r>
        <w:t xml:space="preserve"> </w:t>
      </w:r>
      <w:r>
        <w:t xml:space="preserve">example, to use a raw attribute with a backtick code block,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must be enabled.</w:t>
      </w:r>
    </w:p>
    <w:p>
      <w:pPr>
        <w:pStyle w:val="BodyText"/>
      </w:pPr>
      <w:r>
        <w:t xml:space="preserve">The raw attribute cannot be combined with regular attributes.</w:t>
      </w:r>
    </w:p>
    <w:bookmarkEnd w:id="318"/>
    <w:bookmarkEnd w:id="319"/>
    <w:bookmarkEnd w:id="320"/>
    <w:bookmarkStart w:id="322" w:name="latex-macros"/>
    <w:p>
      <w:pPr>
        <w:pStyle w:val="Heading2"/>
      </w:pPr>
      <w:r>
        <w:t xml:space="preserve">LaTeX macros</w:t>
      </w:r>
    </w:p>
    <w:bookmarkStart w:id="321" w:name="extension-latex_macr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</w:p>
    <w:p>
      <w:pPr>
        <w:pStyle w:val="FirstParagraph"/>
      </w:pPr>
      <w:r>
        <w:t xml:space="preserve">When this extension is enabled, pandoc will parse LaTeX</w:t>
      </w:r>
      <w:r>
        <w:t xml:space="preserve"> </w:t>
      </w:r>
      <w:r>
        <w:t xml:space="preserve">macro definitions and apply the resulting macros to all LaTeX</w:t>
      </w:r>
      <w:r>
        <w:t xml:space="preserve"> </w:t>
      </w:r>
      <w:r>
        <w:t xml:space="preserve">math and raw LaTeX. So, for example, the following will work in</w:t>
      </w:r>
      <w:r>
        <w:t xml:space="preserve"> </w:t>
      </w:r>
      <w:r>
        <w:t xml:space="preserve">all output formats, 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/>
      </w:r>
      <w:r>
        <w:br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Note that LaTeX macros will not be applied if they occur</w:t>
      </w:r>
      <w:r>
        <w:t xml:space="preserve"> </w:t>
      </w:r>
      <w:r>
        <w:t xml:space="preserve">inside a raw span or block marked with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disabled, the raw LaTeX and math will</w:t>
      </w:r>
      <w:r>
        <w:t xml:space="preserve"> </w:t>
      </w:r>
      <w:r>
        <w:t xml:space="preserve">not have macros applied. This is usually a better approach when</w:t>
      </w:r>
      <w:r>
        <w:t xml:space="preserve"> </w:t>
      </w:r>
      <w:r>
        <w:t xml:space="preserve">you are targeting LaTeX or PDF.</w:t>
      </w:r>
    </w:p>
    <w:p>
      <w:pPr>
        <w:pStyle w:val="BodyText"/>
      </w:pPr>
      <w:r>
        <w:t xml:space="preserve">Macro definitions in LaTeX will be passed through as raw LaTeX</w:t>
      </w:r>
      <w:r>
        <w:t xml:space="preserve"> </w:t>
      </w:r>
      <w:r>
        <w:t xml:space="preserve">only if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not enabled. Macro definitions in</w:t>
      </w:r>
      <w:r>
        <w:t xml:space="preserve"> </w:t>
      </w:r>
      <w:r>
        <w:t xml:space="preserve">Markdown source (or other formats allowing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) will</w:t>
      </w:r>
      <w:r>
        <w:t xml:space="preserve"> </w:t>
      </w:r>
      <w:r>
        <w:t xml:space="preserve">be passed through regardless of whether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</w:t>
      </w:r>
      <w:r>
        <w:t xml:space="preserve"> </w:t>
      </w:r>
      <w:r>
        <w:t xml:space="preserve">enabled.</w:t>
      </w:r>
    </w:p>
    <w:bookmarkEnd w:id="321"/>
    <w:bookmarkEnd w:id="322"/>
    <w:bookmarkStart w:id="328" w:name="links-1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Markdown allows links to be specified in several ways.</w:t>
      </w:r>
    </w:p>
    <w:bookmarkStart w:id="323" w:name="automatic-links"/>
    <w:p>
      <w:pPr>
        <w:pStyle w:val="Heading3"/>
      </w:pPr>
      <w:r>
        <w:t xml:space="preserve">Automatic links</w:t>
      </w:r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&lt;https://google.com&gt;</w:t>
      </w:r>
      <w:r>
        <w:br/>
      </w:r>
      <w:r>
        <w:rPr>
          <w:rStyle w:val="VerbatimChar"/>
        </w:rPr>
        <w:t xml:space="preserve">&lt;sam@green.eggs.ham&gt;</w:t>
      </w:r>
    </w:p>
    <w:bookmarkEnd w:id="323"/>
    <w:bookmarkStart w:id="324" w:name="inline-links"/>
    <w:p>
      <w:pPr>
        <w:pStyle w:val="Heading3"/>
      </w:pPr>
      <w:r>
        <w:t xml:space="preserve">Inline links</w:t>
      </w:r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/>
      </w:r>
      <w:r>
        <w:rPr>
          <w:rStyle w:val="VerbatimChar"/>
        </w:rPr>
        <w:t xml:space="preserve">a title](https://fsf.org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bookmarkEnd w:id="324"/>
    <w:bookmarkStart w:id="326" w:name="reference-links"/>
    <w:p>
      <w:pPr>
        <w:pStyle w:val="Heading3"/>
      </w:pPr>
      <w:r>
        <w:t xml:space="preserve">Reference links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cannot be space between the two unless the</w:t>
      </w:r>
      <w:r>
        <w:t xml:space="preserve"> </w:t>
      </w:r>
      <w:r>
        <w:rPr>
          <w:rStyle w:val="VerbatimChar"/>
        </w:rPr>
        <w:t xml:space="preserve">spaced_reference_links</w:t>
      </w:r>
      <w:r>
        <w:t xml:space="preserve"> </w:t>
      </w:r>
      <w:r>
        <w:t xml:space="preserve">extension is enabled.)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/>
      </w:r>
      <w:r>
        <w:rPr>
          <w:rStyle w:val="VerbatimChar"/>
        </w:rPr>
        <w:t xml:space="preserve">[my label 2]: /foo</w:t>
      </w:r>
      <w:r>
        <w:br/>
      </w:r>
      <w:r>
        <w:rPr>
          <w:rStyle w:val="VerbatimChar"/>
        </w:rPr>
        <w:t xml:space="preserve">[my label 3]: https://fsf.org (The Free Software Foundation)</w:t>
      </w:r>
      <w:r>
        <w:br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https://fsf.org</w:t>
      </w:r>
      <w:r>
        <w:br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/>
      </w:r>
      <w:r>
        <w:br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Cs/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</w:t>
      </w:r>
      <w:r>
        <w:t xml:space="preserve"> </w:t>
      </w:r>
      <w:r>
        <w:t xml:space="preserve">arbitrary-seeming restriction. So the following is fine in pandoc,</w:t>
      </w:r>
      <w:r>
        <w:t xml:space="preserve"> </w:t>
      </w:r>
      <w:r>
        <w:t xml:space="preserve">though 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[quote]: /foo</w:t>
      </w:r>
    </w:p>
    <w:bookmarkStart w:id="325" w:name="extension-shortcut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</w:p>
    <w:p>
      <w:pPr>
        <w:pStyle w:val="FirstParagraph"/>
      </w:pPr>
      <w:r>
        <w:t xml:space="preserve">In a</w:t>
      </w:r>
      <w:r>
        <w:t xml:space="preserve"> </w:t>
      </w:r>
      <w:r>
        <w:rPr>
          <w:iCs/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bookmarkEnd w:id="325"/>
    <w:bookmarkEnd w:id="326"/>
    <w:bookmarkStart w:id="327" w:name="internal-links"/>
    <w:p>
      <w:pPr>
        <w:pStyle w:val="Heading3"/>
      </w:pPr>
      <w:r>
        <w:t xml:space="preserve">Internal links</w:t>
      </w:r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/>
      </w:r>
      <w:r>
        <w:br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bookmarkEnd w:id="327"/>
    <w:bookmarkEnd w:id="328"/>
    <w:bookmarkStart w:id="33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image’s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/>
      </w:r>
      <w:r>
        <w:br/>
      </w:r>
      <w:r>
        <w:rPr>
          <w:rStyle w:val="VerbatimChar"/>
        </w:rPr>
        <w:t xml:space="preserve">![movie reel]</w:t>
      </w:r>
      <w:r>
        <w:br/>
      </w:r>
      <w:r>
        <w:br/>
      </w:r>
      <w:r>
        <w:rPr>
          <w:rStyle w:val="VerbatimChar"/>
        </w:rPr>
        <w:t xml:space="preserve">[movie reel]: movie.gif</w:t>
      </w:r>
    </w:p>
    <w:bookmarkStart w:id="329" w:name="extension-implicit_figu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</w:p>
    <w:p>
      <w:pPr>
        <w:pStyle w:val="FirstParagraph"/>
      </w:pPr>
      <w:r>
        <w:t xml:space="preserve">An image with nonempty alt text, occurring by itself in a</w:t>
      </w:r>
      <w:r>
        <w:t xml:space="preserve"> </w:t>
      </w:r>
      <w:r>
        <w:t xml:space="preserve">paragraph, will be rendered as a figure with a caption. The</w:t>
      </w:r>
      <w:r>
        <w:t xml:space="preserve"> </w:t>
      </w:r>
      <w:r>
        <w:t xml:space="preserve">image’s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How this is rendered depends on the output format. Some output</w:t>
      </w:r>
      <w:r>
        <w:t xml:space="preserve"> </w:t>
      </w:r>
      <w:r>
        <w:t xml:space="preserve">formats (e.g. RTF) do not yet support figures. In those</w:t>
      </w:r>
      <w:r>
        <w:t xml:space="preserve"> </w:t>
      </w:r>
      <w:r>
        <w:t xml:space="preserve">formats, you’ll just get an image in a paragraph by itself, with</w:t>
      </w:r>
      <w:r>
        <w:t xml:space="preserve"> </w:t>
      </w:r>
      <w:r>
        <w:t xml:space="preserve">no caption.</w:t>
      </w:r>
    </w:p>
    <w:p>
      <w:pPr>
        <w:pStyle w:val="BodyText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</w:t>
      </w:r>
    </w:p>
    <w:p>
      <w:pPr>
        <w:pStyle w:val="FirstParagraph"/>
      </w:pPr>
      <w:r>
        <w:t xml:space="preserve">Note that in reveal.js slide shows, an image in a paragraph</w:t>
      </w:r>
      <w:r>
        <w:t xml:space="preserve"> </w:t>
      </w:r>
      <w:r>
        <w:t xml:space="preserve">by itself that has the</w:t>
      </w:r>
      <w:r>
        <w:t xml:space="preserve"> </w:t>
      </w:r>
      <w:r>
        <w:rPr>
          <w:rStyle w:val="VerbatimChar"/>
        </w:rPr>
        <w:t xml:space="preserve">r-stretch</w:t>
      </w:r>
      <w:r>
        <w:t xml:space="preserve"> </w:t>
      </w:r>
      <w:r>
        <w:t xml:space="preserve">class will fill the screen,</w:t>
      </w:r>
      <w:r>
        <w:t xml:space="preserve"> </w:t>
      </w:r>
      <w:r>
        <w:t xml:space="preserve">and the caption and figure tags will be omitted.</w:t>
      </w:r>
    </w:p>
    <w:bookmarkEnd w:id="329"/>
    <w:bookmarkStart w:id="331" w:name="extension-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/>
      </w:r>
      <w:r>
        <w:rPr>
          <w:rStyle w:val="VerbatimChar"/>
        </w:rPr>
        <w:t xml:space="preserve">and a reference ![image][ref] with attributes.</w:t>
      </w:r>
      <w:r>
        <w:br/>
      </w:r>
      <w:r>
        <w:br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known HTML5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 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</w:t>
      </w:r>
      <w:r>
        <w:t xml:space="preserve"> </w:t>
      </w:r>
      <w:r>
        <w:t xml:space="preserve">as is. Unknown attributes are passed through as custom</w:t>
      </w:r>
      <w:r>
        <w:t xml:space="preserve"> </w:t>
      </w:r>
      <w:r>
        <w:t xml:space="preserve">attributes, with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prepended. The other writers ignore</w:t>
      </w:r>
      <w:r>
        <w:t xml:space="preserve"> </w:t>
      </w:r>
      <w:r>
        <w:t xml:space="preserve">attributes that are not specifically supported by their output 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numPr>
          <w:ilvl w:val="0"/>
          <w:numId w:val="1020"/>
        </w:numPr>
        <w:pStyle w:val="Compact"/>
      </w:pPr>
      <w:r>
        <w:t xml:space="preserve">Dimensions may be converted to a form that is compatible with</w:t>
      </w:r>
      <w:r>
        <w:t xml:space="preserve"> </w:t>
      </w:r>
      <w:r>
        <w:t xml:space="preserve">the output format (for example, dimensions given in pixels will</w:t>
      </w:r>
      <w:r>
        <w:t xml:space="preserve"> </w:t>
      </w:r>
      <w:r>
        <w:t xml:space="preserve">be converted to inches when converting HTML to LaTeX). Conversion</w:t>
      </w:r>
      <w:r>
        <w:t xml:space="preserve"> </w:t>
      </w:r>
      <w:r>
        <w:t xml:space="preserve">between pixels and physical measurements is affected by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(by default, 96 dpi is assumed, unless the image</w:t>
      </w:r>
      <w:r>
        <w:t xml:space="preserve"> </w:t>
      </w:r>
      <w:r>
        <w:t xml:space="preserve">itself contains dpi information).</w:t>
      </w:r>
    </w:p>
    <w:p>
      <w:pPr>
        <w:numPr>
          <w:ilvl w:val="0"/>
          <w:numId w:val="1020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 the following.</w:t>
      </w:r>
    </w:p>
    <w:p>
      <w:pPr>
        <w:numPr>
          <w:ilvl w:val="1"/>
          <w:numId w:val="1021"/>
        </w:numPr>
        <w:pStyle w:val="Compact"/>
      </w:pPr>
      <w:r>
        <w:t xml:space="preserve">HTML: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</w:p>
    <w:p>
      <w:pPr>
        <w:numPr>
          <w:ilvl w:val="1"/>
          <w:numId w:val="1021"/>
        </w:numPr>
        <w:pStyle w:val="Compact"/>
      </w:pPr>
      <w:r>
        <w:t xml:space="preserve">LaTeX:</w:t>
      </w:r>
      <w:r>
        <w:t xml:space="preserve"> </w:t>
      </w:r>
      <w:r>
        <w:rPr>
          <w:rStyle w:val="VerbatimChar"/>
        </w:rPr>
        <w:t xml:space="preserve">\includegraphics[width=0.5\textwidth,height=\textheight]{file.jpg}</w:t>
      </w:r>
      <w:r>
        <w:t xml:space="preserve"> </w:t>
      </w:r>
      <w:r>
        <w:t xml:space="preserve">(If you’re using a custom template, you need to configure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as in the default template.)</w:t>
      </w:r>
    </w:p>
    <w:p>
      <w:pPr>
        <w:numPr>
          <w:ilvl w:val="1"/>
          <w:numId w:val="1021"/>
        </w:numPr>
        <w:pStyle w:val="Compact"/>
      </w:pPr>
      <w:r>
        <w:t xml:space="preserve">ConTeXt:</w:t>
      </w:r>
      <w:r>
        <w:t xml:space="preserve"> </w:t>
      </w:r>
      <w:r>
        <w:rPr>
          <w:rStyle w:val="VerbatimChar"/>
        </w:rPr>
        <w:t xml:space="preserve">\externalfigure[file.jpg][width=0.5\textwidth]</w:t>
      </w:r>
    </w:p>
    <w:p>
      <w:pPr>
        <w:numPr>
          <w:ilvl w:val="0"/>
          <w:numId w:val="1020"/>
        </w:numPr>
        <w:pStyle w:val="Compact"/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330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numPr>
          <w:ilvl w:val="0"/>
          <w:numId w:val="1020"/>
        </w:numPr>
        <w:pStyle w:val="Compact"/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bookmarkEnd w:id="331"/>
    <w:bookmarkEnd w:id="332"/>
    <w:bookmarkStart w:id="335" w:name="divs-and-spans"/>
    <w:p>
      <w:pPr>
        <w:pStyle w:val="Heading2"/>
      </w:pPr>
      <w:r>
        <w:t xml:space="preserve">Divs and Spans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native_divs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 </w:t>
      </w:r>
      <w:r>
        <w:t xml:space="preserve">extensions</w:t>
      </w:r>
      <w:r>
        <w:t xml:space="preserve"> </w:t>
      </w:r>
      <w:r>
        <w:t xml:space="preserve">(see</w:t>
      </w:r>
      <w:r>
        <w:t xml:space="preserve"> </w:t>
      </w:r>
      <w:hyperlink w:anchor="extension-native_divs">
        <w:r>
          <w:rPr>
            <w:rStyle w:val="Hyperlink"/>
          </w:rPr>
          <w:t xml:space="preserve">above</w:t>
        </w:r>
      </w:hyperlink>
      <w:r>
        <w:t xml:space="preserve">), HTML syntax can</w:t>
      </w:r>
      <w:r>
        <w:t xml:space="preserve"> </w:t>
      </w:r>
      <w:r>
        <w:t xml:space="preserve">be used as part of markdown to create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in the pandoc AST (as opposed to raw HTML).</w:t>
      </w:r>
      <w:r>
        <w:t xml:space="preserve"> </w:t>
      </w:r>
      <w:r>
        <w:t xml:space="preserve">However, there is also nicer syntax available:</w:t>
      </w:r>
    </w:p>
    <w:bookmarkStart w:id="333" w:name="extension-fenced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fenced_divs</w:t>
      </w:r>
    </w:p>
    <w:p>
      <w:pPr>
        <w:pStyle w:val="FirstParagraph"/>
      </w:pPr>
      <w:r>
        <w:t xml:space="preserve">Allow special fenced syntax for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blocks. A Div</w:t>
      </w:r>
      <w:r>
        <w:t xml:space="preserve"> </w:t>
      </w:r>
      <w:r>
        <w:t xml:space="preserve">starts with a fence containing at least three consecutive</w:t>
      </w:r>
      <w:r>
        <w:t xml:space="preserve"> </w:t>
      </w:r>
      <w:r>
        <w:t xml:space="preserve">colons plus some attributes. The attributes may optionally</w:t>
      </w:r>
      <w:r>
        <w:t xml:space="preserve"> </w:t>
      </w:r>
      <w:r>
        <w:t xml:space="preserve">be followed by another string of consecutive colons.</w:t>
      </w:r>
    </w:p>
    <w:p>
      <w:pPr>
        <w:pStyle w:val="BodyText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parser doesn’t permit colons after</w:t>
      </w:r>
      <w:r>
        <w:t xml:space="preserve"> </w:t>
      </w:r>
      <w:r>
        <w:t xml:space="preserve">the attributes.</w:t>
      </w:r>
    </w:p>
    <w:p>
      <w:pPr>
        <w:pStyle w:val="BodyText"/>
      </w:pPr>
      <w:r>
        <w:t xml:space="preserve">The attribute syntax is exactly as in fenced code blocks (see</w:t>
      </w:r>
      <w:r>
        <w:t xml:space="preserve"> </w:t>
      </w:r>
      <w:hyperlink w:anchor="extension-fenced_code_attribute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fenced_code_attributes</w:t>
        </w:r>
      </w:hyperlink>
      <w:r>
        <w:t xml:space="preserve">). As with fenced</w:t>
      </w:r>
      <w:r>
        <w:t xml:space="preserve"> </w:t>
      </w:r>
      <w:r>
        <w:t xml:space="preserve">code blocks, one can use either attributes in curly braces</w:t>
      </w:r>
      <w:r>
        <w:t xml:space="preserve"> </w:t>
      </w:r>
      <w:r>
        <w:t xml:space="preserve">or a single unbraced word, which will be treated as a class</w:t>
      </w:r>
      <w:r>
        <w:t xml:space="preserve"> </w:t>
      </w:r>
      <w:r>
        <w:t xml:space="preserve">name. The Div ends with another line containing a string of at</w:t>
      </w:r>
      <w:r>
        <w:t xml:space="preserve"> </w:t>
      </w:r>
      <w:r>
        <w:t xml:space="preserve">least three consecutive colons. The fenced Div should be</w:t>
      </w:r>
      <w:r>
        <w:t xml:space="preserve"> </w:t>
      </w:r>
      <w:r>
        <w:t xml:space="preserve">separated by blank lines from preceding and following blocks.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::::: {#special .sidebar}</w:t>
      </w:r>
      <w:r>
        <w:br/>
      </w:r>
      <w:r>
        <w:rPr>
          <w:rStyle w:val="VerbatimChar"/>
        </w:rPr>
        <w:t xml:space="preserve">Here is a paragraph.</w:t>
      </w:r>
      <w:r>
        <w:br/>
      </w:r>
      <w:r>
        <w:br/>
      </w:r>
      <w:r>
        <w:rPr>
          <w:rStyle w:val="VerbatimChar"/>
        </w:rPr>
        <w:t xml:space="preserve">And another.</w:t>
      </w:r>
      <w:r>
        <w:br/>
      </w:r>
      <w:r>
        <w:rPr>
          <w:rStyle w:val="VerbatimChar"/>
        </w:rPr>
        <w:t xml:space="preserve">:::::</w:t>
      </w:r>
    </w:p>
    <w:p>
      <w:pPr>
        <w:pStyle w:val="FirstParagraph"/>
      </w:pPr>
      <w:r>
        <w:t xml:space="preserve">Fenced divs can be nested. Opening fences are distinguished</w:t>
      </w:r>
      <w:r>
        <w:t xml:space="preserve"> </w:t>
      </w:r>
      <w:r>
        <w:t xml:space="preserve">because they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have attributes:</w:t>
      </w:r>
    </w:p>
    <w:p>
      <w:pPr>
        <w:pStyle w:val="SourceCode"/>
      </w:pPr>
      <w:r>
        <w:rPr>
          <w:rStyle w:val="VerbatimChar"/>
        </w:rPr>
        <w:t xml:space="preserve">::: Warning ::::::</w:t>
      </w:r>
      <w:r>
        <w:br/>
      </w:r>
      <w:r>
        <w:rPr>
          <w:rStyle w:val="VerbatimChar"/>
        </w:rPr>
        <w:t xml:space="preserve">This is a warning.</w:t>
      </w:r>
      <w:r>
        <w:br/>
      </w:r>
      <w:r>
        <w:br/>
      </w:r>
      <w:r>
        <w:rPr>
          <w:rStyle w:val="VerbatimChar"/>
        </w:rPr>
        <w:t xml:space="preserve">::: Danger</w:t>
      </w:r>
      <w:r>
        <w:br/>
      </w:r>
      <w:r>
        <w:rPr>
          <w:rStyle w:val="VerbatimChar"/>
        </w:rPr>
        <w:t xml:space="preserve">This is a warning within a warning.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::::::::::::::::::</w:t>
      </w:r>
    </w:p>
    <w:p>
      <w:pPr>
        <w:pStyle w:val="FirstParagraph"/>
      </w:pPr>
      <w:r>
        <w:t xml:space="preserve">Fences without attributes are always closing fences. Unlike</w:t>
      </w:r>
      <w:r>
        <w:t xml:space="preserve"> </w:t>
      </w:r>
      <w:r>
        <w:t xml:space="preserve">with fenced code blocks, the number of colons in the closing</w:t>
      </w:r>
      <w:r>
        <w:t xml:space="preserve"> </w:t>
      </w:r>
      <w:r>
        <w:t xml:space="preserve">fence need not match the number in the opening fence. However,</w:t>
      </w:r>
      <w:r>
        <w:t xml:space="preserve"> </w:t>
      </w:r>
      <w:r>
        <w:t xml:space="preserve">it can be helpful for visual clarity to use fences of different</w:t>
      </w:r>
      <w:r>
        <w:t xml:space="preserve"> </w:t>
      </w:r>
      <w:r>
        <w:t xml:space="preserve">lengths to distinguish nested divs from their parents.</w:t>
      </w:r>
    </w:p>
    <w:bookmarkEnd w:id="333"/>
    <w:bookmarkStart w:id="334" w:name="extension-bracketed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bracketed_spans</w:t>
      </w:r>
    </w:p>
    <w:p>
      <w:pPr>
        <w:pStyle w:val="FirstParagraph"/>
      </w:pPr>
      <w:r>
        <w:t xml:space="preserve">A bracketed sequence of inlines, as one would use to begin</w:t>
      </w:r>
      <w:r>
        <w:t xml:space="preserve"> </w:t>
      </w:r>
      <w:r>
        <w:t xml:space="preserve">a link, will be treated as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attributes if it is</w:t>
      </w:r>
      <w:r>
        <w:t xml:space="preserve"> </w:t>
      </w:r>
      <w:r>
        <w:t xml:space="preserve">followed immediately by attributes:</w:t>
      </w:r>
    </w:p>
    <w:p>
      <w:pPr>
        <w:pStyle w:val="SourceCode"/>
      </w:pPr>
      <w:r>
        <w:rPr>
          <w:rStyle w:val="VerbatimChar"/>
        </w:rPr>
        <w:t xml:space="preserve">[This is *some text*]{.class key="val"}</w:t>
      </w:r>
    </w:p>
    <w:bookmarkEnd w:id="334"/>
    <w:bookmarkEnd w:id="335"/>
    <w:bookmarkStart w:id="338" w:name="footnotes"/>
    <w:p>
      <w:pPr>
        <w:pStyle w:val="Heading2"/>
      </w:pPr>
      <w:r>
        <w:t xml:space="preserve">Footnotes</w:t>
      </w:r>
    </w:p>
    <w:bookmarkStart w:id="336" w:name="extension-foot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</w:p>
    <w:p>
      <w:pPr>
        <w:pStyle w:val="FirstParagraph"/>
      </w:pPr>
      <w:r>
        <w:t xml:space="preserve">Pandoc’s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/>
      </w:r>
      <w:r>
        <w:br/>
      </w:r>
      <w:r>
        <w:rPr>
          <w:rStyle w:val="VerbatimChar"/>
        </w:rPr>
        <w:t xml:space="preserve">[^1]: Here is the footnote.</w:t>
      </w:r>
      <w:r>
        <w:br/>
      </w:r>
      <w:r>
        <w:br/>
      </w:r>
      <w:r>
        <w:rPr>
          <w:rStyle w:val="VerbatimChar"/>
        </w:rPr>
        <w:t xml:space="preserve">[^longnote]: Here's one with multiple blocks.</w:t>
      </w:r>
      <w:r>
        <w:br/>
      </w:r>
      <w:r>
        <w:br/>
      </w:r>
      <w:r>
        <w:rPr>
          <w:rStyle w:val="VerbatimChar"/>
        </w:rPr>
        <w:t xml:space="preserve">    Subsequent paragraphs are indented to show that they</w:t>
      </w:r>
      <w:r>
        <w:br/>
      </w:r>
      <w:r>
        <w:rPr>
          <w:rStyle w:val="VerbatimChar"/>
        </w:rPr>
        <w:t xml:space="preserve">belong to the previous footnote.</w:t>
      </w:r>
      <w:r>
        <w:br/>
      </w:r>
      <w:r>
        <w:br/>
      </w:r>
      <w:r>
        <w:rPr>
          <w:rStyle w:val="VerbatimChar"/>
        </w:rPr>
        <w:t xml:space="preserve">        { some.code }</w:t>
      </w:r>
      <w:r>
        <w:br/>
      </w:r>
      <w:r>
        <w:br/>
      </w:r>
      <w:r>
        <w:rPr>
          <w:rStyle w:val="VerbatimChar"/>
        </w:rPr>
        <w:t xml:space="preserve">    The whole paragraph can be indented, or just the first</w:t>
      </w:r>
      <w:r>
        <w:br/>
      </w:r>
      <w:r>
        <w:rPr>
          <w:rStyle w:val="VerbatimChar"/>
        </w:rPr>
        <w:t xml:space="preserve">    line.  In this way, multi-paragraph footnotes work like</w:t>
      </w:r>
      <w:r>
        <w:br/>
      </w:r>
      <w:r>
        <w:rPr>
          <w:rStyle w:val="VerbatimChar"/>
        </w:rPr>
        <w:t xml:space="preserve">    multi-paragraph list items.</w:t>
      </w:r>
      <w:r>
        <w:br/>
      </w:r>
      <w:r>
        <w:br/>
      </w:r>
      <w:r>
        <w:rPr>
          <w:rStyle w:val="VerbatimChar"/>
        </w:rPr>
        <w:t xml:space="preserve">This paragraph won't be part of the note, because it</w:t>
      </w:r>
      <w:r>
        <w:br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 Each footnote should be</w:t>
      </w:r>
      <w:r>
        <w:t xml:space="preserve"> </w:t>
      </w:r>
      <w:r>
        <w:t xml:space="preserve">separated from surrounding content (including other footnotes)</w:t>
      </w:r>
      <w:r>
        <w:t xml:space="preserve"> </w:t>
      </w:r>
      <w:r>
        <w:t xml:space="preserve">by blank lines.</w:t>
      </w:r>
    </w:p>
    <w:bookmarkEnd w:id="336"/>
    <w:bookmarkStart w:id="337" w:name="extension-inline_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 notes are easier to write, since</w:t>
      </w:r>
      <w:r>
        <w:br/>
      </w:r>
      <w:r>
        <w:rPr>
          <w:rStyle w:val="VerbatimChar"/>
        </w:rPr>
        <w:t xml:space="preserve">you don't have to pick an identifier and move down to type the</w:t>
      </w:r>
      <w:r>
        <w:br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bookmarkEnd w:id="337"/>
    <w:bookmarkEnd w:id="338"/>
    <w:bookmarkStart w:id="342" w:name="citation-syntax"/>
    <w:p>
      <w:pPr>
        <w:pStyle w:val="Heading2"/>
      </w:pPr>
      <w:r>
        <w:t xml:space="preserve">Citation syntax</w:t>
      </w:r>
    </w:p>
    <w:bookmarkStart w:id="341" w:name="extension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To cite a bibliographic item with an identifier foo, use the</w:t>
      </w:r>
      <w:r>
        <w:t xml:space="preserve"> </w:t>
      </w:r>
      <w:r>
        <w:t xml:space="preserve">syntax</w:t>
      </w:r>
      <w:r>
        <w:t xml:space="preserve"> </w:t>
      </w:r>
      <w:r>
        <w:rPr>
          <w:rStyle w:val="VerbatimChar"/>
        </w:rPr>
        <w:t xml:space="preserve">@foo</w:t>
      </w:r>
      <w:r>
        <w:t xml:space="preserve">. Normal citations should be included in square</w:t>
      </w:r>
      <w:r>
        <w:t xml:space="preserve"> </w:t>
      </w:r>
      <w:r>
        <w:t xml:space="preserve">brackets, with semicolons separating distinct items:</w:t>
      </w:r>
    </w:p>
    <w:p>
      <w:pPr>
        <w:pStyle w:val="SourceCode"/>
      </w:pPr>
      <w:r>
        <w:rPr>
          <w:rStyle w:val="VerbatimChar"/>
        </w:rPr>
        <w:t xml:space="preserve">Blah blah [@doe99; @smith2000; @smith2004].</w:t>
      </w:r>
    </w:p>
    <w:p>
      <w:pPr>
        <w:pStyle w:val="FirstParagraph"/>
      </w:pPr>
      <w:r>
        <w:t xml:space="preserve">How this is rendered depends on the citation style. In an</w:t>
      </w:r>
      <w:r>
        <w:t xml:space="preserve"> </w:t>
      </w:r>
      <w:r>
        <w:t xml:space="preserve">author-date style, it might render as</w:t>
      </w:r>
    </w:p>
    <w:p>
      <w:pPr>
        <w:pStyle w:val="SourceCode"/>
      </w:pPr>
      <w:r>
        <w:rPr>
          <w:rStyle w:val="VerbatimChar"/>
        </w:rPr>
        <w:t xml:space="preserve">Blah blah (Doe 1999, Smith 2000, 2004).</w:t>
      </w:r>
    </w:p>
    <w:p>
      <w:pPr>
        <w:pStyle w:val="FirstParagraph"/>
      </w:pPr>
      <w:r>
        <w:t xml:space="preserve">In a footnote style, it might render as</w:t>
      </w:r>
    </w:p>
    <w:p>
      <w:pPr>
        <w:pStyle w:val="SourceCode"/>
      </w:pPr>
      <w:r>
        <w:rPr>
          <w:rStyle w:val="VerbatimChar"/>
        </w:rPr>
        <w:t xml:space="preserve">Blah blah.[^1]</w:t>
      </w:r>
      <w:r>
        <w:br/>
      </w:r>
      <w:r>
        <w:br/>
      </w:r>
      <w:r>
        <w:rPr>
          <w:rStyle w:val="VerbatimChar"/>
        </w:rPr>
        <w:t xml:space="preserve">[^1]:  John Doe, "Frogs," *Journal of Amphibians* 44 (1999);</w:t>
      </w:r>
      <w:r>
        <w:br/>
      </w:r>
      <w:r>
        <w:rPr>
          <w:rStyle w:val="VerbatimChar"/>
        </w:rPr>
        <w:t xml:space="preserve">Susan Smith, "Flies," *Journal of Insects* (2000);</w:t>
      </w:r>
      <w:r>
        <w:br/>
      </w:r>
      <w:r>
        <w:rPr>
          <w:rStyle w:val="VerbatimChar"/>
        </w:rPr>
        <w:t xml:space="preserve">Susan Smith, "Bees," *Journal of Insects* (2004).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339">
        <w:r>
          <w:rPr>
            <w:rStyle w:val="Hyperlink"/>
          </w:rPr>
          <w:t xml:space="preserve">CSL user documentation</w:t>
        </w:r>
      </w:hyperlink>
      <w:r>
        <w:t xml:space="preserve"> </w:t>
      </w:r>
      <w:r>
        <w:t xml:space="preserve">for more information about CSL</w:t>
      </w:r>
      <w:r>
        <w:t xml:space="preserve"> </w:t>
      </w:r>
      <w:r>
        <w:t xml:space="preserve">styles and how they affect rendering.</w:t>
      </w:r>
    </w:p>
    <w:p>
      <w:pPr>
        <w:pStyle w:val="BodyText"/>
      </w:pPr>
      <w:r>
        <w:t xml:space="preserve">Unless a citation key starts with a letter, digit,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t xml:space="preserve">and contains only alphanumerics and single internal punctuation</w:t>
      </w:r>
      <w:r>
        <w:t xml:space="preserve"> </w:t>
      </w:r>
      <w:r>
        <w:t xml:space="preserve">characters (</w:t>
      </w:r>
      <w:r>
        <w:rPr>
          <w:rStyle w:val="VerbatimChar"/>
        </w:rPr>
        <w:t xml:space="preserve">:.#$%&amp;-+?&lt;&gt;~/</w:t>
      </w:r>
      <w:r>
        <w:t xml:space="preserve">), it must be surrounded</w:t>
      </w:r>
      <w:r>
        <w:t xml:space="preserve"> </w:t>
      </w:r>
      <w:r>
        <w:t xml:space="preserve">by curly braces, which are not considered part of the key.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@Foo_bar.baz.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</w:t>
      </w:r>
      <w:r>
        <w:t xml:space="preserve"> </w:t>
      </w:r>
      <w:r>
        <w:t xml:space="preserve">because the final</w:t>
      </w:r>
      <w:r>
        <w:t xml:space="preserve"> </w:t>
      </w:r>
      <w:r>
        <w:t xml:space="preserve">period is not</w:t>
      </w:r>
      <w:r>
        <w:t xml:space="preserve"> </w:t>
      </w:r>
      <w:r>
        <w:rPr>
          <w:iCs/>
          <w:i/>
        </w:rPr>
        <w:t xml:space="preserve">internal</w:t>
      </w:r>
      <w:r>
        <w:t xml:space="preserve"> </w:t>
      </w:r>
      <w:r>
        <w:t xml:space="preserve">punctuation, so it is not included in</w:t>
      </w:r>
      <w:r>
        <w:t xml:space="preserve"> </w:t>
      </w:r>
      <w:r>
        <w:t xml:space="preserve">the key. In</w:t>
      </w:r>
      <w:r>
        <w:t xml:space="preserve"> </w:t>
      </w:r>
      <w:r>
        <w:rPr>
          <w:rStyle w:val="VerbatimChar"/>
        </w:rPr>
        <w:t xml:space="preserve">@{Foo_bar.baz.}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Foo_bar.baz.</w:t>
      </w:r>
      <w:r>
        <w:t xml:space="preserve">, including</w:t>
      </w:r>
      <w:r>
        <w:t xml:space="preserve"> </w:t>
      </w:r>
      <w:r>
        <w:t xml:space="preserve">the final period.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@Foo_bar--baz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</w:t>
      </w:r>
      <w:r>
        <w:t xml:space="preserve"> </w:t>
      </w:r>
      <w:r>
        <w:t xml:space="preserve">because the repeated internal</w:t>
      </w:r>
      <w:r>
        <w:t xml:space="preserve"> </w:t>
      </w:r>
      <w:r>
        <w:t xml:space="preserve">punctuation characters terminate the key.</w:t>
      </w:r>
      <w:r>
        <w:t xml:space="preserve"> </w:t>
      </w:r>
      <w:r>
        <w:t xml:space="preserve">The curly braces are recommended if you use URLs as</w:t>
      </w:r>
      <w:r>
        <w:t xml:space="preserve"> </w:t>
      </w:r>
      <w:r>
        <w:t xml:space="preserve">keys:</w:t>
      </w:r>
      <w:r>
        <w:t xml:space="preserve"> </w:t>
      </w:r>
      <w:r>
        <w:rPr>
          <w:rStyle w:val="VerbatimChar"/>
        </w:rPr>
        <w:t xml:space="preserve">[@{https://example.com/bib?name=foobar&amp;date=2000}, p.  33]</w:t>
      </w:r>
      <w:r>
        <w:t xml:space="preserve">.</w:t>
      </w:r>
    </w:p>
    <w:p>
      <w:pPr>
        <w:pStyle w:val="BodyText"/>
      </w:pPr>
      <w:r>
        <w:t xml:space="preserve">Citation items may optionally include a prefix, a locator, and</w:t>
      </w:r>
      <w:r>
        <w:t xml:space="preserve"> </w:t>
      </w:r>
      <w:r>
        <w:t xml:space="preserve">a suffix. In</w:t>
      </w:r>
    </w:p>
    <w:p>
      <w:pPr>
        <w:pStyle w:val="SourceCode"/>
      </w:pPr>
      <w:r>
        <w:rPr>
          <w:rStyle w:val="VerbatimChar"/>
        </w:rPr>
        <w:t xml:space="preserve">Blah blah [see @doe99, pp. 33-35 and *passim*; @smith04, chap. 1].</w:t>
      </w:r>
    </w:p>
    <w:p>
      <w:pPr>
        <w:pStyle w:val="FirstParagraph"/>
      </w:pPr>
      <w:r>
        <w:t xml:space="preserve">the first item (</w:t>
      </w:r>
      <w:r>
        <w:rPr>
          <w:rStyle w:val="VerbatimChar"/>
        </w:rPr>
        <w:t xml:space="preserve">doe99</w:t>
      </w:r>
      <w:r>
        <w:t xml:space="preserve">) has prefix</w:t>
      </w:r>
      <w:r>
        <w:t xml:space="preserve"> </w:t>
      </w:r>
      <w:r>
        <w:rPr>
          <w:rStyle w:val="VerbatimChar"/>
        </w:rPr>
        <w:t xml:space="preserve">see</w:t>
      </w:r>
      <w:r>
        <w:t xml:space="preserve">, locator</w:t>
      </w:r>
      <w:r>
        <w:t xml:space="preserve"> </w:t>
      </w:r>
      <w:r>
        <w:rPr>
          <w:rStyle w:val="VerbatimChar"/>
        </w:rPr>
        <w:t xml:space="preserve">pp.  33-35</w:t>
      </w:r>
      <w:r>
        <w:t xml:space="preserve">,</w:t>
      </w:r>
      <w:r>
        <w:t xml:space="preserve"> </w:t>
      </w:r>
      <w:r>
        <w:t xml:space="preserve">and suffix</w:t>
      </w:r>
      <w:r>
        <w:t xml:space="preserve"> </w:t>
      </w:r>
      <w:r>
        <w:rPr>
          <w:rStyle w:val="VerbatimChar"/>
        </w:rPr>
        <w:t xml:space="preserve">and *passim*</w:t>
      </w:r>
      <w:r>
        <w:t xml:space="preserve">. The second item (</w:t>
      </w:r>
      <w:r>
        <w:rPr>
          <w:rStyle w:val="VerbatimChar"/>
        </w:rPr>
        <w:t xml:space="preserve">smith04</w:t>
      </w:r>
      <w:r>
        <w:t xml:space="preserve">) has</w:t>
      </w:r>
      <w:r>
        <w:t xml:space="preserve"> </w:t>
      </w:r>
      <w:r>
        <w:t xml:space="preserve">locator</w:t>
      </w:r>
      <w:r>
        <w:t xml:space="preserve"> </w:t>
      </w:r>
      <w:r>
        <w:rPr>
          <w:rStyle w:val="VerbatimChar"/>
        </w:rPr>
        <w:t xml:space="preserve">chap. 1</w:t>
      </w:r>
      <w:r>
        <w:t xml:space="preserve"> </w:t>
      </w:r>
      <w:r>
        <w:t xml:space="preserve">and no prefix or suffix.</w:t>
      </w:r>
    </w:p>
    <w:p>
      <w:pPr>
        <w:pStyle w:val="BodyText"/>
      </w:pPr>
      <w:r>
        <w:t xml:space="preserve">Pandoc uses some heuristics to separate the locator from the</w:t>
      </w:r>
      <w:r>
        <w:t xml:space="preserve"> </w:t>
      </w:r>
      <w:r>
        <w:t xml:space="preserve">rest of the subject. It is sensitive to the locator terms</w:t>
      </w:r>
      <w:r>
        <w:t xml:space="preserve"> </w:t>
      </w:r>
      <w:r>
        <w:t xml:space="preserve">defined in the</w:t>
      </w:r>
      <w:r>
        <w:t xml:space="preserve"> </w:t>
      </w:r>
      <w:hyperlink r:id="rId340">
        <w:r>
          <w:rPr>
            <w:rStyle w:val="Hyperlink"/>
          </w:rPr>
          <w:t xml:space="preserve">CSL locale files</w:t>
        </w:r>
      </w:hyperlink>
      <w:r>
        <w:t xml:space="preserve">. Either abbreviated or</w:t>
      </w:r>
      <w:r>
        <w:t xml:space="preserve"> </w:t>
      </w:r>
      <w:r>
        <w:t xml:space="preserve">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</w:t>
      </w:r>
      <w:r>
        <w:t xml:space="preserve"> </w:t>
      </w:r>
      <w:r>
        <w:t xml:space="preserve">terms can be written in either singular or plural forms, 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is assumed.</w:t>
      </w:r>
    </w:p>
    <w:p>
      <w:pPr>
        <w:pStyle w:val="BodyText"/>
      </w:pPr>
      <w:r>
        <w:t xml:space="preserve">In complex cases, you can force something to be treated as</w:t>
      </w:r>
      <w:r>
        <w:t xml:space="preserve"> </w:t>
      </w:r>
      <w:r>
        <w:t xml:space="preserve">a locator by enclosing it in curly braces or prevent parsing</w:t>
      </w:r>
      <w:r>
        <w:t xml:space="preserve"> </w:t>
      </w:r>
      <w:r>
        <w:t xml:space="preserve">the suffix as locator by prepending curly braces:</w:t>
      </w:r>
    </w:p>
    <w:p>
      <w:pPr>
        <w:pStyle w:val="SourceCode"/>
      </w:pPr>
      <w:r>
        <w:rPr>
          <w:rStyle w:val="VerbatimChar"/>
        </w:rPr>
        <w:t xml:space="preserve">[@smith{ii, A, D-Z}, with a suffix]</w:t>
      </w:r>
      <w:r>
        <w:br/>
      </w:r>
      <w:r>
        <w:rPr>
          <w:rStyle w:val="VerbatimChar"/>
        </w:rPr>
        <w:t xml:space="preserve">[@smith, {pp. iv, vi-xi, (xv)-(xvii)} with suffix here]</w:t>
      </w:r>
      <w:r>
        <w:br/>
      </w:r>
      <w:r>
        <w:rPr>
          <w:rStyle w:val="VerbatimChar"/>
        </w:rPr>
        <w:t xml:space="preserve">[@smith{}, 99 years later]</w:t>
      </w:r>
    </w:p>
    <w:p>
      <w:pPr>
        <w:pStyle w:val="FirstParagraph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author-in-text citation, by omitting the</w:t>
      </w:r>
      <w:r>
        <w:t xml:space="preserve"> </w:t>
      </w:r>
      <w:r>
        <w:t xml:space="preserve">square brackets: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/>
      </w:r>
      <w:r>
        <w:br/>
      </w:r>
      <w:r>
        <w:rPr>
          <w:rStyle w:val="VerbatimChar"/>
        </w:rPr>
        <w:t xml:space="preserve">@smith04 [p. 33] says blah.</w:t>
      </w:r>
    </w:p>
    <w:p>
      <w:pPr>
        <w:pStyle w:val="FirstParagraph"/>
      </w:pPr>
      <w:r>
        <w:t xml:space="preserve">This will cause the author’s name to be rendered, followed by</w:t>
      </w:r>
      <w:r>
        <w:t xml:space="preserve"> </w:t>
      </w:r>
      <w:r>
        <w:t xml:space="preserve">the bibliographical details. Use this form when you want to</w:t>
      </w:r>
      <w:r>
        <w:t xml:space="preserve"> </w:t>
      </w:r>
      <w:r>
        <w:t xml:space="preserve">make the citation the subject of a sentence.</w:t>
      </w:r>
    </w:p>
    <w:p>
      <w:pPr>
        <w:pStyle w:val="BodyText"/>
      </w:pPr>
      <w:r>
        <w:t xml:space="preserve">When you are using a note style, it is usually better to let</w:t>
      </w:r>
      <w:r>
        <w:t xml:space="preserve"> </w:t>
      </w:r>
      <w:r>
        <w:t xml:space="preserve">citeproc create the footnotes from citations rather than writing</w:t>
      </w:r>
      <w:r>
        <w:t xml:space="preserve"> </w:t>
      </w:r>
      <w:r>
        <w:t xml:space="preserve">an explicit note. If you do write an explicit note that</w:t>
      </w:r>
      <w:r>
        <w:t xml:space="preserve"> </w:t>
      </w:r>
      <w:r>
        <w:t xml:space="preserve">contains a citation, note that normal citations will be put in</w:t>
      </w:r>
      <w:r>
        <w:t xml:space="preserve"> </w:t>
      </w:r>
      <w:r>
        <w:t xml:space="preserve">parentheses, while author-in-text citations will not. For</w:t>
      </w:r>
      <w:r>
        <w:t xml:space="preserve"> </w:t>
      </w:r>
      <w:r>
        <w:t xml:space="preserve">this reason, it is sometimes preferable to use the</w:t>
      </w:r>
      <w:r>
        <w:t xml:space="preserve"> </w:t>
      </w:r>
      <w:r>
        <w:t xml:space="preserve">author-in-text style inside notes when using a note style.</w:t>
      </w:r>
    </w:p>
    <w:bookmarkEnd w:id="341"/>
    <w:bookmarkEnd w:id="342"/>
    <w:bookmarkStart w:id="370" w:name="non-default-extensions"/>
    <w:p>
      <w:pPr>
        <w:pStyle w:val="Heading2"/>
      </w:pPr>
      <w:r>
        <w:t xml:space="preserve">Non-default extensions</w:t>
      </w:r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bookmarkStart w:id="343" w:name="extension-rebase_relative_pat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rebase_relative_paths</w:t>
      </w:r>
    </w:p>
    <w:p>
      <w:pPr>
        <w:pStyle w:val="FirstParagraph"/>
      </w:pPr>
      <w:r>
        <w:t xml:space="preserve">Rewrite relative paths for Markdown links and images, depending</w:t>
      </w:r>
      <w:r>
        <w:t xml:space="preserve"> </w:t>
      </w:r>
      <w:r>
        <w:t xml:space="preserve">on the path of the file containing the link or image link. For</w:t>
      </w:r>
      <w:r>
        <w:t xml:space="preserve"> </w:t>
      </w:r>
      <w:r>
        <w:t xml:space="preserve">each link or image, pandoc will compute the directory of the</w:t>
      </w:r>
      <w:r>
        <w:t xml:space="preserve"> </w:t>
      </w:r>
      <w:r>
        <w:t xml:space="preserve">containing file, relative to the working directory, and prepend</w:t>
      </w:r>
      <w:r>
        <w:t xml:space="preserve"> </w:t>
      </w:r>
      <w:r>
        <w:t xml:space="preserve">the resulting path to the link or image path.</w:t>
      </w:r>
    </w:p>
    <w:p>
      <w:pPr>
        <w:pStyle w:val="BodyText"/>
      </w:pPr>
      <w:r>
        <w:t xml:space="preserve">The use of this extension is best understood by example.</w:t>
      </w:r>
      <w:r>
        <w:t xml:space="preserve"> </w:t>
      </w:r>
      <w:r>
        <w:t xml:space="preserve">Suppose you have a subdirectory for each chapter of a book,</w:t>
      </w:r>
      <w:r>
        <w:t xml:space="preserve"> </w:t>
      </w:r>
      <w:r>
        <w:rPr>
          <w:rStyle w:val="VerbatimChar"/>
        </w:rPr>
        <w:t xml:space="preserve">chap1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chap2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chap3</w:t>
      </w:r>
      <w:r>
        <w:t xml:space="preserve">. Each contains a file</w:t>
      </w:r>
      <w:r>
        <w:t xml:space="preserve"> </w:t>
      </w:r>
      <w:r>
        <w:rPr>
          <w:rStyle w:val="VerbatimChar"/>
        </w:rPr>
        <w:t xml:space="preserve">text.md</w:t>
      </w:r>
      <w:r>
        <w:t xml:space="preserve"> </w:t>
      </w:r>
      <w:r>
        <w:t xml:space="preserve">and a</w:t>
      </w:r>
      <w:r>
        <w:t xml:space="preserve"> </w:t>
      </w:r>
      <w:r>
        <w:t xml:space="preserve">number of images used in the chapter. You would like to have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chap1/spider.jpg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chap2/spider.jpg</w:t>
      </w:r>
      <w:r>
        <w:t xml:space="preserve">. To do this, use</w:t>
      </w:r>
    </w:p>
    <w:p>
      <w:pPr>
        <w:pStyle w:val="SourceCode"/>
      </w:pPr>
      <w:r>
        <w:rPr>
          <w:rStyle w:val="VerbatimChar"/>
        </w:rPr>
        <w:t xml:space="preserve">pandoc chap*/*.md -f markdown+rebase_relative_paths</w:t>
      </w:r>
    </w:p>
    <w:p>
      <w:pPr>
        <w:pStyle w:val="FirstParagraph"/>
      </w:pPr>
      <w:r>
        <w:t xml:space="preserve">Without this extension, you would have to use</w:t>
      </w:r>
      <w:r>
        <w:t xml:space="preserve"> </w:t>
      </w:r>
      <w:r>
        <w:rPr>
          <w:rStyle w:val="VerbatimChar"/>
        </w:rPr>
        <w:t xml:space="preserve">![image](chap1/spider.jpg)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![image](chap2/spider.jpg)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. Links with</w:t>
      </w:r>
      <w:r>
        <w:t xml:space="preserve"> </w:t>
      </w:r>
      <w:r>
        <w:t xml:space="preserve">relative paths will be rewritten in the same way as images.</w:t>
      </w:r>
    </w:p>
    <w:p>
      <w:pPr>
        <w:pStyle w:val="BodyText"/>
      </w:pPr>
      <w:r>
        <w:t xml:space="preserve">Absolute paths and URLs are not changed. Neither are empty</w:t>
      </w:r>
      <w:r>
        <w:t xml:space="preserve"> </w:t>
      </w:r>
      <w:r>
        <w:t xml:space="preserve">paths or paths consisting entirely of a fragment, e.g.,</w:t>
      </w:r>
      <w:r>
        <w:t xml:space="preserve"> </w:t>
      </w:r>
      <w:r>
        <w:rPr>
          <w:rStyle w:val="VerbatimChar"/>
        </w:rPr>
        <w:t xml:space="preserve">#foo</w:t>
      </w:r>
      <w:r>
        <w:t xml:space="preserve">.</w:t>
      </w:r>
    </w:p>
    <w:p>
      <w:pPr>
        <w:pStyle w:val="BodyText"/>
      </w:pPr>
      <w:r>
        <w:t xml:space="preserve">Note that relative paths in reference links and images will</w:t>
      </w:r>
      <w:r>
        <w:t xml:space="preserve"> </w:t>
      </w:r>
      <w:r>
        <w:t xml:space="preserve">be rewritten relative to the file containing the link</w:t>
      </w:r>
      <w:r>
        <w:t xml:space="preserve"> </w:t>
      </w:r>
      <w:r>
        <w:t xml:space="preserve">reference definition, not the file containing the reference link</w:t>
      </w:r>
      <w:r>
        <w:t xml:space="preserve"> </w:t>
      </w:r>
      <w:r>
        <w:t xml:space="preserve">or image itself, if these differ.</w:t>
      </w:r>
    </w:p>
    <w:bookmarkEnd w:id="343"/>
    <w:bookmarkStart w:id="344" w:name="extension-mar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</w:t>
      </w:r>
    </w:p>
    <w:p>
      <w:pPr>
        <w:pStyle w:val="FirstParagraph"/>
      </w:pPr>
      <w:r>
        <w:t xml:space="preserve">To highlight out a section of text, begin and end it with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==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==is deleted text.==</w:t>
      </w:r>
    </w:p>
    <w:bookmarkEnd w:id="344"/>
    <w:bookmarkStart w:id="345" w:name="extension-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attributes</w:t>
      </w:r>
    </w:p>
    <w:p>
      <w:pPr>
        <w:pStyle w:val="FirstParagraph"/>
      </w:pPr>
      <w:r>
        <w:t xml:space="preserve">Allows attributes to be attached to any inline or block-level</w:t>
      </w:r>
      <w:r>
        <w:t xml:space="preserve"> </w:t>
      </w:r>
      <w:r>
        <w:t xml:space="preserve">element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The syntax for the attributes is the same as that</w:t>
      </w:r>
      <w:r>
        <w:t xml:space="preserve"> </w:t>
      </w:r>
      <w:r>
        <w:t xml:space="preserve">used in</w:t>
      </w:r>
      <w:r>
        <w:t xml:space="preserve"> </w:t>
      </w:r>
      <w:hyperlink w:anchor="extension-header_attributes">
        <w:r>
          <w:rPr>
            <w:rStyle w:val="VerbatimChar"/>
          </w:rPr>
          <w:t xml:space="preserve">header_attributes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after an inline</w:t>
      </w:r>
      <w:r>
        <w:t xml:space="preserve"> </w:t>
      </w:r>
      <w:r>
        <w:t xml:space="preserve">element affect that element. If they follow a space, then they</w:t>
      </w:r>
      <w:r>
        <w:t xml:space="preserve"> </w:t>
      </w:r>
      <w:r>
        <w:t xml:space="preserve">belong to the space. (Hence, this option subsumes</w:t>
      </w:r>
      <w:r>
        <w:t xml:space="preserve"> </w:t>
      </w:r>
      <w:r>
        <w:rPr>
          <w:rStyle w:val="VerbatimChar"/>
        </w:rPr>
        <w:t xml:space="preserve">inline_code_attributes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before a block</w:t>
      </w:r>
      <w:r>
        <w:t xml:space="preserve"> </w:t>
      </w:r>
      <w:r>
        <w:t xml:space="preserve">element, on a line by themselves, affect that</w:t>
      </w:r>
      <w:r>
        <w:t xml:space="preserve"> </w:t>
      </w:r>
      <w:r>
        <w:t xml:space="preserve">element.</w:t>
      </w:r>
    </w:p>
    <w:p>
      <w:pPr>
        <w:numPr>
          <w:ilvl w:val="0"/>
          <w:numId w:val="1022"/>
        </w:numPr>
        <w:pStyle w:val="Compact"/>
      </w:pPr>
      <w:r>
        <w:t xml:space="preserve">Consecutive attribute specifiers may be used,</w:t>
      </w:r>
      <w:r>
        <w:t xml:space="preserve"> </w:t>
      </w:r>
      <w:r>
        <w:t xml:space="preserve">either for blocks or for inlines. Their attributes</w:t>
      </w:r>
      <w:r>
        <w:t xml:space="preserve"> </w:t>
      </w:r>
      <w:r>
        <w:t xml:space="preserve">will be combined.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the text of</w:t>
      </w:r>
      <w:r>
        <w:t xml:space="preserve"> </w:t>
      </w:r>
      <w:r>
        <w:t xml:space="preserve">a Setext or ATX heading (separated by whitespace</w:t>
      </w:r>
      <w:r>
        <w:t xml:space="preserve"> </w:t>
      </w:r>
      <w:r>
        <w:t xml:space="preserve">from the text) affect the heading element. (Hence, this</w:t>
      </w:r>
      <w:r>
        <w:t xml:space="preserve"> </w:t>
      </w:r>
      <w:r>
        <w:t xml:space="preserve">option subsumes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after the opening fence</w:t>
      </w:r>
      <w:r>
        <w:t xml:space="preserve"> </w:t>
      </w:r>
      <w:r>
        <w:t xml:space="preserve">in a fenced code block affect the code block element. (Hence,</w:t>
      </w:r>
      <w:r>
        <w:t xml:space="preserve"> </w:t>
      </w:r>
      <w:r>
        <w:t xml:space="preserve">this option subsumes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a reference</w:t>
      </w:r>
      <w:r>
        <w:t xml:space="preserve"> </w:t>
      </w:r>
      <w:r>
        <w:t xml:space="preserve">link definition affect links that refer to that</w:t>
      </w:r>
      <w:r>
        <w:t xml:space="preserve"> </w:t>
      </w:r>
      <w:r>
        <w:t xml:space="preserve">definition.</w:t>
      </w:r>
    </w:p>
    <w:p>
      <w:pPr>
        <w:pStyle w:val="FirstParagraph"/>
      </w:pPr>
      <w:r>
        <w:t xml:space="preserve">Note that pandoc’s AST does not currently allow attributes</w:t>
      </w:r>
      <w:r>
        <w:t xml:space="preserve"> </w:t>
      </w:r>
      <w:r>
        <w:t xml:space="preserve">to be attached to arbitrary elements. Hence a Span or Div</w:t>
      </w:r>
      <w:r>
        <w:t xml:space="preserve"> </w:t>
      </w:r>
      <w:r>
        <w:t xml:space="preserve">container will be added if needed.</w:t>
      </w:r>
    </w:p>
    <w:bookmarkEnd w:id="345"/>
    <w:bookmarkStart w:id="346" w:name="extension-old_dash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old_dashes</w:t>
      </w:r>
    </w:p>
    <w:p>
      <w:pPr>
        <w:pStyle w:val="FirstParagraph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</w:t>
      </w:r>
      <w:r>
        <w:t xml:space="preserve"> </w:t>
      </w:r>
      <w:r>
        <w:t xml:space="preserve">This option only has an effect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enabled. It is</w:t>
      </w:r>
      <w:r>
        <w:t xml:space="preserve"> </w:t>
      </w:r>
      <w:r>
        <w:t xml:space="preserve">selected 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bookmarkEnd w:id="346"/>
    <w:bookmarkStart w:id="347" w:name="extension-angle_bracket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angle_brackets_escapable</w:t>
      </w:r>
    </w:p>
    <w:p>
      <w:pPr>
        <w:pStyle w:val="FirstParagraph"/>
      </w:pPr>
      <w:r>
        <w:t xml:space="preserve">Allow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be backslash-escaped, as they can be in</w:t>
      </w:r>
      <w:r>
        <w:t xml:space="preserve"> </w:t>
      </w:r>
      <w:r>
        <w:t xml:space="preserve">GitHub flavored Markdown but not original Markdown. This is</w:t>
      </w:r>
      <w:r>
        <w:t xml:space="preserve"> </w:t>
      </w:r>
      <w:r>
        <w:t xml:space="preserve">implied by pandoc’s default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.</w:t>
      </w:r>
    </w:p>
    <w:bookmarkEnd w:id="347"/>
    <w:bookmarkStart w:id="348" w:name="X2fbcd55ffb5427c87484cb4af9cdcaa8b8f3931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bookmarkEnd w:id="348"/>
    <w:bookmarkStart w:id="349" w:name="extension-four_space_ru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four_space_rule</w:t>
      </w:r>
    </w:p>
    <w:p>
      <w:pPr>
        <w:pStyle w:val="FirstParagraph"/>
      </w:pPr>
      <w:r>
        <w:t xml:space="preserve">Selects the pandoc &lt;= 2.0 behavior for parsing lists, so that</w:t>
      </w:r>
      <w:r>
        <w:t xml:space="preserve"> </w:t>
      </w:r>
      <w:r>
        <w:t xml:space="preserve">four spaces indent are needed for list item continuation</w:t>
      </w:r>
      <w:r>
        <w:t xml:space="preserve"> </w:t>
      </w:r>
      <w:r>
        <w:t xml:space="preserve">paragraphs.</w:t>
      </w:r>
    </w:p>
    <w:bookmarkEnd w:id="349"/>
    <w:bookmarkStart w:id="350" w:name="extension-spaced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spaced_reference_links</w:t>
      </w:r>
    </w:p>
    <w:p>
      <w:pPr>
        <w:pStyle w:val="FirstParagraph"/>
      </w:pPr>
      <w:r>
        <w:t xml:space="preserve">Allow whitespace between the two components of a reference link,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[foo] [bar].</w:t>
      </w:r>
    </w:p>
    <w:bookmarkEnd w:id="350"/>
    <w:bookmarkStart w:id="351" w:name="extension-har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bookmarkEnd w:id="351"/>
    <w:bookmarkStart w:id="352" w:name="extension-ignore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bookmarkEnd w:id="352"/>
    <w:bookmarkStart w:id="353" w:name="extension-east_asian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bookmarkEnd w:id="353"/>
    <w:bookmarkStart w:id="354" w:name="extension-emoji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bookmarkEnd w:id="354"/>
    <w:bookmarkStart w:id="355" w:name="extension-tex_math_sing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bookmarkEnd w:id="355"/>
    <w:bookmarkStart w:id="356" w:name="extension-tex_math_doub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bookmarkEnd w:id="356"/>
    <w:bookmarkStart w:id="357" w:name="extension-markdown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bookmarkEnd w:id="357"/>
    <w:bookmarkStart w:id="358" w:name="extension-mmd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</w:p>
    <w:p>
      <w:pPr>
        <w:pStyle w:val="FirstParagraph"/>
      </w:pPr>
      <w:r>
        <w:t xml:space="preserve">Enables a</w:t>
      </w:r>
      <w:r>
        <w:t xml:space="preserve"> 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/>
      </w:r>
      <w:r>
        <w:rPr>
          <w:rStyle w:val="VerbatimChar"/>
        </w:rPr>
        <w:t xml:space="preserve">Author:  John Doe</w:t>
      </w:r>
      <w:r>
        <w:br/>
      </w:r>
      <w:r>
        <w:rPr>
          <w:rStyle w:val="VerbatimChar"/>
        </w:rPr>
        <w:t xml:space="preserve">Date:    September 1, 2008</w:t>
      </w:r>
      <w:r>
        <w:br/>
      </w:r>
      <w:r>
        <w:rPr>
          <w:rStyle w:val="VerbatimChar"/>
        </w:rPr>
        <w:t xml:space="preserve">Comment: This is a sample mmd title block, with</w:t>
      </w:r>
      <w:r>
        <w:br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bookmarkEnd w:id="358"/>
    <w:bookmarkStart w:id="359" w:name="extension-abbrevi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bookmarkEnd w:id="359"/>
    <w:bookmarkStart w:id="360" w:name="extension-autolink_bare_uri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bookmarkEnd w:id="360"/>
    <w:bookmarkStart w:id="361" w:name="extension-mmd_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/>
      </w:r>
      <w:r>
        <w:br/>
      </w:r>
      <w:r>
        <w:rPr>
          <w:rStyle w:val="VerbatimChar"/>
        </w:rPr>
        <w:t xml:space="preserve">[ref]: https://path.to/image "Image title" width=20px height=30px</w:t>
      </w:r>
      <w:r>
        <w:br/>
      </w:r>
      <w:r>
        <w:rPr>
          <w:rStyle w:val="VerbatimChar"/>
        </w:rPr>
        <w:t xml:space="preserve">       id=myId class="myClass1 myClass2"</w:t>
      </w:r>
    </w:p>
    <w:bookmarkEnd w:id="361"/>
    <w:bookmarkStart w:id="362" w:name="extension-mmd_header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</w:p>
    <w:p>
      <w:pPr>
        <w:pStyle w:val="FirstParagraph"/>
      </w:pPr>
      <w:r>
        <w:t xml:space="preserve">Parses multimarkdown style heading identifiers (in square brackets,</w:t>
      </w:r>
      <w:r>
        <w:t xml:space="preserve"> </w:t>
      </w:r>
      <w:r>
        <w:t xml:space="preserve">after the heading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heading).</w:t>
      </w:r>
    </w:p>
    <w:bookmarkEnd w:id="362"/>
    <w:bookmarkStart w:id="364" w:name="extension-compact_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numPr>
          <w:ilvl w:val="0"/>
          <w:numId w:val="1023"/>
        </w:numPr>
        <w:pStyle w:val="Compact"/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numPr>
          <w:ilvl w:val="0"/>
          <w:numId w:val="1023"/>
        </w:numPr>
        <w:pStyle w:val="Compact"/>
      </w:pPr>
      <w:r>
        <w:t xml:space="preserve">To get a</w:t>
      </w:r>
      <w:r>
        <w:t xml:space="preserve"> </w:t>
      </w:r>
      <w:r>
        <w:t xml:space="preserve">“</w:t>
      </w:r>
      <w:r>
        <w:t xml:space="preserve">tight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numPr>
          <w:ilvl w:val="0"/>
          <w:numId w:val="1023"/>
        </w:numPr>
        <w:pStyle w:val="Compact"/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363"/>
      </w:r>
    </w:p>
    <w:bookmarkEnd w:id="364"/>
    <w:bookmarkStart w:id="366" w:name="extension-gutenber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gutenberg</w:t>
      </w:r>
    </w:p>
    <w:p>
      <w:pPr>
        <w:pStyle w:val="FirstParagraph"/>
      </w:pPr>
      <w:r>
        <w:t xml:space="preserve">Use</w:t>
      </w:r>
      <w:r>
        <w:t xml:space="preserve"> </w:t>
      </w:r>
      <w:hyperlink r:id="rId365">
        <w:r>
          <w:rPr>
            <w:rStyle w:val="Hyperlink"/>
          </w:rPr>
          <w:t xml:space="preserve">Project Gutenberg</w:t>
        </w:r>
      </w:hyperlink>
      <w:r>
        <w:t xml:space="preserve"> </w:t>
      </w:r>
      <w:r>
        <w:t xml:space="preserve">conventions for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output:</w:t>
      </w:r>
      <w:r>
        <w:t xml:space="preserve"> </w:t>
      </w:r>
      <w:r>
        <w:t xml:space="preserve">all-caps for strong emphasis, surround by underscores</w:t>
      </w:r>
      <w:r>
        <w:t xml:space="preserve"> </w:t>
      </w:r>
      <w:r>
        <w:t xml:space="preserve">for regular emphasis, add extra blank space around headings.</w:t>
      </w:r>
    </w:p>
    <w:bookmarkEnd w:id="366"/>
    <w:bookmarkStart w:id="367" w:name="extension-sourcep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sourcepos</w:t>
      </w:r>
    </w:p>
    <w:p>
      <w:pPr>
        <w:pStyle w:val="FirstParagraph"/>
      </w:pPr>
      <w:r>
        <w:t xml:space="preserve">Include source position attributes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For elements that accept attributes,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</w:t>
      </w:r>
      <w:r>
        <w:t xml:space="preserve"> </w:t>
      </w:r>
      <w:r>
        <w:t xml:space="preserve">is added; other elements are placed in a surrounding</w:t>
      </w:r>
      <w:r>
        <w:t xml:space="preserve"> </w:t>
      </w:r>
      <w:r>
        <w:t xml:space="preserve">Div or Span element with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attribute.</w:t>
      </w:r>
    </w:p>
    <w:bookmarkEnd w:id="367"/>
    <w:bookmarkStart w:id="368" w:name="extension-short_subsuperscrip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short_subsuperscripts</w:t>
      </w:r>
    </w:p>
    <w:p>
      <w:pPr>
        <w:pStyle w:val="FirstParagraph"/>
      </w:pPr>
      <w:r>
        <w:t xml:space="preserve">Parse multimarkdown style subscripts and superscripts, which start with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^</w:t>
      </w:r>
      <w:r>
        <w:t xml:space="preserve">’</w:t>
      </w:r>
      <w:r>
        <w:t xml:space="preserve"> </w:t>
      </w:r>
      <w:r>
        <w:t xml:space="preserve">character, respectively, and include the alphanumeric sequence</w:t>
      </w:r>
      <w:r>
        <w:t xml:space="preserve"> </w:t>
      </w:r>
      <w:r>
        <w:t xml:space="preserve">that follows. For example:</w:t>
      </w:r>
    </w:p>
    <w:p>
      <w:pPr>
        <w:pStyle w:val="SourceCode"/>
      </w:pPr>
      <w:r>
        <w:rPr>
          <w:rStyle w:val="VerbatimChar"/>
        </w:rPr>
        <w:t xml:space="preserve">x^2 = 4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Oxygen is O~2.</w:t>
      </w:r>
    </w:p>
    <w:bookmarkEnd w:id="368"/>
    <w:bookmarkStart w:id="369" w:name="extension-wikilinks_title_after_pip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wikilinks_title_after_pipe</w:t>
      </w:r>
    </w:p>
    <w:p>
      <w:pPr>
        <w:pStyle w:val="FirstParagraph"/>
      </w:pPr>
      <w:r>
        <w:t xml:space="preserve">Pandoc supports multiple markdown wikilink syntaxes, regardless of</w:t>
      </w:r>
      <w:r>
        <w:t xml:space="preserve"> </w:t>
      </w:r>
      <w:r>
        <w:t xml:space="preserve">whether the title is before or after the pipe.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--from=markdown+wikilinks_title_after_pipe</w:t>
      </w:r>
      <w:r>
        <w:t xml:space="preserve"> </w:t>
      </w:r>
      <w:r>
        <w:t xml:space="preserve">results in</w:t>
      </w:r>
    </w:p>
    <w:p>
      <w:pPr>
        <w:pStyle w:val="SourceCode"/>
      </w:pPr>
      <w:r>
        <w:rPr>
          <w:rStyle w:val="VerbatimChar"/>
        </w:rPr>
        <w:t xml:space="preserve">[[URL|title]]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--from=markdown+wikilinks_title_before_pipe</w:t>
      </w:r>
      <w:r>
        <w:t xml:space="preserve"> </w:t>
      </w:r>
      <w:r>
        <w:t xml:space="preserve">results</w:t>
      </w:r>
      <w:r>
        <w:t xml:space="preserve"> </w:t>
      </w:r>
      <w:r>
        <w:t xml:space="preserve">in</w:t>
      </w:r>
    </w:p>
    <w:p>
      <w:pPr>
        <w:pStyle w:val="SourceCode"/>
      </w:pPr>
      <w:r>
        <w:rPr>
          <w:rStyle w:val="VerbatimChar"/>
        </w:rPr>
        <w:t xml:space="preserve">[[title|URL]]</w:t>
      </w:r>
    </w:p>
    <w:bookmarkEnd w:id="369"/>
    <w:bookmarkEnd w:id="370"/>
    <w:bookmarkStart w:id="371" w:name="markdown-variants"/>
    <w:p>
      <w:pPr>
        <w:pStyle w:val="Heading2"/>
      </w:pPr>
      <w:r>
        <w:t xml:space="preserve">Markdown variants</w:t>
      </w:r>
    </w:p>
    <w:p>
      <w:pPr>
        <w:pStyle w:val="FirstParagraph"/>
      </w:pPr>
      <w:r>
        <w:t xml:space="preserve">In addition to pandoc’s extended Markdown, the following Markdown</w:t>
      </w:r>
      <w:r>
        <w:t xml:space="preserve"> </w:t>
      </w:r>
      <w:r>
        <w:t xml:space="preserve">variants are supported: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(deprecated 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(CommonMark)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(CommonMark with many pandoc extensions)</w:t>
      </w:r>
    </w:p>
    <w:p>
      <w:pPr>
        <w:pStyle w:val="FirstParagraph"/>
      </w:pPr>
      <w:r>
        <w:t xml:space="preserve">To see which extensions are supported for a given format,</w:t>
      </w:r>
      <w:r>
        <w:t xml:space="preserve"> </w:t>
      </w:r>
      <w:r>
        <w:t xml:space="preserve">and which are enabled by default, you can use the command</w:t>
      </w:r>
    </w:p>
    <w:p>
      <w:pPr>
        <w:pStyle w:val="SourceCode"/>
      </w:pPr>
      <w:r>
        <w:rPr>
          <w:rStyle w:val="VerbatimChar"/>
        </w:rPr>
        <w:t xml:space="preserve">pandoc --list-extensions=FORMAT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replaced with the name of the format.</w:t>
      </w:r>
    </w:p>
    <w:p>
      <w:pPr>
        <w:pStyle w:val="BodyText"/>
      </w:pPr>
      <w:r>
        <w:t xml:space="preserve">Note that the list of extensions 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are defined relative to default</w:t>
      </w:r>
      <w:r>
        <w:t xml:space="preserve"> </w:t>
      </w:r>
      <w:r>
        <w:t xml:space="preserve">commonmark. So, for example,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does not appear as an extension, since it is enabled by</w:t>
      </w:r>
      <w:r>
        <w:t xml:space="preserve"> </w:t>
      </w:r>
      <w:r>
        <w:t xml:space="preserve">default and cannot be disabled.</w:t>
      </w:r>
    </w:p>
    <w:bookmarkEnd w:id="371"/>
    <w:bookmarkEnd w:id="372"/>
    <w:bookmarkStart w:id="385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is used,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--citeproc myinput.txt</w:t>
      </w:r>
    </w:p>
    <w:p>
      <w:pPr>
        <w:pStyle w:val="FirstParagraph"/>
      </w:pPr>
      <w:r>
        <w:t xml:space="preserve">To use this feature, you will need to have</w:t>
      </w:r>
    </w:p>
    <w:p>
      <w:pPr>
        <w:numPr>
          <w:ilvl w:val="0"/>
          <w:numId w:val="1025"/>
        </w:numPr>
        <w:pStyle w:val="Compact"/>
      </w:pPr>
      <w:r>
        <w:t xml:space="preserve">a document containing citations (see</w:t>
      </w:r>
      <w:r>
        <w:t xml:space="preserve"> </w:t>
      </w:r>
      <w:hyperlink w:anchor="citation-syntax">
        <w:r>
          <w:rPr>
            <w:rStyle w:val="Hyperlink"/>
          </w:rPr>
          <w:t xml:space="preserve">Citation syntax</w:t>
        </w:r>
      </w:hyperlink>
      <w:r>
        <w:t xml:space="preserve">);</w:t>
      </w:r>
    </w:p>
    <w:p>
      <w:pPr>
        <w:numPr>
          <w:ilvl w:val="0"/>
          <w:numId w:val="1025"/>
        </w:numPr>
        <w:pStyle w:val="Compact"/>
      </w:pPr>
      <w:r>
        <w:t xml:space="preserve">a source of bibliographic data: either an external bibliography</w:t>
      </w:r>
      <w:r>
        <w:t xml:space="preserve"> </w:t>
      </w:r>
      <w:r>
        <w:t xml:space="preserve">file or a list of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in the document’s YAML metadata;</w:t>
      </w:r>
    </w:p>
    <w:p>
      <w:pPr>
        <w:numPr>
          <w:ilvl w:val="0"/>
          <w:numId w:val="1025"/>
        </w:numPr>
        <w:pStyle w:val="Compact"/>
      </w:pPr>
      <w:r>
        <w:t xml:space="preserve">optionally, a</w:t>
      </w:r>
      <w:r>
        <w:t xml:space="preserve"> </w:t>
      </w:r>
      <w:hyperlink r:id="rId138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citation style.</w:t>
      </w:r>
    </w:p>
    <w:bookmarkStart w:id="376" w:name="specifying-bibliographic-data"/>
    <w:p>
      <w:pPr>
        <w:pStyle w:val="Heading2"/>
      </w:pPr>
      <w:r>
        <w:t xml:space="preserve">Specifying bibliographic data</w:t>
      </w:r>
    </w:p>
    <w:p>
      <w:pPr>
        <w:pStyle w:val="FirstParagraph"/>
      </w:pPr>
      <w:r>
        <w:t xml:space="preserve">You can specify an external bibliography 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 or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If you want to use</w:t>
      </w:r>
      <w:r>
        <w:t xml:space="preserve"> </w:t>
      </w:r>
      <w:r>
        <w:t xml:space="preserve">multiple bibliography files,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</w:t>
      </w:r>
      <w:r>
        <w:t xml:space="preserve"> </w:t>
      </w:r>
      <w:r>
        <w:t xml:space="preserve">to YAML array. A bibliography may have any of these formats: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.ris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 the extension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interpretation as BibTeX.</w:t>
      </w:r>
    </w:p>
    <w:p>
      <w:pPr>
        <w:pStyle w:val="BodyText"/>
      </w:pPr>
      <w:r>
        <w:t xml:space="preserve">In BibTeX and BibLaTeX databases, pandoc parses LaTeX markup</w:t>
      </w:r>
      <w:r>
        <w:t xml:space="preserve"> </w:t>
      </w:r>
      <w:r>
        <w:t xml:space="preserve">inside fields such as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; in CSL YAML databases, pandoc</w:t>
      </w:r>
      <w:r>
        <w:t xml:space="preserve"> </w:t>
      </w:r>
      <w:r>
        <w:t xml:space="preserve">Markdown; and in CSL JSON databases, an</w:t>
      </w:r>
      <w:r>
        <w:t xml:space="preserve"> </w:t>
      </w:r>
      <w:hyperlink r:id="rId373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</w:t>
      </w:r>
      <w:r>
        <w:t xml:space="preserve"> </w:t>
      </w:r>
      <w:r>
        <w:t xml:space="preserve">can include 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</w:t>
      </w:r>
      <w:r>
        <w:t xml:space="preserve"> </w:t>
      </w:r>
      <w:r>
        <w:t xml:space="preserve">of the document’s YAML metadata. The field should contain an</w:t>
      </w:r>
      <w:r>
        <w:t xml:space="preserve"> </w:t>
      </w:r>
      <w:r>
        <w:t xml:space="preserve">array of 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references:</w:t>
      </w:r>
      <w:r>
        <w:br/>
      </w:r>
      <w:r>
        <w:rPr>
          <w:rStyle w:val="VerbatimChar"/>
        </w:rPr>
        <w:t xml:space="preserve">- type: article-journal</w:t>
      </w:r>
      <w:r>
        <w:br/>
      </w:r>
      <w:r>
        <w:rPr>
          <w:rStyle w:val="VerbatimChar"/>
        </w:rPr>
        <w:t xml:space="preserve">  id: WatsonCrick1953</w:t>
      </w:r>
      <w:r>
        <w:br/>
      </w:r>
      <w:r>
        <w:rPr>
          <w:rStyle w:val="VerbatimChar"/>
        </w:rPr>
        <w:t xml:space="preserve">  author:</w:t>
      </w:r>
      <w:r>
        <w:br/>
      </w:r>
      <w:r>
        <w:rPr>
          <w:rStyle w:val="VerbatimChar"/>
        </w:rPr>
        <w:t xml:space="preserve">  - family: Watson</w:t>
      </w:r>
      <w:r>
        <w:br/>
      </w:r>
      <w:r>
        <w:rPr>
          <w:rStyle w:val="VerbatimChar"/>
        </w:rPr>
        <w:t xml:space="preserve">    given: J. D.</w:t>
      </w:r>
      <w:r>
        <w:br/>
      </w:r>
      <w:r>
        <w:rPr>
          <w:rStyle w:val="VerbatimChar"/>
        </w:rPr>
        <w:t xml:space="preserve">  - family: Crick</w:t>
      </w:r>
      <w:r>
        <w:br/>
      </w:r>
      <w:r>
        <w:rPr>
          <w:rStyle w:val="VerbatimChar"/>
        </w:rPr>
        <w:t xml:space="preserve">    given: F. H. C.</w:t>
      </w:r>
      <w:r>
        <w:br/>
      </w:r>
      <w:r>
        <w:rPr>
          <w:rStyle w:val="VerbatimChar"/>
        </w:rPr>
        <w:t xml:space="preserve">  issued:</w:t>
      </w:r>
      <w:r>
        <w:br/>
      </w:r>
      <w:r>
        <w:rPr>
          <w:rStyle w:val="VerbatimChar"/>
        </w:rPr>
        <w:t xml:space="preserve">    date-parts:</w:t>
      </w:r>
      <w:r>
        <w:br/>
      </w:r>
      <w:r>
        <w:rPr>
          <w:rStyle w:val="VerbatimChar"/>
        </w:rPr>
        <w:t xml:space="preserve">    - - 1953</w:t>
      </w:r>
      <w:r>
        <w:br/>
      </w:r>
      <w:r>
        <w:rPr>
          <w:rStyle w:val="VerbatimChar"/>
        </w:rPr>
        <w:t xml:space="preserve">      - 4</w:t>
      </w:r>
      <w:r>
        <w:br/>
      </w:r>
      <w:r>
        <w:rPr>
          <w:rStyle w:val="VerbatimChar"/>
        </w:rPr>
        <w:t xml:space="preserve">      - 25</w:t>
      </w:r>
      <w:r>
        <w:br/>
      </w:r>
      <w:r>
        <w:rPr>
          <w:rStyle w:val="VerbatimChar"/>
        </w:rPr>
        <w:t xml:space="preserve">  title: 'Molecular structure of nucleic acids: a structure for</w:t>
      </w:r>
      <w:r>
        <w:br/>
      </w:r>
      <w:r>
        <w:rPr>
          <w:rStyle w:val="VerbatimChar"/>
        </w:rPr>
        <w:t xml:space="preserve">    deoxyribose nucleic acid'</w:t>
      </w:r>
      <w:r>
        <w:br/>
      </w:r>
      <w:r>
        <w:rPr>
          <w:rStyle w:val="VerbatimChar"/>
        </w:rPr>
        <w:t xml:space="preserve">  title-short: Molecular structure of nucleic acids</w:t>
      </w:r>
      <w:r>
        <w:br/>
      </w:r>
      <w:r>
        <w:rPr>
          <w:rStyle w:val="VerbatimChar"/>
        </w:rPr>
        <w:t xml:space="preserve">  container-title: Nature</w:t>
      </w:r>
      <w:r>
        <w:br/>
      </w:r>
      <w:r>
        <w:rPr>
          <w:rStyle w:val="VerbatimChar"/>
        </w:rPr>
        <w:t xml:space="preserve">  volume: 171</w:t>
      </w:r>
      <w:r>
        <w:br/>
      </w:r>
      <w:r>
        <w:rPr>
          <w:rStyle w:val="VerbatimChar"/>
        </w:rPr>
        <w:t xml:space="preserve">  issue: 4356</w:t>
      </w:r>
      <w:r>
        <w:br/>
      </w:r>
      <w:r>
        <w:rPr>
          <w:rStyle w:val="VerbatimChar"/>
        </w:rPr>
        <w:t xml:space="preserve">  page: 737-738</w:t>
      </w:r>
      <w:r>
        <w:br/>
      </w:r>
      <w:r>
        <w:rPr>
          <w:rStyle w:val="VerbatimChar"/>
        </w:rPr>
        <w:t xml:space="preserve">  DOI: 10.1038/171737a0</w:t>
      </w:r>
      <w:r>
        <w:br/>
      </w:r>
      <w:r>
        <w:rPr>
          <w:rStyle w:val="VerbatimChar"/>
        </w:rPr>
        <w:t xml:space="preserve">  URL: https://www.nature.com/articles/171737a0</w:t>
      </w:r>
      <w:r>
        <w:br/>
      </w:r>
      <w:r>
        <w:rPr>
          <w:rStyle w:val="VerbatimChar"/>
        </w:rPr>
        <w:t xml:space="preserve">  language: en-GB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If both an external bibliography and inline (YAML metadata)</w:t>
      </w:r>
      <w:r>
        <w:t xml:space="preserve"> </w:t>
      </w:r>
      <w:r>
        <w:t xml:space="preserve">references are provided, both will be used. In case of</w:t>
      </w:r>
      <w:r>
        <w:t xml:space="preserve"> </w:t>
      </w:r>
      <w:r>
        <w:t xml:space="preserve">conflicting</w:t>
      </w:r>
      <w:r>
        <w:t xml:space="preserve"> </w:t>
      </w:r>
      <w:r>
        <w:rPr>
          <w:rStyle w:val="VerbatimChar"/>
        </w:rPr>
        <w:t xml:space="preserve">id</w:t>
      </w:r>
      <w:r>
        <w:t xml:space="preserve">s, the inline references will take precedence.</w:t>
      </w:r>
    </w:p>
    <w:p>
      <w:pPr>
        <w:pStyle w:val="BodyText"/>
      </w:pPr>
      <w:r>
        <w:t xml:space="preserve">Note that pandoc can be used to produce such a YAML metadata</w:t>
      </w:r>
      <w:r>
        <w:t xml:space="preserve"> </w:t>
      </w:r>
      <w:r>
        <w:t xml:space="preserve">section from a BibTeX, BibLaTeX, or CSL JSON bibliography:</w:t>
      </w:r>
    </w:p>
    <w:p>
      <w:pPr>
        <w:pStyle w:val="SourceCode"/>
      </w:pPr>
      <w:r>
        <w:rPr>
          <w:rStyle w:val="VerbatimChar"/>
        </w:rPr>
        <w:t xml:space="preserve">pandoc chem.bib -s -f biblatex -t markdown</w:t>
      </w:r>
      <w:r>
        <w:br/>
      </w:r>
      <w:r>
        <w:rPr>
          <w:rStyle w:val="VerbatimChar"/>
        </w:rPr>
        <w:t xml:space="preserve">pandoc chem.json -s -f csljson -t markdown</w:t>
      </w:r>
    </w:p>
    <w:p>
      <w:pPr>
        <w:pStyle w:val="FirstParagraph"/>
      </w:pPr>
      <w:r>
        <w:t xml:space="preserve">Indeed, pandoc can convert between any of these</w:t>
      </w:r>
      <w:r>
        <w:t xml:space="preserve"> </w:t>
      </w:r>
      <w:r>
        <w:t xml:space="preserve">citation formats:</w:t>
      </w:r>
    </w:p>
    <w:p>
      <w:pPr>
        <w:pStyle w:val="SourceCode"/>
      </w:pPr>
      <w:r>
        <w:rPr>
          <w:rStyle w:val="VerbatimChar"/>
        </w:rPr>
        <w:t xml:space="preserve">pandoc chem.bib -s -f biblatex -t csljson</w:t>
      </w:r>
      <w:r>
        <w:br/>
      </w:r>
      <w:r>
        <w:rPr>
          <w:rStyle w:val="VerbatimChar"/>
        </w:rPr>
        <w:t xml:space="preserve">pandoc chem.yaml -s -f markdown -t biblatex</w:t>
      </w:r>
    </w:p>
    <w:p>
      <w:pPr>
        <w:pStyle w:val="FirstParagraph"/>
      </w:pPr>
      <w:r>
        <w:t xml:space="preserve">Running pandoc on a bibliography file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will create a formatted bibliography in the format</w:t>
      </w:r>
      <w:r>
        <w:t xml:space="preserve"> </w:t>
      </w:r>
      <w:r>
        <w:t xml:space="preserve">of your choice:</w:t>
      </w:r>
    </w:p>
    <w:p>
      <w:pPr>
        <w:pStyle w:val="SourceCode"/>
      </w:pPr>
      <w:r>
        <w:rPr>
          <w:rStyle w:val="VerbatimChar"/>
        </w:rPr>
        <w:t xml:space="preserve">pandoc chem.bib -s --citeproc -o chem.html</w:t>
      </w:r>
      <w:r>
        <w:br/>
      </w:r>
      <w:r>
        <w:rPr>
          <w:rStyle w:val="VerbatimChar"/>
        </w:rPr>
        <w:t xml:space="preserve">pandoc chem.bib -s --citeproc -o chem.pdf</w:t>
      </w:r>
    </w:p>
    <w:bookmarkStart w:id="374" w:name="capitalization-in-titles"/>
    <w:p>
      <w:pPr>
        <w:pStyle w:val="Heading3"/>
      </w:pPr>
      <w:r>
        <w:t xml:space="preserve">Capitalization in titles</w:t>
      </w:r>
    </w:p>
    <w:p>
      <w:pPr>
        <w:pStyle w:val="FirstParagraph"/>
      </w:pPr>
      <w:r>
        <w:t xml:space="preserve">If you are using a bibtex or biblatex bibliography,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6"/>
        </w:numPr>
      </w:pPr>
      <w:r>
        <w:t xml:space="preserve">English titles should be in title case. Non-English titles should</w:t>
      </w:r>
      <w:r>
        <w:t xml:space="preserve"> </w:t>
      </w:r>
      <w:r>
        <w:t xml:space="preserve">be in sentence case, and the</w:t>
      </w:r>
      <w:r>
        <w:t xml:space="preserve"> </w:t>
      </w:r>
      <w:r>
        <w:rPr>
          <w:rStyle w:val="VerbatimChar"/>
        </w:rPr>
        <w:t xml:space="preserve">langid</w:t>
      </w:r>
      <w:r>
        <w:t xml:space="preserve"> </w:t>
      </w:r>
      <w:r>
        <w:t xml:space="preserve">field in biblatex should be</w:t>
      </w:r>
      <w:r>
        <w:t xml:space="preserve"> </w:t>
      </w:r>
      <w:r>
        <w:t xml:space="preserve">set to the relevant language. (The following values are treated</w:t>
      </w:r>
      <w:r>
        <w:t xml:space="preserve"> </w:t>
      </w:r>
      <w:r>
        <w:t xml:space="preserve">as English:</w:t>
      </w:r>
      <w:r>
        <w:t xml:space="preserve"> </w:t>
      </w:r>
      <w:r>
        <w:rPr>
          <w:rStyle w:val="VerbatimChar"/>
        </w:rPr>
        <w:t xml:space="preserve">american</w:t>
      </w:r>
      <w:r>
        <w:t xml:space="preserve">,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,</w:t>
      </w:r>
      <w:r>
        <w:t xml:space="preserve"> </w:t>
      </w:r>
      <w:r>
        <w:rPr>
          <w:rStyle w:val="VerbatimChar"/>
        </w:rPr>
        <w:t xml:space="preserve">canadian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english</w:t>
      </w:r>
      <w:r>
        <w:t xml:space="preserve">,</w:t>
      </w:r>
      <w:r>
        <w:t xml:space="preserve"> </w:t>
      </w:r>
      <w:r>
        <w:rPr>
          <w:rStyle w:val="VerbatimChar"/>
        </w:rPr>
        <w:t xml:space="preserve">australian</w:t>
      </w:r>
      <w:r>
        <w:t xml:space="preserve">,</w:t>
      </w:r>
      <w:r>
        <w:t xml:space="preserve"> </w:t>
      </w:r>
      <w:r>
        <w:rPr>
          <w:rStyle w:val="VerbatimChar"/>
        </w:rPr>
        <w:t xml:space="preserve">newzealand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USenglish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UKenglish</w:t>
      </w:r>
      <w:r>
        <w:t xml:space="preserve">.)</w:t>
      </w:r>
    </w:p>
    <w:p>
      <w:pPr>
        <w:numPr>
          <w:ilvl w:val="0"/>
          <w:numId w:val="1026"/>
        </w:numPr>
      </w:pPr>
      <w:r>
        <w:t xml:space="preserve">As is standard with bibtex/biblatex, proper names should be</w:t>
      </w:r>
      <w:r>
        <w:t xml:space="preserve"> </w:t>
      </w:r>
      <w:r>
        <w:t xml:space="preserve">protected with curly braces so that they won’t be lowercased</w:t>
      </w:r>
      <w:r>
        <w:t xml:space="preserve"> </w:t>
      </w:r>
      <w:r>
        <w:t xml:space="preserve">in styles that call for sentence case.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{My Dinner with {Andre}}</w:t>
      </w:r>
    </w:p>
    <w:p>
      <w:pPr>
        <w:numPr>
          <w:ilvl w:val="0"/>
          <w:numId w:val="1026"/>
        </w:numPr>
      </w:pPr>
      <w:r>
        <w:t xml:space="preserve">In addition, words that should remain lowercase (or camelCase)</w:t>
      </w:r>
      <w:r>
        <w:t xml:space="preserve"> </w:t>
      </w:r>
      <w:r>
        <w:t xml:space="preserve">should be protected: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{Spin Wave Dispersion on the {nm} Scale}</w:t>
      </w:r>
    </w:p>
    <w:p>
      <w:pPr>
        <w:numPr>
          <w:ilvl w:val="0"/>
          <w:numId w:val="1000"/>
        </w:numPr>
      </w:pPr>
      <w:r>
        <w:t xml:space="preserve">Though this is not necessary in bibtex/biblatex, it is necessary</w:t>
      </w:r>
      <w:r>
        <w:t xml:space="preserve"> </w:t>
      </w:r>
      <w:r>
        <w:t xml:space="preserve">with citeproc, which stores titles internally in sentence case,</w:t>
      </w:r>
      <w:r>
        <w:t xml:space="preserve"> </w:t>
      </w:r>
      <w:r>
        <w:t xml:space="preserve">and converts to title case in styles that require it. Here we</w:t>
      </w:r>
      <w:r>
        <w:t xml:space="preserve"> </w:t>
      </w:r>
      <w:r>
        <w:t xml:space="preserve">protect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so that it doesn’t get converted to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at this stage.</w:t>
      </w:r>
    </w:p>
    <w:p>
      <w:pPr>
        <w:pStyle w:val="FirstParagraph"/>
      </w:pPr>
      <w:r>
        <w:t xml:space="preserve">If you are using a CSL bibliography (either JSON or YAML),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7"/>
        </w:numPr>
      </w:pPr>
      <w:r>
        <w:t xml:space="preserve">All titles should be in sentence case.</w:t>
      </w:r>
    </w:p>
    <w:p>
      <w:pPr>
        <w:numPr>
          <w:ilvl w:val="0"/>
          <w:numId w:val="1027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field for non-English titles to prevent their</w:t>
      </w:r>
      <w:r>
        <w:t xml:space="preserve"> </w:t>
      </w:r>
      <w:r>
        <w:t xml:space="preserve">conversion to title case in styles that call for this. (Conversion</w:t>
      </w:r>
      <w:r>
        <w:t xml:space="preserve"> </w:t>
      </w:r>
      <w:r>
        <w:t xml:space="preserve">happens only if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 is left empty.)</w:t>
      </w:r>
    </w:p>
    <w:p>
      <w:pPr>
        <w:numPr>
          <w:ilvl w:val="0"/>
          <w:numId w:val="1027"/>
        </w:numPr>
      </w:pPr>
      <w:r>
        <w:t xml:space="preserve">Protect words that should not be converted to title case using</w:t>
      </w:r>
      <w:r>
        <w:t xml:space="preserve"> </w:t>
      </w:r>
      <w:r>
        <w:t xml:space="preserve">this syntax: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Spin wave dispersion on the &lt;span class="nocase"&gt;nm&lt;/span&gt; scale</w:t>
      </w:r>
    </w:p>
    <w:bookmarkEnd w:id="374"/>
    <w:bookmarkStart w:id="375" w:name="Xf75de861259cdff47cfba03bbf6a33e5a155a20"/>
    <w:p>
      <w:pPr>
        <w:pStyle w:val="Heading3"/>
      </w:pPr>
      <w:r>
        <w:t xml:space="preserve">Conference Papers, Published vs. Unpublished</w:t>
      </w:r>
    </w:p>
    <w:p>
      <w:pPr>
        <w:pStyle w:val="FirstParagraph"/>
      </w:pPr>
      <w:r>
        <w:t xml:space="preserve">For a formally published conference paper, use the biblatex entry type</w:t>
      </w:r>
      <w:r>
        <w:t xml:space="preserve"> </w:t>
      </w:r>
      <w:r>
        <w:rPr>
          <w:rStyle w:val="VerbatimChar"/>
        </w:rPr>
        <w:t xml:space="preserve">inproceedings</w:t>
      </w:r>
      <w:r>
        <w:t xml:space="preserve"> </w:t>
      </w:r>
      <w:r>
        <w:t xml:space="preserve">(which will be mapped to CSL</w:t>
      </w:r>
      <w:r>
        <w:t xml:space="preserve"> </w:t>
      </w:r>
      <w:r>
        <w:rPr>
          <w:rStyle w:val="VerbatimChar"/>
        </w:rPr>
        <w:t xml:space="preserve">paper-conference</w:t>
      </w:r>
      <w:r>
        <w:t xml:space="preserve">).</w:t>
      </w:r>
    </w:p>
    <w:p>
      <w:pPr>
        <w:pStyle w:val="BodyText"/>
      </w:pPr>
      <w:r>
        <w:t xml:space="preserve">For an unpublished manuscript,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without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</w:t>
      </w:r>
      <w:r>
        <w:t xml:space="preserve"> </w:t>
      </w:r>
      <w:r>
        <w:t xml:space="preserve">will be mapped to CSL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).</w:t>
      </w:r>
    </w:p>
    <w:p>
      <w:pPr>
        <w:pStyle w:val="BodyText"/>
      </w:pPr>
      <w:r>
        <w:t xml:space="preserve">For a talk, an unpublished conference paper, or a poster</w:t>
      </w:r>
      <w:r>
        <w:t xml:space="preserve"> </w:t>
      </w:r>
      <w:r>
        <w:t xml:space="preserve">presentation,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 will be mapped to CSL</w:t>
      </w:r>
      <w:r>
        <w:t xml:space="preserve"> </w:t>
      </w:r>
      <w:r>
        <w:rPr>
          <w:rStyle w:val="VerbatimChar"/>
        </w:rPr>
        <w:t xml:space="preserve">speech</w:t>
      </w:r>
      <w:r>
        <w:t xml:space="preserve">). Use the biblatex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field to indicate the type,</w:t>
      </w:r>
      <w:r>
        <w:t xml:space="preserve"> </w:t>
      </w:r>
      <w:r>
        <w:t xml:space="preserve">e.g. </w:t>
      </w:r>
      <w:r>
        <w:t xml:space="preserve">“</w:t>
      </w:r>
      <w:r>
        <w:t xml:space="preserve">Paper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may be useful</w:t>
      </w:r>
      <w:r>
        <w:t xml:space="preserve"> </w:t>
      </w:r>
      <w:r>
        <w:t xml:space="preserve">too, though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will not be rendered by most CSL styles.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is for the event’s venue, unlike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which describes the publisher’s location; do not use the latter</w:t>
      </w:r>
      <w:r>
        <w:t xml:space="preserve"> </w:t>
      </w:r>
      <w:r>
        <w:t xml:space="preserve">for an unpublished conference paper.</w:t>
      </w:r>
    </w:p>
    <w:bookmarkEnd w:id="375"/>
    <w:bookmarkEnd w:id="376"/>
    <w:bookmarkStart w:id="380" w:name="specifying-a-citation-style"/>
    <w:p>
      <w:pPr>
        <w:pStyle w:val="Heading2"/>
      </w:pPr>
      <w:r>
        <w:t xml:space="preserve">Specifying a citation style</w:t>
      </w:r>
    </w:p>
    <w:p>
      <w:pPr>
        <w:pStyle w:val="FirstParagraph"/>
      </w:pPr>
      <w:r>
        <w:t xml:space="preserve">Citations and references can be formatted using any style supported by the</w:t>
      </w:r>
      <w:r>
        <w:t xml:space="preserve"> </w:t>
      </w:r>
      <w:hyperlink r:id="rId377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378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citation-style</w:t>
      </w:r>
      <w:r>
        <w:t xml:space="preserve">) metadata field. By default, pandoc will</w:t>
      </w:r>
      <w:r>
        <w:t xml:space="preserve"> </w:t>
      </w:r>
      <w:r>
        <w:t xml:space="preserve">use the</w:t>
      </w:r>
      <w:r>
        <w:t xml:space="preserve"> </w:t>
      </w:r>
      <w:hyperlink r:id="rId379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 format. (You can</w:t>
      </w:r>
      <w:r>
        <w:t xml:space="preserve"> </w:t>
      </w:r>
      <w:r>
        <w:t xml:space="preserve">override this default by copying a CSL style of your choice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default.csl</w:t>
      </w:r>
      <w:r>
        <w:t xml:space="preserve"> </w:t>
      </w:r>
      <w:r>
        <w:t xml:space="preserve">in your user data directory.)</w:t>
      </w:r>
      <w:r>
        <w:t xml:space="preserve"> </w:t>
      </w:r>
      <w:r>
        <w:t xml:space="preserve">The CSL project provides further information on</w:t>
      </w:r>
      <w:r>
        <w:t xml:space="preserve"> </w:t>
      </w:r>
      <w:hyperlink r:id="rId339">
        <w:r>
          <w:rPr>
            <w:rStyle w:val="Hyperlink"/>
          </w:rPr>
          <w:t xml:space="preserve">finding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editing styles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--citation-abbreviations</w:t>
      </w:r>
      <w:r>
        <w:t xml:space="preserve"> </w:t>
      </w:r>
      <w:r>
        <w:t xml:space="preserve">option (or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metadata field) may be used to specify</w:t>
      </w:r>
      <w:r>
        <w:t xml:space="preserve"> </w:t>
      </w:r>
      <w:r>
        <w:t xml:space="preserve">a JSON file containing abbreviations of journals that should be</w:t>
      </w:r>
      <w:r>
        <w:t xml:space="preserve"> </w:t>
      </w:r>
      <w:r>
        <w:t xml:space="preserve">used in formatted bibliographies when</w:t>
      </w:r>
      <w:r>
        <w:t xml:space="preserve"> </w:t>
      </w:r>
      <w:r>
        <w:rPr>
          <w:rStyle w:val="VerbatimChar"/>
        </w:rPr>
        <w:t xml:space="preserve">form="short"</w:t>
      </w:r>
      <w:r>
        <w:t xml:space="preserve"> </w:t>
      </w:r>
      <w:r>
        <w:t xml:space="preserve">is</w:t>
      </w:r>
      <w:r>
        <w:t xml:space="preserve"> </w:t>
      </w:r>
      <w:r>
        <w:t xml:space="preserve">specified. The format of the file can be illustrated with an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{ "default": {</w:t>
      </w:r>
      <w:r>
        <w:br/>
      </w:r>
      <w:r>
        <w:rPr>
          <w:rStyle w:val="VerbatimChar"/>
        </w:rPr>
        <w:t xml:space="preserve">    "container-title": {</w:t>
      </w:r>
      <w:r>
        <w:br/>
      </w:r>
      <w:r>
        <w:rPr>
          <w:rStyle w:val="VerbatimChar"/>
        </w:rPr>
        <w:t xml:space="preserve">            "Lloyd's Law Reports": "Lloyd's Rep",</w:t>
      </w:r>
      <w:r>
        <w:br/>
      </w:r>
      <w:r>
        <w:rPr>
          <w:rStyle w:val="VerbatimChar"/>
        </w:rPr>
        <w:t xml:space="preserve">            "Estates Gazette": "EG",</w:t>
      </w:r>
      <w:r>
        <w:br/>
      </w:r>
      <w:r>
        <w:rPr>
          <w:rStyle w:val="VerbatimChar"/>
        </w:rPr>
        <w:t xml:space="preserve">            "Scots Law Times": "SLT"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80"/>
    <w:bookmarkStart w:id="381" w:name="citations-in-note-styles"/>
    <w:p>
      <w:pPr>
        <w:pStyle w:val="Heading2"/>
      </w:pPr>
      <w:r>
        <w:t xml:space="preserve">Citations in note styles</w:t>
      </w:r>
    </w:p>
    <w:p>
      <w:pPr>
        <w:pStyle w:val="FirstParagraph"/>
      </w:pPr>
      <w:r>
        <w:t xml:space="preserve">Pandoc’s citation processing is designed to allow you to</w:t>
      </w:r>
      <w:r>
        <w:t xml:space="preserve"> </w:t>
      </w:r>
      <w:r>
        <w:t xml:space="preserve">move between author-date, numerical, and note styles without</w:t>
      </w:r>
      <w:r>
        <w:t xml:space="preserve"> </w:t>
      </w:r>
      <w:r>
        <w:t xml:space="preserve">modifying the markdown source. When you’re using a note</w:t>
      </w:r>
      <w:r>
        <w:t xml:space="preserve"> </w:t>
      </w:r>
      <w:r>
        <w:t xml:space="preserve">style, avoid inserting footnotes manually. Instead, insert</w:t>
      </w:r>
      <w:r>
        <w:t xml:space="preserve"> </w:t>
      </w:r>
      <w:r>
        <w:t xml:space="preserve">citations just as you would in an author-date style—for</w:t>
      </w:r>
      <w:r>
        <w:t xml:space="preserve"> </w:t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Blah blah [@foo, p. 33].</w:t>
      </w:r>
    </w:p>
    <w:p>
      <w:pPr>
        <w:pStyle w:val="FirstParagraph"/>
      </w:pPr>
      <w:r>
        <w:t xml:space="preserve">The footnote will be created automatically. Pandoc will take</w:t>
      </w:r>
      <w:r>
        <w:t xml:space="preserve"> </w:t>
      </w:r>
      <w:r>
        <w:t xml:space="preserve">care of removing the space and moving the note before or</w:t>
      </w:r>
      <w:r>
        <w:t xml:space="preserve"> </w:t>
      </w:r>
      <w:r>
        <w:t xml:space="preserve">after the period, depending on the setting of</w:t>
      </w:r>
      <w:r>
        <w:t xml:space="preserve"> </w:t>
      </w:r>
      <w:r>
        <w:rPr>
          <w:rStyle w:val="VerbatimChar"/>
        </w:rPr>
        <w:t xml:space="preserve">notes-after-punctuation</w:t>
      </w:r>
      <w:r>
        <w:t xml:space="preserve">, as described below in</w:t>
      </w:r>
      <w:r>
        <w:t xml:space="preserve"> </w:t>
      </w:r>
      <w:hyperlink w:anchor="other-relevant-metadata-fields">
        <w:r>
          <w:rPr>
            <w:rStyle w:val="Hyperlink"/>
          </w:rPr>
          <w:t xml:space="preserve">Other 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 fields</w:t>
        </w:r>
      </w:hyperlink>
      <w:r>
        <w:t xml:space="preserve">.</w:t>
      </w:r>
    </w:p>
    <w:p>
      <w:pPr>
        <w:pStyle w:val="BodyText"/>
      </w:pPr>
      <w:r>
        <w:t xml:space="preserve">In some cases you may need to put a citation inside a regular</w:t>
      </w:r>
      <w:r>
        <w:t xml:space="preserve"> </w:t>
      </w:r>
      <w:r>
        <w:t xml:space="preserve">footnote. Normal citations in footnotes (such as</w:t>
      </w:r>
      <w:r>
        <w:t xml:space="preserve"> </w:t>
      </w:r>
      <w:r>
        <w:rPr>
          <w:rStyle w:val="VerbatimChar"/>
        </w:rPr>
        <w:t xml:space="preserve">[@foo, p. 33]</w:t>
      </w:r>
      <w:r>
        <w:t xml:space="preserve">) will be rendered in parentheses. In-text citations (such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@foo [p. 33]</w:t>
      </w:r>
      <w:r>
        <w:t xml:space="preserve">) will be rendered without parentheses. (A</w:t>
      </w:r>
      <w:r>
        <w:t xml:space="preserve"> </w:t>
      </w:r>
      <w:r>
        <w:t xml:space="preserve">comma will be added if appropriate.) Thus:</w:t>
      </w:r>
    </w:p>
    <w:p>
      <w:pPr>
        <w:pStyle w:val="SourceCode"/>
      </w:pPr>
      <w:r>
        <w:rPr>
          <w:rStyle w:val="VerbatimChar"/>
        </w:rPr>
        <w:t xml:space="preserve">[^1]:  Some studies [@foo; @bar, p. 33] show that</w:t>
      </w:r>
      <w:r>
        <w:br/>
      </w:r>
      <w:r>
        <w:rPr>
          <w:rStyle w:val="VerbatimChar"/>
        </w:rPr>
        <w:t xml:space="preserve">frubulicious zoosnaps are quantical.  For a survey</w:t>
      </w:r>
      <w:r>
        <w:br/>
      </w:r>
      <w:r>
        <w:rPr>
          <w:rStyle w:val="VerbatimChar"/>
        </w:rPr>
        <w:t xml:space="preserve">of the literature, see @baz [chap. 1].</w:t>
      </w:r>
    </w:p>
    <w:bookmarkEnd w:id="381"/>
    <w:bookmarkStart w:id="382" w:name="placement-of-the-bibliography"/>
    <w:p>
      <w:pPr>
        <w:pStyle w:val="Heading2"/>
      </w:pPr>
      <w:r>
        <w:t xml:space="preserve">Placement of the bibliography</w:t>
      </w:r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in a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if one exists:</w:t>
      </w:r>
    </w:p>
    <w:p>
      <w:pPr>
        <w:pStyle w:val="SourceCode"/>
      </w:pPr>
      <w:r>
        <w:rPr>
          <w:rStyle w:val="VerbatimChar"/>
        </w:rPr>
        <w:t xml:space="preserve">::: {#refs}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Otherwise, it will be placed at the end of the document.</w:t>
      </w:r>
      <w:r>
        <w:t xml:space="preserve"> </w:t>
      </w:r>
      <w:r>
        <w:t xml:space="preserve">Generation of the bibliography can be suppressed by setting</w:t>
      </w:r>
      <w:r>
        <w:t xml:space="preserve"> </w:t>
      </w:r>
      <w:r>
        <w:rPr>
          <w:rStyle w:val="VerbatimChar"/>
        </w:rPr>
        <w:t xml:space="preserve">suppress-bibliography: true</w:t>
      </w:r>
      <w:r>
        <w:t xml:space="preserve"> </w:t>
      </w:r>
      <w:r>
        <w:t xml:space="preserve">in the YAML metadata.</w:t>
      </w:r>
    </w:p>
    <w:p>
      <w:pPr>
        <w:pStyle w:val="BodyText"/>
      </w:pPr>
      <w:r>
        <w:t xml:space="preserve">If you wish the bibliography to have a section heading, you can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reference-section-title</w:t>
      </w:r>
      <w:r>
        <w:t xml:space="preserve"> </w:t>
      </w:r>
      <w:r>
        <w:t xml:space="preserve">in the metadata, or put the heading</w:t>
      </w:r>
      <w:r>
        <w:t xml:space="preserve"> </w:t>
      </w:r>
      <w:r>
        <w:t xml:space="preserve">at the beginning of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(if you are using it)</w:t>
      </w:r>
      <w:r>
        <w:t xml:space="preserve"> </w:t>
      </w:r>
      <w:r>
        <w:t xml:space="preserve">or at the end of your document: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/>
      </w:r>
      <w:r>
        <w:br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heading.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heading, so that the</w:t>
      </w:r>
      <w:r>
        <w:t xml:space="preserve"> </w:t>
      </w:r>
      <w:r>
        <w:t xml:space="preserve">section will not be numbered.</w:t>
      </w:r>
    </w:p>
    <w:p>
      <w:pPr>
        <w:pStyle w:val="BodyText"/>
      </w:pPr>
      <w:r>
        <w:t xml:space="preserve">If you want to put the bibliography into a variable in your</w:t>
      </w:r>
      <w:r>
        <w:t xml:space="preserve"> </w:t>
      </w:r>
      <w:r>
        <w:t xml:space="preserve">template, one way to do that is to put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into a metadata field, e.g.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refs: |</w:t>
      </w:r>
      <w:r>
        <w:br/>
      </w:r>
      <w:r>
        <w:rPr>
          <w:rStyle w:val="VerbatimChar"/>
        </w:rPr>
        <w:t xml:space="preserve">   ::: {#refs}</w:t>
      </w:r>
      <w:r>
        <w:br/>
      </w:r>
      <w:r>
        <w:rPr>
          <w:rStyle w:val="VerbatimChar"/>
        </w:rPr>
        <w:t xml:space="preserve">   :::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You can then put the variable</w:t>
      </w:r>
      <w:r>
        <w:t xml:space="preserve"> </w:t>
      </w:r>
      <w:r>
        <w:rPr>
          <w:rStyle w:val="VerbatimChar"/>
        </w:rPr>
        <w:t xml:space="preserve">$refs$</w:t>
      </w:r>
      <w:r>
        <w:t xml:space="preserve"> </w:t>
      </w:r>
      <w:r>
        <w:t xml:space="preserve">into your template where</w:t>
      </w:r>
      <w:r>
        <w:t xml:space="preserve"> </w:t>
      </w:r>
      <w:r>
        <w:t xml:space="preserve">you want the bibliography to be placed.</w:t>
      </w:r>
    </w:p>
    <w:bookmarkEnd w:id="382"/>
    <w:bookmarkStart w:id="383" w:name="X1d46a6ba898549eb629fce3823b6fa4f11dde4d"/>
    <w:p>
      <w:pPr>
        <w:pStyle w:val="Heading2"/>
      </w:pPr>
      <w:r>
        <w:t xml:space="preserve">Including uncited items in the bibliography</w:t>
      </w:r>
    </w:p>
    <w:p>
      <w:pPr>
        <w:pStyle w:val="FirstParagraph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@item1, @item2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It is possible to create a bibliography with all the citations,</w:t>
      </w:r>
      <w:r>
        <w:t xml:space="preserve"> </w:t>
      </w:r>
      <w:r>
        <w:t xml:space="preserve">whether or not they appear in the document, by using a wildcard: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@*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For LaTeX output, you can also 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render the bibliography. In order to do so, specify bibliography</w:t>
      </w:r>
      <w:r>
        <w:t xml:space="preserve"> </w:t>
      </w:r>
      <w:r>
        <w:t xml:space="preserve">files as 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 pandoc invocation. Bear in mind that bibliography</w:t>
      </w:r>
      <w:r>
        <w:t xml:space="preserve"> </w:t>
      </w:r>
      <w:r>
        <w:t xml:space="preserve">files have to be in either BibTeX (for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)</w:t>
      </w:r>
      <w:r>
        <w:t xml:space="preserve"> </w:t>
      </w:r>
      <w:r>
        <w:t xml:space="preserve">or BibLaTeX (for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) format.</w:t>
      </w:r>
    </w:p>
    <w:bookmarkEnd w:id="383"/>
    <w:bookmarkStart w:id="384" w:name="other-relevant-metadata-fields"/>
    <w:p>
      <w:pPr>
        <w:pStyle w:val="Heading2"/>
      </w:pPr>
      <w:r>
        <w:t xml:space="preserve">Other relevant metadata fields</w:t>
      </w:r>
    </w:p>
    <w:p>
      <w:pPr>
        <w:pStyle w:val="FirstParagraph"/>
      </w:pPr>
      <w:r>
        <w:t xml:space="preserve">A few other metadata fields affect bibliography formatting:</w:t>
      </w:r>
    </w:p>
    <w:p>
      <w:pPr>
        <w:pStyle w:val="DefinitionTerm"/>
      </w:pPr>
      <w:r>
        <w:rPr>
          <w:rStyle w:val="VerbatimChar"/>
        </w:rPr>
        <w:t xml:space="preserve">link-citations</w:t>
      </w:r>
    </w:p>
    <w:p>
      <w:pPr>
        <w:pStyle w:val="Definition"/>
      </w:pPr>
      <w:r>
        <w:t xml:space="preserve">If true, citations will be hyperlinked to the</w:t>
      </w:r>
      <w:r>
        <w:t xml:space="preserve"> </w:t>
      </w:r>
      <w:r>
        <w:t xml:space="preserve">corresponding bibliography entries (for author-date and</w:t>
      </w:r>
      <w:r>
        <w:t xml:space="preserve"> </w:t>
      </w:r>
      <w:r>
        <w:t xml:space="preserve">numerical styles only). Defaults to false.</w:t>
      </w:r>
    </w:p>
    <w:p>
      <w:pPr>
        <w:pStyle w:val="DefinitionTerm"/>
      </w:pPr>
      <w:r>
        <w:rPr>
          <w:rStyle w:val="VerbatimChar"/>
        </w:rPr>
        <w:t xml:space="preserve">link-bibliography</w:t>
      </w:r>
    </w:p>
    <w:p>
      <w:pPr>
        <w:pStyle w:val="Definition"/>
      </w:pPr>
      <w:r>
        <w:t xml:space="preserve">If true, DOIs, PMCIDs, PMID, and URLs in bibliographies will</w:t>
      </w:r>
      <w:r>
        <w:t xml:space="preserve"> </w:t>
      </w:r>
      <w:r>
        <w:t xml:space="preserve">be rendered as hyperlinks. (If an entry contains a DOI, PMCID,</w:t>
      </w:r>
      <w:r>
        <w:t xml:space="preserve"> </w:t>
      </w:r>
      <w:r>
        <w:t xml:space="preserve">PMID, or URL, but none of these fields are rendered by the style,</w:t>
      </w:r>
      <w:r>
        <w:t xml:space="preserve"> </w:t>
      </w:r>
      <w:r>
        <w:t xml:space="preserve">then the title, or in the absence of a title the whole entry, will</w:t>
      </w:r>
      <w:r>
        <w:t xml:space="preserve"> </w:t>
      </w:r>
      <w:r>
        <w:t xml:space="preserve">be hyperlinked.) Defaults to true.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field will affect how the style is localized,</w:t>
      </w:r>
      <w:r>
        <w:t xml:space="preserve"> </w:t>
      </w:r>
      <w:r>
        <w:t xml:space="preserve">for example in the translation of labels, the use</w:t>
      </w:r>
      <w:r>
        <w:t xml:space="preserve"> </w:t>
      </w:r>
      <w:r>
        <w:t xml:space="preserve">of quotation marks, and the way items are sorted.</w:t>
      </w:r>
      <w:r>
        <w:t xml:space="preserve"> </w:t>
      </w:r>
      <w:r>
        <w:t xml:space="preserve">(For backwards compatibility,</w:t>
      </w:r>
      <w:r>
        <w:t xml:space="preserve"> </w:t>
      </w:r>
      <w:r>
        <w:rPr>
          <w:rStyle w:val="VerbatimChar"/>
        </w:rPr>
        <w:t xml:space="preserve">locale</w:t>
      </w:r>
      <w:r>
        <w:t xml:space="preserve"> </w:t>
      </w:r>
      <w:r>
        <w:t xml:space="preserve">may be used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this use is deprecated.)</w:t>
      </w:r>
    </w:p>
    <w:p>
      <w:pPr>
        <w:pStyle w:val="Definition"/>
      </w:pPr>
      <w:r>
        <w:t xml:space="preserve">A BCP 47 language tag is expected: for example,</w:t>
      </w:r>
      <w:r>
        <w:t xml:space="preserve"> </w:t>
      </w:r>
      <w:r>
        <w:rPr>
          <w:rStyle w:val="VerbatimChar"/>
        </w:rPr>
        <w:t xml:space="preserve">en</w:t>
      </w:r>
      <w:r>
        <w:t xml:space="preserve">,</w:t>
      </w:r>
      <w:r>
        <w:t xml:space="preserve"> </w:t>
      </w:r>
      <w:r>
        <w:rPr>
          <w:rStyle w:val="VerbatimChar"/>
        </w:rPr>
        <w:t xml:space="preserve">de</w:t>
      </w:r>
      <w:r>
        <w:t xml:space="preserve">,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,</w:t>
      </w:r>
      <w:r>
        <w:t xml:space="preserve"> </w:t>
      </w:r>
      <w:r>
        <w:rPr>
          <w:rStyle w:val="VerbatimChar"/>
        </w:rPr>
        <w:t xml:space="preserve">fr-CA</w:t>
      </w:r>
      <w:r>
        <w:t xml:space="preserve">,</w:t>
      </w:r>
      <w:r>
        <w:t xml:space="preserve"> </w:t>
      </w:r>
      <w:r>
        <w:rPr>
          <w:rStyle w:val="VerbatimChar"/>
        </w:rPr>
        <w:t xml:space="preserve">ug-Cyrl</w:t>
      </w:r>
      <w:r>
        <w:t xml:space="preserve">. The unicode extension</w:t>
      </w:r>
      <w:r>
        <w:t xml:space="preserve"> </w:t>
      </w:r>
      <w:r>
        <w:t xml:space="preserve">syntax (after</w:t>
      </w:r>
      <w:r>
        <w:t xml:space="preserve"> </w:t>
      </w:r>
      <w:r>
        <w:rPr>
          <w:rStyle w:val="VerbatimChar"/>
        </w:rPr>
        <w:t xml:space="preserve">-u-</w:t>
      </w:r>
      <w:r>
        <w:t xml:space="preserve">) may be used to specify options for</w:t>
      </w:r>
      <w:r>
        <w:t xml:space="preserve"> </w:t>
      </w:r>
      <w:r>
        <w:t xml:space="preserve">collation (sorting) more precisely. Here are some examples: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zh-u-co-pinyin</w:t>
      </w:r>
      <w:r>
        <w:t xml:space="preserve"> </w:t>
      </w:r>
      <w:r>
        <w:t xml:space="preserve">– Chinese with the Pinyin collation.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es-u-co-trad</w:t>
      </w:r>
      <w:r>
        <w:t xml:space="preserve"> </w:t>
      </w:r>
      <w:r>
        <w:t xml:space="preserve">– Spanish with the traditional collation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fr-u-kb</w:t>
      </w:r>
      <w:r>
        <w:t xml:space="preserve"> </w:t>
      </w:r>
      <w:r>
        <w:t xml:space="preserve">– French with</w:t>
      </w:r>
      <w:r>
        <w:t xml:space="preserve"> </w:t>
      </w:r>
      <w:r>
        <w:t xml:space="preserve">“</w:t>
      </w:r>
      <w:r>
        <w:t xml:space="preserve">backwards</w:t>
      </w:r>
      <w:r>
        <w:t xml:space="preserve">”</w:t>
      </w:r>
      <w:r>
        <w:t xml:space="preserve"> </w:t>
      </w:r>
      <w:r>
        <w:t xml:space="preserve">accent sorting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coté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côte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en-US-u-kf-upper</w:t>
      </w:r>
      <w:r>
        <w:t xml:space="preserve"> </w:t>
      </w:r>
      <w:r>
        <w:t xml:space="preserve">– English with uppercase letters sorting</w:t>
      </w:r>
      <w:r>
        <w:t xml:space="preserve"> </w:t>
      </w:r>
      <w:r>
        <w:t xml:space="preserve">before lower (default is lower before upper).</w:t>
      </w:r>
    </w:p>
    <w:p>
      <w:pPr>
        <w:pStyle w:val="DefinitionTerm"/>
      </w:pPr>
      <w:r>
        <w:rPr>
          <w:rStyle w:val="VerbatimChar"/>
        </w:rPr>
        <w:t xml:space="preserve">notes-after-punctuation</w:t>
      </w:r>
    </w:p>
    <w:p>
      <w:pPr>
        <w:pStyle w:val="Definition"/>
      </w:pPr>
      <w:r>
        <w:t xml:space="preserve">If true (the default for note styles), pandoc will put</w:t>
      </w:r>
      <w:r>
        <w:t xml:space="preserve"> </w:t>
      </w:r>
      <w:r>
        <w:t xml:space="preserve">footnote references or superscripted numerical citations</w:t>
      </w:r>
      <w:r>
        <w:t xml:space="preserve"> </w:t>
      </w:r>
      <w:r>
        <w:t xml:space="preserve">after following punctuation. For example, if the source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blah blah [@jones99].</w:t>
      </w:r>
      <w:r>
        <w:t xml:space="preserve">, the result will look like</w:t>
      </w:r>
      <w:r>
        <w:t xml:space="preserve"> </w:t>
      </w:r>
      <w:r>
        <w:rPr>
          <w:rStyle w:val="VerbatimChar"/>
        </w:rPr>
        <w:t xml:space="preserve">blah blah.[^1]</w:t>
      </w:r>
      <w:r>
        <w:t xml:space="preserve">, with the note moved after the period and</w:t>
      </w:r>
      <w:r>
        <w:t xml:space="preserve"> </w:t>
      </w:r>
      <w:r>
        <w:t xml:space="preserve">the space collapsed. If false, the space will still be</w:t>
      </w:r>
      <w:r>
        <w:t xml:space="preserve"> </w:t>
      </w:r>
      <w:r>
        <w:t xml:space="preserve">collapsed, but the footnote will not be moved after the</w:t>
      </w:r>
      <w:r>
        <w:t xml:space="preserve"> </w:t>
      </w:r>
      <w:r>
        <w:t xml:space="preserve">punctuation. The option may also be used in numerical styles</w:t>
      </w:r>
      <w:r>
        <w:t xml:space="preserve"> </w:t>
      </w:r>
      <w:r>
        <w:t xml:space="preserve">that use superscripts for citation numbers (but for these</w:t>
      </w:r>
      <w:r>
        <w:t xml:space="preserve"> </w:t>
      </w:r>
      <w:r>
        <w:t xml:space="preserve">styles the default is not to move the citation).</w:t>
      </w:r>
    </w:p>
    <w:bookmarkEnd w:id="384"/>
    <w:bookmarkEnd w:id="385"/>
    <w:bookmarkStart w:id="403" w:name="slide-shows"/>
    <w:p>
      <w:pPr>
        <w:pStyle w:val="Heading1"/>
      </w:pPr>
      <w:r>
        <w:t xml:space="preserve">Slide shows</w:t>
      </w:r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120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119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105">
        <w:r>
          <w:rPr>
            <w:rStyle w:val="VerbatimChar"/>
          </w:rPr>
          <w:t xml:space="preserve">beamer</w:t>
        </w:r>
      </w:hyperlink>
      <w:r>
        <w:t xml:space="preserve">, or</w:t>
      </w:r>
      <w:r>
        <w:t xml:space="preserve"> </w:t>
      </w:r>
      <w:r>
        <w:t xml:space="preserve">slide shows in Microsoft</w:t>
      </w:r>
      <w:r>
        <w:t xml:space="preserve"> </w:t>
      </w:r>
      <w:hyperlink r:id="rId114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Here’s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/>
      </w:r>
      <w:r>
        <w:rPr>
          <w:rStyle w:val="VerbatimChar"/>
        </w:rPr>
        <w:t xml:space="preserve">% John Doe</w:t>
      </w:r>
      <w:r>
        <w:br/>
      </w:r>
      <w:r>
        <w:rPr>
          <w:rStyle w:val="VerbatimChar"/>
        </w:rPr>
        <w:t xml:space="preserve">% March 22, 2005</w:t>
      </w:r>
      <w:r>
        <w:br/>
      </w:r>
      <w:r>
        <w:br/>
      </w:r>
      <w:r>
        <w:rPr>
          <w:rStyle w:val="VerbatimChar"/>
        </w:rPr>
        <w:t xml:space="preserve"># In the morning</w:t>
      </w:r>
      <w:r>
        <w:br/>
      </w:r>
      <w:r>
        <w:br/>
      </w:r>
      <w:r>
        <w:rPr>
          <w:rStyle w:val="VerbatimChar"/>
        </w:rPr>
        <w:t xml:space="preserve">## Getting up</w:t>
      </w:r>
      <w:r>
        <w:br/>
      </w:r>
      <w:r>
        <w:br/>
      </w:r>
      <w:r>
        <w:rPr>
          <w:rStyle w:val="VerbatimChar"/>
        </w:rPr>
        <w:t xml:space="preserve">- Turn off alarm</w:t>
      </w:r>
      <w:r>
        <w:br/>
      </w:r>
      <w:r>
        <w:rPr>
          <w:rStyle w:val="VerbatimChar"/>
        </w:rPr>
        <w:t xml:space="preserve">- Get out of bed</w:t>
      </w:r>
      <w:r>
        <w:br/>
      </w:r>
      <w:r>
        <w:br/>
      </w:r>
      <w:r>
        <w:rPr>
          <w:rStyle w:val="VerbatimChar"/>
        </w:rPr>
        <w:t xml:space="preserve">## Breakfast</w:t>
      </w:r>
      <w:r>
        <w:br/>
      </w:r>
      <w:r>
        <w:br/>
      </w:r>
      <w:r>
        <w:rPr>
          <w:rStyle w:val="VerbatimChar"/>
        </w:rPr>
        <w:t xml:space="preserve">- Eat eggs</w:t>
      </w:r>
      <w:r>
        <w:br/>
      </w:r>
      <w:r>
        <w:rPr>
          <w:rStyle w:val="VerbatimChar"/>
        </w:rPr>
        <w:t xml:space="preserve">- Drink coffee</w:t>
      </w:r>
      <w:r>
        <w:br/>
      </w:r>
      <w:r>
        <w:br/>
      </w:r>
      <w:r>
        <w:rPr>
          <w:rStyle w:val="VerbatimChar"/>
        </w:rPr>
        <w:t xml:space="preserve"># In the evening</w:t>
      </w:r>
      <w:r>
        <w:br/>
      </w:r>
      <w:r>
        <w:br/>
      </w:r>
      <w:r>
        <w:rPr>
          <w:rStyle w:val="VerbatimChar"/>
        </w:rPr>
        <w:t xml:space="preserve">## Dinner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------------------</w:t>
      </w:r>
      <w:r>
        <w:br/>
      </w:r>
      <w:r>
        <w:br/>
      </w:r>
      <w:r>
        <w:rPr>
          <w:rStyle w:val="VerbatimChar"/>
        </w:rPr>
        <w:t xml:space="preserve">![picture of spaghetti](images/spaghetti.jpg)</w:t>
      </w:r>
      <w:r>
        <w:br/>
      </w:r>
      <w:r>
        <w:br/>
      </w:r>
      <w:r>
        <w:rPr>
          <w:rStyle w:val="VerbatimChar"/>
        </w:rPr>
        <w:t xml:space="preserve">## Going to sleep</w:t>
      </w:r>
      <w:r>
        <w:br/>
      </w:r>
      <w:r>
        <w:br/>
      </w:r>
      <w:r>
        <w:rPr>
          <w:rStyle w:val="VerbatimChar"/>
        </w:rPr>
        <w:t xml:space="preserve">- Get in bed</w:t>
      </w:r>
      <w:r>
        <w:br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</w:t>
      </w:r>
      <w:r>
        <w:t xml:space="preserve"> </w:t>
      </w:r>
      <w:r>
        <w:t xml:space="preserve">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</w:t>
      </w:r>
      <w:r>
        <w:t xml:space="preserve"> </w:t>
      </w:r>
      <w:r>
        <w:t xml:space="preserve">JavaScript and CSS files, which are assumed to be available at</w:t>
      </w:r>
      <w:r>
        <w:t xml:space="preserve"> </w:t>
      </w:r>
      <w:r>
        <w:t xml:space="preserve">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</w:t>
      </w:r>
      <w:r>
        <w:t xml:space="preserve"> </w:t>
      </w:r>
      <w:r>
        <w:t xml:space="preserve">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html-slides">
        <w:r>
          <w:rPr>
            <w:rStyle w:val="Hyperlink"/>
          </w:rPr>
          <w:t xml:space="preserve">Variables for HTML slides</w:t>
        </w:r>
      </w:hyperlink>
      <w:r>
        <w:t xml:space="preserve">, above.) For</w:t>
      </w:r>
      <w:r>
        <w:t xml:space="preserve"> </w:t>
      </w:r>
      <w:r>
        <w:t xml:space="preserve">DZSlides, the (relatively short) JavaScript and CSS are included</w:t>
      </w:r>
      <w:r>
        <w:t xml:space="preserve"> </w:t>
      </w:r>
      <w:r>
        <w:t xml:space="preserve">in 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</w:t>
      </w:r>
      <w:r>
        <w:t xml:space="preserve"> </w:t>
      </w:r>
      <w:r>
        <w:t xml:space="preserve">be used to produce a single file that contains all of the data</w:t>
      </w:r>
      <w:r>
        <w:t xml:space="preserve"> </w:t>
      </w:r>
      <w:r>
        <w:t xml:space="preserve">necessary to display the slide show, including linked scripts,</w:t>
      </w:r>
      <w:r>
        <w:t xml:space="preserve"> </w:t>
      </w:r>
      <w:r>
        <w:t xml:space="preserve">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BodyText"/>
      </w:pPr>
      <w:r>
        <w:t xml:space="preserve">To produce a PowerPoint slide show, type</w:t>
      </w:r>
    </w:p>
    <w:p>
      <w:pPr>
        <w:pStyle w:val="SourceCode"/>
      </w:pPr>
      <w:r>
        <w:rPr>
          <w:rStyle w:val="VerbatimChar"/>
        </w:rPr>
        <w:t xml:space="preserve">pandoc habits.txt -o habits.pptx</w:t>
      </w:r>
    </w:p>
    <w:bookmarkStart w:id="387" w:name="structuring-the-slide-show"/>
    <w:p>
      <w:pPr>
        <w:pStyle w:val="Heading2"/>
      </w:pPr>
      <w:r>
        <w:t xml:space="preserve">Structuring the slide show</w:t>
      </w:r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Cs/>
          <w:i/>
        </w:rPr>
        <w:t xml:space="preserve">slide level</w:t>
      </w:r>
      <w:r>
        <w:t xml:space="preserve"> </w:t>
      </w:r>
      <w:r>
        <w:t xml:space="preserve">is the highest heading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heading, somewhere in the document. In the example above, level-1 headings</w:t>
      </w:r>
      <w:r>
        <w:t xml:space="preserve"> </w:t>
      </w:r>
      <w:r>
        <w:t xml:space="preserve">are always followed by level-2 headings, which are followed by content,</w:t>
      </w:r>
      <w:r>
        <w:t xml:space="preserve"> </w:t>
      </w:r>
      <w:r>
        <w:t xml:space="preserve">so the slide level is 2. This default can be overridden using 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ilvl w:val="0"/>
          <w:numId w:val="1029"/>
        </w:numPr>
      </w:pPr>
      <w:r>
        <w:t xml:space="preserve">A horizontal rule always starts a new slide.</w:t>
      </w:r>
    </w:p>
    <w:p>
      <w:pPr>
        <w:numPr>
          <w:ilvl w:val="0"/>
          <w:numId w:val="1029"/>
        </w:numPr>
      </w:pPr>
      <w:r>
        <w:t xml:space="preserve">A heading at the slide level always starts a new slide.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headings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 slide. (In beamer, a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w:r>
        <w:t xml:space="preserve">will be</w:t>
      </w:r>
      <w:r>
        <w:t xml:space="preserve"> </w:t>
      </w:r>
      <w:r>
        <w:t xml:space="preserve">created. If the heading has the class</w:t>
      </w:r>
      <w:r>
        <w:t xml:space="preserve"> </w:t>
      </w:r>
      <w:r>
        <w:rPr>
          <w:rStyle w:val="VerbatimChar"/>
        </w:rPr>
        <w:t xml:space="preserve">example</w:t>
      </w:r>
      <w:r>
        <w:t xml:space="preserve">, an</w:t>
      </w:r>
      <w:r>
        <w:t xml:space="preserve"> </w:t>
      </w:r>
      <w:r>
        <w:rPr>
          <w:rStyle w:val="VerbatimChar"/>
        </w:rPr>
        <w:t xml:space="preserve">exampleblock</w:t>
      </w:r>
      <w:r>
        <w:t xml:space="preserve"> </w:t>
      </w:r>
      <w:r>
        <w:t xml:space="preserve">environment will be used; if it has the class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, an</w:t>
      </w:r>
      <w:r>
        <w:t xml:space="preserve"> </w:t>
      </w:r>
      <w:r>
        <w:rPr>
          <w:rStyle w:val="VerbatimChar"/>
        </w:rPr>
        <w:t xml:space="preserve">alertblock</w:t>
      </w:r>
      <w:r>
        <w:t xml:space="preserve"> </w:t>
      </w:r>
      <w:r>
        <w:t xml:space="preserve">will be used; otherwise a regular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 </w:t>
      </w:r>
      <w:r>
        <w:t xml:space="preserve">will be used.)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“</w:t>
      </w:r>
      <w:r>
        <w:t xml:space="preserve">title slides,</w:t>
      </w:r>
      <w:r>
        <w:t xml:space="preserve">”</w:t>
      </w:r>
      <w:r>
        <w:t xml:space="preserve"> </w:t>
      </w:r>
      <w:r>
        <w:t xml:space="preserve">which just contain the section title</w:t>
      </w:r>
      <w:r>
        <w:t xml:space="preserve"> </w:t>
      </w:r>
      <w:r>
        <w:t xml:space="preserve">and help to break the slide show into sections.</w:t>
      </w:r>
      <w:r>
        <w:t xml:space="preserve"> </w:t>
      </w:r>
      <w:r>
        <w:t xml:space="preserve">Non-slide content under these headings will be included</w:t>
      </w:r>
      <w:r>
        <w:t xml:space="preserve"> </w:t>
      </w:r>
      <w:r>
        <w:t xml:space="preserve">on the title slide (for HTML slide shows) or in a</w:t>
      </w:r>
      <w:r>
        <w:t xml:space="preserve"> </w:t>
      </w:r>
      <w:r>
        <w:t xml:space="preserve">subsequent slide with the same title (for beamer).</w:t>
      </w:r>
    </w:p>
    <w:p>
      <w:pPr>
        <w:numPr>
          <w:ilvl w:val="0"/>
          <w:numId w:val="1029"/>
        </w:numPr>
      </w:pPr>
      <w:r>
        <w:t xml:space="preserve">A title page is constructed automatically from the document’s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don’t care about structuring your slides into sections and subsections,</w:t>
      </w:r>
      <w:r>
        <w:t xml:space="preserve"> </w:t>
      </w:r>
      <w:r>
        <w:t xml:space="preserve">you can either just use level-1 headings for all slides (in that case, level 1</w:t>
      </w:r>
      <w:r>
        <w:t xml:space="preserve"> </w:t>
      </w:r>
      <w:r>
        <w:t xml:space="preserve">will be the slide level) or you can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level-1 headings building horizontally</w:t>
      </w:r>
      <w:r>
        <w:t xml:space="preserve"> </w:t>
      </w:r>
      <w:r>
        <w:t xml:space="preserve">and level-2 headings building vertically. It is not recommended that</w:t>
      </w:r>
      <w:r>
        <w:t xml:space="preserve"> </w:t>
      </w:r>
      <w:r>
        <w:t xml:space="preserve">you use deeper nesting of section levels with reveal.js unless you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 </w:t>
      </w:r>
      <w:r>
        <w:t xml:space="preserve">(which lets reveal.js produce a one-dimensional layout</w:t>
      </w:r>
      <w:r>
        <w:t xml:space="preserve"> </w:t>
      </w:r>
      <w:r>
        <w:t xml:space="preserve">and only interprets horizontal rules as slide boundaries).</w:t>
      </w:r>
    </w:p>
    <w:bookmarkStart w:id="386" w:name="powerpoint-layout-choice"/>
    <w:p>
      <w:pPr>
        <w:pStyle w:val="Heading3"/>
      </w:pPr>
      <w:r>
        <w:t xml:space="preserve">PowerPoint layout choice</w:t>
      </w:r>
    </w:p>
    <w:p>
      <w:pPr>
        <w:pStyle w:val="FirstParagraph"/>
      </w:pPr>
      <w:r>
        <w:t xml:space="preserve">When creating slides, the pptx writer chooses from a number of pre-defined</w:t>
      </w:r>
      <w:r>
        <w:t xml:space="preserve"> </w:t>
      </w:r>
      <w:r>
        <w:t xml:space="preserve">layouts, based on the content of the slide:</w:t>
      </w:r>
    </w:p>
    <w:p>
      <w:pPr>
        <w:pStyle w:val="DefinitionTerm"/>
      </w:pPr>
      <w:r>
        <w:t xml:space="preserve">Title Slide</w:t>
      </w:r>
    </w:p>
    <w:p>
      <w:pPr>
        <w:pStyle w:val="Definition"/>
      </w:pPr>
      <w:r>
        <w:t xml:space="preserve">This layout is used for the initial slide, which is generated and</w:t>
      </w:r>
      <w:r>
        <w:t xml:space="preserve"> </w:t>
      </w:r>
      <w:r>
        <w:t xml:space="preserve">filled from the metadata fields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 if</w:t>
      </w:r>
      <w:r>
        <w:t xml:space="preserve"> </w:t>
      </w:r>
      <w:r>
        <w:t xml:space="preserve">they are present.</w:t>
      </w:r>
    </w:p>
    <w:p>
      <w:pPr>
        <w:pStyle w:val="DefinitionTerm"/>
      </w:pPr>
      <w:r>
        <w:t xml:space="preserve">Section Header</w:t>
      </w:r>
    </w:p>
    <w:p>
      <w:pPr>
        <w:pStyle w:val="Definition"/>
      </w:pPr>
      <w:r>
        <w:t xml:space="preserve">This layout is used for what pandoc calls</w:t>
      </w:r>
      <w:r>
        <w:t xml:space="preserve"> </w:t>
      </w:r>
      <w:r>
        <w:t xml:space="preserve">“</w:t>
      </w:r>
      <w:r>
        <w:t xml:space="preserve">title slides</w:t>
      </w:r>
      <w:r>
        <w:t xml:space="preserve">”</w:t>
      </w:r>
      <w:r>
        <w:t xml:space="preserve">, i.e.</w:t>
      </w:r>
      <w:r>
        <w:t xml:space="preserve"> </w:t>
      </w:r>
      <w:r>
        <w:t xml:space="preserve">slides which start with a header which is above the slide level in</w:t>
      </w:r>
      <w:r>
        <w:t xml:space="preserve"> </w:t>
      </w:r>
      <w:r>
        <w:t xml:space="preserve">the hierarchy.</w:t>
      </w:r>
    </w:p>
    <w:p>
      <w:pPr>
        <w:pStyle w:val="DefinitionTerm"/>
      </w:pPr>
      <w:r>
        <w:t xml:space="preserve">Two Content</w:t>
      </w:r>
    </w:p>
    <w:p>
      <w:pPr>
        <w:pStyle w:val="Definition"/>
      </w:pPr>
      <w:r>
        <w:t xml:space="preserve">This layout is used for two-column slides, i.e. slides containing a</w:t>
      </w:r>
      <w:r>
        <w:t xml:space="preserve"> </w:t>
      </w:r>
      <w:r>
        <w:t xml:space="preserve">div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which contains at least two divs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.</w:t>
      </w:r>
    </w:p>
    <w:p>
      <w:pPr>
        <w:pStyle w:val="DefinitionTerm"/>
      </w:pPr>
      <w:r>
        <w:t xml:space="preserve">Comparison</w:t>
      </w:r>
    </w:p>
    <w:p>
      <w:pPr>
        <w:pStyle w:val="Definition"/>
      </w:pPr>
      <w:r>
        <w:t xml:space="preserve">This layout is used instead of</w:t>
      </w:r>
      <w:r>
        <w:t xml:space="preserve"> </w:t>
      </w:r>
      <w:r>
        <w:t xml:space="preserve">“</w:t>
      </w:r>
      <w:r>
        <w:t xml:space="preserve">Two Content</w:t>
      </w:r>
      <w:r>
        <w:t xml:space="preserve">”</w:t>
      </w:r>
      <w:r>
        <w:t xml:space="preserve"> </w:t>
      </w:r>
      <w:r>
        <w:t xml:space="preserve">for any two-column</w:t>
      </w:r>
      <w:r>
        <w:t xml:space="preserve"> </w:t>
      </w:r>
      <w:r>
        <w:t xml:space="preserve">slides in which at least one column contains text followed by</w:t>
      </w:r>
      <w:r>
        <w:t xml:space="preserve"> </w:t>
      </w:r>
      <w:r>
        <w:t xml:space="preserve">non-text (e.g. an image or a table).</w:t>
      </w:r>
    </w:p>
    <w:p>
      <w:pPr>
        <w:pStyle w:val="DefinitionTerm"/>
      </w:pPr>
      <w:r>
        <w:t xml:space="preserve">Content with Caption</w:t>
      </w:r>
    </w:p>
    <w:p>
      <w:pPr>
        <w:pStyle w:val="Definition"/>
      </w:pPr>
      <w:r>
        <w:t xml:space="preserve">This layout is used for any non-two-column slides which contain text</w:t>
      </w:r>
      <w:r>
        <w:t xml:space="preserve"> </w:t>
      </w:r>
      <w:r>
        <w:t xml:space="preserve">followed by non-text (e.g. an image or a table).</w:t>
      </w:r>
    </w:p>
    <w:p>
      <w:pPr>
        <w:pStyle w:val="DefinitionTerm"/>
      </w:pPr>
      <w:r>
        <w:t xml:space="preserve">Blank</w:t>
      </w:r>
    </w:p>
    <w:p>
      <w:pPr>
        <w:pStyle w:val="Definition"/>
      </w:pPr>
      <w:r>
        <w:t xml:space="preserve">This layout is used for any slides which only contain blank content,</w:t>
      </w:r>
      <w:r>
        <w:t xml:space="preserve"> </w:t>
      </w:r>
      <w:r>
        <w:t xml:space="preserve">e.g. a slide containing only speaker notes, or a slide containing</w:t>
      </w:r>
      <w:r>
        <w:t xml:space="preserve"> </w:t>
      </w:r>
      <w:r>
        <w:t xml:space="preserve">only a non-breaking space.</w:t>
      </w:r>
    </w:p>
    <w:p>
      <w:pPr>
        <w:pStyle w:val="DefinitionTerm"/>
      </w:pPr>
      <w:r>
        <w:t xml:space="preserve">Title and Content</w:t>
      </w:r>
    </w:p>
    <w:p>
      <w:pPr>
        <w:pStyle w:val="Definition"/>
      </w:pPr>
      <w:r>
        <w:t xml:space="preserve">This layout is used for all slides which do not match the criteria</w:t>
      </w:r>
      <w:r>
        <w:t xml:space="preserve"> </w:t>
      </w:r>
      <w:r>
        <w:t xml:space="preserve">for another layout.</w:t>
      </w:r>
    </w:p>
    <w:p>
      <w:pPr>
        <w:pStyle w:val="FirstParagraph"/>
      </w:pPr>
      <w:r>
        <w:t xml:space="preserve">These layouts are chosen from the default pptx reference doc included with</w:t>
      </w:r>
      <w:r>
        <w:t xml:space="preserve"> </w:t>
      </w:r>
      <w:r>
        <w:t xml:space="preserve">pandoc, unless an alternative reference doc is specified using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.</w:t>
      </w:r>
    </w:p>
    <w:bookmarkEnd w:id="386"/>
    <w:bookmarkEnd w:id="387"/>
    <w:bookmarkStart w:id="388" w:name="incremental-lists"/>
    <w:p>
      <w:pPr>
        <w:pStyle w:val="Heading2"/>
      </w:pPr>
      <w:r>
        <w:t xml:space="preserve">Incremental lists</w:t>
      </w:r>
    </w:p>
    <w:p>
      <w:pPr>
        <w:pStyle w:val="FirstParagraph"/>
      </w:pPr>
      <w:r>
        <w:t xml:space="preserve">By default, these writers produce lists that display</w:t>
      </w:r>
      <w:r>
        <w:t xml:space="preserve"> </w:t>
      </w:r>
      <w:r>
        <w:t xml:space="preserve">“</w:t>
      </w:r>
      <w:r>
        <w:t xml:space="preserve">all at once.</w:t>
      </w:r>
      <w:r>
        <w:t xml:space="preserve">”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default, put it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 with class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. So, for example, using the</w:t>
      </w:r>
      <w:r>
        <w:t xml:space="preserve"> </w:t>
      </w:r>
      <w:r>
        <w:rPr>
          <w:rStyle w:val="VerbatimChar"/>
        </w:rPr>
        <w:t xml:space="preserve">fenced div</w:t>
      </w:r>
      <w:r>
        <w:t xml:space="preserve"> </w:t>
      </w:r>
      <w:r>
        <w:t xml:space="preserve">syntax, the</w:t>
      </w:r>
      <w:r>
        <w:t xml:space="preserve"> </w:t>
      </w:r>
      <w:r>
        <w:t xml:space="preserve">following would be incremental regardless of the document default:</w:t>
      </w:r>
    </w:p>
    <w:p>
      <w:pPr>
        <w:pStyle w:val="SourceCode"/>
      </w:pPr>
      <w:r>
        <w:rPr>
          <w:rStyle w:val="VerbatimChar"/>
        </w:rPr>
        <w:t xml:space="preserve">::: 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::: nonincremental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 </w:t>
      </w:r>
      <w:r>
        <w:t xml:space="preserve">divs is the</w:t>
      </w:r>
      <w:r>
        <w:t xml:space="preserve"> </w:t>
      </w:r>
      <w:r>
        <w:t xml:space="preserve">recommended method of setting incremental lists on a per-case basis,</w:t>
      </w:r>
      <w:r>
        <w:t xml:space="preserve"> </w:t>
      </w:r>
      <w:r>
        <w:t xml:space="preserve">an older method is also supported: putting lists inside a blockquote</w:t>
      </w:r>
      <w:r>
        <w:t xml:space="preserve"> </w:t>
      </w:r>
      <w:r>
        <w:t xml:space="preserve">will depart from the document default (that is, it will display</w:t>
      </w:r>
      <w:r>
        <w:t xml:space="preserve"> </w:t>
      </w:r>
      <w:r>
        <w:t xml:space="preserve">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 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Both methods allow incremental and nonincremental lists to be mixed</w:t>
      </w:r>
      <w:r>
        <w:t xml:space="preserve"> </w:t>
      </w:r>
      <w:r>
        <w:t xml:space="preserve">in a single document.</w:t>
      </w:r>
    </w:p>
    <w:p>
      <w:pPr>
        <w:pStyle w:val="BodyText"/>
      </w:pPr>
      <w:r>
        <w:t xml:space="preserve">If you want to include a block-quoted list, you can work around</w:t>
      </w:r>
      <w:r>
        <w:t xml:space="preserve"> </w:t>
      </w:r>
      <w:r>
        <w:t xml:space="preserve">this behavior by putting the list inside a fenced div, so that</w:t>
      </w:r>
      <w:r>
        <w:t xml:space="preserve"> </w:t>
      </w:r>
      <w:r>
        <w:t xml:space="preserve">it is not the direct child of the block quote:</w:t>
      </w:r>
    </w:p>
    <w:p>
      <w:pPr>
        <w:pStyle w:val="SourceCode"/>
      </w:pPr>
      <w:r>
        <w:rPr>
          <w:rStyle w:val="VerbatimChar"/>
        </w:rPr>
        <w:t xml:space="preserve">&gt; ::: wrapper</w:t>
      </w:r>
      <w:r>
        <w:br/>
      </w:r>
      <w:r>
        <w:rPr>
          <w:rStyle w:val="VerbatimChar"/>
        </w:rPr>
        <w:t xml:space="preserve">&gt; - a</w:t>
      </w:r>
      <w:r>
        <w:br/>
      </w:r>
      <w:r>
        <w:rPr>
          <w:rStyle w:val="VerbatimChar"/>
        </w:rPr>
        <w:t xml:space="preserve">&gt; - list in a quote</w:t>
      </w:r>
      <w:r>
        <w:br/>
      </w:r>
      <w:r>
        <w:rPr>
          <w:rStyle w:val="VerbatimChar"/>
        </w:rPr>
        <w:t xml:space="preserve">&gt; :::</w:t>
      </w:r>
    </w:p>
    <w:bookmarkEnd w:id="388"/>
    <w:bookmarkStart w:id="389" w:name="inserting-pauses"/>
    <w:p>
      <w:pPr>
        <w:pStyle w:val="Heading2"/>
      </w:pPr>
      <w:r>
        <w:t xml:space="preserve">Inserting pauses</w:t>
      </w:r>
    </w:p>
    <w:p>
      <w:pPr>
        <w:pStyle w:val="FirstParagraph"/>
      </w:pPr>
      <w:r>
        <w:t xml:space="preserve">You can add</w:t>
      </w:r>
      <w:r>
        <w:t xml:space="preserve"> </w:t>
      </w:r>
      <w:r>
        <w:t xml:space="preserve">“</w:t>
      </w:r>
      <w:r>
        <w:t xml:space="preserve">pauses</w:t>
      </w:r>
      <w:r>
        <w:t xml:space="preserve">”</w:t>
      </w:r>
      <w:r>
        <w:t xml:space="preserve"> </w:t>
      </w:r>
      <w:r>
        <w:t xml:space="preserve">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/>
      </w:r>
      <w:r>
        <w:br/>
      </w:r>
      <w:r>
        <w:rPr>
          <w:rStyle w:val="VerbatimChar"/>
        </w:rPr>
        <w:t xml:space="preserve">content before the pause</w:t>
      </w:r>
      <w:r>
        <w:br/>
      </w:r>
      <w:r>
        <w:br/>
      </w:r>
      <w:r>
        <w:rPr>
          <w:rStyle w:val="VerbatimChar"/>
        </w:rPr>
        <w:t xml:space="preserve">. . .</w:t>
      </w:r>
      <w:r>
        <w:br/>
      </w:r>
      <w:r>
        <w:br/>
      </w:r>
      <w:r>
        <w:rPr>
          <w:rStyle w:val="VerbatimChar"/>
        </w:rPr>
        <w:t xml:space="preserve">content after the pause</w:t>
      </w:r>
    </w:p>
    <w:p>
      <w:pPr>
        <w:pStyle w:val="FirstParagraph"/>
      </w:pPr>
      <w:r>
        <w:t xml:space="preserve">Note: this feature is not yet implemented for PowerPoint output.</w:t>
      </w:r>
    </w:p>
    <w:bookmarkEnd w:id="389"/>
    <w:bookmarkStart w:id="390" w:name="styling-the-slides"/>
    <w:p>
      <w:pPr>
        <w:pStyle w:val="Heading2"/>
      </w:pPr>
      <w:r>
        <w:t xml:space="preserve">Styling the slides</w:t>
      </w:r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pandoc’s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77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heading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a number of heading</w:t>
      </w:r>
      <w:r>
        <w:t xml:space="preserve"> </w:t>
      </w:r>
      <w:r>
        <w:t xml:space="preserve">classes and attributes are recognized as frame options and</w:t>
      </w:r>
      <w:r>
        <w:t xml:space="preserve"> </w:t>
      </w:r>
      <w:r>
        <w:t xml:space="preserve">will be passed through as options to the frame: see</w:t>
      </w:r>
      <w:r>
        <w:t xml:space="preserve"> </w:t>
      </w:r>
      <w:hyperlink w:anchor="frame-attributes-in-beamer">
        <w:r>
          <w:rPr>
            <w:rStyle w:val="Hyperlink"/>
          </w:rPr>
          <w:t xml:space="preserve">Frame attributes in beamer</w:t>
        </w:r>
      </w:hyperlink>
      <w:r>
        <w:t xml:space="preserve">, below.</w:t>
      </w:r>
    </w:p>
    <w:bookmarkEnd w:id="390"/>
    <w:bookmarkStart w:id="391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Speaker notes are supported in reveal.js, PowerPoint (pptx),</w:t>
      </w:r>
      <w:r>
        <w:t xml:space="preserve"> </w:t>
      </w:r>
      <w:r>
        <w:t xml:space="preserve">and beamer output. You can add notes to your Markdown document thus:</w:t>
      </w:r>
    </w:p>
    <w:p>
      <w:pPr>
        <w:pStyle w:val="SourceCode"/>
      </w:pPr>
      <w:r>
        <w:rPr>
          <w:rStyle w:val="VerbatimChar"/>
        </w:rPr>
        <w:t xml:space="preserve">::: notes</w:t>
      </w:r>
      <w:r>
        <w:br/>
      </w:r>
      <w:r>
        <w:br/>
      </w:r>
      <w:r>
        <w:rPr>
          <w:rStyle w:val="VerbatimChar"/>
        </w:rPr>
        <w:t xml:space="preserve">This is my note.</w:t>
      </w:r>
      <w:r>
        <w:br/>
      </w:r>
      <w:r>
        <w:br/>
      </w:r>
      <w:r>
        <w:rPr>
          <w:rStyle w:val="VerbatimChar"/>
        </w:rPr>
        <w:t xml:space="preserve">- It can contain Markdown</w:t>
      </w:r>
      <w:r>
        <w:br/>
      </w:r>
      <w:r>
        <w:rPr>
          <w:rStyle w:val="VerbatimChar"/>
        </w:rPr>
        <w:t xml:space="preserve">- like this list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show the notes window in reveal.js,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</w:t>
      </w:r>
      <w:r>
        <w:t xml:space="preserve"> </w:t>
      </w:r>
      <w:r>
        <w:t xml:space="preserve">presentation. Speaker notes in PowerPoint will be available, as usual,</w:t>
      </w:r>
      <w:r>
        <w:t xml:space="preserve"> </w:t>
      </w:r>
      <w:r>
        <w:t xml:space="preserve">in handouts and presenter view.</w:t>
      </w:r>
    </w:p>
    <w:p>
      <w:pPr>
        <w:pStyle w:val="BodyText"/>
      </w:pP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bookmarkEnd w:id="391"/>
    <w:bookmarkStart w:id="394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To put material in side by side columns, you can use a native</w:t>
      </w:r>
      <w:r>
        <w:t xml:space="preserve"> </w:t>
      </w:r>
      <w:r>
        <w:t xml:space="preserve">div container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, containing two or more div</w:t>
      </w:r>
      <w:r>
        <w:t xml:space="preserve"> </w:t>
      </w:r>
      <w:r>
        <w:t xml:space="preserve">containers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attribute:</w:t>
      </w:r>
    </w:p>
    <w:p>
      <w:pPr>
        <w:pStyle w:val="SourceCode"/>
      </w:pPr>
      <w:r>
        <w:rPr>
          <w:rStyle w:val="VerbatimChar"/>
        </w:rPr>
        <w:t xml:space="preserve">:::::::::::::: {.columns}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bookmarkStart w:id="393" w:name="additional-columns-attributes-in-beamer"/>
    <w:p>
      <w:pPr>
        <w:pStyle w:val="Heading3"/>
      </w:pPr>
      <w:r>
        <w:t xml:space="preserve">Additional columns attributes in beamer</w:t>
      </w:r>
    </w:p>
    <w:p>
      <w:pPr>
        <w:pStyle w:val="FirstParagraph"/>
      </w:pPr>
      <w:r>
        <w:t xml:space="preserve">The div containers with classes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optionally have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can optionally have a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or an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class.</w:t>
      </w:r>
    </w:p>
    <w:p>
      <w:pPr>
        <w:pStyle w:val="SourceCode"/>
      </w:pPr>
      <w:r>
        <w:rPr>
          <w:rStyle w:val="VerbatimChar"/>
        </w:rPr>
        <w:t xml:space="preserve">:::::::::::::: {.columns align=center totalwidth=8em}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 align=bottom}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attributes on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be used with the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top-baseline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to vertically align</w:t>
      </w:r>
      <w:r>
        <w:t xml:space="preserve"> </w:t>
      </w:r>
      <w:r>
        <w:t xml:space="preserve">the columns. It defaults 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limits the width of the columns to the given value.</w:t>
      </w:r>
    </w:p>
    <w:p>
      <w:pPr>
        <w:pStyle w:val="SourceCode"/>
      </w:pPr>
      <w:r>
        <w:rPr>
          <w:rStyle w:val="VerbatimChar"/>
        </w:rPr>
        <w:t xml:space="preserve">:::::::::::::: {.columns align=top .onlytextwidth}</w:t>
      </w:r>
      <w:r>
        <w:br/>
      </w:r>
      <w:r>
        <w:rPr>
          <w:rStyle w:val="VerbatimChar"/>
        </w:rPr>
        <w:t xml:space="preserve">::: {.column width="40%" align=center}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sets 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.</w:t>
      </w:r>
    </w:p>
    <w:p>
      <w:pPr>
        <w:pStyle w:val="BodyText"/>
      </w:pPr>
      <w:r>
        <w:t xml:space="preserve">See Section 12.7 of the</w:t>
      </w:r>
      <w:r>
        <w:t xml:space="preserve"> </w:t>
      </w:r>
      <w:hyperlink r:id="rId392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for more details.</w:t>
      </w:r>
    </w:p>
    <w:bookmarkEnd w:id="393"/>
    <w:bookmarkEnd w:id="394"/>
    <w:bookmarkStart w:id="395" w:name="frame-attributes-in-beamer"/>
    <w:p>
      <w:pPr>
        <w:pStyle w:val="Heading2"/>
      </w:pPr>
      <w:r>
        <w:t xml:space="preserve">Frame attributes in beamer</w:t>
      </w:r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heading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noframenumbering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squeeze</w:t>
      </w:r>
      <w:r>
        <w:t xml:space="preserve">.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is recommended especially for bibliographies, as</w:t>
      </w:r>
      <w:r>
        <w:t xml:space="preserve"> </w:t>
      </w:r>
      <w:r>
        <w:t xml:space="preserve">it allows multiple slides to be created if the content overfills the</w:t>
      </w:r>
      <w:r>
        <w:t xml:space="preserve"> </w:t>
      </w:r>
      <w:r>
        <w:t xml:space="preserve">frame: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p>
      <w:pPr>
        <w:pStyle w:val="FirstParagraph"/>
      </w:pPr>
      <w:r>
        <w:t xml:space="preserve">In addition, the</w:t>
      </w:r>
      <w:r>
        <w:t xml:space="preserve"> </w:t>
      </w:r>
      <w:r>
        <w:rPr>
          <w:rStyle w:val="VerbatimChar"/>
        </w:rPr>
        <w:t xml:space="preserve">frameoptions</w:t>
      </w:r>
      <w:r>
        <w:t xml:space="preserve"> </w:t>
      </w:r>
      <w:r>
        <w:t xml:space="preserve">attribute may be used to</w:t>
      </w:r>
      <w:r>
        <w:t xml:space="preserve"> </w:t>
      </w:r>
      <w:r>
        <w:t xml:space="preserve">pass arbitrary frame options to a beamer slide:</w:t>
      </w:r>
    </w:p>
    <w:p>
      <w:pPr>
        <w:pStyle w:val="SourceCode"/>
      </w:pPr>
      <w:r>
        <w:rPr>
          <w:rStyle w:val="VerbatimChar"/>
        </w:rPr>
        <w:t xml:space="preserve"># Heading {frameoptions="squeeze,shrink,customoption=foobar"}</w:t>
      </w:r>
    </w:p>
    <w:bookmarkEnd w:id="395"/>
    <w:bookmarkStart w:id="402" w:name="background-in-reveal.js-beamer-and-pptx"/>
    <w:p>
      <w:pPr>
        <w:pStyle w:val="Heading2"/>
      </w:pPr>
      <w:r>
        <w:t xml:space="preserve">Background in reveal.js, beamer, and pptx</w:t>
      </w:r>
    </w:p>
    <w:p>
      <w:pPr>
        <w:pStyle w:val="FirstParagraph"/>
      </w:pPr>
      <w:r>
        <w:t xml:space="preserve">Background images can be added to self-contained reveal.js slide shows,</w:t>
      </w:r>
      <w:r>
        <w:t xml:space="preserve"> </w:t>
      </w:r>
      <w:r>
        <w:t xml:space="preserve">beamer slide shows, and pptx slide shows.</w:t>
      </w:r>
    </w:p>
    <w:bookmarkStart w:id="398" w:name="on-all-slides-beamer-reveal.js-pptx"/>
    <w:p>
      <w:pPr>
        <w:pStyle w:val="Heading3"/>
      </w:pPr>
      <w:r>
        <w:t xml:space="preserve">On all slides (beamer, reveal.js, pptx)</w:t>
      </w:r>
    </w:p>
    <w:p>
      <w:pPr>
        <w:pStyle w:val="FirstParagraph"/>
      </w:pPr>
      <w:r>
        <w:t xml:space="preserve">With beamer and reveal.js, the configuration option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can be</w:t>
      </w:r>
      <w:r>
        <w:t xml:space="preserve"> </w:t>
      </w:r>
      <w:r>
        <w:t xml:space="preserve">used either in the YAML metadata block or as a command-line variable to get the same image on every slide.</w:t>
      </w:r>
    </w:p>
    <w:p>
      <w:pPr>
        <w:pStyle w:val="BodyText"/>
      </w:pPr>
      <w:r>
        <w:t xml:space="preserve">Note that for reveal.js, the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will be used as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 </w:t>
      </w:r>
      <w:r>
        <w:t xml:space="preserve">(see below).</w:t>
      </w:r>
    </w:p>
    <w:p>
      <w:pPr>
        <w:pStyle w:val="BodyText"/>
      </w:pPr>
      <w:r>
        <w:t xml:space="preserve">For pptx, you can use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in which</w:t>
      </w:r>
      <w:r>
        <w:t xml:space="preserve"> </w:t>
      </w:r>
      <w:r>
        <w:t xml:space="preserve">background images have been set on the</w:t>
      </w:r>
      <w:r>
        <w:t xml:space="preserve"> </w:t>
      </w:r>
      <w:hyperlink w:anchor="powerpoint-layout-choice">
        <w:r>
          <w:rPr>
            <w:rStyle w:val="Hyperlink"/>
          </w:rPr>
          <w:t xml:space="preserve">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layouts</w:t>
        </w:r>
      </w:hyperlink>
      <w:r>
        <w:t xml:space="preserve">.</w:t>
      </w:r>
    </w:p>
    <w:bookmarkStart w:id="397" w:name="parallaxbackgroundimage-reveal.js"/>
    <w:p>
      <w:pPr>
        <w:pStyle w:val="Heading4"/>
      </w:pPr>
      <w:r>
        <w:rPr>
          <w:rStyle w:val="VerbatimChar"/>
        </w:rPr>
        <w:t xml:space="preserve">parallaxBackgroundImage</w:t>
      </w:r>
      <w:r>
        <w:t xml:space="preserve"> </w:t>
      </w:r>
      <w:r>
        <w:t xml:space="preserve">(reveal.js)</w:t>
      </w:r>
    </w:p>
    <w:p>
      <w:pPr>
        <w:pStyle w:val="FirstParagraph"/>
      </w:pPr>
      <w:r>
        <w:t xml:space="preserve">For reveal.js, there is also the reveal.js-native option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, which produces a parallax scrolling background.</w:t>
      </w:r>
      <w:r>
        <w:t xml:space="preserve"> </w:t>
      </w:r>
      <w:r>
        <w:t xml:space="preserve">You must also set</w:t>
      </w:r>
      <w:r>
        <w:t xml:space="preserve"> </w:t>
      </w:r>
      <w:r>
        <w:rPr>
          <w:rStyle w:val="VerbatimChar"/>
        </w:rPr>
        <w:t xml:space="preserve">parallaxBackgroundSize</w:t>
      </w:r>
      <w:r>
        <w:t xml:space="preserve">, and can optionally set</w:t>
      </w:r>
      <w:r>
        <w:t xml:space="preserve"> </w:t>
      </w:r>
      <w:r>
        <w:rPr>
          <w:rStyle w:val="VerbatimChar"/>
        </w:rPr>
        <w:t xml:space="preserve">parallaxBackgroundHorizontal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parallaxBackgroundVertical</w:t>
      </w:r>
      <w:r>
        <w:t xml:space="preserve"> </w:t>
      </w:r>
      <w:r>
        <w:t xml:space="preserve">to configure the scrolling behaviour.</w:t>
      </w:r>
      <w:r>
        <w:t xml:space="preserve"> </w:t>
      </w:r>
      <w:r>
        <w:t xml:space="preserve">See the</w:t>
      </w:r>
      <w:r>
        <w:t xml:space="preserve"> </w:t>
      </w:r>
      <w:hyperlink r:id="rId396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details about the meaning of these options.</w:t>
      </w:r>
    </w:p>
    <w:p>
      <w:pPr>
        <w:pStyle w:val="BodyText"/>
      </w:pPr>
      <w:r>
        <w:t xml:space="preserve">In reveal.js’s overview mode, the parallaxBackgroundImage will show up</w:t>
      </w:r>
      <w:r>
        <w:t xml:space="preserve"> </w:t>
      </w:r>
      <w:r>
        <w:t xml:space="preserve">only on the first slide.</w:t>
      </w:r>
    </w:p>
    <w:bookmarkEnd w:id="397"/>
    <w:bookmarkEnd w:id="398"/>
    <w:bookmarkStart w:id="399" w:name="on-individual-slides-reveal.js-pptx"/>
    <w:p>
      <w:pPr>
        <w:pStyle w:val="Heading3"/>
      </w:pPr>
      <w:r>
        <w:t xml:space="preserve">On individual slides (reveal.js, pptx)</w:t>
      </w:r>
    </w:p>
    <w:p>
      <w:pPr>
        <w:pStyle w:val="FirstParagraph"/>
      </w:pPr>
      <w:r>
        <w:t xml:space="preserve">To set an image for a particular reveal.js or pptx slide, add</w:t>
      </w:r>
      <w:r>
        <w:t xml:space="preserve"> </w:t>
      </w:r>
      <w:r>
        <w:rPr>
          <w:rStyle w:val="VerbatimChar"/>
        </w:rPr>
        <w:t xml:space="preserve">{background-image="/path/to/image"}</w:t>
      </w:r>
      <w:r>
        <w:t xml:space="preserve"> </w:t>
      </w:r>
      <w:r>
        <w:t xml:space="preserve">to the first slide-level heading on the</w:t>
      </w:r>
      <w:r>
        <w:t xml:space="preserve"> </w:t>
      </w:r>
      <w:r>
        <w:t xml:space="preserve">slide (which may even be empty).</w:t>
      </w:r>
    </w:p>
    <w:p>
      <w:pPr>
        <w:pStyle w:val="BodyText"/>
      </w:pPr>
      <w:r>
        <w:t xml:space="preserve">As the</w:t>
      </w:r>
      <w:r>
        <w:t xml:space="preserve"> </w:t>
      </w:r>
      <w:hyperlink w:anchor="extension-link_attributes">
        <w:r>
          <w:rPr>
            <w:rStyle w:val="Hyperlink"/>
          </w:rPr>
          <w:t xml:space="preserve">HTML writers pass unknown attributes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through</w:t>
        </w:r>
      </w:hyperlink>
      <w:r>
        <w:t xml:space="preserve">, other reveal.js background settings also</w:t>
      </w:r>
      <w:r>
        <w:t xml:space="preserve"> </w:t>
      </w:r>
      <w:r>
        <w:t xml:space="preserve">work on individual slides, including</w:t>
      </w:r>
      <w:r>
        <w:t xml:space="preserve"> </w:t>
      </w:r>
      <w:r>
        <w:rPr>
          <w:rStyle w:val="VerbatimChar"/>
        </w:rPr>
        <w:t xml:space="preserve">background-size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transition-speed</w:t>
      </w:r>
      <w:r>
        <w:t xml:space="preserve">. (The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</w:t>
      </w:r>
      <w:r>
        <w:t xml:space="preserve"> </w:t>
      </w:r>
      <w:r>
        <w:t xml:space="preserve">will automatically be added.)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is also supported in pptx for consistency with</w:t>
      </w:r>
      <w:r>
        <w:t xml:space="preserve"> </w:t>
      </w:r>
      <w:r>
        <w:t xml:space="preserve">reveal.js – if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isn’t found,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will be</w:t>
      </w:r>
      <w:r>
        <w:t xml:space="preserve"> </w:t>
      </w:r>
      <w:r>
        <w:t xml:space="preserve">checked.</w:t>
      </w:r>
    </w:p>
    <w:bookmarkEnd w:id="399"/>
    <w:bookmarkStart w:id="400" w:name="on-the-title-slide-reveal.js-pptx"/>
    <w:p>
      <w:pPr>
        <w:pStyle w:val="Heading3"/>
      </w:pPr>
      <w:r>
        <w:t xml:space="preserve">On the title slide (reveal.js, pptx)</w:t>
      </w:r>
    </w:p>
    <w:p>
      <w:pPr>
        <w:pStyle w:val="FirstParagraph"/>
      </w:pPr>
      <w:r>
        <w:t xml:space="preserve">To add a background image to the automatically generated title slide for</w:t>
      </w:r>
      <w:r>
        <w:t xml:space="preserve"> </w:t>
      </w:r>
      <w:r>
        <w:t xml:space="preserve">reveal.js, use the</w:t>
      </w:r>
      <w:r>
        <w:t xml:space="preserve"> </w:t>
      </w:r>
      <w:r>
        <w:rPr>
          <w:rStyle w:val="VerbatimChar"/>
        </w:rPr>
        <w:t xml:space="preserve">title-slide-attributes</w:t>
      </w:r>
      <w:r>
        <w:t xml:space="preserve"> </w:t>
      </w:r>
      <w:r>
        <w:t xml:space="preserve">variable in the YAML metadata block.</w:t>
      </w:r>
      <w:r>
        <w:t xml:space="preserve"> </w:t>
      </w:r>
      <w:r>
        <w:t xml:space="preserve">It must contain a map of attribute names and values. (Note that 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 is required here, as it isn’t added automatically.)</w:t>
      </w:r>
    </w:p>
    <w:p>
      <w:pPr>
        <w:pStyle w:val="BodyText"/>
      </w:pPr>
      <w:r>
        <w:t xml:space="preserve">For pptx, pass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with the background</w:t>
      </w:r>
      <w:r>
        <w:t xml:space="preserve"> </w:t>
      </w:r>
      <w:r>
        <w:t xml:space="preserve">image set on the</w:t>
      </w:r>
      <w:r>
        <w:t xml:space="preserve"> </w:t>
      </w:r>
      <w:r>
        <w:t xml:space="preserve">“</w:t>
      </w:r>
      <w:r>
        <w:t xml:space="preserve">Title Slide</w:t>
      </w:r>
      <w:r>
        <w:t xml:space="preserve">”</w:t>
      </w:r>
      <w:r>
        <w:t xml:space="preserve"> </w:t>
      </w:r>
      <w:r>
        <w:t xml:space="preserve">layout.</w:t>
      </w:r>
    </w:p>
    <w:bookmarkEnd w:id="400"/>
    <w:bookmarkStart w:id="401" w:name="example-reveal.js"/>
    <w:p>
      <w:pPr>
        <w:pStyle w:val="Heading3"/>
      </w:pPr>
      <w:r>
        <w:t xml:space="preserve">Example (reveal.js)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Slide Show</w:t>
      </w:r>
      <w:r>
        <w:br/>
      </w:r>
      <w:r>
        <w:rPr>
          <w:rStyle w:val="VerbatimChar"/>
        </w:rPr>
        <w:t xml:space="preserve">parallaxBackgroundImage: /path/to/my/background_image.png</w:t>
      </w:r>
      <w:r>
        <w:br/>
      </w:r>
      <w:r>
        <w:rPr>
          <w:rStyle w:val="VerbatimChar"/>
        </w:rPr>
        <w:t xml:space="preserve">title-slide-attributes:</w:t>
      </w:r>
      <w:r>
        <w:br/>
      </w:r>
      <w:r>
        <w:rPr>
          <w:rStyle w:val="VerbatimChar"/>
        </w:rPr>
        <w:t xml:space="preserve">    data-background-image: /path/to/title_image.png</w:t>
      </w:r>
      <w:r>
        <w:br/>
      </w:r>
      <w:r>
        <w:rPr>
          <w:rStyle w:val="VerbatimChar"/>
        </w:rPr>
        <w:t xml:space="preserve">    data-background-size: contain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Slide One</w:t>
      </w:r>
      <w:r>
        <w:br/>
      </w:r>
      <w:r>
        <w:br/>
      </w:r>
      <w:r>
        <w:rPr>
          <w:rStyle w:val="VerbatimChar"/>
        </w:rPr>
        <w:t xml:space="preserve">Slide 1 has background_image.png as its background.</w:t>
      </w:r>
      <w:r>
        <w:br/>
      </w:r>
      <w:r>
        <w:br/>
      </w:r>
      <w:r>
        <w:rPr>
          <w:rStyle w:val="VerbatimChar"/>
        </w:rPr>
        <w:t xml:space="preserve">## {background-image="/path/to/special_image.jpg"}</w:t>
      </w:r>
      <w:r>
        <w:br/>
      </w:r>
      <w:r>
        <w:br/>
      </w:r>
      <w:r>
        <w:rPr>
          <w:rStyle w:val="VerbatimChar"/>
        </w:rPr>
        <w:t xml:space="preserve">Slide 2 has a special image for its background, even though the heading has no content.</w:t>
      </w:r>
    </w:p>
    <w:bookmarkEnd w:id="401"/>
    <w:bookmarkEnd w:id="402"/>
    <w:bookmarkEnd w:id="403"/>
    <w:bookmarkStart w:id="412" w:name="epubs"/>
    <w:p>
      <w:pPr>
        <w:pStyle w:val="Heading1"/>
      </w:pPr>
      <w:r>
        <w:t xml:space="preserve">EPUBs</w:t>
      </w:r>
    </w:p>
    <w:bookmarkStart w:id="407" w:name="epub-metadata"/>
    <w:p>
      <w:pPr>
        <w:pStyle w:val="Heading2"/>
      </w:pPr>
      <w:r>
        <w:t xml:space="preserve">EPUB Metadata</w:t>
      </w:r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</w:t>
      </w:r>
      <w:r>
        <w:br/>
      </w:r>
      <w:r>
        <w:rPr>
          <w:rStyle w:val="VerbatimChar"/>
        </w:rPr>
        <w:t xml:space="preserve">- type: main</w:t>
      </w:r>
      <w:r>
        <w:br/>
      </w:r>
      <w:r>
        <w:rPr>
          <w:rStyle w:val="VerbatimChar"/>
        </w:rPr>
        <w:t xml:space="preserve">  text: My Book</w:t>
      </w:r>
      <w:r>
        <w:br/>
      </w:r>
      <w:r>
        <w:rPr>
          <w:rStyle w:val="VerbatimChar"/>
        </w:rPr>
        <w:t xml:space="preserve">- type: subtitle</w:t>
      </w:r>
      <w:r>
        <w:br/>
      </w:r>
      <w:r>
        <w:rPr>
          <w:rStyle w:val="VerbatimChar"/>
        </w:rPr>
        <w:t xml:space="preserve">  text: An investigation of metadata</w:t>
      </w:r>
      <w:r>
        <w:br/>
      </w:r>
      <w:r>
        <w:rPr>
          <w:rStyle w:val="VerbatimChar"/>
        </w:rPr>
        <w:t xml:space="preserve">creator:</w:t>
      </w:r>
      <w:r>
        <w:br/>
      </w:r>
      <w:r>
        <w:rPr>
          <w:rStyle w:val="VerbatimChar"/>
        </w:rPr>
        <w:t xml:space="preserve">- role: author</w:t>
      </w:r>
      <w:r>
        <w:br/>
      </w:r>
      <w:r>
        <w:rPr>
          <w:rStyle w:val="VerbatimChar"/>
        </w:rPr>
        <w:t xml:space="preserve">  text: John Smith</w:t>
      </w:r>
      <w:r>
        <w:br/>
      </w:r>
      <w:r>
        <w:rPr>
          <w:rStyle w:val="VerbatimChar"/>
        </w:rPr>
        <w:t xml:space="preserve">- role: editor</w:t>
      </w:r>
      <w:r>
        <w:br/>
      </w:r>
      <w:r>
        <w:rPr>
          <w:rStyle w:val="VerbatimChar"/>
        </w:rPr>
        <w:t xml:space="preserve">  text: Sarah Jones</w:t>
      </w:r>
      <w:r>
        <w:br/>
      </w:r>
      <w:r>
        <w:rPr>
          <w:rStyle w:val="VerbatimChar"/>
        </w:rPr>
        <w:t xml:space="preserve">identifier:</w:t>
      </w:r>
      <w:r>
        <w:br/>
      </w:r>
      <w:r>
        <w:rPr>
          <w:rStyle w:val="VerbatimChar"/>
        </w:rPr>
        <w:t xml:space="preserve">- scheme: DOI</w:t>
      </w:r>
      <w:r>
        <w:br/>
      </w:r>
      <w:r>
        <w:rPr>
          <w:rStyle w:val="VerbatimChar"/>
        </w:rPr>
        <w:t xml:space="preserve">  text: doi:10.234234.234/33</w:t>
      </w:r>
      <w:r>
        <w:br/>
      </w:r>
      <w:r>
        <w:rPr>
          <w:rStyle w:val="VerbatimChar"/>
        </w:rPr>
        <w:t xml:space="preserve">publisher:  My Press</w:t>
      </w:r>
      <w:r>
        <w:br/>
      </w:r>
      <w:r>
        <w:rPr>
          <w:rStyle w:val="VerbatimChar"/>
        </w:rPr>
        <w:t xml:space="preserve">rights: © 2007 John Smith, CC BY-NC</w:t>
      </w:r>
      <w:r>
        <w:br/>
      </w:r>
      <w:r>
        <w:rPr>
          <w:rStyle w:val="VerbatimChar"/>
        </w:rPr>
        <w:t xml:space="preserve">ibooks:</w:t>
      </w:r>
      <w:r>
        <w:br/>
      </w:r>
      <w:r>
        <w:rPr>
          <w:rStyle w:val="VerbatimChar"/>
        </w:rPr>
        <w:t xml:space="preserve">  version: 1.3.4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404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editor</w:t>
      </w:r>
      <w:r>
        <w:t xml:space="preserve">”</w:t>
      </w:r>
      <w:r>
        <w:t xml:space="preserve">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Definition"/>
      </w:pPr>
      <w:r>
        <w:t xml:space="preserve">A string value in</w:t>
      </w:r>
      <w:r>
        <w:t xml:space="preserve"> </w:t>
      </w:r>
      <w:hyperlink r:id="rId169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term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are either a</w:t>
      </w:r>
      <w:r>
        <w:t xml:space="preserve"> </w:t>
      </w:r>
      <w:hyperlink r:id="rId405">
        <w:r>
          <w:rPr>
            <w:rStyle w:val="Hyperlink"/>
          </w:rPr>
          <w:t xml:space="preserve">reserved authority value</w:t>
        </w:r>
      </w:hyperlink>
      <w:r>
        <w:t xml:space="preserve"> </w:t>
      </w:r>
      <w:r>
        <w:t xml:space="preserve">(currently</w:t>
      </w:r>
      <w:r>
        <w:t xml:space="preserve"> </w:t>
      </w:r>
      <w:r>
        <w:rPr>
          <w:rStyle w:val="VerbatimChar"/>
        </w:rPr>
        <w:t xml:space="preserve">AAT</w:t>
      </w:r>
      <w:r>
        <w:t xml:space="preserve">,</w:t>
      </w:r>
      <w:r>
        <w:t xml:space="preserve"> </w:t>
      </w:r>
      <w:r>
        <w:rPr>
          <w:rStyle w:val="VerbatimChar"/>
        </w:rPr>
        <w:t xml:space="preserve">BIC</w:t>
      </w:r>
      <w:r>
        <w:t xml:space="preserve">,</w:t>
      </w:r>
      <w:r>
        <w:t xml:space="preserve"> </w:t>
      </w:r>
      <w:r>
        <w:rPr>
          <w:rStyle w:val="VerbatimChar"/>
        </w:rPr>
        <w:t xml:space="preserve">BISAC</w:t>
      </w:r>
      <w:r>
        <w:t xml:space="preserve">,</w:t>
      </w:r>
      <w:r>
        <w:t xml:space="preserve"> </w:t>
      </w:r>
      <w:r>
        <w:rPr>
          <w:rStyle w:val="VerbatimChar"/>
        </w:rPr>
        <w:t xml:space="preserve">CLC</w:t>
      </w:r>
      <w:r>
        <w:t xml:space="preserve">,</w:t>
      </w:r>
      <w:r>
        <w:t xml:space="preserve"> </w:t>
      </w:r>
      <w:r>
        <w:rPr>
          <w:rStyle w:val="VerbatimChar"/>
        </w:rPr>
        <w:t xml:space="preserve">DDC</w:t>
      </w:r>
      <w:r>
        <w:t xml:space="preserve">,</w:t>
      </w:r>
      <w:r>
        <w:t xml:space="preserve"> </w:t>
      </w:r>
      <w:r>
        <w:rPr>
          <w:rStyle w:val="VerbatimChar"/>
        </w:rPr>
        <w:t xml:space="preserve">CLIL</w:t>
      </w:r>
      <w:r>
        <w:t xml:space="preserve">,</w:t>
      </w:r>
      <w:r>
        <w:t xml:space="preserve"> </w:t>
      </w:r>
      <w:r>
        <w:rPr>
          <w:rStyle w:val="VerbatimChar"/>
        </w:rPr>
        <w:t xml:space="preserve">EuroVoc</w:t>
      </w:r>
      <w:r>
        <w:t xml:space="preserve">,</w:t>
      </w:r>
      <w:r>
        <w:t xml:space="preserve"> </w:t>
      </w:r>
      <w:r>
        <w:rPr>
          <w:rStyle w:val="VerbatimChar"/>
        </w:rPr>
        <w:t xml:space="preserve">MEDTOP</w:t>
      </w:r>
      <w:r>
        <w:t xml:space="preserve">,</w:t>
      </w:r>
      <w:r>
        <w:t xml:space="preserve"> </w:t>
      </w:r>
      <w:r>
        <w:rPr>
          <w:rStyle w:val="VerbatimChar"/>
        </w:rPr>
        <w:t xml:space="preserve">LCSH</w:t>
      </w:r>
      <w:r>
        <w:t xml:space="preserve">,</w:t>
      </w:r>
      <w:r>
        <w:t xml:space="preserve"> </w:t>
      </w:r>
      <w:r>
        <w:rPr>
          <w:rStyle w:val="VerbatimChar"/>
        </w:rPr>
        <w:t xml:space="preserve">NDC</w:t>
      </w:r>
      <w:r>
        <w:t xml:space="preserve">,</w:t>
      </w:r>
      <w:r>
        <w:t xml:space="preserve"> </w:t>
      </w:r>
      <w:r>
        <w:rPr>
          <w:rStyle w:val="VerbatimChar"/>
        </w:rPr>
        <w:t xml:space="preserve">Thema</w:t>
      </w:r>
      <w:r>
        <w:t xml:space="preserve">,</w:t>
      </w:r>
      <w:r>
        <w:t xml:space="preserve"> </w:t>
      </w:r>
      <w:r>
        <w:rPr>
          <w:rStyle w:val="VerbatimChar"/>
        </w:rPr>
        <w:t xml:space="preserve">UDC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WGS</w:t>
      </w:r>
      <w:r>
        <w:t xml:space="preserve">) or an absolute IRI identifying a custom</w:t>
      </w:r>
      <w:r>
        <w:t xml:space="preserve"> </w:t>
      </w:r>
      <w:r>
        <w:t xml:space="preserve">scheme. Valid values for</w:t>
      </w:r>
      <w:r>
        <w:t xml:space="preserve"> </w:t>
      </w:r>
      <w:r>
        <w:rPr>
          <w:rStyle w:val="VerbatimChar"/>
        </w:rPr>
        <w:t xml:space="preserve">term</w:t>
      </w:r>
      <w:r>
        <w:t xml:space="preserve"> </w:t>
      </w:r>
      <w:r>
        <w:t xml:space="preserve">are defined by the scheme.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belongs-to-collection</w:t>
      </w:r>
    </w:p>
    <w:p>
      <w:pPr>
        <w:pStyle w:val="Definition"/>
      </w:pPr>
      <w:r>
        <w:t xml:space="preserve">A string value. Identifies the name of a collection to which</w:t>
      </w:r>
      <w:r>
        <w:t xml:space="preserve"> </w:t>
      </w:r>
      <w:r>
        <w:t xml:space="preserve">the EPUB Publication belongs.</w:t>
      </w:r>
    </w:p>
    <w:p>
      <w:pPr>
        <w:pStyle w:val="DefinitionTerm"/>
      </w:pPr>
      <w:r>
        <w:rPr>
          <w:rStyle w:val="VerbatimChar"/>
        </w:rPr>
        <w:t xml:space="preserve">group-position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group-position</w:t>
      </w:r>
      <w:r>
        <w:t xml:space="preserve"> </w:t>
      </w:r>
      <w:r>
        <w:t xml:space="preserve">field indicates the numeric position in which</w:t>
      </w:r>
      <w:r>
        <w:t xml:space="preserve"> </w:t>
      </w:r>
      <w:r>
        <w:t xml:space="preserve">the EPUB Publication belongs relative to other works belonging to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belongs-to-collection</w:t>
      </w:r>
      <w:r>
        <w:t xml:space="preserve"> </w:t>
      </w:r>
      <w:r>
        <w:t xml:space="preserve">field.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css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)</w:t>
      </w:r>
    </w:p>
    <w:p>
      <w:pPr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406">
        <w:r>
          <w:rPr>
            <w:rStyle w:val="VerbatimChar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ibooks</w:t>
      </w:r>
    </w:p>
    <w:p>
      <w:pPr>
        <w:pStyle w:val="Definition"/>
      </w:pPr>
      <w:r>
        <w:t xml:space="preserve">iBooks-specific metadata, with the following fields: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version</w:t>
      </w:r>
      <w:r>
        <w:t xml:space="preserve">: (string)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specified-fonts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ipad-orientation-lock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iphone-orientation-lock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binding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scroll-axis</w:t>
      </w:r>
      <w:r>
        <w:t xml:space="preserve">: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|</w:t>
      </w:r>
      <w:r>
        <w:rPr>
          <w:rStyle w:val="VerbatimChar"/>
        </w:rPr>
        <w:t xml:space="preserve">horizontal</w:t>
      </w:r>
      <w:r>
        <w:t xml:space="preserve">|</w:t>
      </w:r>
      <w:r>
        <w:rPr>
          <w:rStyle w:val="VerbatimChar"/>
        </w:rPr>
        <w:t xml:space="preserve">default</w:t>
      </w:r>
    </w:p>
    <w:bookmarkEnd w:id="407"/>
    <w:bookmarkStart w:id="409" w:name="the-epubtype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epub:type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 you can mark up the heading that corresponds to an EPUB</w:t>
      </w:r>
      <w:r>
        <w:t xml:space="preserve"> </w:t>
      </w:r>
      <w:r>
        <w:t xml:space="preserve">chapter using the</w:t>
      </w:r>
      <w:r>
        <w:t xml:space="preserve"> </w:t>
      </w:r>
      <w:hyperlink r:id="rId408">
        <w:r>
          <w:rPr>
            <w:rStyle w:val="VerbatimChar"/>
          </w:rPr>
          <w:t xml:space="preserve">epub:type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attribute</w:t>
        </w:r>
      </w:hyperlink>
      <w:r>
        <w:t xml:space="preserve">. For example, to set</w:t>
      </w:r>
      <w:r>
        <w:t xml:space="preserve"> </w:t>
      </w:r>
      <w:r>
        <w:t xml:space="preserve">the attribute to the value</w:t>
      </w:r>
      <w:r>
        <w:t xml:space="preserve"> </w:t>
      </w:r>
      <w:r>
        <w:rPr>
          <w:rStyle w:val="VerbatimChar"/>
        </w:rPr>
        <w:t xml:space="preserve">prologue</w:t>
      </w:r>
      <w:r>
        <w:t xml:space="preserve">, use this markdown:</w:t>
      </w:r>
    </w:p>
    <w:p>
      <w:pPr>
        <w:pStyle w:val="SourceCode"/>
      </w:pPr>
      <w:r>
        <w:rPr>
          <w:rStyle w:val="VerbatimChar"/>
        </w:rPr>
        <w:t xml:space="preserve"># My chapter {epub:type=prologue}</w:t>
      </w:r>
    </w:p>
    <w:p>
      <w:pPr>
        <w:pStyle w:val="FirstParagraph"/>
      </w:pPr>
      <w:r>
        <w:t xml:space="preserve">Which will result in:</w:t>
      </w:r>
    </w:p>
    <w:p>
      <w:pPr>
        <w:pStyle w:val="SourceCode"/>
      </w:pPr>
      <w:r>
        <w:rPr>
          <w:rStyle w:val="VerbatimChar"/>
        </w:rPr>
        <w:t xml:space="preserve">&lt;body epub:type="frontmatter"&gt;</w:t>
      </w:r>
      <w:r>
        <w:br/>
      </w:r>
      <w:r>
        <w:rPr>
          <w:rStyle w:val="VerbatimChar"/>
        </w:rPr>
        <w:t xml:space="preserve">  &lt;section epub:type="prologue"&gt;</w:t>
      </w:r>
      <w:r>
        <w:br/>
      </w:r>
      <w:r>
        <w:rPr>
          <w:rStyle w:val="VerbatimChar"/>
        </w:rPr>
        <w:t xml:space="preserve">    &lt;h1&gt;My chapter&lt;/h1&gt;</w:t>
      </w:r>
    </w:p>
    <w:p>
      <w:pPr>
        <w:pStyle w:val="FirstParagraph"/>
      </w:pPr>
      <w:r>
        <w:t xml:space="preserve">Pandoc will output</w:t>
      </w:r>
      <w:r>
        <w:t xml:space="preserve"> </w:t>
      </w:r>
      <w:r>
        <w:rPr>
          <w:rStyle w:val="VerbatimChar"/>
        </w:rPr>
        <w:t xml:space="preserve">&lt;body epub:type="bodymatter"&gt;</w:t>
      </w:r>
      <w:r>
        <w:t xml:space="preserve">, unless</w:t>
      </w:r>
      <w:r>
        <w:t xml:space="preserve"> </w:t>
      </w:r>
      <w:r>
        <w:t xml:space="preserve">you use one of the following values, in which case either</w:t>
      </w:r>
      <w:r>
        <w:t xml:space="preserve"> </w:t>
      </w:r>
      <w:r>
        <w:rPr>
          <w:rStyle w:val="VerbatimChar"/>
        </w:rPr>
        <w:t xml:space="preserve">frontmatter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backmatter</w:t>
      </w:r>
      <w:r>
        <w:t xml:space="preserve"> </w:t>
      </w:r>
      <w:r>
        <w:t xml:space="preserve">will be output.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first section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body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prologue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copyright-page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contributors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other-credits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revision-history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frontispiece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appendix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colophon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bibliography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</w:tbl>
    <w:bookmarkEnd w:id="409"/>
    <w:bookmarkStart w:id="410" w:name="linked-media"/>
    <w:p>
      <w:pPr>
        <w:pStyle w:val="Heading2"/>
      </w:pPr>
      <w:r>
        <w:t xml:space="preserve">Linked media</w:t>
      </w:r>
    </w:p>
    <w:p>
      <w:pPr>
        <w:pStyle w:val="FirstParagraph"/>
      </w:pPr>
      <w:r>
        <w:t xml:space="preserve">By default, pandoc will download media referenced from any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&lt;audio&gt;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&lt;source&gt;</w:t>
      </w:r>
      <w:r>
        <w:t xml:space="preserve"> </w:t>
      </w:r>
      <w:r>
        <w:t xml:space="preserve">element present in the generated EPUB,</w:t>
      </w:r>
      <w:r>
        <w:t xml:space="preserve"> </w:t>
      </w:r>
      <w:r>
        <w:t xml:space="preserve">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/>
      </w:r>
      <w:r>
        <w:rPr>
          <w:rStyle w:val="VerbatimChar"/>
        </w:rPr>
        <w:t xml:space="preserve">  &lt;source src="https://example.com/music/toccata.mp3"</w:t>
      </w:r>
      <w:r>
        <w:br/>
      </w:r>
      <w:r>
        <w:rPr>
          <w:rStyle w:val="VerbatimChar"/>
        </w:rPr>
        <w:t xml:space="preserve">          data-external="1" type="audio/mpeg"&gt;</w:t>
      </w:r>
      <w:r>
        <w:br/>
      </w:r>
      <w:r>
        <w:rPr>
          <w:rStyle w:val="VerbatimChar"/>
        </w:rPr>
        <w:t xml:space="preserve">  &lt;/source&gt;</w:t>
      </w:r>
      <w:r>
        <w:br/>
      </w:r>
      <w:r>
        <w:rPr>
          <w:rStyle w:val="VerbatimChar"/>
        </w:rPr>
        <w:t xml:space="preserve">&lt;/audio&gt;</w:t>
      </w:r>
    </w:p>
    <w:p>
      <w:pPr>
        <w:pStyle w:val="FirstParagraph"/>
      </w:pPr>
      <w:r>
        <w:t xml:space="preserve">If the input format already is HTML then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work</w:t>
      </w:r>
      <w:r>
        <w:t xml:space="preserve"> </w:t>
      </w:r>
      <w:r>
        <w:t xml:space="preserve">as expected for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elements. Similarly, for Markdown, external</w:t>
      </w:r>
      <w:r>
        <w:t xml:space="preserve"> </w:t>
      </w:r>
      <w:r>
        <w:t xml:space="preserve">images can be declared with</w:t>
      </w:r>
      <w:r>
        <w:t xml:space="preserve"> </w:t>
      </w:r>
      <w:r>
        <w:rPr>
          <w:rStyle w:val="VerbatimChar"/>
        </w:rPr>
        <w:t xml:space="preserve">![img](url){external=1}</w:t>
      </w:r>
      <w:r>
        <w:t xml:space="preserve">. Note that this</w:t>
      </w:r>
      <w:r>
        <w:t xml:space="preserve"> </w:t>
      </w:r>
      <w:r>
        <w:t xml:space="preserve">only works for images; the other media elements have no native</w:t>
      </w:r>
      <w:r>
        <w:t xml:space="preserve"> </w:t>
      </w:r>
      <w:r>
        <w:t xml:space="preserve">representation in pandoc’s AST and require the use of raw HTML.</w:t>
      </w:r>
    </w:p>
    <w:bookmarkEnd w:id="410"/>
    <w:bookmarkStart w:id="411" w:name="epub-styling"/>
    <w:p>
      <w:pPr>
        <w:pStyle w:val="Heading2"/>
      </w:pPr>
      <w:r>
        <w:t xml:space="preserve">EPUB styling</w:t>
      </w:r>
    </w:p>
    <w:p>
      <w:pPr>
        <w:pStyle w:val="FirstParagraph"/>
      </w:pPr>
      <w:r>
        <w:t xml:space="preserve">By default, pandoc will include some basic styling</w:t>
      </w:r>
      <w:r>
        <w:t xml:space="preserve"> </w:t>
      </w:r>
      <w:r>
        <w:t xml:space="preserve">contained in its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data file. (To see this,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pandoc --print-default-data-file epub.css</w:t>
      </w:r>
      <w:r>
        <w:t xml:space="preserve">.)</w:t>
      </w:r>
      <w:r>
        <w:t xml:space="preserve"> </w:t>
      </w:r>
      <w:r>
        <w:t xml:space="preserve">To use a different CSS file, just use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command</w:t>
      </w:r>
      <w:r>
        <w:t xml:space="preserve"> </w:t>
      </w:r>
      <w:r>
        <w:t xml:space="preserve">line option. A few inline styles are defined in addition; these</w:t>
      </w:r>
      <w:r>
        <w:t xml:space="preserve"> </w:t>
      </w:r>
      <w:r>
        <w:t xml:space="preserve">are essential for correct formatting of pandoc’s HTML output.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document-css</w:t>
      </w:r>
      <w:r>
        <w:t xml:space="preserve"> </w:t>
      </w:r>
      <w:r>
        <w:t xml:space="preserve">variable may be set if the more opinionated</w:t>
      </w:r>
      <w:r>
        <w:t xml:space="preserve"> </w:t>
      </w:r>
      <w:r>
        <w:t xml:space="preserve">styling of pandoc’s default HTML templates is desired (and</w:t>
      </w:r>
      <w:r>
        <w:t xml:space="preserve"> </w:t>
      </w:r>
      <w:r>
        <w:t xml:space="preserve">in that case the variables defined in</w:t>
      </w:r>
      <w:r>
        <w:t xml:space="preserve"> </w:t>
      </w:r>
      <w:hyperlink w:anchor="variables-for-html">
        <w:r>
          <w:rPr>
            <w:rStyle w:val="Hyperlink"/>
          </w:rPr>
          <w:t xml:space="preserve">Variables for HTML</w:t>
        </w:r>
      </w:hyperlink>
      <w:r>
        <w:t xml:space="preserve"> </w:t>
      </w:r>
      <w:r>
        <w:t xml:space="preserve">may</w:t>
      </w:r>
      <w:r>
        <w:t xml:space="preserve"> </w:t>
      </w:r>
      <w:r>
        <w:t xml:space="preserve">be used to fine-tune the style).</w:t>
      </w:r>
    </w:p>
    <w:bookmarkEnd w:id="411"/>
    <w:bookmarkEnd w:id="412"/>
    <w:bookmarkStart w:id="413" w:name="chunked-html"/>
    <w:p>
      <w:pPr>
        <w:pStyle w:val="Heading1"/>
      </w:pPr>
      <w:r>
        <w:t xml:space="preserve">Chunked HTML</w:t>
      </w:r>
    </w:p>
    <w:p>
      <w:pPr>
        <w:pStyle w:val="FirstParagraph"/>
      </w:pPr>
      <w:r>
        <w:rPr>
          <w:rStyle w:val="VerbatimChar"/>
        </w:rPr>
        <w:t xml:space="preserve">pandoc -t chunkedhtml</w:t>
      </w:r>
      <w:r>
        <w:t xml:space="preserve"> </w:t>
      </w:r>
      <w:r>
        <w:t xml:space="preserve">will produce a zip archive of linked</w:t>
      </w:r>
      <w:r>
        <w:t xml:space="preserve"> </w:t>
      </w:r>
      <w:r>
        <w:t xml:space="preserve">HTML files, one for each section of the original document.</w:t>
      </w:r>
      <w:r>
        <w:t xml:space="preserve"> </w:t>
      </w:r>
      <w:r>
        <w:t xml:space="preserve">Internal links will automatically be adjusted to point to</w:t>
      </w:r>
      <w:r>
        <w:t xml:space="preserve"> </w:t>
      </w:r>
      <w:r>
        <w:t xml:space="preserve">the right place, images linked to under the working directory</w:t>
      </w:r>
      <w:r>
        <w:t xml:space="preserve"> </w:t>
      </w:r>
      <w:r>
        <w:t xml:space="preserve">will be incorporated, and navigation links will be added.</w:t>
      </w:r>
      <w:r>
        <w:t xml:space="preserve"> </w:t>
      </w:r>
      <w:r>
        <w:t xml:space="preserve">In addition, a JSON file</w:t>
      </w:r>
      <w:r>
        <w:t xml:space="preserve"> </w:t>
      </w:r>
      <w:r>
        <w:rPr>
          <w:rStyle w:val="VerbatimChar"/>
        </w:rPr>
        <w:t xml:space="preserve">sitemap.json</w:t>
      </w:r>
      <w:r>
        <w:t xml:space="preserve"> </w:t>
      </w:r>
      <w:r>
        <w:t xml:space="preserve">will be included</w:t>
      </w:r>
      <w:r>
        <w:t xml:space="preserve"> </w:t>
      </w:r>
      <w:r>
        <w:t xml:space="preserve">describing the hierarchical structure of the files.</w:t>
      </w:r>
    </w:p>
    <w:p>
      <w:pPr>
        <w:pStyle w:val="BodyText"/>
      </w:pPr>
      <w:r>
        <w:t xml:space="preserve">If an output file without an extension is specified, then</w:t>
      </w:r>
      <w:r>
        <w:t xml:space="preserve"> </w:t>
      </w:r>
      <w:r>
        <w:t xml:space="preserve">it will be interpreted as a directory and the zip archive</w:t>
      </w:r>
      <w:r>
        <w:t xml:space="preserve"> </w:t>
      </w:r>
      <w:r>
        <w:t xml:space="preserve">will be automatically unpacked into it (unless it already</w:t>
      </w:r>
      <w:r>
        <w:t xml:space="preserve"> </w:t>
      </w:r>
      <w:r>
        <w:t xml:space="preserve">exists, in which case an error will be raised). Otherwise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file will be produced.</w:t>
      </w:r>
    </w:p>
    <w:p>
      <w:pPr>
        <w:pStyle w:val="BodyText"/>
      </w:pPr>
      <w:r>
        <w:t xml:space="preserve">The navigation links can be customized by adjusting the</w:t>
      </w:r>
      <w:r>
        <w:t xml:space="preserve"> </w:t>
      </w:r>
      <w:r>
        <w:t xml:space="preserve">template. By default, a table of contents is included only</w:t>
      </w:r>
      <w:r>
        <w:t xml:space="preserve"> </w:t>
      </w:r>
      <w:r>
        <w:t xml:space="preserve">on the top page. To include it on every page, set the</w:t>
      </w:r>
      <w:r>
        <w:t xml:space="preserve"> </w:t>
      </w:r>
      <w:r>
        <w:rPr>
          <w:rStyle w:val="VerbatimChar"/>
        </w:rPr>
        <w:t xml:space="preserve">toc</w:t>
      </w:r>
      <w:r>
        <w:t xml:space="preserve"> </w:t>
      </w:r>
      <w:r>
        <w:t xml:space="preserve">variable manually.</w:t>
      </w:r>
    </w:p>
    <w:bookmarkEnd w:id="413"/>
    <w:bookmarkStart w:id="414" w:name="jupyter-notebooks"/>
    <w:p>
      <w:pPr>
        <w:pStyle w:val="Heading1"/>
      </w:pPr>
      <w:r>
        <w:t xml:space="preserve">Jupyter notebooks</w:t>
      </w:r>
    </w:p>
    <w:p>
      <w:pPr>
        <w:pStyle w:val="FirstParagraph"/>
      </w:pPr>
      <w:r>
        <w:t xml:space="preserve">When creating a</w:t>
      </w:r>
      <w:r>
        <w:t xml:space="preserve"> 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, pandoc will try to infer the</w:t>
      </w:r>
      <w:r>
        <w:t xml:space="preserve"> </w:t>
      </w:r>
      <w:r>
        <w:t xml:space="preserve">notebook structure. Code blocks with the class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will be</w:t>
      </w:r>
      <w:r>
        <w:t xml:space="preserve"> </w:t>
      </w:r>
      <w:r>
        <w:t xml:space="preserve">taken as code cells, and intervening content will be taken as</w:t>
      </w:r>
      <w:r>
        <w:t xml:space="preserve"> </w:t>
      </w:r>
      <w:r>
        <w:t xml:space="preserve">Markdown cells. Attachments will automatically be created for</w:t>
      </w:r>
      <w:r>
        <w:t xml:space="preserve"> </w:t>
      </w:r>
      <w:r>
        <w:t xml:space="preserve">images in Markdown cells. Metadata will be taken from the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 </w:t>
      </w:r>
      <w:r>
        <w:t xml:space="preserve">metadata field.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notebook</w:t>
      </w:r>
      <w:r>
        <w:br/>
      </w:r>
      <w:r>
        <w:rPr>
          <w:rStyle w:val="VerbatimChar"/>
        </w:rPr>
        <w:t xml:space="preserve">jupyter:</w:t>
      </w:r>
      <w:r>
        <w:br/>
      </w:r>
      <w:r>
        <w:rPr>
          <w:rStyle w:val="VerbatimChar"/>
        </w:rPr>
        <w:t xml:space="preserve">  nbformat: 4</w:t>
      </w:r>
      <w:r>
        <w:br/>
      </w:r>
      <w:r>
        <w:rPr>
          <w:rStyle w:val="VerbatimChar"/>
        </w:rPr>
        <w:t xml:space="preserve">  nbformat_minor: 5</w:t>
      </w:r>
      <w:r>
        <w:br/>
      </w:r>
      <w:r>
        <w:rPr>
          <w:rStyle w:val="VerbatimChar"/>
        </w:rPr>
        <w:t xml:space="preserve">  kernelspec:</w:t>
      </w:r>
      <w:r>
        <w:br/>
      </w:r>
      <w:r>
        <w:rPr>
          <w:rStyle w:val="VerbatimChar"/>
        </w:rPr>
        <w:t xml:space="preserve">     display_name: Python 2</w:t>
      </w:r>
      <w:r>
        <w:br/>
      </w:r>
      <w:r>
        <w:rPr>
          <w:rStyle w:val="VerbatimChar"/>
        </w:rPr>
        <w:t xml:space="preserve">     language: python</w:t>
      </w:r>
      <w:r>
        <w:br/>
      </w:r>
      <w:r>
        <w:rPr>
          <w:rStyle w:val="VerbatimChar"/>
        </w:rPr>
        <w:t xml:space="preserve">     name: python2</w:t>
      </w:r>
      <w:r>
        <w:br/>
      </w:r>
      <w:r>
        <w:rPr>
          <w:rStyle w:val="VerbatimChar"/>
        </w:rPr>
        <w:t xml:space="preserve">  language_info:</w:t>
      </w:r>
      <w:r>
        <w:br/>
      </w:r>
      <w:r>
        <w:rPr>
          <w:rStyle w:val="VerbatimChar"/>
        </w:rPr>
        <w:t xml:space="preserve">     codemirror_mode:</w:t>
      </w:r>
      <w:r>
        <w:br/>
      </w:r>
      <w:r>
        <w:rPr>
          <w:rStyle w:val="VerbatimChar"/>
        </w:rPr>
        <w:t xml:space="preserve">       name: ipython</w:t>
      </w:r>
      <w:r>
        <w:br/>
      </w:r>
      <w:r>
        <w:rPr>
          <w:rStyle w:val="VerbatimChar"/>
        </w:rPr>
        <w:t xml:space="preserve">       version: 2</w:t>
      </w:r>
      <w:r>
        <w:br/>
      </w:r>
      <w:r>
        <w:rPr>
          <w:rStyle w:val="VerbatimChar"/>
        </w:rPr>
        <w:t xml:space="preserve">     file_extension: ".py"</w:t>
      </w:r>
      <w:r>
        <w:br/>
      </w:r>
      <w:r>
        <w:rPr>
          <w:rStyle w:val="VerbatimChar"/>
        </w:rPr>
        <w:t xml:space="preserve">     mimetype: "text/x-python"</w:t>
      </w:r>
      <w:r>
        <w:br/>
      </w:r>
      <w:r>
        <w:rPr>
          <w:rStyle w:val="VerbatimChar"/>
        </w:rPr>
        <w:t xml:space="preserve">     name: "python"</w:t>
      </w:r>
      <w:r>
        <w:br/>
      </w:r>
      <w:r>
        <w:rPr>
          <w:rStyle w:val="VerbatimChar"/>
        </w:rPr>
        <w:t xml:space="preserve">     nbconvert_exporter: "python"</w:t>
      </w:r>
      <w:r>
        <w:br/>
      </w:r>
      <w:r>
        <w:rPr>
          <w:rStyle w:val="VerbatimChar"/>
        </w:rPr>
        <w:t xml:space="preserve">     pygments_lexer: "ipython2"</w:t>
      </w:r>
      <w:r>
        <w:br/>
      </w:r>
      <w:r>
        <w:rPr>
          <w:rStyle w:val="VerbatimChar"/>
        </w:rPr>
        <w:t xml:space="preserve">     version: "2.7.15"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Lorem ipsum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Pyout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Image</w:t>
      </w:r>
      <w:r>
        <w:br/>
      </w:r>
      <w:r>
        <w:br/>
      </w:r>
      <w:r>
        <w:rPr>
          <w:rStyle w:val="VerbatimChar"/>
        </w:rPr>
        <w:t xml:space="preserve">This image ![image](myimage.png) will be</w:t>
      </w:r>
      <w:r>
        <w:br/>
      </w:r>
      <w:r>
        <w:rPr>
          <w:rStyle w:val="VerbatimChar"/>
        </w:rPr>
        <w:t xml:space="preserve">included as a cell attachment.</w:t>
      </w:r>
    </w:p>
    <w:p>
      <w:pPr>
        <w:pStyle w:val="FirstParagraph"/>
      </w:pPr>
      <w:r>
        <w:t xml:space="preserve">If you want to add cell attributes, group cells differently, or</w:t>
      </w:r>
      <w:r>
        <w:t xml:space="preserve"> </w:t>
      </w:r>
      <w:r>
        <w:t xml:space="preserve">add output to code cells, then you need to include divs to</w:t>
      </w:r>
      <w:r>
        <w:t xml:space="preserve"> </w:t>
      </w:r>
      <w:r>
        <w:t xml:space="preserve">indicate the structure. You can use either</w:t>
      </w:r>
      <w:r>
        <w:t xml:space="preserve"> </w:t>
      </w:r>
      <w:hyperlink w:anchor="extension-fenced_divs">
        <w:r>
          <w:rPr>
            <w:rStyle w:val="Hyperlink"/>
          </w:rPr>
          <w:t xml:space="preserve">fenced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divs</w:t>
        </w:r>
      </w:hyperlink>
      <w:r>
        <w:t xml:space="preserve"> </w:t>
      </w:r>
      <w:r>
        <w:t xml:space="preserve">or</w:t>
      </w:r>
      <w:r>
        <w:t xml:space="preserve"> </w:t>
      </w:r>
      <w:hyperlink w:anchor="extension-native_divs">
        <w:r>
          <w:rPr>
            <w:rStyle w:val="Hyperlink"/>
          </w:rPr>
          <w:t xml:space="preserve">native divs</w:t>
        </w:r>
      </w:hyperlink>
      <w:r>
        <w:t xml:space="preserve"> </w:t>
      </w:r>
      <w:r>
        <w:t xml:space="preserve">for this. Here is an example:</w:t>
      </w:r>
    </w:p>
    <w:p>
      <w:pPr>
        <w:pStyle w:val="SourceCode"/>
      </w:pPr>
      <w:r>
        <w:rPr>
          <w:rStyle w:val="VerbatimChar"/>
        </w:rPr>
        <w:t xml:space="preserve">:::::: {.cell .markdown}</w:t>
      </w:r>
      <w:r>
        <w:br/>
      </w:r>
      <w:r>
        <w:rPr>
          <w:rStyle w:val="VerbatimChar"/>
        </w:rPr>
        <w:t xml:space="preserve"># Lorem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execution_count=1}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.stream .stdout}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execution_count=2}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.execute_result execution_count=2}</w:t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</w:p>
    <w:p>
      <w:pPr>
        <w:pStyle w:val="FirstParagraph"/>
      </w:pPr>
      <w:r>
        <w:t xml:space="preserve">If you include raw HTML or TeX in an output cell, use the</w:t>
      </w:r>
      <w:r>
        <w:t xml:space="preserve"> </w:t>
      </w:r>
      <w:hyperlink w:anchor="extension-raw_attribute">
        <w:r>
          <w:rPr>
            <w:rStyle w:val="Hyperlink"/>
          </w:rPr>
          <w:t xml:space="preserve">raw attribute</w:t>
        </w:r>
      </w:hyperlink>
      <w:r>
        <w:t xml:space="preserve">, as shown</w:t>
      </w:r>
      <w:r>
        <w:t xml:space="preserve"> </w:t>
      </w:r>
      <w:r>
        <w:t xml:space="preserve">in the last cell of the example above. Although pandoc can</w:t>
      </w:r>
      <w:r>
        <w:t xml:space="preserve"> </w:t>
      </w:r>
      <w:r>
        <w:t xml:space="preserve">process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raw HTML and TeX, the result is often</w:t>
      </w:r>
      <w:r>
        <w:t xml:space="preserve"> </w:t>
      </w:r>
      <w:r>
        <w:t xml:space="preserve">interspersed raw elements and normal textual elements, and</w:t>
      </w:r>
      <w:r>
        <w:t xml:space="preserve"> </w:t>
      </w:r>
      <w:r>
        <w:t xml:space="preserve">in an output cell pandoc expects a single, connected raw</w:t>
      </w:r>
      <w:r>
        <w:t xml:space="preserve"> </w:t>
      </w:r>
      <w:r>
        <w:t xml:space="preserve">block. To avoid using raw HTML or TeX except when</w:t>
      </w:r>
      <w:r>
        <w:t xml:space="preserve"> </w:t>
      </w:r>
      <w:r>
        <w:t xml:space="preserve">marked explicitly using raw attributes, we recommend</w:t>
      </w:r>
      <w:r>
        <w:t xml:space="preserve"> </w:t>
      </w:r>
      <w:r>
        <w:t xml:space="preserve">specifying the extensions</w:t>
      </w:r>
      <w:r>
        <w:t xml:space="preserve"> </w:t>
      </w:r>
      <w:r>
        <w:rPr>
          <w:rStyle w:val="VerbatimChar"/>
        </w:rPr>
        <w:t xml:space="preserve">-raw_html-raw_tex+raw_attribute</w:t>
      </w:r>
      <w:r>
        <w:t xml:space="preserve"> </w:t>
      </w:r>
      <w:r>
        <w:t xml:space="preserve">when</w:t>
      </w:r>
      <w:r>
        <w:t xml:space="preserve"> </w:t>
      </w:r>
      <w:r>
        <w:t xml:space="preserve">translating between Markdown and ipynb notebooks.</w:t>
      </w:r>
    </w:p>
    <w:p>
      <w:pPr>
        <w:pStyle w:val="BodyText"/>
      </w:pPr>
      <w:r>
        <w:t xml:space="preserve">Note that options and extensions that affect reading and</w:t>
      </w:r>
      <w:r>
        <w:t xml:space="preserve"> </w:t>
      </w:r>
      <w:r>
        <w:t xml:space="preserve">writing of Markdown will also affect Markdown cells in ipynb</w:t>
      </w:r>
      <w:r>
        <w:t xml:space="preserve"> </w:t>
      </w:r>
      <w:r>
        <w:t xml:space="preserve">notebooks. For example,</w:t>
      </w:r>
      <w:r>
        <w:t xml:space="preserve"> </w:t>
      </w:r>
      <w:r>
        <w:rPr>
          <w:rStyle w:val="VerbatimChar"/>
        </w:rPr>
        <w:t xml:space="preserve">--wrap=preserve</w:t>
      </w:r>
      <w:r>
        <w:t xml:space="preserve"> </w:t>
      </w:r>
      <w:r>
        <w:t xml:space="preserve">will preserve</w:t>
      </w:r>
      <w:r>
        <w:t xml:space="preserve"> </w:t>
      </w:r>
      <w:r>
        <w:t xml:space="preserve">soft line breaks in Markdown cells;</w:t>
      </w:r>
      <w:r>
        <w:t xml:space="preserve"> </w:t>
      </w:r>
      <w:r>
        <w:rPr>
          <w:rStyle w:val="VerbatimChar"/>
        </w:rPr>
        <w:t xml:space="preserve">--markdown-headings=setext</w:t>
      </w:r>
      <w:r>
        <w:t xml:space="preserve"> </w:t>
      </w:r>
      <w:r>
        <w:t xml:space="preserve">will</w:t>
      </w:r>
      <w:r>
        <w:t xml:space="preserve"> </w:t>
      </w:r>
      <w:r>
        <w:t xml:space="preserve">cause Setext-style headings to be used; and</w:t>
      </w:r>
      <w:r>
        <w:t xml:space="preserve"> </w:t>
      </w:r>
      <w:r>
        <w:rPr>
          <w:rStyle w:val="VerbatimChar"/>
        </w:rPr>
        <w:t xml:space="preserve">--preserve-tabs</w:t>
      </w:r>
      <w:r>
        <w:t xml:space="preserve"> </w:t>
      </w:r>
      <w:r>
        <w:t xml:space="preserve">will</w:t>
      </w:r>
      <w:r>
        <w:t xml:space="preserve"> </w:t>
      </w:r>
      <w:r>
        <w:t xml:space="preserve">prevent tabs from being turned to spaces.</w:t>
      </w:r>
    </w:p>
    <w:bookmarkEnd w:id="414"/>
    <w:bookmarkStart w:id="418" w:name="syntax-highlighting"/>
    <w:p>
      <w:pPr>
        <w:pStyle w:val="Heading1"/>
      </w:pPr>
      <w:r>
        <w:t xml:space="preserve">Syntax highlighting</w:t>
      </w:r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415">
        <w:r>
          <w:rPr>
            <w:rStyle w:val="Hyperlink"/>
          </w:rPr>
          <w:t xml:space="preserve">skylighting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used for highlighting. Currently highlighting is supported only for</w:t>
      </w:r>
      <w:r>
        <w:t xml:space="preserve"> </w:t>
      </w:r>
      <w:r>
        <w:t xml:space="preserve">HTML, EPUB, Docx, Ms, and LaTeX/PDF output. To see a list of language names</w:t>
      </w:r>
      <w:r>
        <w:t xml:space="preserve"> </w:t>
      </w:r>
      <w:r>
        <w:t xml:space="preserve">that pandoc will recognize,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</w:t>
      </w:r>
    </w:p>
    <w:p>
      <w:pPr>
        <w:pStyle w:val="BodyText"/>
      </w:pP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 (though pygments is not actually</w:t>
      </w:r>
      <w:r>
        <w:t xml:space="preserve"> </w:t>
      </w:r>
      <w:r>
        <w:t xml:space="preserve">used to do the highlighting). To see a list of highlight styles,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pandoc --list-highlight-styles</w:t>
      </w:r>
      <w:r>
        <w:t xml:space="preserve">.</w:t>
      </w:r>
    </w:p>
    <w:p>
      <w:pPr>
        <w:pStyle w:val="BodyText"/>
      </w:pPr>
      <w:r>
        <w:t xml:space="preserve">If you are not satisfied with the predefined styles,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to generate a JSON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file which</w:t>
      </w:r>
      <w:r>
        <w:t xml:space="preserve"> </w:t>
      </w:r>
      <w:r>
        <w:t xml:space="preserve">can be modified and used as the argument to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To</w:t>
      </w:r>
      <w:r>
        <w:t xml:space="preserve"> </w:t>
      </w:r>
      <w:r>
        <w:t xml:space="preserve">get a JSON version of the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style, for example:</w:t>
      </w:r>
    </w:p>
    <w:p>
      <w:pPr>
        <w:pStyle w:val="SourceCode"/>
      </w:pPr>
      <w:r>
        <w:rPr>
          <w:rStyle w:val="VerbatimChar"/>
        </w:rPr>
        <w:t xml:space="preserve">pandoc --print-highlight-style pygments &gt; my.theme</w:t>
      </w:r>
    </w:p>
    <w:p>
      <w:pPr>
        <w:pStyle w:val="FirstParagraph"/>
      </w:pPr>
      <w:r>
        <w:t xml:space="preserve">Then edit</w:t>
      </w:r>
      <w:r>
        <w:t xml:space="preserve"> </w:t>
      </w:r>
      <w:r>
        <w:rPr>
          <w:rStyle w:val="VerbatimChar"/>
        </w:rPr>
        <w:t xml:space="preserve">my.theme</w:t>
      </w:r>
      <w:r>
        <w:t xml:space="preserve"> </w:t>
      </w:r>
      <w:r>
        <w:t xml:space="preserve">and use it like this:</w:t>
      </w:r>
    </w:p>
    <w:p>
      <w:pPr>
        <w:pStyle w:val="SourceCode"/>
      </w:pPr>
      <w:r>
        <w:rPr>
          <w:rStyle w:val="VerbatimChar"/>
        </w:rPr>
        <w:t xml:space="preserve">pandoc --highlight-style my.theme</w:t>
      </w:r>
    </w:p>
    <w:p>
      <w:pPr>
        <w:pStyle w:val="FirstParagraph"/>
      </w:pPr>
      <w:r>
        <w:t xml:space="preserve">If you are not satisfied with the built-in highlighting, or you</w:t>
      </w:r>
      <w:r>
        <w:t xml:space="preserve"> </w:t>
      </w:r>
      <w:r>
        <w:t xml:space="preserve">want to highlight a language that isn’t supported, you can use the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 </w:t>
      </w:r>
      <w:r>
        <w:t xml:space="preserve">option to load a</w:t>
      </w:r>
      <w:r>
        <w:t xml:space="preserve"> </w:t>
      </w:r>
      <w:hyperlink r:id="rId416">
        <w:r>
          <w:rPr>
            <w:rStyle w:val="Hyperlink"/>
          </w:rPr>
          <w:t xml:space="preserve">KDE-style XML syntax definition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.</w:t>
      </w:r>
      <w:r>
        <w:t xml:space="preserve"> </w:t>
      </w:r>
      <w:r>
        <w:t xml:space="preserve">Before writing your own, have a look at KDE’s</w:t>
      </w:r>
      <w:r>
        <w:t xml:space="preserve"> </w:t>
      </w:r>
      <w:hyperlink r:id="rId417">
        <w:r>
          <w:rPr>
            <w:rStyle w:val="Hyperlink"/>
          </w:rPr>
          <w:t xml:space="preserve">repository of syntax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definitions</w:t>
        </w:r>
      </w:hyperlink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bookmarkEnd w:id="418"/>
    <w:bookmarkStart w:id="421" w:name="custom-styles"/>
    <w:p>
      <w:pPr>
        <w:pStyle w:val="Heading1"/>
      </w:pPr>
      <w:r>
        <w:t xml:space="preserve">Custom Styles</w:t>
      </w:r>
    </w:p>
    <w:p>
      <w:pPr>
        <w:pStyle w:val="FirstParagraph"/>
      </w:pPr>
      <w:r>
        <w:t xml:space="preserve">Custom styles can be used in the docx and ICML formats.</w:t>
      </w:r>
    </w:p>
    <w:bookmarkStart w:id="419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By default, pandoc’s docx and ICML output applies a predefined set of styles</w:t>
      </w:r>
      <w:r>
        <w:t xml:space="preserve"> </w:t>
      </w:r>
      <w:r>
        <w:t xml:space="preserve">for blocks such as paragraphs and block quotes, and uses largely default</w:t>
      </w:r>
      <w:r>
        <w:t xml:space="preserve"> </w:t>
      </w:r>
      <w:r>
        <w:t xml:space="preserve">formatting (italics, bold) for inlines. This will work for most</w:t>
      </w:r>
      <w:r>
        <w:t xml:space="preserve"> </w:t>
      </w:r>
      <w:r>
        <w:t xml:space="preserve">purposes, especially alongside a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file. However, if you</w:t>
      </w:r>
      <w:r>
        <w:t xml:space="preserve"> </w:t>
      </w:r>
      <w:r>
        <w:t xml:space="preserve">need to apply your own styles to blocks, or match a preexisting set of</w:t>
      </w:r>
      <w:r>
        <w:t xml:space="preserve"> </w:t>
      </w:r>
      <w:r>
        <w:t xml:space="preserve">styles, pandoc allows you to define custom styles for blocks and text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s, respectively.</w:t>
      </w:r>
    </w:p>
    <w:p>
      <w:pPr>
        <w:pStyle w:val="BodyText"/>
      </w:pPr>
      <w:r>
        <w:t xml:space="preserve">If you define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the attribute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,</w:t>
      </w:r>
      <w:r>
        <w:t xml:space="preserve"> </w:t>
      </w:r>
      <w:r>
        <w:t xml:space="preserve">pandoc will apply your specified style to the contained elements (with</w:t>
      </w:r>
      <w:r>
        <w:t xml:space="preserve"> </w:t>
      </w:r>
      <w:r>
        <w:t xml:space="preserve">the exception of elements whose function depends on a style, like</w:t>
      </w:r>
      <w:r>
        <w:t xml:space="preserve"> </w:t>
      </w:r>
      <w:r>
        <w:t xml:space="preserve">headings, code blocks, block quotes, or links). So, for example,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[Get out]{custom-style="Emphatically"}, he said.</w:t>
      </w:r>
    </w:p>
    <w:p>
      <w:pPr>
        <w:pStyle w:val="FirstParagraph"/>
      </w:pPr>
      <w:r>
        <w:t xml:space="preserve">would produce a docx file with</w:t>
      </w:r>
      <w:r>
        <w:t xml:space="preserve"> </w:t>
      </w:r>
      <w:r>
        <w:t xml:space="preserve">“</w:t>
      </w:r>
      <w:r>
        <w:t xml:space="preserve">Get out</w:t>
      </w:r>
      <w:r>
        <w:t xml:space="preserve">”</w:t>
      </w:r>
      <w:r>
        <w:t xml:space="preserve"> </w:t>
      </w:r>
      <w:r>
        <w:t xml:space="preserve">styled with character</w:t>
      </w:r>
      <w:r>
        <w:t xml:space="preserve"> </w:t>
      </w:r>
      <w:r>
        <w:t xml:space="preserve">style</w:t>
      </w:r>
      <w:r>
        <w:t xml:space="preserve"> </w:t>
      </w:r>
      <w:r>
        <w:rPr>
          <w:rStyle w:val="VerbatimChar"/>
        </w:rPr>
        <w:t xml:space="preserve">Emphatically</w:t>
      </w:r>
      <w:r>
        <w:t xml:space="preserve">. Similarly, using the</w:t>
      </w:r>
      <w:r>
        <w:t xml:space="preserve"> </w:t>
      </w:r>
      <w:r>
        <w:rPr>
          <w:rStyle w:val="VerbatimChar"/>
        </w:rPr>
        <w:t xml:space="preserve">fenced_divs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Dickinson starts the poem simply:</w:t>
      </w:r>
      <w:r>
        <w:br/>
      </w:r>
      <w:r>
        <w:br/>
      </w:r>
      <w:r>
        <w:rPr>
          <w:rStyle w:val="VerbatimChar"/>
        </w:rPr>
        <w:t xml:space="preserve">::: {custom-style="Poetry"}</w:t>
      </w:r>
      <w:r>
        <w:br/>
      </w:r>
      <w:r>
        <w:rPr>
          <w:rStyle w:val="VerbatimChar"/>
        </w:rPr>
        <w:t xml:space="preserve">| A Bird came down the Walk---</w:t>
      </w:r>
      <w:r>
        <w:br/>
      </w:r>
      <w:r>
        <w:rPr>
          <w:rStyle w:val="VerbatimChar"/>
        </w:rPr>
        <w:t xml:space="preserve">| He did not know I saw---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would style the two contained lines with the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paragraph style.</w:t>
      </w:r>
    </w:p>
    <w:p>
      <w:pPr>
        <w:pStyle w:val="BodyText"/>
      </w:pPr>
      <w:r>
        <w:t xml:space="preserve">For docx output, styles will be defined in the output file as inheriting</w:t>
      </w:r>
      <w:r>
        <w:t xml:space="preserve"> </w:t>
      </w:r>
      <w:r>
        <w:t xml:space="preserve">from normal text, if the styles are not yet in your reference.docx.</w:t>
      </w:r>
      <w:r>
        <w:t xml:space="preserve"> </w:t>
      </w:r>
      <w:r>
        <w:t xml:space="preserve">If they are already defined, pandoc will not alter the definition.</w:t>
      </w:r>
    </w:p>
    <w:p>
      <w:pPr>
        <w:pStyle w:val="BodyText"/>
      </w:pPr>
      <w:r>
        <w:t xml:space="preserve">This feature allows for greatest customization in conjunction with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. If you want all paragraphs after block quotes to be</w:t>
      </w:r>
      <w:r>
        <w:t xml:space="preserve"> </w:t>
      </w:r>
      <w:r>
        <w:t xml:space="preserve">indented, you can write a filter to apply the styles necessary. If you</w:t>
      </w:r>
      <w:r>
        <w:t xml:space="preserve"> </w:t>
      </w:r>
      <w:r>
        <w:t xml:space="preserve">want all italics to be transformed to the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character style</w:t>
      </w:r>
      <w:r>
        <w:t xml:space="preserve"> </w:t>
      </w:r>
      <w:r>
        <w:t xml:space="preserve">(perhaps to change their color), you can write a filter which will</w:t>
      </w:r>
      <w:r>
        <w:t xml:space="preserve"> </w:t>
      </w:r>
      <w:r>
        <w:t xml:space="preserve">transform all italicized inlines to inlines within an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custom-style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.</w:t>
      </w:r>
    </w:p>
    <w:p>
      <w:pPr>
        <w:pStyle w:val="BodyText"/>
      </w:pPr>
      <w:r>
        <w:t xml:space="preserve">For docx output, you don’t need to enable any extensions for</w:t>
      </w:r>
      <w:r>
        <w:t xml:space="preserve"> </w:t>
      </w:r>
      <w:r>
        <w:t xml:space="preserve">custom styles to work.</w:t>
      </w:r>
    </w:p>
    <w:bookmarkEnd w:id="419"/>
    <w:bookmarkStart w:id="420" w:name="input"/>
    <w:p>
      <w:pPr>
        <w:pStyle w:val="Heading2"/>
      </w:pPr>
      <w:r>
        <w:t xml:space="preserve">Input</w:t>
      </w:r>
    </w:p>
    <w:p>
      <w:pPr>
        <w:pStyle w:val="FirstParagraph"/>
      </w:pPr>
      <w:r>
        <w:t xml:space="preserve">The docx reader, by default, only reads those styles that it can</w:t>
      </w:r>
      <w:r>
        <w:t xml:space="preserve"> </w:t>
      </w:r>
      <w:r>
        <w:t xml:space="preserve">convert into pandoc elements, either by direct conversion or</w:t>
      </w:r>
      <w:r>
        <w:t xml:space="preserve"> </w:t>
      </w:r>
      <w:r>
        <w:t xml:space="preserve">interpreting the derivation of the input document’s styles.</w:t>
      </w:r>
    </w:p>
    <w:p>
      <w:pPr>
        <w:pStyle w:val="BodyText"/>
      </w:pPr>
      <w:r>
        <w:t xml:space="preserve">By enabling the</w:t>
      </w:r>
      <w:r>
        <w:t xml:space="preserve"> </w:t>
      </w:r>
      <w:hyperlink w:anchor="ext-styles">
        <w:r>
          <w:rPr>
            <w:rStyle w:val="VerbatimChar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in the docx reader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-f docx+styles</w:t>
      </w:r>
      <w:r>
        <w:t xml:space="preserve">), you can produce output that maintains the styles</w:t>
      </w:r>
      <w:r>
        <w:t xml:space="preserve"> </w:t>
      </w:r>
      <w:r>
        <w:t xml:space="preserve">of the input document, using the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 </w:t>
      </w:r>
      <w:r>
        <w:t xml:space="preserve">class. Paragraph</w:t>
      </w:r>
      <w:r>
        <w:t xml:space="preserve"> </w:t>
      </w:r>
      <w:r>
        <w:t xml:space="preserve">styles are interpreted as divs, while character styles are interpreted</w:t>
      </w:r>
      <w:r>
        <w:t xml:space="preserve"> </w:t>
      </w:r>
      <w:r>
        <w:t xml:space="preserve">as spans.</w:t>
      </w:r>
    </w:p>
    <w:p>
      <w:pPr>
        <w:pStyle w:val="BodyText"/>
      </w:pPr>
      <w:r>
        <w:t xml:space="preserve">For example, using the</w:t>
      </w:r>
      <w:r>
        <w:t xml:space="preserve"> </w:t>
      </w:r>
      <w:r>
        <w:rPr>
          <w:rStyle w:val="VerbatimChar"/>
        </w:rPr>
        <w:t xml:space="preserve">custom-style-reference.docx</w:t>
      </w:r>
      <w:r>
        <w:t xml:space="preserve"> </w:t>
      </w:r>
      <w:r>
        <w:t xml:space="preserve">file in the test</w:t>
      </w:r>
      <w:r>
        <w:t xml:space="preserve"> </w:t>
      </w:r>
      <w:r>
        <w:t xml:space="preserve">directory, we have the following different outputs:</w:t>
      </w:r>
    </w:p>
    <w:p>
      <w:pPr>
        <w:pStyle w:val="BodyText"/>
      </w:pPr>
      <w:r>
        <w:t xml:space="preserve">Without the</w:t>
      </w:r>
      <w:r>
        <w:t xml:space="preserve"> </w:t>
      </w:r>
      <w:r>
        <w:rPr>
          <w:rStyle w:val="VerbatimChar"/>
        </w:rPr>
        <w:t xml:space="preserve">+styles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 -t markdown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br/>
      </w:r>
      <w:r>
        <w:rPr>
          <w:rStyle w:val="VerbatimChar"/>
        </w:rPr>
        <w:t xml:space="preserve">This is text with an *emphasized* text style. And this is text with a</w:t>
      </w:r>
      <w:r>
        <w:br/>
      </w:r>
      <w:r>
        <w:rPr>
          <w:rStyle w:val="VerbatimChar"/>
        </w:rPr>
        <w:t xml:space="preserve">**strengthened** text style.</w:t>
      </w:r>
      <w:r>
        <w:br/>
      </w:r>
      <w:r>
        <w:br/>
      </w:r>
      <w:r>
        <w:rPr>
          <w:rStyle w:val="VerbatimChar"/>
        </w:rPr>
        <w:t xml:space="preserve">&gt; Here is a styled paragraph that inherits from Block Text.</w:t>
      </w:r>
    </w:p>
    <w:p>
      <w:pPr>
        <w:pStyle w:val="FirstParagraph"/>
      </w:pPr>
      <w:r>
        <w:t xml:space="preserve">And with the 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docx+styles -t markdown</w:t>
      </w:r>
      <w:r>
        <w:br/>
      </w:r>
      <w:r>
        <w:br/>
      </w:r>
      <w:r>
        <w:rPr>
          <w:rStyle w:val="VerbatimChar"/>
        </w:rPr>
        <w:t xml:space="preserve">::: {custom-style="First Paragraph"}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{custom-style="Body Text"}</w:t>
      </w:r>
      <w:r>
        <w:br/>
      </w:r>
      <w:r>
        <w:rPr>
          <w:rStyle w:val="VerbatimChar"/>
        </w:rPr>
        <w:t xml:space="preserve">This is text with an [emphasized]{custom-style="Emphatic"} text style.</w:t>
      </w:r>
      <w:r>
        <w:br/>
      </w:r>
      <w:r>
        <w:rPr>
          <w:rStyle w:val="VerbatimChar"/>
        </w:rPr>
        <w:t xml:space="preserve">And this is text with a [strengthened]{custom-style="Strengthened"}</w:t>
      </w:r>
      <w:r>
        <w:br/>
      </w:r>
      <w:r>
        <w:rPr>
          <w:rStyle w:val="VerbatimChar"/>
        </w:rPr>
        <w:t xml:space="preserve">text style.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{custom-style="My Block Style"}</w:t>
      </w:r>
      <w:r>
        <w:br/>
      </w:r>
      <w:r>
        <w:rPr>
          <w:rStyle w:val="VerbatimChar"/>
        </w:rPr>
        <w:t xml:space="preserve">&gt; Here is a styled paragraph that inherits from Block Text.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With these custom styles, you can use your input document as a</w:t>
      </w:r>
      <w:r>
        <w:t xml:space="preserve"> </w:t>
      </w:r>
      <w:r>
        <w:t xml:space="preserve">reference-doc while creating docx output (see below), and maintain the</w:t>
      </w:r>
      <w:r>
        <w:t xml:space="preserve"> </w:t>
      </w:r>
      <w:r>
        <w:t xml:space="preserve">same styles in your input and output files.</w:t>
      </w:r>
    </w:p>
    <w:bookmarkEnd w:id="420"/>
    <w:bookmarkEnd w:id="421"/>
    <w:bookmarkStart w:id="425" w:name="custom-readers-and-writers"/>
    <w:p>
      <w:pPr>
        <w:pStyle w:val="Heading1"/>
      </w:pPr>
      <w:r>
        <w:t xml:space="preserve">Custom readers and writers</w:t>
      </w:r>
    </w:p>
    <w:p>
      <w:pPr>
        <w:pStyle w:val="FirstParagraph"/>
      </w:pPr>
      <w:r>
        <w:t xml:space="preserve">Pandoc can be extended with custom readers and writers written</w:t>
      </w:r>
      <w:r>
        <w:t xml:space="preserve"> </w:t>
      </w:r>
      <w:r>
        <w:t xml:space="preserve">in</w:t>
      </w:r>
      <w:r>
        <w:t xml:space="preserve"> </w:t>
      </w:r>
      <w:hyperlink r:id="rId422">
        <w:r>
          <w:rPr>
            <w:rStyle w:val="Hyperlink"/>
          </w:rPr>
          <w:t xml:space="preserve">Lua</w:t>
        </w:r>
      </w:hyperlink>
      <w:r>
        <w:t xml:space="preserve">. (Pandoc includes a Lua interpreter, so Lua need not</w:t>
      </w:r>
      <w:r>
        <w:t xml:space="preserve"> </w:t>
      </w:r>
      <w:r>
        <w:t xml:space="preserve">be installed separately.)</w:t>
      </w:r>
    </w:p>
    <w:p>
      <w:pPr>
        <w:pStyle w:val="BodyText"/>
      </w:pPr>
      <w:r>
        <w:t xml:space="preserve">To use a custom reader or writer, simply specify the path to the</w:t>
      </w:r>
      <w:r>
        <w:t xml:space="preserve"> </w:t>
      </w:r>
      <w:r>
        <w:t xml:space="preserve">Lua script in place of the input or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  <w:r>
        <w:br/>
      </w:r>
      <w:r>
        <w:rPr>
          <w:rStyle w:val="VerbatimChar"/>
        </w:rPr>
        <w:t xml:space="preserve">pandoc -f my_custom_markup_language.lua -t latex -s</w:t>
      </w:r>
    </w:p>
    <w:p>
      <w:pPr>
        <w:pStyle w:val="FirstParagraph"/>
      </w:pPr>
      <w:r>
        <w:t xml:space="preserve">If the script is not found relative to the working directory,</w:t>
      </w:r>
      <w:r>
        <w:t xml:space="preserve"> </w:t>
      </w:r>
      <w:r>
        <w:t xml:space="preserve">it will be sought in the</w:t>
      </w:r>
      <w:r>
        <w:t xml:space="preserve"> </w:t>
      </w:r>
      <w:r>
        <w:rPr>
          <w:rStyle w:val="VerbatimChar"/>
        </w:rPr>
        <w:t xml:space="preserve">custom</w:t>
      </w:r>
      <w:r>
        <w:t xml:space="preserve"> </w:t>
      </w:r>
      <w:r>
        <w:t xml:space="preserve">subdirectory of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BodyText"/>
      </w:pPr>
      <w:r>
        <w:t xml:space="preserve">A custom reader is a Lua script that defines one function,</w:t>
      </w:r>
      <w:r>
        <w:t xml:space="preserve"> </w:t>
      </w:r>
      <w:r>
        <w:t xml:space="preserve">Reader, which takes a string as input and returns a Pandoc</w:t>
      </w:r>
      <w:r>
        <w:t xml:space="preserve"> </w:t>
      </w:r>
      <w:r>
        <w:t xml:space="preserve">AST. See the</w:t>
      </w:r>
      <w:r>
        <w:t xml:space="preserve"> </w:t>
      </w:r>
      <w:hyperlink r:id="rId130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documentation</w:t>
      </w:r>
      <w:r>
        <w:t xml:space="preserve"> </w:t>
      </w:r>
      <w:r>
        <w:t xml:space="preserve">of the functions that are available for creating pandoc</w:t>
      </w:r>
      <w:r>
        <w:t xml:space="preserve"> </w:t>
      </w:r>
      <w:r>
        <w:t xml:space="preserve">AST elements. For parsing, the</w:t>
      </w:r>
      <w:r>
        <w:t xml:space="preserve"> </w:t>
      </w:r>
      <w:hyperlink r:id="rId423">
        <w:r>
          <w:rPr>
            <w:rStyle w:val="Hyperlink"/>
          </w:rPr>
          <w:t xml:space="preserve">lpeg</w:t>
        </w:r>
      </w:hyperlink>
      <w:r>
        <w:t xml:space="preserve"> </w:t>
      </w:r>
      <w:r>
        <w:t xml:space="preserve">parsing library</w:t>
      </w:r>
      <w:r>
        <w:t xml:space="preserve"> </w:t>
      </w:r>
      <w:r>
        <w:t xml:space="preserve">is available by default. To see a sample custom reader:</w:t>
      </w:r>
    </w:p>
    <w:p>
      <w:pPr>
        <w:pStyle w:val="SourceCode"/>
      </w:pPr>
      <w:r>
        <w:rPr>
          <w:rStyle w:val="VerbatimChar"/>
        </w:rPr>
        <w:t xml:space="preserve">pandoc --print-default-data-file creole.lua</w:t>
      </w:r>
    </w:p>
    <w:p>
      <w:pPr>
        <w:pStyle w:val="FirstParagraph"/>
      </w:pPr>
      <w:r>
        <w:t xml:space="preserve">If you want your custom reader to have access to reader options</w:t>
      </w:r>
      <w:r>
        <w:t xml:space="preserve"> </w:t>
      </w:r>
      <w:r>
        <w:t xml:space="preserve">(e.g. the tab stop setting), you give your Reader function a</w:t>
      </w:r>
      <w:r>
        <w:t xml:space="preserve"> </w:t>
      </w:r>
      <w:r>
        <w:t xml:space="preserve">second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A custom writer is a Lua script that defines a function</w:t>
      </w:r>
      <w:r>
        <w:t xml:space="preserve"> </w:t>
      </w:r>
      <w:r>
        <w:t xml:space="preserve">that specifies how to render each element in a Pandoc AST.</w:t>
      </w:r>
      <w:r>
        <w:t xml:space="preserve"> </w:t>
      </w:r>
      <w:r>
        <w:t xml:space="preserve">See the</w:t>
      </w:r>
      <w:r>
        <w:t xml:space="preserve"> </w:t>
      </w:r>
      <w:hyperlink r:id="rId424">
        <w:r>
          <w:rPr>
            <w:rStyle w:val="Hyperlink"/>
          </w:rPr>
          <w:t xml:space="preserve">djot-writer.lua</w:t>
        </w:r>
      </w:hyperlink>
      <w:r>
        <w:t xml:space="preserve"> </w:t>
      </w:r>
      <w:r>
        <w:t xml:space="preserve">for a full-featured example.</w:t>
      </w:r>
    </w:p>
    <w:p>
      <w:pPr>
        <w:pStyle w:val="BodyText"/>
      </w:pPr>
      <w:r>
        <w:t xml:space="preserve">Note that custom writers have no default template. If you want</w:t>
      </w:r>
      <w:r>
        <w:t xml:space="preserve"> </w:t>
      </w:r>
      <w:r>
        <w:t xml:space="preserve">to use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with a custom writer, you will need to</w:t>
      </w:r>
      <w:r>
        <w:t xml:space="preserve"> </w:t>
      </w:r>
      <w:r>
        <w:t xml:space="preserve">specify a template manually using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or add a new</w:t>
      </w:r>
      <w:r>
        <w:t xml:space="preserve"> </w:t>
      </w:r>
      <w:r>
        <w:t xml:space="preserve">default template with the name</w:t>
      </w:r>
      <w:r>
        <w:t xml:space="preserve"> </w:t>
      </w:r>
      <w:r>
        <w:rPr>
          <w:rStyle w:val="VerbatimChar"/>
        </w:rPr>
        <w:t xml:space="preserve">default.NAME_OF_CUSTOM_WRITER.lua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your user data directory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425"/>
    <w:bookmarkStart w:id="426" w:name="reproducible-builds"/>
    <w:p>
      <w:pPr>
        <w:pStyle w:val="Heading1"/>
      </w:pPr>
      <w:r>
        <w:t xml:space="preserve">Reproducible builds</w:t>
      </w:r>
    </w:p>
    <w:p>
      <w:pPr>
        <w:pStyle w:val="FirstParagraph"/>
      </w:pPr>
      <w:r>
        <w:t xml:space="preserve">Some of the document formats pandoc targets (such as EPUB,</w:t>
      </w:r>
      <w:r>
        <w:t xml:space="preserve"> </w:t>
      </w:r>
      <w:r>
        <w:t xml:space="preserve">docx, and ODT) include build timestamps in the generated document.</w:t>
      </w:r>
      <w:r>
        <w:t xml:space="preserve"> </w:t>
      </w:r>
      <w:r>
        <w:t xml:space="preserve">That means that the files generated on successive builds will</w:t>
      </w:r>
      <w:r>
        <w:t xml:space="preserve"> </w:t>
      </w:r>
      <w:r>
        <w:t xml:space="preserve">differ, even if the source does not. To avoid this, set the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environment variable, and the timestamp will</w:t>
      </w:r>
      <w:r>
        <w:t xml:space="preserve"> </w:t>
      </w:r>
      <w:r>
        <w:t xml:space="preserve">be taken from it instead of the current time.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should contain an integer unix timestamp</w:t>
      </w:r>
      <w:r>
        <w:t xml:space="preserve"> </w:t>
      </w:r>
      <w:r>
        <w:t xml:space="preserve">(specifying the number of seconds since midnight UTC January 1, 1970).</w:t>
      </w:r>
    </w:p>
    <w:p>
      <w:pPr>
        <w:pStyle w:val="BodyText"/>
      </w:pPr>
      <w:r>
        <w:t xml:space="preserve">Some document formats also include a unique identifier. For</w:t>
      </w:r>
      <w:r>
        <w:t xml:space="preserve"> </w:t>
      </w:r>
      <w:r>
        <w:t xml:space="preserve">EPUB, this can be set explicitly by setting the</w:t>
      </w:r>
      <w:r>
        <w:t xml:space="preserve"> </w:t>
      </w:r>
      <w:r>
        <w:rPr>
          <w:rStyle w:val="VerbatimChar"/>
        </w:rPr>
        <w:t xml:space="preserve">identifier</w:t>
      </w:r>
      <w:r>
        <w:t xml:space="preserve"> </w:t>
      </w:r>
      <w:r>
        <w:t xml:space="preserve">metadata field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above).</w:t>
      </w:r>
    </w:p>
    <w:bookmarkEnd w:id="426"/>
    <w:bookmarkStart w:id="433" w:name="X7bd5ff3b48889408769916251128847d0af9070"/>
    <w:p>
      <w:pPr>
        <w:pStyle w:val="Heading1"/>
      </w:pPr>
      <w:r>
        <w:t xml:space="preserve">Accessible PDFs and PDF archiving standards</w:t>
      </w:r>
    </w:p>
    <w:p>
      <w:pPr>
        <w:pStyle w:val="FirstParagraph"/>
      </w:pPr>
      <w:r>
        <w:t xml:space="preserve">PDF is a flexible format, and using PDF in certain contexts</w:t>
      </w:r>
      <w:r>
        <w:t xml:space="preserve"> </w:t>
      </w:r>
      <w:r>
        <w:t xml:space="preserve">requires additional conventions. For example, PDFs are not</w:t>
      </w:r>
      <w:r>
        <w:t xml:space="preserve"> </w:t>
      </w:r>
      <w:r>
        <w:t xml:space="preserve">accessible by default; they define how characters are placed on a</w:t>
      </w:r>
      <w:r>
        <w:t xml:space="preserve"> </w:t>
      </w:r>
      <w:r>
        <w:t xml:space="preserve">page but do not contain semantic information on the content.</w:t>
      </w:r>
      <w:r>
        <w:t xml:space="preserve"> </w:t>
      </w:r>
      <w:r>
        <w:t xml:space="preserve">However, it is possible to generate accessible PDFs, which use</w:t>
      </w:r>
      <w:r>
        <w:t xml:space="preserve"> </w:t>
      </w:r>
      <w:r>
        <w:t xml:space="preserve">tagging to add semantic information to the document.</w:t>
      </w:r>
    </w:p>
    <w:p>
      <w:pPr>
        <w:pStyle w:val="BodyText"/>
      </w:pPr>
      <w:r>
        <w:t xml:space="preserve">Pandoc defaults to LaTeX to generate PDF. Tagging support in LaTeX</w:t>
      </w:r>
      <w:r>
        <w:t xml:space="preserve"> </w:t>
      </w:r>
      <w:r>
        <w:t xml:space="preserve">is in development and not readily available, so PDFs generated in</w:t>
      </w:r>
      <w:r>
        <w:t xml:space="preserve"> </w:t>
      </w:r>
      <w:r>
        <w:t xml:space="preserve">this way will always be untagged and not accessible. This means</w:t>
      </w:r>
      <w:r>
        <w:t xml:space="preserve"> </w:t>
      </w:r>
      <w:r>
        <w:t xml:space="preserve">that alternative engines must be used to generate accessible PDFs.</w:t>
      </w:r>
    </w:p>
    <w:p>
      <w:pPr>
        <w:pStyle w:val="BodyText"/>
      </w:pPr>
      <w:r>
        <w:t xml:space="preserve">The PDF standards PDF/A and PDF/UA define further restrictions</w:t>
      </w:r>
      <w:r>
        <w:t xml:space="preserve"> </w:t>
      </w:r>
      <w:r>
        <w:t xml:space="preserve">intended to optimize PDFs for archiving and accessibility. Tagging</w:t>
      </w:r>
      <w:r>
        <w:t xml:space="preserve"> </w:t>
      </w:r>
      <w:r>
        <w:t xml:space="preserve">is commonly used in combination with these standards to ensure</w:t>
      </w:r>
      <w:r>
        <w:t xml:space="preserve"> </w:t>
      </w:r>
      <w:r>
        <w:t xml:space="preserve">best results.</w:t>
      </w:r>
    </w:p>
    <w:p>
      <w:pPr>
        <w:pStyle w:val="BodyText"/>
      </w:pPr>
      <w:r>
        <w:t xml:space="preserve">Note, however, that standard compliance depends on many things,</w:t>
      </w:r>
      <w:r>
        <w:t xml:space="preserve"> </w:t>
      </w:r>
      <w:r>
        <w:t xml:space="preserve">including the colorspace of embedded images. Pandoc cannot check</w:t>
      </w:r>
      <w:r>
        <w:t xml:space="preserve"> </w:t>
      </w:r>
      <w:r>
        <w:t xml:space="preserve">this, and external programs must be used to ensure that generated</w:t>
      </w:r>
      <w:r>
        <w:t xml:space="preserve"> </w:t>
      </w:r>
      <w:r>
        <w:t xml:space="preserve">PDFs are in compliance.</w:t>
      </w:r>
    </w:p>
    <w:bookmarkStart w:id="427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ConTeXt always produces tagged PDFs, but the quality depends on</w:t>
      </w:r>
      <w:r>
        <w:t xml:space="preserve"> </w:t>
      </w:r>
      <w:r>
        <w:t xml:space="preserve">the input. The default ConTeXt markup generated by pandoc is</w:t>
      </w:r>
      <w:r>
        <w:t xml:space="preserve"> </w:t>
      </w:r>
      <w:r>
        <w:t xml:space="preserve">optimized for readability and reuse, not tagging. Enable the</w:t>
      </w:r>
      <w:r>
        <w:t xml:space="preserve"> </w:t>
      </w:r>
      <w:hyperlink w:anchor="extension--tagging">
        <w:r>
          <w:rPr>
            <w:rStyle w:val="VerbatimChar"/>
          </w:rPr>
          <w:t xml:space="preserve">tagging</w:t>
        </w:r>
      </w:hyperlink>
      <w:r>
        <w:t xml:space="preserve"> </w:t>
      </w:r>
      <w:r>
        <w:t xml:space="preserve">format extension to force markup</w:t>
      </w:r>
      <w:r>
        <w:t xml:space="preserve"> </w:t>
      </w:r>
      <w:r>
        <w:t xml:space="preserve">that is optimized for tagging. This can be combined with the</w:t>
      </w:r>
      <w:r>
        <w:t xml:space="preserve"> </w:t>
      </w:r>
      <w:r>
        <w:rPr>
          <w:rStyle w:val="VerbatimChar"/>
        </w:rPr>
        <w:t xml:space="preserve">pdfa</w:t>
      </w:r>
      <w:r>
        <w:t xml:space="preserve"> </w:t>
      </w:r>
      <w:r>
        <w:t xml:space="preserve">variable to generate standard-compliant PDFs. E.g.:</w:t>
      </w:r>
    </w:p>
    <w:p>
      <w:pPr>
        <w:pStyle w:val="SourceCode"/>
      </w:pPr>
      <w:r>
        <w:rPr>
          <w:rStyle w:val="VerbatimChar"/>
        </w:rPr>
        <w:t xml:space="preserve">pandoc --to=context+tagging -V pdfa=3a</w:t>
      </w:r>
    </w:p>
    <w:p>
      <w:pPr>
        <w:pStyle w:val="FirstParagraph"/>
      </w:pPr>
      <w:r>
        <w:t xml:space="preserve">A recent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version should be used, as older versions</w:t>
      </w:r>
      <w:r>
        <w:t xml:space="preserve"> </w:t>
      </w:r>
      <w:r>
        <w:t xml:space="preserve">contained a bug that lead to invalid PDF metadata.</w:t>
      </w:r>
    </w:p>
    <w:bookmarkEnd w:id="427"/>
    <w:bookmarkStart w:id="428" w:name="weasyprint"/>
    <w:p>
      <w:pPr>
        <w:pStyle w:val="Heading2"/>
      </w:pPr>
      <w:r>
        <w:t xml:space="preserve">WeasyPrint</w:t>
      </w:r>
    </w:p>
    <w:p>
      <w:pPr>
        <w:pStyle w:val="FirstParagraph"/>
      </w:pPr>
      <w:r>
        <w:t xml:space="preserve">The HTML-based engine WeasyPrint includes experimental support for</w:t>
      </w:r>
      <w:r>
        <w:t xml:space="preserve"> </w:t>
      </w:r>
      <w:r>
        <w:t xml:space="preserve">PDF/A and PDF/UA since version 57. Tagged PDFs can created with</w:t>
      </w:r>
    </w:p>
    <w:p>
      <w:pPr>
        <w:pStyle w:val="SourceCode"/>
      </w:pPr>
      <w:r>
        <w:rPr>
          <w:rStyle w:val="VerbatimChar"/>
        </w:rPr>
        <w:t xml:space="preserve">pandoc --pdf-engine=weasyprint \</w:t>
      </w:r>
      <w:r>
        <w:br/>
      </w:r>
      <w:r>
        <w:rPr>
          <w:rStyle w:val="VerbatimChar"/>
        </w:rPr>
        <w:t xml:space="preserve">       --pdf-engine-opt=--pdf-variant=pdf/ua-1 ...</w:t>
      </w:r>
    </w:p>
    <w:p>
      <w:pPr>
        <w:pStyle w:val="FirstParagraph"/>
      </w:pPr>
      <w:r>
        <w:t xml:space="preserve">The feature is experimental and standard compliance should not be</w:t>
      </w:r>
      <w:r>
        <w:t xml:space="preserve"> </w:t>
      </w:r>
      <w:r>
        <w:t xml:space="preserve">assumed.</w:t>
      </w:r>
    </w:p>
    <w:bookmarkEnd w:id="428"/>
    <w:bookmarkStart w:id="429" w:name="prince-xml"/>
    <w:p>
      <w:pPr>
        <w:pStyle w:val="Heading2"/>
      </w:pPr>
      <w:r>
        <w:t xml:space="preserve">Prince XML</w:t>
      </w:r>
    </w:p>
    <w:p>
      <w:pPr>
        <w:pStyle w:val="FirstParagraph"/>
      </w:pPr>
      <w:r>
        <w:t xml:space="preserve">The non-free HTML-to-PDf converter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 </w:t>
      </w:r>
      <w:r>
        <w:t xml:space="preserve">has extensive support</w:t>
      </w:r>
      <w:r>
        <w:t xml:space="preserve"> </w:t>
      </w:r>
      <w:r>
        <w:t xml:space="preserve">for various PDF standards as well as tagging. E.g.:</w:t>
      </w:r>
    </w:p>
    <w:p>
      <w:pPr>
        <w:pStyle w:val="SourceCode"/>
      </w:pPr>
      <w:r>
        <w:rPr>
          <w:rStyle w:val="VerbatimChar"/>
        </w:rPr>
        <w:t xml:space="preserve">pandoc --pdf-engine=prince \</w:t>
      </w:r>
      <w:r>
        <w:br/>
      </w:r>
      <w:r>
        <w:rPr>
          <w:rStyle w:val="VerbatimChar"/>
        </w:rPr>
        <w:t xml:space="preserve">       --pdf-engine-opt=--tagged-pdf ...</w:t>
      </w:r>
    </w:p>
    <w:p>
      <w:pPr>
        <w:pStyle w:val="FirstParagraph"/>
      </w:pPr>
      <w:r>
        <w:t xml:space="preserve">See the prince documentation for more info.</w:t>
      </w:r>
    </w:p>
    <w:bookmarkEnd w:id="429"/>
    <w:bookmarkStart w:id="432" w:name="word-processors"/>
    <w:p>
      <w:pPr>
        <w:pStyle w:val="Heading2"/>
      </w:pPr>
      <w:r>
        <w:t xml:space="preserve">Word Processors</w:t>
      </w:r>
    </w:p>
    <w:p>
      <w:pPr>
        <w:pStyle w:val="FirstParagraph"/>
      </w:pPr>
      <w:r>
        <w:t xml:space="preserve">Word processors like LibreOffice and MS Word can also be used to</w:t>
      </w:r>
      <w:r>
        <w:t xml:space="preserve"> </w:t>
      </w:r>
      <w:r>
        <w:t xml:space="preserve">generate standardized and tagged PDF output. Pandoc does not</w:t>
      </w:r>
      <w:r>
        <w:t xml:space="preserve"> </w:t>
      </w:r>
      <w:r>
        <w:t xml:space="preserve">support direct conversions via these tools. However, pandoc can</w:t>
      </w:r>
      <w:r>
        <w:t xml:space="preserve"> </w:t>
      </w:r>
      <w:r>
        <w:t xml:space="preserve">convert a document to a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file, which can then be</w:t>
      </w:r>
      <w:r>
        <w:t xml:space="preserve"> </w:t>
      </w:r>
      <w:r>
        <w:t xml:space="preserve">opened and converted to PDF with the respective word processor.</w:t>
      </w:r>
      <w:r>
        <w:t xml:space="preserve"> </w:t>
      </w:r>
      <w:r>
        <w:t xml:space="preserve">See the documentation for</w:t>
      </w:r>
      <w:r>
        <w:t xml:space="preserve"> </w:t>
      </w:r>
      <w:hyperlink r:id="rId430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431">
        <w:r>
          <w:rPr>
            <w:rStyle w:val="Hyperlink"/>
          </w:rPr>
          <w:t xml:space="preserve">LibreOffice</w:t>
        </w:r>
      </w:hyperlink>
      <w:r>
        <w:t xml:space="preserve">.</w:t>
      </w:r>
    </w:p>
    <w:bookmarkEnd w:id="432"/>
    <w:bookmarkEnd w:id="433"/>
    <w:bookmarkStart w:id="435" w:name="running-pandoc-as-a-web-server"/>
    <w:p>
      <w:pPr>
        <w:pStyle w:val="Heading1"/>
      </w:pPr>
      <w:r>
        <w:t xml:space="preserve">Running pandoc as a web server</w:t>
      </w:r>
    </w:p>
    <w:p>
      <w:pPr>
        <w:pStyle w:val="FirstParagraph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, or if you call pandoc with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as the first</w:t>
      </w:r>
      <w:r>
        <w:t xml:space="preserve"> </w:t>
      </w:r>
      <w:r>
        <w:t xml:space="preserve">argument, it will start up a web server with a JSON API. This</w:t>
      </w:r>
      <w:r>
        <w:t xml:space="preserve"> </w:t>
      </w:r>
      <w:r>
        <w:t xml:space="preserve">server exposes most of the conversion functionality of pandoc. For</w:t>
      </w:r>
      <w:r>
        <w:t xml:space="preserve"> </w:t>
      </w:r>
      <w:r>
        <w:t xml:space="preserve">full documentation, see the</w:t>
      </w:r>
      <w:r>
        <w:t xml:space="preserve"> </w:t>
      </w:r>
      <w:hyperlink r:id="rId434">
        <w:r>
          <w:rPr>
            <w:rStyle w:val="Hyperlink"/>
          </w:rPr>
          <w:t xml:space="preserve">pandoc-server</w:t>
        </w:r>
      </w:hyperlink>
      <w:r>
        <w:t xml:space="preserve"> </w:t>
      </w:r>
      <w:r>
        <w:t xml:space="preserve">man page.</w:t>
      </w:r>
    </w:p>
    <w:p>
      <w:pPr>
        <w:pStyle w:val="BodyText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pandoc-server.cgi</w:t>
      </w:r>
      <w:r>
        <w:t xml:space="preserve">, it will function as a CGI program</w:t>
      </w:r>
      <w:r>
        <w:t xml:space="preserve"> </w:t>
      </w:r>
      <w:r>
        <w:t xml:space="preserve">exposing the same API as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pandoc-server</w:t>
      </w:r>
      <w:r>
        <w:t xml:space="preserve"> </w:t>
      </w:r>
      <w:r>
        <w:t xml:space="preserve">is designed to be maximally secure; it uses</w:t>
      </w:r>
      <w:r>
        <w:t xml:space="preserve"> </w:t>
      </w:r>
      <w:r>
        <w:t xml:space="preserve">Haskell’s type system to provide strong guarantees that no I/O</w:t>
      </w:r>
      <w:r>
        <w:t xml:space="preserve"> </w:t>
      </w:r>
      <w:r>
        <w:t xml:space="preserve">will be performed on the server during pandoc conversions.</w:t>
      </w:r>
    </w:p>
    <w:bookmarkEnd w:id="435"/>
    <w:bookmarkStart w:id="438" w:name="running-pandoc-as-a-lua-interpreter"/>
    <w:p>
      <w:pPr>
        <w:pStyle w:val="Heading1"/>
      </w:pPr>
      <w:r>
        <w:t xml:space="preserve">Running pandoc as a Lua interpreter</w:t>
      </w:r>
    </w:p>
    <w:p>
      <w:pPr>
        <w:pStyle w:val="FirstParagraph"/>
      </w:pPr>
      <w:r>
        <w:t xml:space="preserve">Calling the pandoc executable under the name</w:t>
      </w:r>
      <w:r>
        <w:t xml:space="preserve"> </w:t>
      </w:r>
      <w:r>
        <w:rPr>
          <w:rStyle w:val="VerbatimChar"/>
        </w:rPr>
        <w:t xml:space="preserve">pandoc-lua</w:t>
      </w:r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as the first argument will make it function as a standalone</w:t>
      </w:r>
      <w:r>
        <w:t xml:space="preserve"> </w:t>
      </w:r>
      <w:r>
        <w:t xml:space="preserve">Lua interpreter. The behavior is mostly identical to that of the</w:t>
      </w:r>
      <w:r>
        <w:t xml:space="preserve"> </w:t>
      </w:r>
      <w:hyperlink r:id="rId436">
        <w:r>
          <w:rPr>
            <w:rStyle w:val="Hyperlink"/>
          </w:rPr>
          <w:t xml:space="preserve">standalone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lua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executable</w:t>
        </w:r>
      </w:hyperlink>
      <w:r>
        <w:t xml:space="preserve">, version 5.4.</w:t>
      </w:r>
      <w:r>
        <w:t xml:space="preserve"> </w:t>
      </w:r>
      <w:r>
        <w:t xml:space="preserve">However, there is no REPL yet, and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has no effect.</w:t>
      </w:r>
      <w:r>
        <w:t xml:space="preserve"> </w:t>
      </w:r>
      <w:r>
        <w:t xml:space="preserve">For full documentation, see the</w:t>
      </w:r>
      <w:r>
        <w:t xml:space="preserve"> </w:t>
      </w:r>
      <w:hyperlink r:id="rId437">
        <w:r>
          <w:rPr>
            <w:rStyle w:val="Hyperlink"/>
          </w:rPr>
          <w:t xml:space="preserve">pandoc-lua</w:t>
        </w:r>
      </w:hyperlink>
      <w:r>
        <w:t xml:space="preserve"> </w:t>
      </w:r>
      <w:r>
        <w:t xml:space="preserve">man page.</w:t>
      </w:r>
    </w:p>
    <w:bookmarkEnd w:id="438"/>
    <w:bookmarkStart w:id="440" w:name="a-note-on-security"/>
    <w:p>
      <w:pPr>
        <w:pStyle w:val="Heading1"/>
      </w:pPr>
      <w:r>
        <w:t xml:space="preserve">A note on security</w:t>
      </w:r>
    </w:p>
    <w:p>
      <w:pPr>
        <w:numPr>
          <w:ilvl w:val="0"/>
          <w:numId w:val="1031"/>
        </w:numPr>
      </w:pPr>
      <w:r>
        <w:t xml:space="preserve">Although pandoc itself will not create or modify any files other</w:t>
      </w:r>
      <w:r>
        <w:t xml:space="preserve"> </w:t>
      </w:r>
      <w:r>
        <w:t xml:space="preserve">than those you explicitly ask it create (with the exception</w:t>
      </w:r>
      <w:r>
        <w:t xml:space="preserve"> </w:t>
      </w:r>
      <w:r>
        <w:t xml:space="preserve">of temporary files used in producing PDFs), a filter or custom</w:t>
      </w:r>
      <w:r>
        <w:t xml:space="preserve"> </w:t>
      </w:r>
      <w:r>
        <w:t xml:space="preserve">writer could in principle do anything on your file system. Please</w:t>
      </w:r>
      <w:r>
        <w:t xml:space="preserve"> </w:t>
      </w:r>
      <w:r>
        <w:t xml:space="preserve">audit filters and custom writers very carefully before using them.</w:t>
      </w:r>
    </w:p>
    <w:p>
      <w:pPr>
        <w:numPr>
          <w:ilvl w:val="0"/>
          <w:numId w:val="1031"/>
        </w:numPr>
      </w:pPr>
      <w:r>
        <w:t xml:space="preserve">Several input formats (including HTML, Org, and RST) support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 that allow the contents of a file to be included in the</w:t>
      </w:r>
      <w:r>
        <w:t xml:space="preserve"> </w:t>
      </w:r>
      <w:r>
        <w:t xml:space="preserve">output. An untrusted attacker could use these to view the contents of</w:t>
      </w:r>
      <w:r>
        <w:t xml:space="preserve"> </w:t>
      </w:r>
      <w:r>
        <w:t xml:space="preserve">files on the 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</w:t>
      </w:r>
      <w:r>
        <w:t xml:space="preserve"> </w:t>
      </w:r>
      <w:r>
        <w:t xml:space="preserve">protect against this threat.)</w:t>
      </w:r>
    </w:p>
    <w:p>
      <w:pPr>
        <w:numPr>
          <w:ilvl w:val="0"/>
          <w:numId w:val="1031"/>
        </w:numPr>
      </w:pPr>
      <w:r>
        <w:t xml:space="preserve">Several output formats (including RTF, FB2, HTML with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, EPUB, Docx, and ODT) will embed encoded</w:t>
      </w:r>
      <w:r>
        <w:t xml:space="preserve"> </w:t>
      </w:r>
      <w:r>
        <w:t xml:space="preserve">or raw images into the output file. An untrusted attacker</w:t>
      </w:r>
      <w:r>
        <w:t xml:space="preserve"> </w:t>
      </w:r>
      <w:r>
        <w:t xml:space="preserve">could exploit this to view the contents of non-image files on the</w:t>
      </w:r>
      <w:r>
        <w:t xml:space="preserve"> </w:t>
      </w:r>
      <w:r>
        <w:t xml:space="preserve">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 protect</w:t>
      </w:r>
      <w:r>
        <w:t xml:space="preserve"> </w:t>
      </w:r>
      <w:r>
        <w:t xml:space="preserve">against this threat, but will also prevent including images in</w:t>
      </w:r>
      <w:r>
        <w:t xml:space="preserve"> </w:t>
      </w:r>
      <w:r>
        <w:t xml:space="preserve">these formats.)</w:t>
      </w:r>
    </w:p>
    <w:p>
      <w:pPr>
        <w:numPr>
          <w:ilvl w:val="0"/>
          <w:numId w:val="1031"/>
        </w:numPr>
      </w:pPr>
      <w:r>
        <w:t xml:space="preserve">If your application uses pandoc as a Haskell library (rather than</w:t>
      </w:r>
      <w:r>
        <w:t xml:space="preserve"> </w:t>
      </w:r>
      <w:r>
        <w:t xml:space="preserve">shelling out to the executable), it is possible to use it in a mode</w:t>
      </w:r>
      <w:r>
        <w:t xml:space="preserve"> </w:t>
      </w:r>
      <w:r>
        <w:t xml:space="preserve">that fully isolates pandoc from your file system, by running the</w:t>
      </w:r>
      <w:r>
        <w:t xml:space="preserve"> </w:t>
      </w:r>
      <w:r>
        <w:t xml:space="preserve">pandoc operations in the</w:t>
      </w:r>
      <w:r>
        <w:t xml:space="preserve"> </w:t>
      </w:r>
      <w:r>
        <w:rPr>
          <w:rStyle w:val="VerbatimChar"/>
        </w:rPr>
        <w:t xml:space="preserve">PandocPure</w:t>
      </w:r>
      <w:r>
        <w:t xml:space="preserve"> </w:t>
      </w:r>
      <w:r>
        <w:t xml:space="preserve">monad. See the document</w:t>
      </w:r>
      <w:r>
        <w:t xml:space="preserve"> </w:t>
      </w:r>
      <w:hyperlink r:id="rId439">
        <w:r>
          <w:rPr>
            <w:rStyle w:val="Hyperlink"/>
          </w:rPr>
          <w:t xml:space="preserve">Using the pandoc API</w:t>
        </w:r>
      </w:hyperlink>
      <w:r>
        <w:t xml:space="preserve"> </w:t>
      </w:r>
      <w:r>
        <w:t xml:space="preserve">for more details. (This corresponds to the use of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on the command line.)</w:t>
      </w:r>
    </w:p>
    <w:p>
      <w:pPr>
        <w:numPr>
          <w:ilvl w:val="0"/>
          <w:numId w:val="1031"/>
        </w:numPr>
      </w:pPr>
      <w:r>
        <w:t xml:space="preserve">Pandoc’s parsers can exhibit pathological performance on some</w:t>
      </w:r>
      <w:r>
        <w:t xml:space="preserve"> </w:t>
      </w:r>
      <w:r>
        <w:t xml:space="preserve">corner cases. It is wise to put any pandoc operations under</w:t>
      </w:r>
      <w:r>
        <w:t xml:space="preserve"> </w:t>
      </w:r>
      <w:r>
        <w:t xml:space="preserve">a timeout, to avoid DOS attacks that exploit these issues.</w:t>
      </w:r>
      <w:r>
        <w:t xml:space="preserve"> </w:t>
      </w:r>
      <w:r>
        <w:t xml:space="preserve">If you are using the pandoc executable, you can add the</w:t>
      </w:r>
      <w:r>
        <w:t xml:space="preserve"> </w:t>
      </w:r>
      <w:r>
        <w:t xml:space="preserve">command line options</w:t>
      </w:r>
      <w:r>
        <w:t xml:space="preserve"> </w:t>
      </w:r>
      <w:r>
        <w:rPr>
          <w:rStyle w:val="VerbatimChar"/>
        </w:rPr>
        <w:t xml:space="preserve">+RTS -M512M -RTS</w:t>
      </w:r>
      <w:r>
        <w:t xml:space="preserve"> </w:t>
      </w:r>
      <w:r>
        <w:t xml:space="preserve">(for example) to limit</w:t>
      </w:r>
      <w:r>
        <w:t xml:space="preserve"> </w:t>
      </w:r>
      <w:r>
        <w:t xml:space="preserve">the heap size to 512MB. Note that the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parser</w:t>
      </w:r>
      <w:r>
        <w:t xml:space="preserve"> </w:t>
      </w:r>
      <w:r>
        <w:t xml:space="preserve">(including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 is much less vulnerable</w:t>
      </w:r>
      <w:r>
        <w:t xml:space="preserve"> </w:t>
      </w:r>
      <w:r>
        <w:t xml:space="preserve">to pathological performance than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parser, so</w:t>
      </w:r>
      <w:r>
        <w:t xml:space="preserve"> </w:t>
      </w:r>
      <w:r>
        <w:t xml:space="preserve">it is a better choice when processing untrusted input.</w:t>
      </w:r>
    </w:p>
    <w:p>
      <w:pPr>
        <w:numPr>
          <w:ilvl w:val="0"/>
          <w:numId w:val="1031"/>
        </w:numPr>
      </w:pPr>
      <w:r>
        <w:t xml:space="preserve">The HTML generated by pandoc is not guaranteed to be safe.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 for the Markdown input, users can</w:t>
      </w:r>
      <w:r>
        <w:t xml:space="preserve"> </w:t>
      </w:r>
      <w:r>
        <w:t xml:space="preserve">inject arbitrary HTML.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</w:t>
      </w:r>
      <w:r>
        <w:t xml:space="preserve"> </w:t>
      </w:r>
      <w:r>
        <w:t xml:space="preserve">users can include dangerous content in URLs and attributes.</w:t>
      </w:r>
      <w:r>
        <w:t xml:space="preserve"> </w:t>
      </w:r>
      <w:r>
        <w:t xml:space="preserve">To be safe, you should run all HTML generated from untrusted</w:t>
      </w:r>
      <w:r>
        <w:t xml:space="preserve"> </w:t>
      </w:r>
      <w:r>
        <w:t xml:space="preserve">user input through an HTML sanitizer.</w:t>
      </w:r>
    </w:p>
    <w:bookmarkEnd w:id="440"/>
    <w:bookmarkStart w:id="442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Copyright 2006–2022 John MacFarlane (jgm@berkeley.edu). Released</w:t>
      </w:r>
      <w:r>
        <w:t xml:space="preserve"> </w:t>
      </w:r>
      <w:r>
        <w:t xml:space="preserve">under the</w:t>
      </w:r>
      <w:r>
        <w:t xml:space="preserve"> </w:t>
      </w:r>
      <w:hyperlink r:id="rId441">
        <w:r>
          <w:rPr>
            <w:rStyle w:val="Hyperlink"/>
          </w:rPr>
          <w:t xml:space="preserve">GPL</w:t>
        </w:r>
      </w:hyperlink>
      <w:r>
        <w:t xml:space="preserve">, version 2 or greater. This software carries no</w:t>
      </w:r>
      <w:r>
        <w:t xml:space="preserve"> </w:t>
      </w:r>
      <w:r>
        <w:t xml:space="preserve">warranty of any kind. (See COPYRIGHT for full copyright and</w:t>
      </w:r>
      <w:r>
        <w:t xml:space="preserve"> </w:t>
      </w:r>
      <w:r>
        <w:t xml:space="preserve">warranty notices.) For a full list of contributors, see the file</w:t>
      </w:r>
      <w:r>
        <w:t xml:space="preserve"> </w:t>
      </w:r>
      <w:r>
        <w:t xml:space="preserve">AUTHORS.md in the pandoc source code.</w:t>
      </w:r>
    </w:p>
    <w:bookmarkEnd w:id="4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people’s initials, like</w:t>
      </w:r>
    </w:p>
    <w:p>
      <w:pPr>
        <w:pStyle w:val="SourceCode"/>
      </w:pPr>
      <w:r>
        <w:rPr>
          <w:rStyle w:val="VerbatimChar"/>
        </w:rPr>
        <w:t xml:space="preserve">B. Russell won a Nobel Prize (but not for "On Denoting").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</w:pPr>
      <w:r>
        <w:rPr>
          <w:rStyle w:val="VerbatimChar"/>
        </w:rPr>
        <w:t xml:space="preserve">(C\) 2007 Joe Smith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274">
        <w:r>
          <w:rPr>
            <w:rStyle w:val="Hyperlink"/>
          </w:rPr>
          <w:t xml:space="preserve">David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Wheeler</w:t>
        </w:r>
      </w:hyperlink>
      <w:r>
        <w:t xml:space="preserve">.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284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</w:pPr>
      <w:r>
        <w:rPr>
          <w:rStyle w:val="VerbatimChar"/>
        </w:rPr>
        <w:t xml:space="preserve">bar</w:t>
      </w:r>
      <w:r>
        <w:br/>
      </w:r>
      <w:r>
        <w:rPr>
          <w:rStyle w:val="VerbatimChar"/>
        </w:rPr>
        <w:t xml:space="preserve">:    definition</w:t>
      </w:r>
      <w:r>
        <w:br/>
      </w:r>
      <w:r>
        <w:rPr>
          <w:rStyle w:val="VerbatimChar"/>
        </w:rPr>
        <w:t xml:space="preserve">foo</w:t>
      </w:r>
      <w:r>
        <w:br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</w:t>
      </w:r>
      <w:r>
        <w:t xml:space="preserve"> </w:t>
      </w:r>
      <w:r>
        <w:t xml:space="preserve">“</w:t>
      </w:r>
      <w:r>
        <w:t xml:space="preserve">bar,</w:t>
      </w:r>
      <w:r>
        <w:t xml:space="preserve">”</w:t>
      </w:r>
      <w:r>
        <w:t xml:space="preserve"> </w:t>
      </w:r>
      <w:r>
        <w:t xml:space="preserve">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406" Target="http://idpf.org/epub/301/spec/epub-publications.html#sec-spine-elem" TargetMode="External" /><Relationship Type="http://schemas.openxmlformats.org/officeDocument/2006/relationships/hyperlink" Id="rId392" Target="http://mirrors.ctan.org/macros/latex/contrib/beamer/doc/beameruserguide.pdf" TargetMode="External" /><Relationship Type="http://schemas.openxmlformats.org/officeDocument/2006/relationships/hyperlink" Id="rId113" Target="http://opendocument.xml.org" TargetMode="External" /><Relationship Type="http://schemas.openxmlformats.org/officeDocument/2006/relationships/hyperlink" Id="rId284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90" Target="http://www.gust.org.pl/projects/e-foundry/tex-gyre" TargetMode="External" /><Relationship Type="http://schemas.openxmlformats.org/officeDocument/2006/relationships/hyperlink" Id="rId408" Target="http://www.idpf.org/epub/31/spec/epub-contentdocs.html#sec-epub-type-attribute" TargetMode="External" /><Relationship Type="http://schemas.openxmlformats.org/officeDocument/2006/relationships/hyperlink" Id="rId423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3" Target="https://asciidoctor.org/" TargetMode="External" /><Relationship Type="http://schemas.openxmlformats.org/officeDocument/2006/relationships/hyperlink" Id="rId379" Target="https://chicagomanualofstyle.org" TargetMode="External" /><Relationship Type="http://schemas.openxmlformats.org/officeDocument/2006/relationships/hyperlink" Id="rId377" Target="https://citationstyles.org" TargetMode="External" /><Relationship Type="http://schemas.openxmlformats.org/officeDocument/2006/relationships/hyperlink" Id="rId339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2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5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3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7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81" Target="https://ctan.org/pkg/koma-script" TargetMode="External" /><Relationship Type="http://schemas.openxmlformats.org/officeDocument/2006/relationships/hyperlink" Id="rId189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5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71" Target="https://ctan.org/pkg/polyglossia" TargetMode="External" /><Relationship Type="http://schemas.openxmlformats.org/officeDocument/2006/relationships/hyperlink" Id="rId184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soul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44" Target="https://daringfireball.net/projects/markdown/syntax#philosophy" TargetMode="External" /><Relationship Type="http://schemas.openxmlformats.org/officeDocument/2006/relationships/hyperlink" Id="rId174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73" Target="https://docs.citationstyles.org/en/1.0/release-notes.html#rich-text-markup-within-fields" TargetMode="External" /><Relationship Type="http://schemas.openxmlformats.org/officeDocument/2006/relationships/hyperlink" Id="rId138" Target="https://docs.citationstyles.org/en/stable/specification.html" TargetMode="External" /><Relationship Type="http://schemas.openxmlformats.org/officeDocument/2006/relationships/hyperlink" Id="rId416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310" Target="https://docutils.sourceforge.io/docs/ref/rst/roles.html#math" TargetMode="External" /><Relationship Type="http://schemas.openxmlformats.org/officeDocument/2006/relationships/hyperlink" Id="rId133" Target="https://en.wikibooks.org/wiki/LaTeX/Source_Code_Listings#Encoding_issue" TargetMode="External" /><Relationship Type="http://schemas.openxmlformats.org/officeDocument/2006/relationships/hyperlink" Id="rId114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93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17" Target="https://github.com/KDE/syntax-highlighting/tree/master/data/syntax" TargetMode="External" /><Relationship Type="http://schemas.openxmlformats.org/officeDocument/2006/relationships/hyperlink" Id="rId142" Target="https://github.com/Khan/KaTeX" TargetMode="External" /><Relationship Type="http://schemas.openxmlformats.org/officeDocument/2006/relationships/hyperlink" Id="rId121" Target="https://github.com/TEIC/TEI-Simple" TargetMode="External" /><Relationship Type="http://schemas.openxmlformats.org/officeDocument/2006/relationships/hyperlink" Id="rId104" Target="https://github.com/asciidoc-py/asciidoc-py" TargetMode="External" /><Relationship Type="http://schemas.openxmlformats.org/officeDocument/2006/relationships/hyperlink" Id="rId340" Target="https://github.com/citation-style-language/locales" TargetMode="External" /><Relationship Type="http://schemas.openxmlformats.org/officeDocument/2006/relationships/hyperlink" Id="rId424" Target="https://github.com/jgm/djot.lua/blob/main/djot-writer.lua" TargetMode="External" /><Relationship Type="http://schemas.openxmlformats.org/officeDocument/2006/relationships/hyperlink" Id="rId156" Target="https://github.com/jgm/pandoc-templates" TargetMode="External" /><Relationship Type="http://schemas.openxmlformats.org/officeDocument/2006/relationships/hyperlink" Id="rId437" Target="https://github.com/jgm/pandoc/blob/master/doc/pandoc-lua.md" TargetMode="External" /><Relationship Type="http://schemas.openxmlformats.org/officeDocument/2006/relationships/hyperlink" Id="rId434" Target="https://github.com/jgm/pandoc/blob/master/doc/pandoc-server.md" TargetMode="External" /><Relationship Type="http://schemas.openxmlformats.org/officeDocument/2006/relationships/hyperlink" Id="rId126" Target="https://github.com/jgm/pandocfilters" TargetMode="External" /><Relationship Type="http://schemas.openxmlformats.org/officeDocument/2006/relationships/hyperlink" Id="rId415" Target="https://github.com/jgm/skylighting" TargetMode="External" /><Relationship Type="http://schemas.openxmlformats.org/officeDocument/2006/relationships/hyperlink" Id="rId129" Target="https://github.com/mvhenderson/pandoc-filter-node" TargetMode="External" /><Relationship Type="http://schemas.openxmlformats.org/officeDocument/2006/relationships/hyperlink" Id="rId127" Target="https://github.com/vinai/pandocfilters-php" TargetMode="External" /><Relationship Type="http://schemas.openxmlformats.org/officeDocument/2006/relationships/hyperlink" Id="rId116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431" Target="https://help.libreoffice.org/7.1/en-US/text/shared/01/ref_pdf_export_general.html" TargetMode="External" /><Relationship Type="http://schemas.openxmlformats.org/officeDocument/2006/relationships/hyperlink" Id="rId107" Target="https://html.spec.whatwg.org/" TargetMode="External" /><Relationship Type="http://schemas.openxmlformats.org/officeDocument/2006/relationships/hyperlink" Id="rId143" Target="https://humenda.github.io/GladTeX/" TargetMode="External" /><Relationship Type="http://schemas.openxmlformats.org/officeDocument/2006/relationships/hyperlink" Id="rId405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74" Target="https://justatheory.com/2009/02/modest-markdown-proposal/" TargetMode="External" /><Relationship Type="http://schemas.openxmlformats.org/officeDocument/2006/relationships/hyperlink" Id="rId111" Target="https://leanpub.com/markua/read" TargetMode="External" /><Relationship Type="http://schemas.openxmlformats.org/officeDocument/2006/relationships/hyperlink" Id="rId404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2" Target="https://man.cx/groff_ms(7)" TargetMode="External" /><Relationship Type="http://schemas.openxmlformats.org/officeDocument/2006/relationships/hyperlink" Id="rId128" Target="https://metacpan.org/pod/Pandoc::Filter" TargetMode="External" /><Relationship Type="http://schemas.openxmlformats.org/officeDocument/2006/relationships/hyperlink" Id="rId120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8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30" Target="https://pandoc.org/lua-filters.html" TargetMode="External" /><Relationship Type="http://schemas.openxmlformats.org/officeDocument/2006/relationships/hyperlink" Id="rId439" Target="https://pandoc.org/using-the-pandoc-api.html" TargetMode="External" /><Relationship Type="http://schemas.openxmlformats.org/officeDocument/2006/relationships/hyperlink" Id="rId118" Target="https://paulrouget.com/dzslides/" TargetMode="External" /><Relationship Type="http://schemas.openxmlformats.org/officeDocument/2006/relationships/hyperlink" Id="rId136" Target="https://print-css.rocks" TargetMode="External" /><Relationship Type="http://schemas.openxmlformats.org/officeDocument/2006/relationships/hyperlink" Id="rId170" Target="https://r12a.github.io/app-subtags/" TargetMode="External" /><Relationship Type="http://schemas.openxmlformats.org/officeDocument/2006/relationships/hyperlink" Id="rId119" Target="https://revealjs.com/" TargetMode="External" /><Relationship Type="http://schemas.openxmlformats.org/officeDocument/2006/relationships/hyperlink" Id="rId396" Target="https://revealjs.com/backgrounds/#parallax-background" TargetMode="External" /><Relationship Type="http://schemas.openxmlformats.org/officeDocument/2006/relationships/hyperlink" Id="rId177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430" Target="https://support.microsoft.com/en-us/office/create-accessible-pdfs-064625e0-56ea-4e16-ad71-3aa33bb4b7ed" TargetMode="External" /><Relationship Type="http://schemas.openxmlformats.org/officeDocument/2006/relationships/hyperlink" Id="rId96" Target="https://textile-lang.com" TargetMode="External" /><Relationship Type="http://schemas.openxmlformats.org/officeDocument/2006/relationships/hyperlink" Id="rId169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8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typst.app" TargetMode="External" /><Relationship Type="http://schemas.openxmlformats.org/officeDocument/2006/relationships/hyperlink" Id="rId100" Target="https://vimwiki.github.io" TargetMode="External" /><Relationship Type="http://schemas.openxmlformats.org/officeDocument/2006/relationships/hyperlink" Id="rId200" Target="https://wiki.contextgarden.net/Color" TargetMode="External" /><Relationship Type="http://schemas.openxmlformats.org/officeDocument/2006/relationships/hyperlink" Id="rId198" Target="https://wiki.contextgarden.net/Command/setupinterlinespace" TargetMode="External" /><Relationship Type="http://schemas.openxmlformats.org/officeDocument/2006/relationships/hyperlink" Id="rId202" Target="https://wiki.contextgarden.net/Command/setuppagenumbering" TargetMode="External" /><Relationship Type="http://schemas.openxmlformats.org/officeDocument/2006/relationships/hyperlink" Id="rId206" Target="https://wiki.contextgarden.net/Command/setupwhitespace" TargetMode="External" /><Relationship Type="http://schemas.openxmlformats.org/officeDocument/2006/relationships/hyperlink" Id="rId201" Target="https://wiki.contextgarden.net/Font_Switching" TargetMode="External" /><Relationship Type="http://schemas.openxmlformats.org/officeDocument/2006/relationships/hyperlink" Id="rId196" Target="https://wiki.contextgarden.net/Headers_and_Footers" TargetMode="External" /><Relationship Type="http://schemas.openxmlformats.org/officeDocument/2006/relationships/hyperlink" Id="rId197" Target="https://wiki.contextgarden.net/Indentation" TargetMode="External" /><Relationship Type="http://schemas.openxmlformats.org/officeDocument/2006/relationships/hyperlink" Id="rId199" Target="https://wiki.contextgarden.net/Layout" TargetMode="External" /><Relationship Type="http://schemas.openxmlformats.org/officeDocument/2006/relationships/hyperlink" Id="rId204" Target="https://wiki.contextgarden.net/PDF/A" TargetMode="External" /><Relationship Type="http://schemas.openxmlformats.org/officeDocument/2006/relationships/hyperlink" Id="rId205" Target="https://wiki.contextgarden.net/PDFX#ICC_profiles" TargetMode="External" /><Relationship Type="http://schemas.openxmlformats.org/officeDocument/2006/relationships/hyperlink" Id="rId203" Target="https://wiki.contextgarden.net/PaperSetup" TargetMode="External" /><Relationship Type="http://schemas.openxmlformats.org/officeDocument/2006/relationships/hyperlink" Id="rId238" Target="https://wiki.contextgarden.net/TABLE" TargetMode="External" /><Relationship Type="http://schemas.openxmlformats.org/officeDocument/2006/relationships/hyperlink" Id="rId330" Target="https://wiki.contextgarden.net/Using_Graphics#Multiple_Image_Settings" TargetMode="External" /><Relationship Type="http://schemas.openxmlformats.org/officeDocument/2006/relationships/hyperlink" Id="rId239" Target="https://wiki.contextgarden.net/xtables" TargetMode="External" /><Relationship Type="http://schemas.openxmlformats.org/officeDocument/2006/relationships/hyperlink" Id="rId208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6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4" Target="https://www.dublincore.org/specifications/dublin-core/dces/" TargetMode="External" /><Relationship Type="http://schemas.openxmlformats.org/officeDocument/2006/relationships/hyperlink" Id="rId441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5" Target="https://www.gnu.org/software/texinfo/" TargetMode="External" /><Relationship Type="http://schemas.openxmlformats.org/officeDocument/2006/relationships/hyperlink" Id="rId365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22" Target="https://www.lua.org" TargetMode="External" /><Relationship Type="http://schemas.openxmlformats.org/officeDocument/2006/relationships/hyperlink" Id="rId436" Target="https://www.lua.org/manual/5.4/manual.html#7" TargetMode="External" /><Relationship Type="http://schemas.openxmlformats.org/officeDocument/2006/relationships/hyperlink" Id="rId140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2" Target="https://www.methods.co.nz/asciidoc/" TargetMode="External" /><Relationship Type="http://schemas.openxmlformats.org/officeDocument/2006/relationships/hyperlink" Id="rId212" Target="https://www.schaffter.ca/mom/bin/install-font.sh" TargetMode="External" /><Relationship Type="http://schemas.openxmlformats.org/officeDocument/2006/relationships/hyperlink" Id="rId213" Target="https://www.schaffter.ca/mom/momdoc/appendices.html#steps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2" Target="https://www.w3.org/International/articles/inline-bidi-markup/uba-basics" TargetMode="External" /><Relationship Type="http://schemas.openxmlformats.org/officeDocument/2006/relationships/hyperlink" Id="rId141" Target="https://www.w3.org/Math/" TargetMode="External" /><Relationship Type="http://schemas.openxmlformats.org/officeDocument/2006/relationships/hyperlink" Id="rId135" Target="https://www.w3.org/TR/NOTE-datetime" TargetMode="External" /><Relationship Type="http://schemas.openxmlformats.org/officeDocument/2006/relationships/hyperlink" Id="rId108" Target="https://www.w3.org/TR/html-polyglot/" TargetMode="External" /><Relationship Type="http://schemas.openxmlformats.org/officeDocument/2006/relationships/hyperlink" Id="rId109" Target="https://www.w3.org/TR/xhtml1/" TargetMode="External" /><Relationship Type="http://schemas.openxmlformats.org/officeDocument/2006/relationships/hyperlink" Id="rId117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2" Target="https://www.xwiki.org/xwiki/bin/view/Documentation/UserGuide/Features/XWikiSyntax/" TargetMode="External" /><Relationship Type="http://schemas.openxmlformats.org/officeDocument/2006/relationships/hyperlink" Id="rId378" Target="https://www.zotero.org/styles" TargetMode="External" /><Relationship Type="http://schemas.openxmlformats.org/officeDocument/2006/relationships/hyperlink" Id="rId110" Target="https://wwwimages.adobe.com/www.adobe.com/content/dam/acom/en/devnet/indesign/sdk/cs6/idml/idml-cookbook.pdf" TargetMode="External" /><Relationship Type="http://schemas.openxmlformats.org/officeDocument/2006/relationships/hyperlink" Id="rId167" Target="https://yaml.org/spec/1.2/spec.html" TargetMode="External" /><Relationship Type="http://schemas.openxmlformats.org/officeDocument/2006/relationships/hyperlink" Id="rId292" Target="https://yaml.org/spec/1.2/spec.html#id2776092" TargetMode="External" /><Relationship Type="http://schemas.openxmlformats.org/officeDocument/2006/relationships/hyperlink" Id="rId123" Target="https://zim-wiki.org/manual/Help/Wiki_Synta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406" Target="http://idpf.org/epub/301/spec/epub-publications.html#sec-spine-elem" TargetMode="External" /><Relationship Type="http://schemas.openxmlformats.org/officeDocument/2006/relationships/hyperlink" Id="rId392" Target="http://mirrors.ctan.org/macros/latex/contrib/beamer/doc/beameruserguide.pdf" TargetMode="External" /><Relationship Type="http://schemas.openxmlformats.org/officeDocument/2006/relationships/hyperlink" Id="rId113" Target="http://opendocument.xml.org" TargetMode="External" /><Relationship Type="http://schemas.openxmlformats.org/officeDocument/2006/relationships/hyperlink" Id="rId284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90" Target="http://www.gust.org.pl/projects/e-foundry/tex-gyre" TargetMode="External" /><Relationship Type="http://schemas.openxmlformats.org/officeDocument/2006/relationships/hyperlink" Id="rId408" Target="http://www.idpf.org/epub/31/spec/epub-contentdocs.html#sec-epub-type-attribute" TargetMode="External" /><Relationship Type="http://schemas.openxmlformats.org/officeDocument/2006/relationships/hyperlink" Id="rId423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3" Target="https://asciidoctor.org/" TargetMode="External" /><Relationship Type="http://schemas.openxmlformats.org/officeDocument/2006/relationships/hyperlink" Id="rId379" Target="https://chicagomanualofstyle.org" TargetMode="External" /><Relationship Type="http://schemas.openxmlformats.org/officeDocument/2006/relationships/hyperlink" Id="rId377" Target="https://citationstyles.org" TargetMode="External" /><Relationship Type="http://schemas.openxmlformats.org/officeDocument/2006/relationships/hyperlink" Id="rId339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2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5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3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7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81" Target="https://ctan.org/pkg/koma-script" TargetMode="External" /><Relationship Type="http://schemas.openxmlformats.org/officeDocument/2006/relationships/hyperlink" Id="rId189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5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71" Target="https://ctan.org/pkg/polyglossia" TargetMode="External" /><Relationship Type="http://schemas.openxmlformats.org/officeDocument/2006/relationships/hyperlink" Id="rId184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soul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44" Target="https://daringfireball.net/projects/markdown/syntax#philosophy" TargetMode="External" /><Relationship Type="http://schemas.openxmlformats.org/officeDocument/2006/relationships/hyperlink" Id="rId174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73" Target="https://docs.citationstyles.org/en/1.0/release-notes.html#rich-text-markup-within-fields" TargetMode="External" /><Relationship Type="http://schemas.openxmlformats.org/officeDocument/2006/relationships/hyperlink" Id="rId138" Target="https://docs.citationstyles.org/en/stable/specification.html" TargetMode="External" /><Relationship Type="http://schemas.openxmlformats.org/officeDocument/2006/relationships/hyperlink" Id="rId416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310" Target="https://docutils.sourceforge.io/docs/ref/rst/roles.html#math" TargetMode="External" /><Relationship Type="http://schemas.openxmlformats.org/officeDocument/2006/relationships/hyperlink" Id="rId133" Target="https://en.wikibooks.org/wiki/LaTeX/Source_Code_Listings#Encoding_issue" TargetMode="External" /><Relationship Type="http://schemas.openxmlformats.org/officeDocument/2006/relationships/hyperlink" Id="rId114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93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17" Target="https://github.com/KDE/syntax-highlighting/tree/master/data/syntax" TargetMode="External" /><Relationship Type="http://schemas.openxmlformats.org/officeDocument/2006/relationships/hyperlink" Id="rId142" Target="https://github.com/Khan/KaTeX" TargetMode="External" /><Relationship Type="http://schemas.openxmlformats.org/officeDocument/2006/relationships/hyperlink" Id="rId121" Target="https://github.com/TEIC/TEI-Simple" TargetMode="External" /><Relationship Type="http://schemas.openxmlformats.org/officeDocument/2006/relationships/hyperlink" Id="rId104" Target="https://github.com/asciidoc-py/asciidoc-py" TargetMode="External" /><Relationship Type="http://schemas.openxmlformats.org/officeDocument/2006/relationships/hyperlink" Id="rId340" Target="https://github.com/citation-style-language/locales" TargetMode="External" /><Relationship Type="http://schemas.openxmlformats.org/officeDocument/2006/relationships/hyperlink" Id="rId424" Target="https://github.com/jgm/djot.lua/blob/main/djot-writer.lua" TargetMode="External" /><Relationship Type="http://schemas.openxmlformats.org/officeDocument/2006/relationships/hyperlink" Id="rId156" Target="https://github.com/jgm/pandoc-templates" TargetMode="External" /><Relationship Type="http://schemas.openxmlformats.org/officeDocument/2006/relationships/hyperlink" Id="rId437" Target="https://github.com/jgm/pandoc/blob/master/doc/pandoc-lua.md" TargetMode="External" /><Relationship Type="http://schemas.openxmlformats.org/officeDocument/2006/relationships/hyperlink" Id="rId434" Target="https://github.com/jgm/pandoc/blob/master/doc/pandoc-server.md" TargetMode="External" /><Relationship Type="http://schemas.openxmlformats.org/officeDocument/2006/relationships/hyperlink" Id="rId126" Target="https://github.com/jgm/pandocfilters" TargetMode="External" /><Relationship Type="http://schemas.openxmlformats.org/officeDocument/2006/relationships/hyperlink" Id="rId415" Target="https://github.com/jgm/skylighting" TargetMode="External" /><Relationship Type="http://schemas.openxmlformats.org/officeDocument/2006/relationships/hyperlink" Id="rId129" Target="https://github.com/mvhenderson/pandoc-filter-node" TargetMode="External" /><Relationship Type="http://schemas.openxmlformats.org/officeDocument/2006/relationships/hyperlink" Id="rId127" Target="https://github.com/vinai/pandocfilters-php" TargetMode="External" /><Relationship Type="http://schemas.openxmlformats.org/officeDocument/2006/relationships/hyperlink" Id="rId116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431" Target="https://help.libreoffice.org/7.1/en-US/text/shared/01/ref_pdf_export_general.html" TargetMode="External" /><Relationship Type="http://schemas.openxmlformats.org/officeDocument/2006/relationships/hyperlink" Id="rId107" Target="https://html.spec.whatwg.org/" TargetMode="External" /><Relationship Type="http://schemas.openxmlformats.org/officeDocument/2006/relationships/hyperlink" Id="rId143" Target="https://humenda.github.io/GladTeX/" TargetMode="External" /><Relationship Type="http://schemas.openxmlformats.org/officeDocument/2006/relationships/hyperlink" Id="rId405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74" Target="https://justatheory.com/2009/02/modest-markdown-proposal/" TargetMode="External" /><Relationship Type="http://schemas.openxmlformats.org/officeDocument/2006/relationships/hyperlink" Id="rId111" Target="https://leanpub.com/markua/read" TargetMode="External" /><Relationship Type="http://schemas.openxmlformats.org/officeDocument/2006/relationships/hyperlink" Id="rId404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2" Target="https://man.cx/groff_ms(7)" TargetMode="External" /><Relationship Type="http://schemas.openxmlformats.org/officeDocument/2006/relationships/hyperlink" Id="rId128" Target="https://metacpan.org/pod/Pandoc::Filter" TargetMode="External" /><Relationship Type="http://schemas.openxmlformats.org/officeDocument/2006/relationships/hyperlink" Id="rId120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8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30" Target="https://pandoc.org/lua-filters.html" TargetMode="External" /><Relationship Type="http://schemas.openxmlformats.org/officeDocument/2006/relationships/hyperlink" Id="rId439" Target="https://pandoc.org/using-the-pandoc-api.html" TargetMode="External" /><Relationship Type="http://schemas.openxmlformats.org/officeDocument/2006/relationships/hyperlink" Id="rId118" Target="https://paulrouget.com/dzslides/" TargetMode="External" /><Relationship Type="http://schemas.openxmlformats.org/officeDocument/2006/relationships/hyperlink" Id="rId136" Target="https://print-css.rocks" TargetMode="External" /><Relationship Type="http://schemas.openxmlformats.org/officeDocument/2006/relationships/hyperlink" Id="rId170" Target="https://r12a.github.io/app-subtags/" TargetMode="External" /><Relationship Type="http://schemas.openxmlformats.org/officeDocument/2006/relationships/hyperlink" Id="rId119" Target="https://revealjs.com/" TargetMode="External" /><Relationship Type="http://schemas.openxmlformats.org/officeDocument/2006/relationships/hyperlink" Id="rId396" Target="https://revealjs.com/backgrounds/#parallax-background" TargetMode="External" /><Relationship Type="http://schemas.openxmlformats.org/officeDocument/2006/relationships/hyperlink" Id="rId177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430" Target="https://support.microsoft.com/en-us/office/create-accessible-pdfs-064625e0-56ea-4e16-ad71-3aa33bb4b7ed" TargetMode="External" /><Relationship Type="http://schemas.openxmlformats.org/officeDocument/2006/relationships/hyperlink" Id="rId96" Target="https://textile-lang.com" TargetMode="External" /><Relationship Type="http://schemas.openxmlformats.org/officeDocument/2006/relationships/hyperlink" Id="rId169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8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typst.app" TargetMode="External" /><Relationship Type="http://schemas.openxmlformats.org/officeDocument/2006/relationships/hyperlink" Id="rId100" Target="https://vimwiki.github.io" TargetMode="External" /><Relationship Type="http://schemas.openxmlformats.org/officeDocument/2006/relationships/hyperlink" Id="rId200" Target="https://wiki.contextgarden.net/Color" TargetMode="External" /><Relationship Type="http://schemas.openxmlformats.org/officeDocument/2006/relationships/hyperlink" Id="rId198" Target="https://wiki.contextgarden.net/Command/setupinterlinespace" TargetMode="External" /><Relationship Type="http://schemas.openxmlformats.org/officeDocument/2006/relationships/hyperlink" Id="rId202" Target="https://wiki.contextgarden.net/Command/setuppagenumbering" TargetMode="External" /><Relationship Type="http://schemas.openxmlformats.org/officeDocument/2006/relationships/hyperlink" Id="rId206" Target="https://wiki.contextgarden.net/Command/setupwhitespace" TargetMode="External" /><Relationship Type="http://schemas.openxmlformats.org/officeDocument/2006/relationships/hyperlink" Id="rId201" Target="https://wiki.contextgarden.net/Font_Switching" TargetMode="External" /><Relationship Type="http://schemas.openxmlformats.org/officeDocument/2006/relationships/hyperlink" Id="rId196" Target="https://wiki.contextgarden.net/Headers_and_Footers" TargetMode="External" /><Relationship Type="http://schemas.openxmlformats.org/officeDocument/2006/relationships/hyperlink" Id="rId197" Target="https://wiki.contextgarden.net/Indentation" TargetMode="External" /><Relationship Type="http://schemas.openxmlformats.org/officeDocument/2006/relationships/hyperlink" Id="rId199" Target="https://wiki.contextgarden.net/Layout" TargetMode="External" /><Relationship Type="http://schemas.openxmlformats.org/officeDocument/2006/relationships/hyperlink" Id="rId204" Target="https://wiki.contextgarden.net/PDF/A" TargetMode="External" /><Relationship Type="http://schemas.openxmlformats.org/officeDocument/2006/relationships/hyperlink" Id="rId205" Target="https://wiki.contextgarden.net/PDFX#ICC_profiles" TargetMode="External" /><Relationship Type="http://schemas.openxmlformats.org/officeDocument/2006/relationships/hyperlink" Id="rId203" Target="https://wiki.contextgarden.net/PaperSetup" TargetMode="External" /><Relationship Type="http://schemas.openxmlformats.org/officeDocument/2006/relationships/hyperlink" Id="rId238" Target="https://wiki.contextgarden.net/TABLE" TargetMode="External" /><Relationship Type="http://schemas.openxmlformats.org/officeDocument/2006/relationships/hyperlink" Id="rId330" Target="https://wiki.contextgarden.net/Using_Graphics#Multiple_Image_Settings" TargetMode="External" /><Relationship Type="http://schemas.openxmlformats.org/officeDocument/2006/relationships/hyperlink" Id="rId239" Target="https://wiki.contextgarden.net/xtables" TargetMode="External" /><Relationship Type="http://schemas.openxmlformats.org/officeDocument/2006/relationships/hyperlink" Id="rId208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6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4" Target="https://www.dublincore.org/specifications/dublin-core/dces/" TargetMode="External" /><Relationship Type="http://schemas.openxmlformats.org/officeDocument/2006/relationships/hyperlink" Id="rId441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5" Target="https://www.gnu.org/software/texinfo/" TargetMode="External" /><Relationship Type="http://schemas.openxmlformats.org/officeDocument/2006/relationships/hyperlink" Id="rId365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22" Target="https://www.lua.org" TargetMode="External" /><Relationship Type="http://schemas.openxmlformats.org/officeDocument/2006/relationships/hyperlink" Id="rId436" Target="https://www.lua.org/manual/5.4/manual.html#7" TargetMode="External" /><Relationship Type="http://schemas.openxmlformats.org/officeDocument/2006/relationships/hyperlink" Id="rId140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2" Target="https://www.methods.co.nz/asciidoc/" TargetMode="External" /><Relationship Type="http://schemas.openxmlformats.org/officeDocument/2006/relationships/hyperlink" Id="rId212" Target="https://www.schaffter.ca/mom/bin/install-font.sh" TargetMode="External" /><Relationship Type="http://schemas.openxmlformats.org/officeDocument/2006/relationships/hyperlink" Id="rId213" Target="https://www.schaffter.ca/mom/momdoc/appendices.html#steps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2" Target="https://www.w3.org/International/articles/inline-bidi-markup/uba-basics" TargetMode="External" /><Relationship Type="http://schemas.openxmlformats.org/officeDocument/2006/relationships/hyperlink" Id="rId141" Target="https://www.w3.org/Math/" TargetMode="External" /><Relationship Type="http://schemas.openxmlformats.org/officeDocument/2006/relationships/hyperlink" Id="rId135" Target="https://www.w3.org/TR/NOTE-datetime" TargetMode="External" /><Relationship Type="http://schemas.openxmlformats.org/officeDocument/2006/relationships/hyperlink" Id="rId108" Target="https://www.w3.org/TR/html-polyglot/" TargetMode="External" /><Relationship Type="http://schemas.openxmlformats.org/officeDocument/2006/relationships/hyperlink" Id="rId109" Target="https://www.w3.org/TR/xhtml1/" TargetMode="External" /><Relationship Type="http://schemas.openxmlformats.org/officeDocument/2006/relationships/hyperlink" Id="rId117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2" Target="https://www.xwiki.org/xwiki/bin/view/Documentation/UserGuide/Features/XWikiSyntax/" TargetMode="External" /><Relationship Type="http://schemas.openxmlformats.org/officeDocument/2006/relationships/hyperlink" Id="rId378" Target="https://www.zotero.org/styles" TargetMode="External" /><Relationship Type="http://schemas.openxmlformats.org/officeDocument/2006/relationships/hyperlink" Id="rId110" Target="https://wwwimages.adobe.com/www.adobe.com/content/dam/acom/en/devnet/indesign/sdk/cs6/idml/idml-cookbook.pdf" TargetMode="External" /><Relationship Type="http://schemas.openxmlformats.org/officeDocument/2006/relationships/hyperlink" Id="rId167" Target="https://yaml.org/spec/1.2/spec.html" TargetMode="External" /><Relationship Type="http://schemas.openxmlformats.org/officeDocument/2006/relationships/hyperlink" Id="rId292" Target="https://yaml.org/spec/1.2/spec.html#id2776092" TargetMode="External" /><Relationship Type="http://schemas.openxmlformats.org/officeDocument/2006/relationships/hyperlink" Id="rId123" Target="https://zim-wiki.org/manual/Help/Wiki_Synta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User’s Guide</dc:title>
  <dc:creator>John MacFarlane</dc:creator>
  <cp:keywords/>
  <dcterms:created xsi:type="dcterms:W3CDTF">2023-07-13T10:07:25Z</dcterms:created>
  <dcterms:modified xsi:type="dcterms:W3CDTF">2023-07-13T10:07:25Z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07, 2023</vt:lpwstr>
  </property>
</Properties>
</file>