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Заведующему кафедрой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5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информационных технологий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581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(наименование кафедры)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5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Старченко Д.Н.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581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(Ф.И.О.)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5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студента гр. _____________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581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5812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(Ф.И.О.)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ЗАЯВЛЕНИЕ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Прошу направить меня для прохождения ______________________________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63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(наименование практики)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практики в 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63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(наименование организации)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637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Сроки прохождения практики: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«___» _____________20___г. по «___» _______ 20___ г.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_»___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марта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 2021 г.  _______________________ / ____________________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425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(подпись)                                               (Ф.И.О.)</w:t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widowControl w:val="0"/>
      <w:tabs>
        <w:tab w:val="left" w:leader="none" w:pos="1134"/>
      </w:tabs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+eeMKLuzLF9gfNN5PsEFK6J2cw==">AMUW2mVZRy2BZzbHS1bavCOMSywq8jaoAAn0OObNjoOtoNT2yyO+hTTIaoSoPArrk1zZ1H2+1ZIdrCQN1mcElXjB5TiSNDDJFnU6nXVWRfTvIKGXFHfrE3o=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2019-01-31T10:05:00Z</dcterms:created>
  <dc:creator>ors</dc:creator>
</cp:coreProperties>
</file>