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4B658" w14:textId="77777777" w:rsidR="00DB08A5" w:rsidRDefault="00DB08A5" w:rsidP="00DB08A5">
      <w:p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</w:t>
      </w:r>
      <w:r>
        <w:rPr>
          <w:b/>
          <w:bCs/>
          <w:sz w:val="36"/>
          <w:szCs w:val="36"/>
          <w:u w:val="thick"/>
          <w:lang w:val="en-US"/>
        </w:rPr>
        <w:t>Interpretation</w:t>
      </w:r>
    </w:p>
    <w:p w14:paraId="7226FFCF" w14:textId="77777777" w:rsidR="00DB08A5" w:rsidRDefault="00DB08A5" w:rsidP="00DB08A5">
      <w:pPr>
        <w:jc w:val="both"/>
        <w:rPr>
          <w:b/>
          <w:bCs/>
          <w:sz w:val="36"/>
          <w:szCs w:val="36"/>
          <w:u w:val="thick"/>
          <w:lang w:val="en-US"/>
        </w:rPr>
      </w:pPr>
    </w:p>
    <w:p w14:paraId="789EAD33" w14:textId="7D67CF60" w:rsidR="00000000" w:rsidRPr="00DB08A5" w:rsidRDefault="00DB08A5" w:rsidP="00DB08A5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>The graph which is mention in question shows the correlation between no of days since 1/22/2020 on x axis and no of cases of coronavirus</w:t>
      </w:r>
      <w:r w:rsidR="00153B3F">
        <w:rPr>
          <w:sz w:val="32"/>
          <w:szCs w:val="32"/>
          <w:lang w:val="en-US"/>
        </w:rPr>
        <w:t xml:space="preserve"> confirmed</w:t>
      </w:r>
      <w:r>
        <w:rPr>
          <w:sz w:val="32"/>
          <w:szCs w:val="32"/>
          <w:lang w:val="en-US"/>
        </w:rPr>
        <w:t xml:space="preserve"> deaths</w:t>
      </w:r>
      <w:r w:rsidR="009D68B7">
        <w:rPr>
          <w:sz w:val="32"/>
          <w:szCs w:val="32"/>
          <w:lang w:val="en-US"/>
        </w:rPr>
        <w:t xml:space="preserve"> of different countries</w:t>
      </w:r>
      <w:r>
        <w:rPr>
          <w:sz w:val="32"/>
          <w:szCs w:val="32"/>
          <w:lang w:val="en-US"/>
        </w:rPr>
        <w:t xml:space="preserve"> on y axis.</w:t>
      </w:r>
    </w:p>
    <w:p w14:paraId="0FBD6897" w14:textId="400B30D5" w:rsidR="00DB08A5" w:rsidRPr="00153B3F" w:rsidRDefault="00153B3F" w:rsidP="00DB08A5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>The axis spacing for x axis is 200 days and for y axis is 2 lakhs deaths cases.</w:t>
      </w:r>
    </w:p>
    <w:p w14:paraId="78121691" w14:textId="167132A1" w:rsidR="00153B3F" w:rsidRPr="00150413" w:rsidRDefault="009D68B7" w:rsidP="00DB08A5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>The different colo</w:t>
      </w:r>
      <w:r w:rsidR="00150413">
        <w:rPr>
          <w:sz w:val="32"/>
          <w:szCs w:val="32"/>
          <w:lang w:val="en-US"/>
        </w:rPr>
        <w:t>rs</w:t>
      </w:r>
      <w:r>
        <w:rPr>
          <w:sz w:val="32"/>
          <w:szCs w:val="32"/>
          <w:lang w:val="en-US"/>
        </w:rPr>
        <w:t xml:space="preserve"> represent different countries on </w:t>
      </w:r>
      <w:r w:rsidR="00150413">
        <w:rPr>
          <w:sz w:val="32"/>
          <w:szCs w:val="32"/>
          <w:lang w:val="en-US"/>
        </w:rPr>
        <w:t>legend of the graph</w:t>
      </w:r>
      <w:r>
        <w:rPr>
          <w:sz w:val="32"/>
          <w:szCs w:val="32"/>
          <w:lang w:val="en-US"/>
        </w:rPr>
        <w:t>.</w:t>
      </w:r>
    </w:p>
    <w:p w14:paraId="2D78189E" w14:textId="77777777" w:rsidR="00BD14B4" w:rsidRPr="00BD14B4" w:rsidRDefault="00150413" w:rsidP="00BD14B4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 w:rsidRPr="00BD14B4">
        <w:rPr>
          <w:sz w:val="32"/>
          <w:szCs w:val="32"/>
          <w:lang w:val="en-US"/>
        </w:rPr>
        <w:t xml:space="preserve">For US it is </w:t>
      </w:r>
      <w:r w:rsidR="00BD14B4" w:rsidRPr="00BD14B4">
        <w:rPr>
          <w:sz w:val="32"/>
          <w:szCs w:val="32"/>
          <w:lang w:val="en-US"/>
        </w:rPr>
        <w:t>yellow</w:t>
      </w:r>
      <w:r w:rsidRPr="00BD14B4">
        <w:rPr>
          <w:sz w:val="32"/>
          <w:szCs w:val="32"/>
          <w:lang w:val="en-US"/>
        </w:rPr>
        <w:t xml:space="preserve"> line and the correlation of it shows that there are</w:t>
      </w:r>
      <w:r w:rsidR="006B111F" w:rsidRPr="00BD14B4">
        <w:rPr>
          <w:sz w:val="32"/>
          <w:szCs w:val="32"/>
          <w:lang w:val="en-US"/>
        </w:rPr>
        <w:t xml:space="preserve"> </w:t>
      </w:r>
      <w:r w:rsidRPr="00BD14B4">
        <w:rPr>
          <w:sz w:val="32"/>
          <w:szCs w:val="32"/>
          <w:lang w:val="en-US"/>
        </w:rPr>
        <w:t>the three waves of coronavirus which causes death</w:t>
      </w:r>
      <w:r w:rsidR="00D646D2" w:rsidRPr="00BD14B4">
        <w:rPr>
          <w:sz w:val="32"/>
          <w:szCs w:val="32"/>
          <w:lang w:val="en-US"/>
        </w:rPr>
        <w:t xml:space="preserve"> increment in all three waves as shown </w:t>
      </w:r>
      <w:r w:rsidR="009B1A44" w:rsidRPr="00BD14B4">
        <w:rPr>
          <w:sz w:val="32"/>
          <w:szCs w:val="32"/>
          <w:lang w:val="en-US"/>
        </w:rPr>
        <w:t>by three curve in gra</w:t>
      </w:r>
      <w:r w:rsidR="006B111F" w:rsidRPr="00BD14B4">
        <w:rPr>
          <w:sz w:val="32"/>
          <w:szCs w:val="32"/>
          <w:lang w:val="en-US"/>
        </w:rPr>
        <w:t>p</w:t>
      </w:r>
      <w:r w:rsidR="00BD14B4" w:rsidRPr="00BD14B4">
        <w:rPr>
          <w:sz w:val="32"/>
          <w:szCs w:val="32"/>
          <w:lang w:val="en-US"/>
        </w:rPr>
        <w:t>h.</w:t>
      </w:r>
    </w:p>
    <w:p w14:paraId="7F57129B" w14:textId="77777777" w:rsidR="00BD14B4" w:rsidRPr="00BD14B4" w:rsidRDefault="00BD14B4" w:rsidP="00BD14B4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 xml:space="preserve">First curve interval of US line plot of green line is from 0 to 300 days, second curve interval is from 300 to 600 days and third curve interval is </w:t>
      </w:r>
      <w:r w:rsidR="00D646D2" w:rsidRPr="00BD14B4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>from 700 to 1000 days.</w:t>
      </w:r>
    </w:p>
    <w:p w14:paraId="5B788AC3" w14:textId="2B3A6095" w:rsidR="003F1FD1" w:rsidRPr="003F1FD1" w:rsidRDefault="00BD14B4" w:rsidP="00BD14B4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 xml:space="preserve">Brazil country is shown by green line, which shows that brazil is </w:t>
      </w:r>
      <w:r w:rsidR="003F1FD1">
        <w:rPr>
          <w:sz w:val="32"/>
          <w:szCs w:val="32"/>
          <w:lang w:val="en-US"/>
        </w:rPr>
        <w:t xml:space="preserve">mostly </w:t>
      </w:r>
      <w:r>
        <w:rPr>
          <w:sz w:val="32"/>
          <w:szCs w:val="32"/>
          <w:lang w:val="en-US"/>
        </w:rPr>
        <w:t>impact by two occasions whe</w:t>
      </w:r>
      <w:r w:rsidR="003F1FD1">
        <w:rPr>
          <w:sz w:val="32"/>
          <w:szCs w:val="32"/>
          <w:lang w:val="en-US"/>
        </w:rPr>
        <w:t xml:space="preserve">n death increases and then flattened out </w:t>
      </w:r>
      <w:r w:rsidR="00FB0510">
        <w:rPr>
          <w:sz w:val="32"/>
          <w:szCs w:val="32"/>
          <w:lang w:val="en-US"/>
        </w:rPr>
        <w:t>gradually</w:t>
      </w:r>
      <w:r w:rsidR="003F1FD1">
        <w:rPr>
          <w:sz w:val="32"/>
          <w:szCs w:val="32"/>
          <w:lang w:val="en-US"/>
        </w:rPr>
        <w:t>.</w:t>
      </w:r>
    </w:p>
    <w:p w14:paraId="6FCB2616" w14:textId="4632EFBB" w:rsidR="00150413" w:rsidRPr="003F1FD1" w:rsidRDefault="003F1FD1" w:rsidP="00BD14B4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>The first occasion is from 0 to 300 days and second occasion is from 400 to 800 days.</w:t>
      </w:r>
    </w:p>
    <w:p w14:paraId="111B83CC" w14:textId="43AE58A3" w:rsidR="003F1FD1" w:rsidRPr="00FB0510" w:rsidRDefault="003F1FD1" w:rsidP="00BD14B4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>India</w:t>
      </w:r>
      <w:r w:rsidR="00FB0510">
        <w:rPr>
          <w:sz w:val="32"/>
          <w:szCs w:val="32"/>
          <w:lang w:val="en-US"/>
        </w:rPr>
        <w:t xml:space="preserve"> is shown by blue line which</w:t>
      </w:r>
      <w:r>
        <w:rPr>
          <w:sz w:val="32"/>
          <w:szCs w:val="32"/>
          <w:lang w:val="en-US"/>
        </w:rPr>
        <w:t xml:space="preserve"> also</w:t>
      </w:r>
      <w:r w:rsidR="00FB0510">
        <w:rPr>
          <w:sz w:val="32"/>
          <w:szCs w:val="32"/>
          <w:lang w:val="en-US"/>
        </w:rPr>
        <w:t xml:space="preserve"> has</w:t>
      </w:r>
      <w:r>
        <w:rPr>
          <w:sz w:val="32"/>
          <w:szCs w:val="32"/>
          <w:lang w:val="en-US"/>
        </w:rPr>
        <w:t xml:space="preserve"> nearly same pattern as brazil with two occasions when death increases due to</w:t>
      </w:r>
      <w:r w:rsidR="00FB0510">
        <w:rPr>
          <w:sz w:val="32"/>
          <w:szCs w:val="32"/>
          <w:lang w:val="en-US"/>
        </w:rPr>
        <w:t xml:space="preserve"> corona virus and then flattened out gradually.</w:t>
      </w:r>
    </w:p>
    <w:p w14:paraId="2C884B7E" w14:textId="77777777" w:rsidR="00FB0510" w:rsidRPr="003F1FD1" w:rsidRDefault="00FB0510" w:rsidP="00FB0510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>The first occasion is from 0 to 300 days and second occasion is from 400 to 800 days.</w:t>
      </w:r>
    </w:p>
    <w:p w14:paraId="57996912" w14:textId="32625A95" w:rsidR="00FB0510" w:rsidRPr="006C07FA" w:rsidRDefault="006C07FA" w:rsidP="00BD14B4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>Russia is shown by red line which has gradual nature of increment of deaths from 0 to 550 days and then there is sudden increment in deaths from 600 to 1000 days.</w:t>
      </w:r>
    </w:p>
    <w:p w14:paraId="62082FC0" w14:textId="79269AF3" w:rsidR="006C07FA" w:rsidRPr="006C07FA" w:rsidRDefault="006C07FA" w:rsidP="00BD14B4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>UK is shown by light pink which has gradual nature of death increment from 0 to 300 days and there is small sudden increment from 300 to 400 days and then death rate stays stable which is shown by flattening in the curve of UK.</w:t>
      </w:r>
    </w:p>
    <w:p w14:paraId="7E2A431A" w14:textId="08E6765A" w:rsidR="006C07FA" w:rsidRPr="00BD14B4" w:rsidRDefault="006C07FA" w:rsidP="00BD14B4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  <w:u w:val="thick"/>
          <w:lang w:val="en-US"/>
        </w:rPr>
      </w:pPr>
      <w:r>
        <w:rPr>
          <w:sz w:val="32"/>
          <w:szCs w:val="32"/>
          <w:lang w:val="en-US"/>
        </w:rPr>
        <w:t xml:space="preserve">France is shown by brown color which has least </w:t>
      </w:r>
      <w:r w:rsidR="00717CCF">
        <w:rPr>
          <w:sz w:val="32"/>
          <w:szCs w:val="32"/>
          <w:lang w:val="en-US"/>
        </w:rPr>
        <w:t>amount of death rate with gradual nature.</w:t>
      </w:r>
    </w:p>
    <w:sectPr w:rsidR="006C07FA" w:rsidRPr="00BD14B4" w:rsidSect="006C07FA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50C0E"/>
    <w:multiLevelType w:val="hybridMultilevel"/>
    <w:tmpl w:val="A12A74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55C88"/>
    <w:multiLevelType w:val="hybridMultilevel"/>
    <w:tmpl w:val="3AB8F942"/>
    <w:lvl w:ilvl="0" w:tplc="4009000B">
      <w:start w:val="1"/>
      <w:numFmt w:val="bullet"/>
      <w:lvlText w:val=""/>
      <w:lvlJc w:val="left"/>
      <w:pPr>
        <w:ind w:left="34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45" w:hanging="360"/>
      </w:pPr>
      <w:rPr>
        <w:rFonts w:ascii="Wingdings" w:hAnsi="Wingdings" w:hint="default"/>
      </w:rPr>
    </w:lvl>
  </w:abstractNum>
  <w:num w:numId="1" w16cid:durableId="1818109367">
    <w:abstractNumId w:val="1"/>
  </w:num>
  <w:num w:numId="2" w16cid:durableId="86344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DF"/>
    <w:rsid w:val="00150413"/>
    <w:rsid w:val="00153B3F"/>
    <w:rsid w:val="00281A4E"/>
    <w:rsid w:val="003362D9"/>
    <w:rsid w:val="00346FB0"/>
    <w:rsid w:val="003F1FD1"/>
    <w:rsid w:val="006B111F"/>
    <w:rsid w:val="006C07FA"/>
    <w:rsid w:val="00717CCF"/>
    <w:rsid w:val="00732601"/>
    <w:rsid w:val="009B1A44"/>
    <w:rsid w:val="009D68B7"/>
    <w:rsid w:val="009F12DF"/>
    <w:rsid w:val="00BD14B4"/>
    <w:rsid w:val="00D646D2"/>
    <w:rsid w:val="00DB08A5"/>
    <w:rsid w:val="00FB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F0AC4"/>
  <w15:chartTrackingRefBased/>
  <w15:docId w15:val="{D032BCF6-80C8-4A16-AC61-D07FF6FC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8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3</cp:revision>
  <dcterms:created xsi:type="dcterms:W3CDTF">2023-10-11T12:53:00Z</dcterms:created>
  <dcterms:modified xsi:type="dcterms:W3CDTF">2023-10-11T15:41:00Z</dcterms:modified>
</cp:coreProperties>
</file>