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2E74B5"/>
          <w:sz w:val="20"/>
        </w:rPr>
        <w:t>INDUSTRIAL CONTROL • C++20 • SIMULATION</w:t>
      </w:r>
    </w:p>
    <w:p>
      <w:pPr>
        <w:pStyle w:val="Title"/>
        <w:jc w:val="center"/>
      </w:pPr>
      <w:r>
        <w:t>MotionBridge</w:t>
      </w:r>
    </w:p>
    <w:p>
      <w:pPr>
        <w:pStyle w:val="Subtitle"/>
        <w:jc w:val="center"/>
      </w:pPr>
      <w:r>
        <w:t>Vendor-Independent Industrial Motion Control Stack</w:t>
      </w:r>
    </w:p>
    <w:p>
      <w:pPr>
        <w:ind w:left="792" w:right="792"/>
        <w:jc w:val="center"/>
      </w:pPr>
      <w:r>
        <w:t>A practical repository showing how a PLC can supervise a deterministic-style C++ motion controller while networking, robotics, and fieldbus technologies remain replaceable adapters.</w:t>
      </w:r>
    </w:p>
    <w:p/>
    <w:tbl>
      <w:tblPr>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E8EEF5"/>
            <w:vAlign w:val="center"/>
            <w:tcMar>
              <w:top w:w="80" w:type="dxa"/>
              <w:bottom w:w="80" w:type="dxa"/>
              <w:start w:w="120" w:type="dxa"/>
              <w:end w:w="120" w:type="dxa"/>
            </w:tcMar>
          </w:tcPr>
          <w:p>
            <w:pPr>
              <w:jc w:val="center"/>
            </w:pPr>
            <w:r>
              <w:rPr>
                <w:b/>
                <w:color w:val="1F4D78"/>
                <w:sz w:val="34"/>
              </w:rPr>
              <w:t>1 kHz</w:t>
              <w:br/>
            </w:r>
            <w:r>
              <w:rPr>
                <w:sz w:val="18"/>
              </w:rPr>
              <w:t>control loop</w:t>
            </w:r>
          </w:p>
        </w:tc>
        <w:tc>
          <w:tcPr>
            <w:tcW w:type="dxa" w:w="3120"/>
            <w:shd w:fill="E8EEF5"/>
            <w:vAlign w:val="center"/>
            <w:tcMar>
              <w:top w:w="80" w:type="dxa"/>
              <w:bottom w:w="80" w:type="dxa"/>
              <w:start w:w="120" w:type="dxa"/>
              <w:end w:w="120" w:type="dxa"/>
            </w:tcMar>
          </w:tcPr>
          <w:p>
            <w:pPr>
              <w:jc w:val="center"/>
            </w:pPr>
            <w:r>
              <w:rPr>
                <w:b/>
                <w:color w:val="1F4D78"/>
                <w:sz w:val="34"/>
              </w:rPr>
              <w:t>50 Hz</w:t>
              <w:br/>
            </w:r>
            <w:r>
              <w:rPr>
                <w:sz w:val="18"/>
              </w:rPr>
              <w:t>PLC worker</w:t>
            </w:r>
          </w:p>
        </w:tc>
        <w:tc>
          <w:tcPr>
            <w:tcW w:type="dxa" w:w="3120"/>
            <w:shd w:fill="E8EEF5"/>
            <w:vAlign w:val="center"/>
            <w:tcMar>
              <w:top w:w="80" w:type="dxa"/>
              <w:bottom w:w="80" w:type="dxa"/>
              <w:start w:w="120" w:type="dxa"/>
              <w:end w:w="120" w:type="dxa"/>
            </w:tcMar>
          </w:tcPr>
          <w:p>
            <w:pPr>
              <w:jc w:val="center"/>
            </w:pPr>
            <w:r>
              <w:rPr>
                <w:b/>
                <w:color w:val="1F4D78"/>
                <w:sz w:val="34"/>
              </w:rPr>
              <w:t>12 / 12</w:t>
              <w:br/>
            </w:r>
            <w:r>
              <w:rPr>
                <w:sz w:val="18"/>
              </w:rPr>
              <w:t>tests passing</w:t>
            </w:r>
          </w:p>
        </w:tc>
      </w:tr>
    </w:tbl>
    <w:p>
      <w:r>
        <w:br/>
      </w:r>
    </w:p>
    <w:p>
      <w:pPr>
        <w:jc w:val="center"/>
      </w:pPr>
      <w:r>
        <w:rPr>
          <w:b/>
          <w:color w:val="1F4D78"/>
          <w:sz w:val="19"/>
        </w:rPr>
        <w:t>CURRENT STATUS  •  LOCAL CONTROLLER + MOCK PLC + OPC UA CLIENT BOUNDARY</w:t>
      </w:r>
    </w:p>
    <w:p>
      <w:pPr>
        <w:jc w:val="center"/>
      </w:pPr>
      <w:r>
        <w:rPr>
          <w:i/>
          <w:color w:val="5A646E"/>
        </w:rPr>
        <w:t>Project brief • 29 July 2026</w:t>
      </w:r>
    </w:p>
    <w:p>
      <w:r>
        <w:br w:type="page"/>
      </w:r>
    </w:p>
    <w:p>
      <w:pPr>
        <w:pStyle w:val="Heading1"/>
      </w:pPr>
      <w:r>
        <w:t>1. The project in one page</w:t>
      </w:r>
    </w:p>
    <w:p>
      <w:pPr>
        <w:pStyle w:val="Heading2"/>
      </w:pPr>
      <w:r>
        <w:t>Objective</w:t>
      </w:r>
    </w:p>
    <w:p>
      <w:r>
        <w:t>Build a modular single-axis motion-control platform in modern C++ that can be demonstrated without hardware today, then connected to Siemens PLC, ROS 2, OPC UA, and EtherCAT/TwinCAT without rewriting the control kernel.</w:t>
      </w:r>
    </w:p>
    <w:p>
      <w:pPr>
        <w:pStyle w:val="Heading2"/>
      </w:pPr>
      <w:r>
        <w:t>Problem being addressed</w:t>
      </w:r>
    </w:p>
    <w:p>
      <w:pPr>
        <w:pStyle w:val="ListBullet"/>
      </w:pPr>
      <w:r>
        <w:t>Industrial systems mix slow supervisory decisions with fast control work.</w:t>
      </w:r>
    </w:p>
    <w:p>
      <w:pPr>
        <w:pStyle w:val="ListBullet"/>
      </w:pPr>
      <w:r>
        <w:t>Network calls are unpredictable and must not block the high-frequency loop.</w:t>
      </w:r>
    </w:p>
    <w:p>
      <w:pPr>
        <w:pStyle w:val="ListBullet"/>
      </w:pPr>
      <w:r>
        <w:t>Real hardware and vendor software are expensive or unavailable during development.</w:t>
      </w:r>
    </w:p>
    <w:p>
      <w:pPr>
        <w:pStyle w:val="ListBullet"/>
      </w:pPr>
      <w:r>
        <w:t>Safety behavior must be explicit: commands are validated, faults latch, and reset is deliberate.</w:t>
      </w:r>
    </w:p>
    <w:p>
      <w:pPr>
        <w:pStyle w:val="Heading2"/>
      </w:pPr>
      <w:r>
        <w:t>The core design decision</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E8EEF5"/>
            <w:vAlign w:val="center"/>
            <w:tcMar>
              <w:top w:w="80" w:type="dxa"/>
              <w:bottom w:w="80" w:type="dxa"/>
              <w:start w:w="120" w:type="dxa"/>
              <w:end w:w="120" w:type="dxa"/>
            </w:tcMar>
          </w:tcPr>
          <w:p>
            <w:r>
              <w:rPr>
                <w:b/>
                <w:color w:val="1F4D78"/>
              </w:rPr>
              <w:t>Separation of responsibility</w:t>
              <w:br/>
            </w:r>
            <w:r>
              <w:t>PLC = machine supervision and permission. C++ = trajectory and closed-loop motion. OPC UA = supervisory networking. EtherCAT = cyclic drive data. ROS 2 = higher-level goals and diagnostics.</w:t>
            </w:r>
          </w:p>
        </w:tc>
      </w:tr>
    </w:tbl>
    <w:p/>
    <w:p>
      <w:pPr>
        <w:pStyle w:val="Heading2"/>
      </w:pPr>
      <w:r>
        <w:t>What works now</w:t>
      </w:r>
    </w:p>
    <w:tbl>
      <w:tblPr>
        <w:tblStyle w:val="TableGrid"/>
        <w:tblW w:type="dxa" w:w="9360"/>
        <w:jc w:val="center"/>
        <w:tblLayout w:type="fixed"/>
        <w:tblLook w:firstColumn="1" w:firstRow="1" w:lastColumn="0" w:lastRow="0" w:noHBand="0" w:noVBand="1" w:val="04A0"/>
        <w:tblInd w:w="120" w:type="dxa"/>
      </w:tblPr>
      <w:tblGrid>
        <w:gridCol w:w="2700"/>
        <w:gridCol w:w="1300"/>
        <w:gridCol w:w="5360"/>
      </w:tblGrid>
      <w:tr>
        <w:trPr>
          <w:tblHeader w:val="true"/>
        </w:trPr>
        <w:tc>
          <w:tcPr>
            <w:tcW w:type="dxa" w:w="2700"/>
            <w:shd w:fill="E8EEF5"/>
            <w:vAlign w:val="center"/>
            <w:tcMar>
              <w:top w:w="80" w:type="dxa"/>
              <w:bottom w:w="80" w:type="dxa"/>
              <w:start w:w="120" w:type="dxa"/>
              <w:end w:w="120" w:type="dxa"/>
            </w:tcMar>
          </w:tcPr>
          <w:p>
            <w:r>
              <w:rPr>
                <w:b/>
                <w:color w:val="1F4D78"/>
              </w:rPr>
              <w:t>Capability</w:t>
            </w:r>
          </w:p>
        </w:tc>
        <w:tc>
          <w:tcPr>
            <w:tcW w:type="dxa" w:w="1300"/>
            <w:shd w:fill="E8EEF5"/>
            <w:vAlign w:val="center"/>
            <w:tcMar>
              <w:top w:w="80" w:type="dxa"/>
              <w:bottom w:w="80" w:type="dxa"/>
              <w:start w:w="120" w:type="dxa"/>
              <w:end w:w="120" w:type="dxa"/>
            </w:tcMar>
          </w:tcPr>
          <w:p>
            <w:r>
              <w:rPr>
                <w:b/>
                <w:color w:val="1F4D78"/>
              </w:rPr>
              <w:t>Status</w:t>
            </w:r>
          </w:p>
        </w:tc>
        <w:tc>
          <w:tcPr>
            <w:tcW w:type="dxa" w:w="5360"/>
            <w:shd w:fill="E8EEF5"/>
            <w:vAlign w:val="center"/>
            <w:tcMar>
              <w:top w:w="80" w:type="dxa"/>
              <w:bottom w:w="80" w:type="dxa"/>
              <w:start w:w="120" w:type="dxa"/>
              <w:end w:w="120" w:type="dxa"/>
            </w:tcMar>
          </w:tcPr>
          <w:p>
            <w:r>
              <w:rPr>
                <w:b/>
                <w:color w:val="1F4D78"/>
              </w:rPr>
              <w:t>What proves it</w:t>
            </w:r>
          </w:p>
        </w:tc>
      </w:tr>
      <w:tr>
        <w:tc>
          <w:tcPr>
            <w:tcW w:type="dxa" w:w="2700"/>
            <w:vAlign w:val="center"/>
            <w:tcMar>
              <w:top w:w="80" w:type="dxa"/>
              <w:bottom w:w="80" w:type="dxa"/>
              <w:start w:w="120" w:type="dxa"/>
              <w:end w:w="120" w:type="dxa"/>
            </w:tcMar>
          </w:tcPr>
          <w:p>
            <w:r>
              <w:t>C++20 control kernel</w:t>
            </w:r>
          </w:p>
        </w:tc>
        <w:tc>
          <w:tcPr>
            <w:tcW w:type="dxa" w:w="1300"/>
            <w:shd w:fill="E2F0D9"/>
            <w:vAlign w:val="center"/>
            <w:tcMar>
              <w:top w:w="80" w:type="dxa"/>
              <w:bottom w:w="80" w:type="dxa"/>
              <w:start w:w="120" w:type="dxa"/>
              <w:end w:w="120" w:type="dxa"/>
            </w:tcMar>
          </w:tcPr>
          <w:p>
            <w:r>
              <w:t>Complete</w:t>
            </w:r>
          </w:p>
        </w:tc>
        <w:tc>
          <w:tcPr>
            <w:tcW w:type="dxa" w:w="5360"/>
            <w:vAlign w:val="center"/>
            <w:tcMar>
              <w:top w:w="80" w:type="dxa"/>
              <w:bottom w:w="80" w:type="dxa"/>
              <w:start w:w="120" w:type="dxa"/>
              <w:end w:w="120" w:type="dxa"/>
            </w:tcMar>
          </w:tcPr>
          <w:p>
            <w:r>
              <w:t>State machine, trajectory, PID, plant, fixed-period loop</w:t>
            </w:r>
          </w:p>
        </w:tc>
      </w:tr>
      <w:tr>
        <w:tc>
          <w:tcPr>
            <w:tcW w:type="dxa" w:w="2700"/>
            <w:vAlign w:val="center"/>
            <w:tcMar>
              <w:top w:w="80" w:type="dxa"/>
              <w:bottom w:w="80" w:type="dxa"/>
              <w:start w:w="120" w:type="dxa"/>
              <w:end w:w="120" w:type="dxa"/>
            </w:tcMar>
          </w:tcPr>
          <w:p>
            <w:r>
              <w:t>Visual simulation</w:t>
            </w:r>
          </w:p>
        </w:tc>
        <w:tc>
          <w:tcPr>
            <w:tcW w:type="dxa" w:w="1300"/>
            <w:shd w:fill="E2F0D9"/>
            <w:vAlign w:val="center"/>
            <w:tcMar>
              <w:top w:w="80" w:type="dxa"/>
              <w:bottom w:w="80" w:type="dxa"/>
              <w:start w:w="120" w:type="dxa"/>
              <w:end w:w="120" w:type="dxa"/>
            </w:tcMar>
          </w:tcPr>
          <w:p>
            <w:r>
              <w:t>Complete</w:t>
            </w:r>
          </w:p>
        </w:tc>
        <w:tc>
          <w:tcPr>
            <w:tcW w:type="dxa" w:w="5360"/>
            <w:vAlign w:val="center"/>
            <w:tcMar>
              <w:top w:w="80" w:type="dxa"/>
              <w:bottom w:w="80" w:type="dxa"/>
              <w:start w:w="120" w:type="dxa"/>
              <w:end w:w="120" w:type="dxa"/>
            </w:tcMar>
          </w:tcPr>
          <w:p>
            <w:r>
              <w:t>CSV telemetry and SVG plots</w:t>
            </w:r>
          </w:p>
        </w:tc>
      </w:tr>
      <w:tr>
        <w:tc>
          <w:tcPr>
            <w:tcW w:type="dxa" w:w="2700"/>
            <w:vAlign w:val="center"/>
            <w:tcMar>
              <w:top w:w="80" w:type="dxa"/>
              <w:bottom w:w="80" w:type="dxa"/>
              <w:start w:w="120" w:type="dxa"/>
              <w:end w:w="120" w:type="dxa"/>
            </w:tcMar>
          </w:tcPr>
          <w:p>
            <w:r>
              <w:t>PLC behavior</w:t>
            </w:r>
          </w:p>
        </w:tc>
        <w:tc>
          <w:tcPr>
            <w:tcW w:type="dxa" w:w="1300"/>
            <w:shd w:fill="E2F0D9"/>
            <w:vAlign w:val="center"/>
            <w:tcMar>
              <w:top w:w="80" w:type="dxa"/>
              <w:bottom w:w="80" w:type="dxa"/>
              <w:start w:w="120" w:type="dxa"/>
              <w:end w:w="120" w:type="dxa"/>
            </w:tcMar>
          </w:tcPr>
          <w:p>
            <w:r>
              <w:t>Complete</w:t>
            </w:r>
          </w:p>
        </w:tc>
        <w:tc>
          <w:tcPr>
            <w:tcW w:type="dxa" w:w="5360"/>
            <w:vAlign w:val="center"/>
            <w:tcMar>
              <w:top w:w="80" w:type="dxa"/>
              <w:bottom w:w="80" w:type="dxa"/>
              <w:start w:w="120" w:type="dxa"/>
              <w:end w:w="120" w:type="dxa"/>
            </w:tcMar>
          </w:tcPr>
          <w:p>
            <w:r>
              <w:t>Mock PLC, control/status words, heartbeat, watchdog</w:t>
            </w:r>
          </w:p>
        </w:tc>
      </w:tr>
      <w:tr>
        <w:tc>
          <w:tcPr>
            <w:tcW w:type="dxa" w:w="2700"/>
            <w:vAlign w:val="center"/>
            <w:tcMar>
              <w:top w:w="80" w:type="dxa"/>
              <w:bottom w:w="80" w:type="dxa"/>
              <w:start w:w="120" w:type="dxa"/>
              <w:end w:w="120" w:type="dxa"/>
            </w:tcMar>
          </w:tcPr>
          <w:p>
            <w:r>
              <w:t>Thread separation</w:t>
            </w:r>
          </w:p>
        </w:tc>
        <w:tc>
          <w:tcPr>
            <w:tcW w:type="dxa" w:w="1300"/>
            <w:shd w:fill="E2F0D9"/>
            <w:vAlign w:val="center"/>
            <w:tcMar>
              <w:top w:w="80" w:type="dxa"/>
              <w:bottom w:w="80" w:type="dxa"/>
              <w:start w:w="120" w:type="dxa"/>
              <w:end w:w="120" w:type="dxa"/>
            </w:tcMar>
          </w:tcPr>
          <w:p>
            <w:r>
              <w:t>Complete</w:t>
            </w:r>
          </w:p>
        </w:tc>
        <w:tc>
          <w:tcPr>
            <w:tcW w:type="dxa" w:w="5360"/>
            <w:vAlign w:val="center"/>
            <w:tcMar>
              <w:top w:w="80" w:type="dxa"/>
              <w:bottom w:w="80" w:type="dxa"/>
              <w:start w:w="120" w:type="dxa"/>
              <w:end w:w="120" w:type="dxa"/>
            </w:tcMar>
          </w:tcPr>
          <w:p>
            <w:r>
              <w:t>50 Hz worker + newest-value mailboxes + 1 kHz loop</w:t>
            </w:r>
          </w:p>
        </w:tc>
      </w:tr>
      <w:tr>
        <w:tc>
          <w:tcPr>
            <w:tcW w:type="dxa" w:w="2700"/>
            <w:vAlign w:val="center"/>
            <w:tcMar>
              <w:top w:w="80" w:type="dxa"/>
              <w:bottom w:w="80" w:type="dxa"/>
              <w:start w:w="120" w:type="dxa"/>
              <w:end w:w="120" w:type="dxa"/>
            </w:tcMar>
          </w:tcPr>
          <w:p>
            <w:r>
              <w:t>OPC UA boundary</w:t>
            </w:r>
          </w:p>
        </w:tc>
        <w:tc>
          <w:tcPr>
            <w:tcW w:type="dxa" w:w="1300"/>
            <w:shd w:fill="E2F0D9"/>
            <w:vAlign w:val="center"/>
            <w:tcMar>
              <w:top w:w="80" w:type="dxa"/>
              <w:bottom w:w="80" w:type="dxa"/>
              <w:start w:w="120" w:type="dxa"/>
              <w:end w:w="120" w:type="dxa"/>
            </w:tcMar>
          </w:tcPr>
          <w:p>
            <w:r>
              <w:t>Complete</w:t>
            </w:r>
          </w:p>
        </w:tc>
        <w:tc>
          <w:tcPr>
            <w:tcW w:type="dxa" w:w="5360"/>
            <w:vAlign w:val="center"/>
            <w:tcMar>
              <w:top w:w="80" w:type="dxa"/>
              <w:bottom w:w="80" w:type="dxa"/>
              <w:start w:w="120" w:type="dxa"/>
              <w:end w:w="120" w:type="dxa"/>
            </w:tcMar>
          </w:tcPr>
          <w:p>
            <w:r>
              <w:t>Optional open62541 adapter and connection probe</w:t>
            </w:r>
          </w:p>
        </w:tc>
      </w:tr>
      <w:tr>
        <w:tc>
          <w:tcPr>
            <w:tcW w:type="dxa" w:w="2700"/>
            <w:vAlign w:val="center"/>
            <w:tcMar>
              <w:top w:w="80" w:type="dxa"/>
              <w:bottom w:w="80" w:type="dxa"/>
              <w:start w:w="120" w:type="dxa"/>
              <w:end w:w="120" w:type="dxa"/>
            </w:tcMar>
          </w:tcPr>
          <w:p>
            <w:r>
              <w:t>Live Siemens link</w:t>
            </w:r>
          </w:p>
        </w:tc>
        <w:tc>
          <w:tcPr>
            <w:tcW w:type="dxa" w:w="1300"/>
            <w:shd w:fill="FFF2CC"/>
            <w:vAlign w:val="center"/>
            <w:tcMar>
              <w:top w:w="80" w:type="dxa"/>
              <w:bottom w:w="80" w:type="dxa"/>
              <w:start w:w="120" w:type="dxa"/>
              <w:end w:w="120" w:type="dxa"/>
            </w:tcMar>
          </w:tcPr>
          <w:p>
            <w:r>
              <w:t>Next</w:t>
            </w:r>
          </w:p>
        </w:tc>
        <w:tc>
          <w:tcPr>
            <w:tcW w:type="dxa" w:w="5360"/>
            <w:vAlign w:val="center"/>
            <w:tcMar>
              <w:top w:w="80" w:type="dxa"/>
              <w:bottom w:w="80" w:type="dxa"/>
              <w:start w:w="120" w:type="dxa"/>
              <w:end w:w="120" w:type="dxa"/>
            </w:tcMar>
          </w:tcPr>
          <w:p>
            <w:r>
              <w:t>TIA/PLCSIM server configuration and exact NodeIds</w:t>
            </w:r>
          </w:p>
        </w:tc>
      </w:tr>
      <w:tr>
        <w:tc>
          <w:tcPr>
            <w:tcW w:type="dxa" w:w="2700"/>
            <w:vAlign w:val="center"/>
            <w:tcMar>
              <w:top w:w="80" w:type="dxa"/>
              <w:bottom w:w="80" w:type="dxa"/>
              <w:start w:w="120" w:type="dxa"/>
              <w:end w:w="120" w:type="dxa"/>
            </w:tcMar>
          </w:tcPr>
          <w:p>
            <w:r>
              <w:t>ROS 2 and EtherCAT</w:t>
            </w:r>
          </w:p>
        </w:tc>
        <w:tc>
          <w:tcPr>
            <w:tcW w:type="dxa" w:w="1300"/>
            <w:shd w:fill="F2F2F2"/>
            <w:vAlign w:val="center"/>
            <w:tcMar>
              <w:top w:w="80" w:type="dxa"/>
              <w:bottom w:w="80" w:type="dxa"/>
              <w:start w:w="120" w:type="dxa"/>
              <w:end w:w="120" w:type="dxa"/>
            </w:tcMar>
          </w:tcPr>
          <w:p>
            <w:r>
              <w:t>Planned</w:t>
            </w:r>
          </w:p>
        </w:tc>
        <w:tc>
          <w:tcPr>
            <w:tcW w:type="dxa" w:w="5360"/>
            <w:vAlign w:val="center"/>
            <w:tcMar>
              <w:top w:w="80" w:type="dxa"/>
              <w:bottom w:w="80" w:type="dxa"/>
              <w:start w:w="120" w:type="dxa"/>
              <w:end w:w="120" w:type="dxa"/>
            </w:tcMar>
          </w:tcPr>
          <w:p>
            <w:r>
              <w:t>Adapters after the Siemens integration</w:t>
            </w:r>
          </w:p>
        </w:tc>
      </w:tr>
    </w:tbl>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FFF2CC"/>
            <w:vAlign w:val="center"/>
            <w:tcMar>
              <w:top w:w="80" w:type="dxa"/>
              <w:bottom w:w="80" w:type="dxa"/>
              <w:start w:w="120" w:type="dxa"/>
              <w:end w:w="120" w:type="dxa"/>
            </w:tcMar>
          </w:tcPr>
          <w:p>
            <w:r>
              <w:rPr>
                <w:b/>
                <w:color w:val="1F4D78"/>
              </w:rPr>
              <w:t>Honest scope</w:t>
              <w:br/>
            </w:r>
            <w:r>
              <w:t>This is a functional engineering simulation and portfolio project. It is not a safety-certified controller and Windows measurements do not claim hard real-time behavior.</w:t>
            </w:r>
          </w:p>
        </w:tc>
      </w:tr>
    </w:tbl>
    <w:p/>
    <w:p>
      <w:r>
        <w:br w:type="page"/>
      </w:r>
    </w:p>
    <w:p>
      <w:pPr>
        <w:pStyle w:val="Heading1"/>
      </w:pPr>
      <w:r>
        <w:t>2. Architecture and technology roles</w:t>
      </w:r>
    </w:p>
    <w:tbl>
      <w:tblPr>
        <w:tblStyle w:val="TableGrid"/>
        <w:tblW w:type="dxa" w:w="9360"/>
        <w:jc w:val="center"/>
        <w:tblLayout w:type="fixed"/>
        <w:tblLook w:firstColumn="1" w:firstRow="1" w:lastColumn="0" w:lastRow="0" w:noHBand="0" w:noVBand="1" w:val="04A0"/>
        <w:tblInd w:w="120" w:type="dxa"/>
      </w:tblPr>
      <w:tblGrid>
        <w:gridCol w:w="1500"/>
        <w:gridCol w:w="1200"/>
        <w:gridCol w:w="3100"/>
        <w:gridCol w:w="3560"/>
      </w:tblGrid>
      <w:tr>
        <w:trPr>
          <w:tblHeader w:val="true"/>
        </w:trPr>
        <w:tc>
          <w:tcPr>
            <w:tcW w:type="dxa" w:w="1500"/>
            <w:shd w:fill="E8EEF5"/>
            <w:vAlign w:val="center"/>
            <w:tcMar>
              <w:top w:w="80" w:type="dxa"/>
              <w:bottom w:w="80" w:type="dxa"/>
              <w:start w:w="120" w:type="dxa"/>
              <w:end w:w="120" w:type="dxa"/>
            </w:tcMar>
          </w:tcPr>
          <w:p>
            <w:r>
              <w:rPr>
                <w:b/>
                <w:color w:val="1F4D78"/>
              </w:rPr>
              <w:t>Layer</w:t>
            </w:r>
          </w:p>
        </w:tc>
        <w:tc>
          <w:tcPr>
            <w:tcW w:type="dxa" w:w="1200"/>
            <w:shd w:fill="E8EEF5"/>
            <w:vAlign w:val="center"/>
            <w:tcMar>
              <w:top w:w="80" w:type="dxa"/>
              <w:bottom w:w="80" w:type="dxa"/>
              <w:start w:w="120" w:type="dxa"/>
              <w:end w:w="120" w:type="dxa"/>
            </w:tcMar>
          </w:tcPr>
          <w:p>
            <w:r>
              <w:rPr>
                <w:b/>
                <w:color w:val="1F4D78"/>
              </w:rPr>
              <w:t>Rate</w:t>
            </w:r>
          </w:p>
        </w:tc>
        <w:tc>
          <w:tcPr>
            <w:tcW w:type="dxa" w:w="3100"/>
            <w:shd w:fill="E8EEF5"/>
            <w:vAlign w:val="center"/>
            <w:tcMar>
              <w:top w:w="80" w:type="dxa"/>
              <w:bottom w:w="80" w:type="dxa"/>
              <w:start w:w="120" w:type="dxa"/>
              <w:end w:w="120" w:type="dxa"/>
            </w:tcMar>
          </w:tcPr>
          <w:p>
            <w:r>
              <w:rPr>
                <w:b/>
                <w:color w:val="1F4D78"/>
              </w:rPr>
              <w:t>Responsibility</w:t>
            </w:r>
          </w:p>
        </w:tc>
        <w:tc>
          <w:tcPr>
            <w:tcW w:type="dxa" w:w="3560"/>
            <w:shd w:fill="E8EEF5"/>
            <w:vAlign w:val="center"/>
            <w:tcMar>
              <w:top w:w="80" w:type="dxa"/>
              <w:bottom w:w="80" w:type="dxa"/>
              <w:start w:w="120" w:type="dxa"/>
              <w:end w:w="120" w:type="dxa"/>
            </w:tcMar>
          </w:tcPr>
          <w:p>
            <w:r>
              <w:rPr>
                <w:b/>
                <w:color w:val="1F4D78"/>
              </w:rPr>
              <w:t>Current implementation</w:t>
            </w:r>
          </w:p>
        </w:tc>
      </w:tr>
      <w:tr>
        <w:tc>
          <w:tcPr>
            <w:tcW w:type="dxa" w:w="1500"/>
            <w:vAlign w:val="center"/>
            <w:tcMar>
              <w:top w:w="80" w:type="dxa"/>
              <w:bottom w:w="80" w:type="dxa"/>
              <w:start w:w="120" w:type="dxa"/>
              <w:end w:w="120" w:type="dxa"/>
            </w:tcMar>
          </w:tcPr>
          <w:p>
            <w:r>
              <w:t>ROS 2</w:t>
            </w:r>
          </w:p>
        </w:tc>
        <w:tc>
          <w:tcPr>
            <w:tcW w:type="dxa" w:w="1200"/>
            <w:vAlign w:val="center"/>
            <w:tcMar>
              <w:top w:w="80" w:type="dxa"/>
              <w:bottom w:w="80" w:type="dxa"/>
              <w:start w:w="120" w:type="dxa"/>
              <w:end w:w="120" w:type="dxa"/>
            </w:tcMar>
          </w:tcPr>
          <w:p>
            <w:r>
              <w:t>10–100 Hz</w:t>
            </w:r>
          </w:p>
        </w:tc>
        <w:tc>
          <w:tcPr>
            <w:tcW w:type="dxa" w:w="3100"/>
            <w:vAlign w:val="center"/>
            <w:tcMar>
              <w:top w:w="80" w:type="dxa"/>
              <w:bottom w:w="80" w:type="dxa"/>
              <w:start w:w="120" w:type="dxa"/>
              <w:end w:w="120" w:type="dxa"/>
            </w:tcMar>
          </w:tcPr>
          <w:p>
            <w:r>
              <w:t>Goals, telemetry, visualization</w:t>
            </w:r>
          </w:p>
        </w:tc>
        <w:tc>
          <w:tcPr>
            <w:tcW w:type="dxa" w:w="3560"/>
            <w:vAlign w:val="center"/>
            <w:tcMar>
              <w:top w:w="80" w:type="dxa"/>
              <w:bottom w:w="80" w:type="dxa"/>
              <w:start w:w="120" w:type="dxa"/>
              <w:end w:w="120" w:type="dxa"/>
            </w:tcMar>
          </w:tcPr>
          <w:p>
            <w:r>
              <w:t>Planned adapter</w:t>
            </w:r>
          </w:p>
        </w:tc>
      </w:tr>
      <w:tr>
        <w:tc>
          <w:tcPr>
            <w:tcW w:type="dxa" w:w="1500"/>
            <w:vAlign w:val="center"/>
            <w:tcMar>
              <w:top w:w="80" w:type="dxa"/>
              <w:bottom w:w="80" w:type="dxa"/>
              <w:start w:w="120" w:type="dxa"/>
              <w:end w:w="120" w:type="dxa"/>
            </w:tcMar>
          </w:tcPr>
          <w:p>
            <w:r>
              <w:t>PLC / OPC UA</w:t>
            </w:r>
          </w:p>
        </w:tc>
        <w:tc>
          <w:tcPr>
            <w:tcW w:type="dxa" w:w="1200"/>
            <w:vAlign w:val="center"/>
            <w:tcMar>
              <w:top w:w="80" w:type="dxa"/>
              <w:bottom w:w="80" w:type="dxa"/>
              <w:start w:w="120" w:type="dxa"/>
              <w:end w:w="120" w:type="dxa"/>
            </w:tcMar>
          </w:tcPr>
          <w:p>
            <w:r>
              <w:t>50 Hz</w:t>
            </w:r>
          </w:p>
        </w:tc>
        <w:tc>
          <w:tcPr>
            <w:tcW w:type="dxa" w:w="3100"/>
            <w:vAlign w:val="center"/>
            <w:tcMar>
              <w:top w:w="80" w:type="dxa"/>
              <w:bottom w:w="80" w:type="dxa"/>
              <w:start w:w="120" w:type="dxa"/>
              <w:end w:w="120" w:type="dxa"/>
            </w:tcMar>
          </w:tcPr>
          <w:p>
            <w:r>
              <w:t>Enable, start, stop, reset, heartbeat</w:t>
            </w:r>
          </w:p>
        </w:tc>
        <w:tc>
          <w:tcPr>
            <w:tcW w:type="dxa" w:w="3560"/>
            <w:vAlign w:val="center"/>
            <w:tcMar>
              <w:top w:w="80" w:type="dxa"/>
              <w:bottom w:w="80" w:type="dxa"/>
              <w:start w:w="120" w:type="dxa"/>
              <w:end w:w="120" w:type="dxa"/>
            </w:tcMar>
          </w:tcPr>
          <w:p>
            <w:r>
              <w:t>Mock PLC + real client boundary</w:t>
            </w:r>
          </w:p>
        </w:tc>
      </w:tr>
      <w:tr>
        <w:tc>
          <w:tcPr>
            <w:tcW w:type="dxa" w:w="1500"/>
            <w:vAlign w:val="center"/>
            <w:tcMar>
              <w:top w:w="80" w:type="dxa"/>
              <w:bottom w:w="80" w:type="dxa"/>
              <w:start w:w="120" w:type="dxa"/>
              <w:end w:w="120" w:type="dxa"/>
            </w:tcMar>
          </w:tcPr>
          <w:p>
            <w:r>
              <w:t>C++ controller</w:t>
            </w:r>
          </w:p>
        </w:tc>
        <w:tc>
          <w:tcPr>
            <w:tcW w:type="dxa" w:w="1200"/>
            <w:vAlign w:val="center"/>
            <w:tcMar>
              <w:top w:w="80" w:type="dxa"/>
              <w:bottom w:w="80" w:type="dxa"/>
              <w:start w:w="120" w:type="dxa"/>
              <w:end w:w="120" w:type="dxa"/>
            </w:tcMar>
          </w:tcPr>
          <w:p>
            <w:r>
              <w:t>1,000 Hz</w:t>
            </w:r>
          </w:p>
        </w:tc>
        <w:tc>
          <w:tcPr>
            <w:tcW w:type="dxa" w:w="3100"/>
            <w:vAlign w:val="center"/>
            <w:tcMar>
              <w:top w:w="80" w:type="dxa"/>
              <w:bottom w:w="80" w:type="dxa"/>
              <w:start w:w="120" w:type="dxa"/>
              <w:end w:w="120" w:type="dxa"/>
            </w:tcMar>
          </w:tcPr>
          <w:p>
            <w:r>
              <w:t>State, trajectory, PID, limits, diagnostics</w:t>
            </w:r>
          </w:p>
        </w:tc>
        <w:tc>
          <w:tcPr>
            <w:tcW w:type="dxa" w:w="3560"/>
            <w:vAlign w:val="center"/>
            <w:tcMar>
              <w:top w:w="80" w:type="dxa"/>
              <w:bottom w:w="80" w:type="dxa"/>
              <w:start w:w="120" w:type="dxa"/>
              <w:end w:w="120" w:type="dxa"/>
            </w:tcMar>
          </w:tcPr>
          <w:p>
            <w:r>
              <w:t>Implemented</w:t>
            </w:r>
          </w:p>
        </w:tc>
      </w:tr>
      <w:tr>
        <w:tc>
          <w:tcPr>
            <w:tcW w:type="dxa" w:w="1500"/>
            <w:vAlign w:val="center"/>
            <w:tcMar>
              <w:top w:w="80" w:type="dxa"/>
              <w:bottom w:w="80" w:type="dxa"/>
              <w:start w:w="120" w:type="dxa"/>
              <w:end w:w="120" w:type="dxa"/>
            </w:tcMar>
          </w:tcPr>
          <w:p>
            <w:r>
              <w:t>Fieldbus / drive</w:t>
            </w:r>
          </w:p>
        </w:tc>
        <w:tc>
          <w:tcPr>
            <w:tcW w:type="dxa" w:w="1200"/>
            <w:vAlign w:val="center"/>
            <w:tcMar>
              <w:top w:w="80" w:type="dxa"/>
              <w:bottom w:w="80" w:type="dxa"/>
              <w:start w:w="120" w:type="dxa"/>
              <w:end w:w="120" w:type="dxa"/>
            </w:tcMar>
          </w:tcPr>
          <w:p>
            <w:r>
              <w:t>500–1,000 Hz</w:t>
            </w:r>
          </w:p>
        </w:tc>
        <w:tc>
          <w:tcPr>
            <w:tcW w:type="dxa" w:w="3100"/>
            <w:vAlign w:val="center"/>
            <w:tcMar>
              <w:top w:w="80" w:type="dxa"/>
              <w:bottom w:w="80" w:type="dxa"/>
              <w:start w:w="120" w:type="dxa"/>
              <w:end w:w="120" w:type="dxa"/>
            </w:tcMar>
          </w:tcPr>
          <w:p>
            <w:r>
              <w:t>Process data and actuator feedback</w:t>
            </w:r>
          </w:p>
        </w:tc>
        <w:tc>
          <w:tcPr>
            <w:tcW w:type="dxa" w:w="3560"/>
            <w:vAlign w:val="center"/>
            <w:tcMar>
              <w:top w:w="80" w:type="dxa"/>
              <w:bottom w:w="80" w:type="dxa"/>
              <w:start w:w="120" w:type="dxa"/>
              <w:end w:w="120" w:type="dxa"/>
            </w:tcMar>
          </w:tcPr>
          <w:p>
            <w:r>
              <w:t>Simulated servo plant</w:t>
            </w:r>
          </w:p>
        </w:tc>
      </w:tr>
    </w:tbl>
    <w:p/>
    <w:p>
      <w:pPr>
        <w:pStyle w:val="Heading2"/>
      </w:pPr>
      <w:r>
        <w:t>Signal flow</w:t>
      </w:r>
    </w:p>
    <w:tbl>
      <w:tblPr>
        <w:tblStyle w:val="TableGrid"/>
        <w:tblW w:type="dxa" w:w="9360"/>
        <w:jc w:val="center"/>
        <w:tblLayout w:type="fixed"/>
        <w:tblLook w:firstColumn="1" w:firstRow="1" w:lastColumn="0" w:lastRow="0" w:noHBand="0" w:noVBand="1" w:val="04A0"/>
        <w:tblInd w:w="120" w:type="dxa"/>
      </w:tblPr>
      <w:tblGrid>
        <w:gridCol w:w="1740"/>
        <w:gridCol w:w="1800"/>
        <w:gridCol w:w="2040"/>
        <w:gridCol w:w="1920"/>
        <w:gridCol w:w="1860"/>
      </w:tblGrid>
      <w:tr>
        <w:trPr>
          <w:tblHeader w:val="true"/>
        </w:trPr>
        <w:tc>
          <w:tcPr>
            <w:tcW w:type="dxa" w:w="1740"/>
            <w:shd w:fill="E8EEF5"/>
            <w:vAlign w:val="center"/>
            <w:tcMar>
              <w:top w:w="80" w:type="dxa"/>
              <w:bottom w:w="80" w:type="dxa"/>
              <w:start w:w="120" w:type="dxa"/>
              <w:end w:w="120" w:type="dxa"/>
            </w:tcMar>
          </w:tcPr>
          <w:p>
            <w:r>
              <w:rPr>
                <w:b/>
                <w:color w:val="1F4D78"/>
              </w:rPr>
              <w:t>1. Input</w:t>
            </w:r>
          </w:p>
        </w:tc>
        <w:tc>
          <w:tcPr>
            <w:tcW w:type="dxa" w:w="1800"/>
            <w:shd w:fill="E8EEF5"/>
            <w:vAlign w:val="center"/>
            <w:tcMar>
              <w:top w:w="80" w:type="dxa"/>
              <w:bottom w:w="80" w:type="dxa"/>
              <w:start w:w="120" w:type="dxa"/>
              <w:end w:w="120" w:type="dxa"/>
            </w:tcMar>
          </w:tcPr>
          <w:p>
            <w:r>
              <w:rPr>
                <w:b/>
                <w:color w:val="1F4D78"/>
              </w:rPr>
              <w:t>2. Transfer</w:t>
            </w:r>
          </w:p>
        </w:tc>
        <w:tc>
          <w:tcPr>
            <w:tcW w:type="dxa" w:w="2040"/>
            <w:shd w:fill="E8EEF5"/>
            <w:vAlign w:val="center"/>
            <w:tcMar>
              <w:top w:w="80" w:type="dxa"/>
              <w:bottom w:w="80" w:type="dxa"/>
              <w:start w:w="120" w:type="dxa"/>
              <w:end w:w="120" w:type="dxa"/>
            </w:tcMar>
          </w:tcPr>
          <w:p>
            <w:r>
              <w:rPr>
                <w:b/>
                <w:color w:val="1F4D78"/>
              </w:rPr>
              <w:t>3. Control</w:t>
            </w:r>
          </w:p>
        </w:tc>
        <w:tc>
          <w:tcPr>
            <w:tcW w:type="dxa" w:w="1920"/>
            <w:shd w:fill="E8EEF5"/>
            <w:vAlign w:val="center"/>
            <w:tcMar>
              <w:top w:w="80" w:type="dxa"/>
              <w:bottom w:w="80" w:type="dxa"/>
              <w:start w:w="120" w:type="dxa"/>
              <w:end w:w="120" w:type="dxa"/>
            </w:tcMar>
          </w:tcPr>
          <w:p>
            <w:r>
              <w:rPr>
                <w:b/>
                <w:color w:val="1F4D78"/>
              </w:rPr>
              <w:t>4. Plant</w:t>
            </w:r>
          </w:p>
        </w:tc>
        <w:tc>
          <w:tcPr>
            <w:tcW w:type="dxa" w:w="1860"/>
            <w:shd w:fill="E8EEF5"/>
            <w:vAlign w:val="center"/>
            <w:tcMar>
              <w:top w:w="80" w:type="dxa"/>
              <w:bottom w:w="80" w:type="dxa"/>
              <w:start w:w="120" w:type="dxa"/>
              <w:end w:w="120" w:type="dxa"/>
            </w:tcMar>
          </w:tcPr>
          <w:p>
            <w:r>
              <w:rPr>
                <w:b/>
                <w:color w:val="1F4D78"/>
              </w:rPr>
              <w:t>5. Feedback</w:t>
            </w:r>
          </w:p>
        </w:tc>
      </w:tr>
      <w:tr>
        <w:tc>
          <w:tcPr>
            <w:tcW w:type="dxa" w:w="1740"/>
            <w:vAlign w:val="center"/>
            <w:tcMar>
              <w:top w:w="80" w:type="dxa"/>
              <w:bottom w:w="80" w:type="dxa"/>
              <w:start w:w="120" w:type="dxa"/>
              <w:end w:w="120" w:type="dxa"/>
            </w:tcMar>
          </w:tcPr>
          <w:p>
            <w:r>
              <w:t>PLC / future ROS goal</w:t>
            </w:r>
          </w:p>
        </w:tc>
        <w:tc>
          <w:tcPr>
            <w:tcW w:type="dxa" w:w="1800"/>
            <w:vAlign w:val="center"/>
            <w:tcMar>
              <w:top w:w="80" w:type="dxa"/>
              <w:bottom w:w="80" w:type="dxa"/>
              <w:start w:w="120" w:type="dxa"/>
              <w:end w:w="120" w:type="dxa"/>
            </w:tcMar>
          </w:tcPr>
          <w:p>
            <w:r>
              <w:t>50 Hz worker + mailbox</w:t>
            </w:r>
          </w:p>
        </w:tc>
        <w:tc>
          <w:tcPr>
            <w:tcW w:type="dxa" w:w="2040"/>
            <w:vAlign w:val="center"/>
            <w:tcMar>
              <w:top w:w="80" w:type="dxa"/>
              <w:bottom w:w="80" w:type="dxa"/>
              <w:start w:w="120" w:type="dxa"/>
              <w:end w:w="120" w:type="dxa"/>
            </w:tcMar>
          </w:tcPr>
          <w:p>
            <w:r>
              <w:t>State → trajectory → PID</w:t>
            </w:r>
          </w:p>
        </w:tc>
        <w:tc>
          <w:tcPr>
            <w:tcW w:type="dxa" w:w="1920"/>
            <w:vAlign w:val="center"/>
            <w:tcMar>
              <w:top w:w="80" w:type="dxa"/>
              <w:bottom w:w="80" w:type="dxa"/>
              <w:start w:w="120" w:type="dxa"/>
              <w:end w:w="120" w:type="dxa"/>
            </w:tcMar>
          </w:tcPr>
          <w:p>
            <w:r>
              <w:t>Simulated motor / future drive</w:t>
            </w:r>
          </w:p>
        </w:tc>
        <w:tc>
          <w:tcPr>
            <w:tcW w:type="dxa" w:w="1860"/>
            <w:vAlign w:val="center"/>
            <w:tcMar>
              <w:top w:w="80" w:type="dxa"/>
              <w:bottom w:w="80" w:type="dxa"/>
              <w:start w:w="120" w:type="dxa"/>
              <w:end w:w="120" w:type="dxa"/>
            </w:tcMar>
          </w:tcPr>
          <w:p>
            <w:r>
              <w:t>Position, state, fault, timing</w:t>
            </w:r>
          </w:p>
        </w:tc>
      </w:tr>
    </w:tbl>
    <w:p/>
    <w:p>
      <w:r>
        <w:t>The control loop never waits for OPC UA. The communication worker performs network reads and writes, then exchanges only the newest command and status through bounded mailboxes. This keeps network delays outside the controller’s timing path.</w:t>
      </w:r>
    </w:p>
    <w:p>
      <w:pPr>
        <w:pStyle w:val="Heading2"/>
      </w:pPr>
      <w:r>
        <w:t>Technologies and why they are used</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trPr>
        <w:tc>
          <w:tcPr>
            <w:tcW w:type="dxa" w:w="2300"/>
            <w:shd w:fill="E8EEF5"/>
            <w:vAlign w:val="center"/>
            <w:tcMar>
              <w:top w:w="80" w:type="dxa"/>
              <w:bottom w:w="80" w:type="dxa"/>
              <w:start w:w="120" w:type="dxa"/>
              <w:end w:w="120" w:type="dxa"/>
            </w:tcMar>
          </w:tcPr>
          <w:p>
            <w:r>
              <w:rPr>
                <w:b/>
                <w:color w:val="1F4D78"/>
              </w:rPr>
              <w:t>Technology</w:t>
            </w:r>
          </w:p>
        </w:tc>
        <w:tc>
          <w:tcPr>
            <w:tcW w:type="dxa" w:w="7060"/>
            <w:shd w:fill="E8EEF5"/>
            <w:vAlign w:val="center"/>
            <w:tcMar>
              <w:top w:w="80" w:type="dxa"/>
              <w:bottom w:w="80" w:type="dxa"/>
              <w:start w:w="120" w:type="dxa"/>
              <w:end w:w="120" w:type="dxa"/>
            </w:tcMar>
          </w:tcPr>
          <w:p>
            <w:r>
              <w:rPr>
                <w:b/>
                <w:color w:val="1F4D78"/>
              </w:rPr>
              <w:t>Purpose in MotionBridge</w:t>
            </w:r>
          </w:p>
        </w:tc>
      </w:tr>
      <w:tr>
        <w:tc>
          <w:tcPr>
            <w:tcW w:type="dxa" w:w="2300"/>
            <w:vAlign w:val="center"/>
            <w:tcMar>
              <w:top w:w="80" w:type="dxa"/>
              <w:bottom w:w="80" w:type="dxa"/>
              <w:start w:w="120" w:type="dxa"/>
              <w:end w:w="120" w:type="dxa"/>
            </w:tcMar>
          </w:tcPr>
          <w:p>
            <w:r>
              <w:t>C++20</w:t>
            </w:r>
          </w:p>
        </w:tc>
        <w:tc>
          <w:tcPr>
            <w:tcW w:type="dxa" w:w="7060"/>
            <w:vAlign w:val="center"/>
            <w:tcMar>
              <w:top w:w="80" w:type="dxa"/>
              <w:bottom w:w="80" w:type="dxa"/>
              <w:start w:w="120" w:type="dxa"/>
              <w:end w:w="120" w:type="dxa"/>
            </w:tcMar>
          </w:tcPr>
          <w:p>
            <w:r>
              <w:t>Type-safe core, RAII, threads, chrono timing, portable interfaces</w:t>
            </w:r>
          </w:p>
        </w:tc>
      </w:tr>
      <w:tr>
        <w:tc>
          <w:tcPr>
            <w:tcW w:type="dxa" w:w="2300"/>
            <w:vAlign w:val="center"/>
            <w:tcMar>
              <w:top w:w="80" w:type="dxa"/>
              <w:bottom w:w="80" w:type="dxa"/>
              <w:start w:w="120" w:type="dxa"/>
              <w:end w:w="120" w:type="dxa"/>
            </w:tcMar>
          </w:tcPr>
          <w:p>
            <w:r>
              <w:t>CMake + CTest</w:t>
            </w:r>
          </w:p>
        </w:tc>
        <w:tc>
          <w:tcPr>
            <w:tcW w:type="dxa" w:w="7060"/>
            <w:vAlign w:val="center"/>
            <w:tcMar>
              <w:top w:w="80" w:type="dxa"/>
              <w:bottom w:w="80" w:type="dxa"/>
              <w:start w:w="120" w:type="dxa"/>
              <w:end w:w="120" w:type="dxa"/>
            </w:tcMar>
          </w:tcPr>
          <w:p>
            <w:r>
              <w:t>Repeatable builds and automated verification</w:t>
            </w:r>
          </w:p>
        </w:tc>
      </w:tr>
      <w:tr>
        <w:tc>
          <w:tcPr>
            <w:tcW w:type="dxa" w:w="2300"/>
            <w:vAlign w:val="center"/>
            <w:tcMar>
              <w:top w:w="80" w:type="dxa"/>
              <w:bottom w:w="80" w:type="dxa"/>
              <w:start w:w="120" w:type="dxa"/>
              <w:end w:w="120" w:type="dxa"/>
            </w:tcMar>
          </w:tcPr>
          <w:p>
            <w:r>
              <w:t>open62541</w:t>
            </w:r>
          </w:p>
        </w:tc>
        <w:tc>
          <w:tcPr>
            <w:tcW w:type="dxa" w:w="7060"/>
            <w:vAlign w:val="center"/>
            <w:tcMar>
              <w:top w:w="80" w:type="dxa"/>
              <w:bottom w:w="80" w:type="dxa"/>
              <w:start w:w="120" w:type="dxa"/>
              <w:end w:w="120" w:type="dxa"/>
            </w:tcMar>
          </w:tcPr>
          <w:p>
            <w:r>
              <w:t>Optional real OPC UA client for Siemens or other vendors</w:t>
            </w:r>
          </w:p>
        </w:tc>
      </w:tr>
      <w:tr>
        <w:tc>
          <w:tcPr>
            <w:tcW w:type="dxa" w:w="2300"/>
            <w:vAlign w:val="center"/>
            <w:tcMar>
              <w:top w:w="80" w:type="dxa"/>
              <w:bottom w:w="80" w:type="dxa"/>
              <w:start w:w="120" w:type="dxa"/>
              <w:end w:w="120" w:type="dxa"/>
            </w:tcMar>
          </w:tcPr>
          <w:p>
            <w:r>
              <w:t>TIA Portal / PLCSIM Advanced</w:t>
            </w:r>
          </w:p>
        </w:tc>
        <w:tc>
          <w:tcPr>
            <w:tcW w:type="dxa" w:w="7060"/>
            <w:vAlign w:val="center"/>
            <w:tcMar>
              <w:top w:w="80" w:type="dxa"/>
              <w:bottom w:w="80" w:type="dxa"/>
              <w:start w:w="120" w:type="dxa"/>
              <w:end w:w="120" w:type="dxa"/>
            </w:tcMar>
          </w:tcPr>
          <w:p>
            <w:r>
              <w:t>Next supervisory PLC and OPC UA server</w:t>
            </w:r>
          </w:p>
        </w:tc>
      </w:tr>
      <w:tr>
        <w:tc>
          <w:tcPr>
            <w:tcW w:type="dxa" w:w="2300"/>
            <w:vAlign w:val="center"/>
            <w:tcMar>
              <w:top w:w="80" w:type="dxa"/>
              <w:bottom w:w="80" w:type="dxa"/>
              <w:start w:w="120" w:type="dxa"/>
              <w:end w:w="120" w:type="dxa"/>
            </w:tcMar>
          </w:tcPr>
          <w:p>
            <w:r>
              <w:t>CSV + SVG</w:t>
            </w:r>
          </w:p>
        </w:tc>
        <w:tc>
          <w:tcPr>
            <w:tcW w:type="dxa" w:w="7060"/>
            <w:vAlign w:val="center"/>
            <w:tcMar>
              <w:top w:w="80" w:type="dxa"/>
              <w:bottom w:w="80" w:type="dxa"/>
              <w:start w:w="120" w:type="dxa"/>
              <w:end w:w="120" w:type="dxa"/>
            </w:tcMar>
          </w:tcPr>
          <w:p>
            <w:r>
              <w:t>Visible proof of reference tracking and controller response</w:t>
            </w:r>
          </w:p>
        </w:tc>
      </w:tr>
      <w:tr>
        <w:tc>
          <w:tcPr>
            <w:tcW w:type="dxa" w:w="2300"/>
            <w:vAlign w:val="center"/>
            <w:tcMar>
              <w:top w:w="80" w:type="dxa"/>
              <w:bottom w:w="80" w:type="dxa"/>
              <w:start w:w="120" w:type="dxa"/>
              <w:end w:w="120" w:type="dxa"/>
            </w:tcMar>
          </w:tcPr>
          <w:p>
            <w:r>
              <w:t>ROS 2 / ros2_control</w:t>
            </w:r>
          </w:p>
        </w:tc>
        <w:tc>
          <w:tcPr>
            <w:tcW w:type="dxa" w:w="7060"/>
            <w:vAlign w:val="center"/>
            <w:tcMar>
              <w:top w:w="80" w:type="dxa"/>
              <w:bottom w:w="80" w:type="dxa"/>
              <w:start w:w="120" w:type="dxa"/>
              <w:end w:w="120" w:type="dxa"/>
            </w:tcMar>
          </w:tcPr>
          <w:p>
            <w:r>
              <w:t>Planned robotics-facing hardware abstraction</w:t>
            </w:r>
          </w:p>
        </w:tc>
      </w:tr>
      <w:tr>
        <w:tc>
          <w:tcPr>
            <w:tcW w:type="dxa" w:w="2300"/>
            <w:vAlign w:val="center"/>
            <w:tcMar>
              <w:top w:w="80" w:type="dxa"/>
              <w:bottom w:w="80" w:type="dxa"/>
              <w:start w:w="120" w:type="dxa"/>
              <w:end w:w="120" w:type="dxa"/>
            </w:tcMar>
          </w:tcPr>
          <w:p>
            <w:r>
              <w:t>EtherCAT / CiA 402</w:t>
            </w:r>
          </w:p>
        </w:tc>
        <w:tc>
          <w:tcPr>
            <w:tcW w:type="dxa" w:w="7060"/>
            <w:vAlign w:val="center"/>
            <w:tcMar>
              <w:top w:w="80" w:type="dxa"/>
              <w:bottom w:w="80" w:type="dxa"/>
              <w:start w:w="120" w:type="dxa"/>
              <w:end w:w="120" w:type="dxa"/>
            </w:tcMar>
          </w:tcPr>
          <w:p>
            <w:r>
              <w:t>Planned cyclic process-data and drive-state backend</w:t>
            </w:r>
          </w:p>
        </w:tc>
      </w:tr>
      <w:tr>
        <w:tc>
          <w:tcPr>
            <w:tcW w:type="dxa" w:w="2300"/>
            <w:vAlign w:val="center"/>
            <w:tcMar>
              <w:top w:w="80" w:type="dxa"/>
              <w:bottom w:w="80" w:type="dxa"/>
              <w:start w:w="120" w:type="dxa"/>
              <w:end w:w="120" w:type="dxa"/>
            </w:tcMar>
          </w:tcPr>
          <w:p>
            <w:r>
              <w:t>Git</w:t>
            </w:r>
          </w:p>
        </w:tc>
        <w:tc>
          <w:tcPr>
            <w:tcW w:type="dxa" w:w="7060"/>
            <w:vAlign w:val="center"/>
            <w:tcMar>
              <w:top w:w="80" w:type="dxa"/>
              <w:bottom w:w="80" w:type="dxa"/>
              <w:start w:w="120" w:type="dxa"/>
              <w:end w:w="120" w:type="dxa"/>
            </w:tcMar>
          </w:tcPr>
          <w:p>
            <w:r>
              <w:t>Traceable milestones and portfolio delivery</w:t>
            </w:r>
          </w:p>
        </w:tc>
      </w:tr>
    </w:tbl>
    <w:p/>
    <w:p>
      <w:r>
        <w:br w:type="page"/>
      </w:r>
    </w:p>
    <w:p>
      <w:pPr>
        <w:pStyle w:val="Heading1"/>
      </w:pPr>
      <w:r>
        <w:t>3. Inputs, processing, and outputs</w:t>
      </w:r>
    </w:p>
    <w:p>
      <w:pPr>
        <w:pStyle w:val="Heading2"/>
      </w:pPr>
      <w:r>
        <w:t>Supervisory inputs</w:t>
      </w:r>
    </w:p>
    <w:tbl>
      <w:tblPr>
        <w:tblStyle w:val="TableGrid"/>
        <w:tblW w:type="dxa" w:w="9360"/>
        <w:jc w:val="center"/>
        <w:tblLayout w:type="fixed"/>
        <w:tblLook w:firstColumn="1" w:firstRow="1" w:lastColumn="0" w:lastRow="0" w:noHBand="0" w:noVBand="1" w:val="04A0"/>
        <w:tblInd w:w="120" w:type="dxa"/>
      </w:tblPr>
      <w:tblGrid>
        <w:gridCol w:w="2200"/>
        <w:gridCol w:w="3900"/>
        <w:gridCol w:w="3260"/>
      </w:tblGrid>
      <w:tr>
        <w:trPr>
          <w:tblHeader w:val="true"/>
        </w:trPr>
        <w:tc>
          <w:tcPr>
            <w:tcW w:type="dxa" w:w="2200"/>
            <w:shd w:fill="E8EEF5"/>
            <w:vAlign w:val="center"/>
            <w:tcMar>
              <w:top w:w="80" w:type="dxa"/>
              <w:bottom w:w="80" w:type="dxa"/>
              <w:start w:w="120" w:type="dxa"/>
              <w:end w:w="120" w:type="dxa"/>
            </w:tcMar>
          </w:tcPr>
          <w:p>
            <w:r>
              <w:rPr>
                <w:b/>
                <w:color w:val="1F4D78"/>
              </w:rPr>
              <w:t>Input</w:t>
            </w:r>
          </w:p>
        </w:tc>
        <w:tc>
          <w:tcPr>
            <w:tcW w:type="dxa" w:w="3900"/>
            <w:shd w:fill="E8EEF5"/>
            <w:vAlign w:val="center"/>
            <w:tcMar>
              <w:top w:w="80" w:type="dxa"/>
              <w:bottom w:w="80" w:type="dxa"/>
              <w:start w:w="120" w:type="dxa"/>
              <w:end w:w="120" w:type="dxa"/>
            </w:tcMar>
          </w:tcPr>
          <w:p>
            <w:r>
              <w:rPr>
                <w:b/>
                <w:color w:val="1F4D78"/>
              </w:rPr>
              <w:t>Meaning</w:t>
            </w:r>
          </w:p>
        </w:tc>
        <w:tc>
          <w:tcPr>
            <w:tcW w:type="dxa" w:w="3260"/>
            <w:shd w:fill="E8EEF5"/>
            <w:vAlign w:val="center"/>
            <w:tcMar>
              <w:top w:w="80" w:type="dxa"/>
              <w:bottom w:w="80" w:type="dxa"/>
              <w:start w:w="120" w:type="dxa"/>
              <w:end w:w="120" w:type="dxa"/>
            </w:tcMar>
          </w:tcPr>
          <w:p>
            <w:r>
              <w:rPr>
                <w:b/>
                <w:color w:val="1F4D78"/>
              </w:rPr>
              <w:t>Typical rule</w:t>
            </w:r>
          </w:p>
        </w:tc>
      </w:tr>
      <w:tr>
        <w:tc>
          <w:tcPr>
            <w:tcW w:type="dxa" w:w="2200"/>
            <w:vAlign w:val="center"/>
            <w:tcMar>
              <w:top w:w="80" w:type="dxa"/>
              <w:bottom w:w="80" w:type="dxa"/>
              <w:start w:w="120" w:type="dxa"/>
              <w:end w:w="120" w:type="dxa"/>
            </w:tcMar>
          </w:tcPr>
          <w:p>
            <w:r>
              <w:t>Enable</w:t>
            </w:r>
          </w:p>
        </w:tc>
        <w:tc>
          <w:tcPr>
            <w:tcW w:type="dxa" w:w="3900"/>
            <w:vAlign w:val="center"/>
            <w:tcMar>
              <w:top w:w="80" w:type="dxa"/>
              <w:bottom w:w="80" w:type="dxa"/>
              <w:start w:w="120" w:type="dxa"/>
              <w:end w:w="120" w:type="dxa"/>
            </w:tcMar>
          </w:tcPr>
          <w:p>
            <w:r>
              <w:t>Permit the axis to become ready</w:t>
            </w:r>
          </w:p>
        </w:tc>
        <w:tc>
          <w:tcPr>
            <w:tcW w:type="dxa" w:w="3260"/>
            <w:vAlign w:val="center"/>
            <w:tcMar>
              <w:top w:w="80" w:type="dxa"/>
              <w:bottom w:w="80" w:type="dxa"/>
              <w:start w:w="120" w:type="dxa"/>
              <w:end w:w="120" w:type="dxa"/>
            </w:tcMar>
          </w:tcPr>
          <w:p>
            <w:r>
              <w:t>Ignored when a fault or E-stop is active</w:t>
            </w:r>
          </w:p>
        </w:tc>
      </w:tr>
      <w:tr>
        <w:tc>
          <w:tcPr>
            <w:tcW w:type="dxa" w:w="2200"/>
            <w:vAlign w:val="center"/>
            <w:tcMar>
              <w:top w:w="80" w:type="dxa"/>
              <w:bottom w:w="80" w:type="dxa"/>
              <w:start w:w="120" w:type="dxa"/>
              <w:end w:w="120" w:type="dxa"/>
            </w:tcMar>
          </w:tcPr>
          <w:p>
            <w:r>
              <w:t>Start</w:t>
            </w:r>
          </w:p>
        </w:tc>
        <w:tc>
          <w:tcPr>
            <w:tcW w:type="dxa" w:w="3900"/>
            <w:vAlign w:val="center"/>
            <w:tcMar>
              <w:top w:w="80" w:type="dxa"/>
              <w:bottom w:w="80" w:type="dxa"/>
              <w:start w:w="120" w:type="dxa"/>
              <w:end w:w="120" w:type="dxa"/>
            </w:tcMar>
          </w:tcPr>
          <w:p>
            <w:r>
              <w:t>Execute the accepted target</w:t>
            </w:r>
          </w:p>
        </w:tc>
        <w:tc>
          <w:tcPr>
            <w:tcW w:type="dxa" w:w="3260"/>
            <w:vAlign w:val="center"/>
            <w:tcMar>
              <w:top w:w="80" w:type="dxa"/>
              <w:bottom w:w="80" w:type="dxa"/>
              <w:start w:w="120" w:type="dxa"/>
              <w:end w:w="120" w:type="dxa"/>
            </w:tcMar>
          </w:tcPr>
          <w:p>
            <w:r>
              <w:t>Requires enabled/ready state</w:t>
            </w:r>
          </w:p>
        </w:tc>
      </w:tr>
      <w:tr>
        <w:tc>
          <w:tcPr>
            <w:tcW w:type="dxa" w:w="2200"/>
            <w:vAlign w:val="center"/>
            <w:tcMar>
              <w:top w:w="80" w:type="dxa"/>
              <w:bottom w:w="80" w:type="dxa"/>
              <w:start w:w="120" w:type="dxa"/>
              <w:end w:w="120" w:type="dxa"/>
            </w:tcMar>
          </w:tcPr>
          <w:p>
            <w:r>
              <w:t>Stop</w:t>
            </w:r>
          </w:p>
        </w:tc>
        <w:tc>
          <w:tcPr>
            <w:tcW w:type="dxa" w:w="3900"/>
            <w:vAlign w:val="center"/>
            <w:tcMar>
              <w:top w:w="80" w:type="dxa"/>
              <w:bottom w:w="80" w:type="dxa"/>
              <w:start w:w="120" w:type="dxa"/>
              <w:end w:w="120" w:type="dxa"/>
            </w:tcMar>
          </w:tcPr>
          <w:p>
            <w:r>
              <w:t>Request controlled stopping</w:t>
            </w:r>
          </w:p>
        </w:tc>
        <w:tc>
          <w:tcPr>
            <w:tcW w:type="dxa" w:w="3260"/>
            <w:vAlign w:val="center"/>
            <w:tcMar>
              <w:top w:w="80" w:type="dxa"/>
              <w:bottom w:w="80" w:type="dxa"/>
              <w:start w:w="120" w:type="dxa"/>
              <w:end w:w="120" w:type="dxa"/>
            </w:tcMar>
          </w:tcPr>
          <w:p>
            <w:r>
              <w:t>Removes active motion request</w:t>
            </w:r>
          </w:p>
        </w:tc>
      </w:tr>
      <w:tr>
        <w:tc>
          <w:tcPr>
            <w:tcW w:type="dxa" w:w="2200"/>
            <w:vAlign w:val="center"/>
            <w:tcMar>
              <w:top w:w="80" w:type="dxa"/>
              <w:bottom w:w="80" w:type="dxa"/>
              <w:start w:w="120" w:type="dxa"/>
              <w:end w:w="120" w:type="dxa"/>
            </w:tcMar>
          </w:tcPr>
          <w:p>
            <w:r>
              <w:t>Reset fault</w:t>
            </w:r>
          </w:p>
        </w:tc>
        <w:tc>
          <w:tcPr>
            <w:tcW w:type="dxa" w:w="3900"/>
            <w:vAlign w:val="center"/>
            <w:tcMar>
              <w:top w:w="80" w:type="dxa"/>
              <w:bottom w:w="80" w:type="dxa"/>
              <w:start w:w="120" w:type="dxa"/>
              <w:end w:w="120" w:type="dxa"/>
            </w:tcMar>
          </w:tcPr>
          <w:p>
            <w:r>
              <w:t>Clear a latched recoverable fault</w:t>
            </w:r>
          </w:p>
        </w:tc>
        <w:tc>
          <w:tcPr>
            <w:tcW w:type="dxa" w:w="3260"/>
            <w:vAlign w:val="center"/>
            <w:tcMar>
              <w:top w:w="80" w:type="dxa"/>
              <w:bottom w:w="80" w:type="dxa"/>
              <w:start w:w="120" w:type="dxa"/>
              <w:end w:w="120" w:type="dxa"/>
            </w:tcMar>
          </w:tcPr>
          <w:p>
            <w:r>
              <w:t>Accepted only after the cause is gone</w:t>
            </w:r>
          </w:p>
        </w:tc>
      </w:tr>
      <w:tr>
        <w:tc>
          <w:tcPr>
            <w:tcW w:type="dxa" w:w="2200"/>
            <w:vAlign w:val="center"/>
            <w:tcMar>
              <w:top w:w="80" w:type="dxa"/>
              <w:bottom w:w="80" w:type="dxa"/>
              <w:start w:w="120" w:type="dxa"/>
              <w:end w:w="120" w:type="dxa"/>
            </w:tcMar>
          </w:tcPr>
          <w:p>
            <w:r>
              <w:t>Emergency stop</w:t>
            </w:r>
          </w:p>
        </w:tc>
        <w:tc>
          <w:tcPr>
            <w:tcW w:type="dxa" w:w="3900"/>
            <w:vAlign w:val="center"/>
            <w:tcMar>
              <w:top w:w="80" w:type="dxa"/>
              <w:bottom w:w="80" w:type="dxa"/>
              <w:start w:w="120" w:type="dxa"/>
              <w:end w:w="120" w:type="dxa"/>
            </w:tcMar>
          </w:tcPr>
          <w:p>
            <w:r>
              <w:t>Force emergency-stop state</w:t>
            </w:r>
          </w:p>
        </w:tc>
        <w:tc>
          <w:tcPr>
            <w:tcW w:type="dxa" w:w="3260"/>
            <w:vAlign w:val="center"/>
            <w:tcMar>
              <w:top w:w="80" w:type="dxa"/>
              <w:bottom w:w="80" w:type="dxa"/>
              <w:start w:w="120" w:type="dxa"/>
              <w:end w:w="120" w:type="dxa"/>
            </w:tcMar>
          </w:tcPr>
          <w:p>
            <w:r>
              <w:t>Highest-priority supervisory command</w:t>
            </w:r>
          </w:p>
        </w:tc>
      </w:tr>
      <w:tr>
        <w:tc>
          <w:tcPr>
            <w:tcW w:type="dxa" w:w="2200"/>
            <w:vAlign w:val="center"/>
            <w:tcMar>
              <w:top w:w="80" w:type="dxa"/>
              <w:bottom w:w="80" w:type="dxa"/>
              <w:start w:w="120" w:type="dxa"/>
              <w:end w:w="120" w:type="dxa"/>
            </w:tcMar>
          </w:tcPr>
          <w:p>
            <w:r>
              <w:t>Target position</w:t>
            </w:r>
          </w:p>
        </w:tc>
        <w:tc>
          <w:tcPr>
            <w:tcW w:type="dxa" w:w="3900"/>
            <w:vAlign w:val="center"/>
            <w:tcMar>
              <w:top w:w="80" w:type="dxa"/>
              <w:bottom w:w="80" w:type="dxa"/>
              <w:start w:w="120" w:type="dxa"/>
              <w:end w:w="120" w:type="dxa"/>
            </w:tcMar>
          </w:tcPr>
          <w:p>
            <w:r>
              <w:t>Requested axis position [rad]</w:t>
            </w:r>
          </w:p>
        </w:tc>
        <w:tc>
          <w:tcPr>
            <w:tcW w:type="dxa" w:w="3260"/>
            <w:vAlign w:val="center"/>
            <w:tcMar>
              <w:top w:w="80" w:type="dxa"/>
              <w:bottom w:w="80" w:type="dxa"/>
              <w:start w:w="120" w:type="dxa"/>
              <w:end w:w="120" w:type="dxa"/>
            </w:tcMar>
          </w:tcPr>
          <w:p>
            <w:r>
              <w:t>Must be finite</w:t>
            </w:r>
          </w:p>
        </w:tc>
      </w:tr>
      <w:tr>
        <w:tc>
          <w:tcPr>
            <w:tcW w:type="dxa" w:w="2200"/>
            <w:vAlign w:val="center"/>
            <w:tcMar>
              <w:top w:w="80" w:type="dxa"/>
              <w:bottom w:w="80" w:type="dxa"/>
              <w:start w:w="120" w:type="dxa"/>
              <w:end w:w="120" w:type="dxa"/>
            </w:tcMar>
          </w:tcPr>
          <w:p>
            <w:r>
              <w:t>Maximum velocity</w:t>
            </w:r>
          </w:p>
        </w:tc>
        <w:tc>
          <w:tcPr>
            <w:tcW w:type="dxa" w:w="3900"/>
            <w:vAlign w:val="center"/>
            <w:tcMar>
              <w:top w:w="80" w:type="dxa"/>
              <w:bottom w:w="80" w:type="dxa"/>
              <w:start w:w="120" w:type="dxa"/>
              <w:end w:w="120" w:type="dxa"/>
            </w:tcMar>
          </w:tcPr>
          <w:p>
            <w:r>
              <w:t>Trajectory speed limit [rad/s]</w:t>
            </w:r>
          </w:p>
        </w:tc>
        <w:tc>
          <w:tcPr>
            <w:tcW w:type="dxa" w:w="3260"/>
            <w:vAlign w:val="center"/>
            <w:tcMar>
              <w:top w:w="80" w:type="dxa"/>
              <w:bottom w:w="80" w:type="dxa"/>
              <w:start w:w="120" w:type="dxa"/>
              <w:end w:w="120" w:type="dxa"/>
            </w:tcMar>
          </w:tcPr>
          <w:p>
            <w:r>
              <w:t>Must be positive and finite</w:t>
            </w:r>
          </w:p>
        </w:tc>
      </w:tr>
      <w:tr>
        <w:tc>
          <w:tcPr>
            <w:tcW w:type="dxa" w:w="2200"/>
            <w:vAlign w:val="center"/>
            <w:tcMar>
              <w:top w:w="80" w:type="dxa"/>
              <w:bottom w:w="80" w:type="dxa"/>
              <w:start w:w="120" w:type="dxa"/>
              <w:end w:w="120" w:type="dxa"/>
            </w:tcMar>
          </w:tcPr>
          <w:p>
            <w:r>
              <w:t>Maximum acceleration</w:t>
            </w:r>
          </w:p>
        </w:tc>
        <w:tc>
          <w:tcPr>
            <w:tcW w:type="dxa" w:w="3900"/>
            <w:vAlign w:val="center"/>
            <w:tcMar>
              <w:top w:w="80" w:type="dxa"/>
              <w:bottom w:w="80" w:type="dxa"/>
              <w:start w:w="120" w:type="dxa"/>
              <w:end w:w="120" w:type="dxa"/>
            </w:tcMar>
          </w:tcPr>
          <w:p>
            <w:r>
              <w:t>Trajectory acceleration limit [rad/s²]</w:t>
            </w:r>
          </w:p>
        </w:tc>
        <w:tc>
          <w:tcPr>
            <w:tcW w:type="dxa" w:w="3260"/>
            <w:vAlign w:val="center"/>
            <w:tcMar>
              <w:top w:w="80" w:type="dxa"/>
              <w:bottom w:w="80" w:type="dxa"/>
              <w:start w:w="120" w:type="dxa"/>
              <w:end w:w="120" w:type="dxa"/>
            </w:tcMar>
          </w:tcPr>
          <w:p>
            <w:r>
              <w:t>Must be positive and finite</w:t>
            </w:r>
          </w:p>
        </w:tc>
      </w:tr>
      <w:tr>
        <w:tc>
          <w:tcPr>
            <w:tcW w:type="dxa" w:w="2200"/>
            <w:vAlign w:val="center"/>
            <w:tcMar>
              <w:top w:w="80" w:type="dxa"/>
              <w:bottom w:w="80" w:type="dxa"/>
              <w:start w:w="120" w:type="dxa"/>
              <w:end w:w="120" w:type="dxa"/>
            </w:tcMar>
          </w:tcPr>
          <w:p>
            <w:r>
              <w:t>PLC heartbeat</w:t>
            </w:r>
          </w:p>
        </w:tc>
        <w:tc>
          <w:tcPr>
            <w:tcW w:type="dxa" w:w="3900"/>
            <w:vAlign w:val="center"/>
            <w:tcMar>
              <w:top w:w="80" w:type="dxa"/>
              <w:bottom w:w="80" w:type="dxa"/>
              <w:start w:w="120" w:type="dxa"/>
              <w:end w:w="120" w:type="dxa"/>
            </w:tcMar>
          </w:tcPr>
          <w:p>
            <w:r>
              <w:t>Evidence of fresh communication</w:t>
            </w:r>
          </w:p>
        </w:tc>
        <w:tc>
          <w:tcPr>
            <w:tcW w:type="dxa" w:w="3260"/>
            <w:vAlign w:val="center"/>
            <w:tcMar>
              <w:top w:w="80" w:type="dxa"/>
              <w:bottom w:w="80" w:type="dxa"/>
              <w:start w:w="120" w:type="dxa"/>
              <w:end w:w="120" w:type="dxa"/>
            </w:tcMar>
          </w:tcPr>
          <w:p>
            <w:r>
              <w:t>Must keep changing within timeout</w:t>
            </w:r>
          </w:p>
        </w:tc>
      </w:tr>
    </w:tbl>
    <w:p/>
    <w:p>
      <w:pPr>
        <w:pStyle w:val="Heading2"/>
      </w:pPr>
      <w:r>
        <w:t>Processing pipeline</w:t>
      </w:r>
    </w:p>
    <w:p>
      <w:pPr>
        <w:pStyle w:val="ListNumber"/>
      </w:pPr>
      <w:r>
        <w:t>Receive the newest supervisory command.</w:t>
      </w:r>
    </w:p>
    <w:p>
      <w:pPr>
        <w:pStyle w:val="ListNumber"/>
      </w:pPr>
      <w:r>
        <w:t>Validate numerical values and check heartbeat freshness.</w:t>
      </w:r>
    </w:p>
    <w:p>
      <w:pPr>
        <w:pStyle w:val="ListNumber"/>
      </w:pPr>
      <w:r>
        <w:t>Advance the industrial state machine.</w:t>
      </w:r>
    </w:p>
    <w:p>
      <w:pPr>
        <w:pStyle w:val="ListNumber"/>
      </w:pPr>
      <w:r>
        <w:t>Generate a velocity-limited trapezoidal position reference.</w:t>
      </w:r>
    </w:p>
    <w:p>
      <w:pPr>
        <w:pStyle w:val="ListNumber"/>
      </w:pPr>
      <w:r>
        <w:t>Calculate PID torque with saturation and anti-windup.</w:t>
      </w:r>
    </w:p>
    <w:p>
      <w:pPr>
        <w:pStyle w:val="ListNumber"/>
      </w:pPr>
      <w:r>
        <w:t>Update the simulated servo plant and read its feedback.</w:t>
      </w:r>
    </w:p>
    <w:p>
      <w:pPr>
        <w:pStyle w:val="ListNumber"/>
      </w:pPr>
      <w:r>
        <w:t>Publish status, faults, heartbeats, and timing measurements.</w:t>
      </w:r>
    </w:p>
    <w:p>
      <w:pPr>
        <w:pStyle w:val="Heading2"/>
      </w:pPr>
      <w:r>
        <w:t>Outputs</w:t>
      </w:r>
    </w:p>
    <w:tbl>
      <w:tblPr>
        <w:tblStyle w:val="TableGrid"/>
        <w:tblW w:type="dxa" w:w="9360"/>
        <w:jc w:val="center"/>
        <w:tblLayout w:type="fixed"/>
        <w:tblLook w:firstColumn="1" w:firstRow="1" w:lastColumn="0" w:lastRow="0" w:noHBand="0" w:noVBand="1" w:val="04A0"/>
        <w:tblInd w:w="120" w:type="dxa"/>
      </w:tblPr>
      <w:tblGrid>
        <w:gridCol w:w="2800"/>
        <w:gridCol w:w="6560"/>
      </w:tblGrid>
      <w:tr>
        <w:trPr>
          <w:tblHeader w:val="true"/>
        </w:trPr>
        <w:tc>
          <w:tcPr>
            <w:tcW w:type="dxa" w:w="2800"/>
            <w:shd w:fill="E8EEF5"/>
            <w:vAlign w:val="center"/>
            <w:tcMar>
              <w:top w:w="80" w:type="dxa"/>
              <w:bottom w:w="80" w:type="dxa"/>
              <w:start w:w="120" w:type="dxa"/>
              <w:end w:w="120" w:type="dxa"/>
            </w:tcMar>
          </w:tcPr>
          <w:p>
            <w:r>
              <w:rPr>
                <w:b/>
                <w:color w:val="1F4D78"/>
              </w:rPr>
              <w:t>Output</w:t>
            </w:r>
          </w:p>
        </w:tc>
        <w:tc>
          <w:tcPr>
            <w:tcW w:type="dxa" w:w="6560"/>
            <w:shd w:fill="E8EEF5"/>
            <w:vAlign w:val="center"/>
            <w:tcMar>
              <w:top w:w="80" w:type="dxa"/>
              <w:bottom w:w="80" w:type="dxa"/>
              <w:start w:w="120" w:type="dxa"/>
              <w:end w:w="120" w:type="dxa"/>
            </w:tcMar>
          </w:tcPr>
          <w:p>
            <w:r>
              <w:rPr>
                <w:b/>
                <w:color w:val="1F4D78"/>
              </w:rPr>
              <w:t>Why it matters</w:t>
            </w:r>
          </w:p>
        </w:tc>
      </w:tr>
      <w:tr>
        <w:tc>
          <w:tcPr>
            <w:tcW w:type="dxa" w:w="2800"/>
            <w:vAlign w:val="center"/>
            <w:tcMar>
              <w:top w:w="80" w:type="dxa"/>
              <w:bottom w:w="80" w:type="dxa"/>
              <w:start w:w="120" w:type="dxa"/>
              <w:end w:w="120" w:type="dxa"/>
            </w:tcMar>
          </w:tcPr>
          <w:p>
            <w:r>
              <w:t>State / status word</w:t>
            </w:r>
          </w:p>
        </w:tc>
        <w:tc>
          <w:tcPr>
            <w:tcW w:type="dxa" w:w="6560"/>
            <w:vAlign w:val="center"/>
            <w:tcMar>
              <w:top w:w="80" w:type="dxa"/>
              <w:bottom w:w="80" w:type="dxa"/>
              <w:start w:w="120" w:type="dxa"/>
              <w:end w:w="120" w:type="dxa"/>
            </w:tcMar>
          </w:tcPr>
          <w:p>
            <w:r>
              <w:t>Tells the supervisor whether the axis is disabled, ready, running, or faulted</w:t>
            </w:r>
          </w:p>
        </w:tc>
      </w:tr>
      <w:tr>
        <w:tc>
          <w:tcPr>
            <w:tcW w:type="dxa" w:w="2800"/>
            <w:vAlign w:val="center"/>
            <w:tcMar>
              <w:top w:w="80" w:type="dxa"/>
              <w:bottom w:w="80" w:type="dxa"/>
              <w:start w:w="120" w:type="dxa"/>
              <w:end w:w="120" w:type="dxa"/>
            </w:tcMar>
          </w:tcPr>
          <w:p>
            <w:r>
              <w:t>Actual position and velocity</w:t>
            </w:r>
          </w:p>
        </w:tc>
        <w:tc>
          <w:tcPr>
            <w:tcW w:type="dxa" w:w="6560"/>
            <w:vAlign w:val="center"/>
            <w:tcMar>
              <w:top w:w="80" w:type="dxa"/>
              <w:bottom w:w="80" w:type="dxa"/>
              <w:start w:w="120" w:type="dxa"/>
              <w:end w:w="120" w:type="dxa"/>
            </w:tcMar>
          </w:tcPr>
          <w:p>
            <w:r>
              <w:t>Shows physical/simulated response</w:t>
            </w:r>
          </w:p>
        </w:tc>
      </w:tr>
      <w:tr>
        <w:tc>
          <w:tcPr>
            <w:tcW w:type="dxa" w:w="2800"/>
            <w:vAlign w:val="center"/>
            <w:tcMar>
              <w:top w:w="80" w:type="dxa"/>
              <w:bottom w:w="80" w:type="dxa"/>
              <w:start w:w="120" w:type="dxa"/>
              <w:end w:w="120" w:type="dxa"/>
            </w:tcMar>
          </w:tcPr>
          <w:p>
            <w:r>
              <w:t>Following error</w:t>
            </w:r>
          </w:p>
        </w:tc>
        <w:tc>
          <w:tcPr>
            <w:tcW w:type="dxa" w:w="6560"/>
            <w:vAlign w:val="center"/>
            <w:tcMar>
              <w:top w:w="80" w:type="dxa"/>
              <w:bottom w:w="80" w:type="dxa"/>
              <w:start w:w="120" w:type="dxa"/>
              <w:end w:w="120" w:type="dxa"/>
            </w:tcMar>
          </w:tcPr>
          <w:p>
            <w:r>
              <w:t>Quantifies reference tracking</w:t>
            </w:r>
          </w:p>
        </w:tc>
      </w:tr>
      <w:tr>
        <w:tc>
          <w:tcPr>
            <w:tcW w:type="dxa" w:w="2800"/>
            <w:vAlign w:val="center"/>
            <w:tcMar>
              <w:top w:w="80" w:type="dxa"/>
              <w:bottom w:w="80" w:type="dxa"/>
              <w:start w:w="120" w:type="dxa"/>
              <w:end w:w="120" w:type="dxa"/>
            </w:tcMar>
          </w:tcPr>
          <w:p>
            <w:r>
              <w:t>Fault code</w:t>
            </w:r>
          </w:p>
        </w:tc>
        <w:tc>
          <w:tcPr>
            <w:tcW w:type="dxa" w:w="6560"/>
            <w:vAlign w:val="center"/>
            <w:tcMar>
              <w:top w:w="80" w:type="dxa"/>
              <w:bottom w:w="80" w:type="dxa"/>
              <w:start w:w="120" w:type="dxa"/>
              <w:end w:w="120" w:type="dxa"/>
            </w:tcMar>
          </w:tcPr>
          <w:p>
            <w:r>
              <w:t>Makes failure handling explicit and machine-readable</w:t>
            </w:r>
          </w:p>
        </w:tc>
      </w:tr>
      <w:tr>
        <w:tc>
          <w:tcPr>
            <w:tcW w:type="dxa" w:w="2800"/>
            <w:vAlign w:val="center"/>
            <w:tcMar>
              <w:top w:w="80" w:type="dxa"/>
              <w:bottom w:w="80" w:type="dxa"/>
              <w:start w:w="120" w:type="dxa"/>
              <w:end w:w="120" w:type="dxa"/>
            </w:tcMar>
          </w:tcPr>
          <w:p>
            <w:r>
              <w:t>Controller heartbeat</w:t>
            </w:r>
          </w:p>
        </w:tc>
        <w:tc>
          <w:tcPr>
            <w:tcW w:type="dxa" w:w="6560"/>
            <w:vAlign w:val="center"/>
            <w:tcMar>
              <w:top w:w="80" w:type="dxa"/>
              <w:bottom w:w="80" w:type="dxa"/>
              <w:start w:w="120" w:type="dxa"/>
              <w:end w:w="120" w:type="dxa"/>
            </w:tcMar>
          </w:tcPr>
          <w:p>
            <w:r>
              <w:t>Lets the PLC detect a dead controller</w:t>
            </w:r>
          </w:p>
        </w:tc>
      </w:tr>
      <w:tr>
        <w:tc>
          <w:tcPr>
            <w:tcW w:type="dxa" w:w="2800"/>
            <w:vAlign w:val="center"/>
            <w:tcMar>
              <w:top w:w="80" w:type="dxa"/>
              <w:bottom w:w="80" w:type="dxa"/>
              <w:start w:w="120" w:type="dxa"/>
              <w:end w:w="120" w:type="dxa"/>
            </w:tcMar>
          </w:tcPr>
          <w:p>
            <w:r>
              <w:t>Loop statistics</w:t>
            </w:r>
          </w:p>
        </w:tc>
        <w:tc>
          <w:tcPr>
            <w:tcW w:type="dxa" w:w="6560"/>
            <w:vAlign w:val="center"/>
            <w:tcMar>
              <w:top w:w="80" w:type="dxa"/>
              <w:bottom w:w="80" w:type="dxa"/>
              <w:start w:w="120" w:type="dxa"/>
              <w:end w:w="120" w:type="dxa"/>
            </w:tcMar>
          </w:tcPr>
          <w:p>
            <w:r>
              <w:t>Mean/max execution time, start jitter, and missed deadlines</w:t>
            </w:r>
          </w:p>
        </w:tc>
      </w:tr>
      <w:tr>
        <w:tc>
          <w:tcPr>
            <w:tcW w:type="dxa" w:w="2800"/>
            <w:vAlign w:val="center"/>
            <w:tcMar>
              <w:top w:w="80" w:type="dxa"/>
              <w:bottom w:w="80" w:type="dxa"/>
              <w:start w:w="120" w:type="dxa"/>
              <w:end w:w="120" w:type="dxa"/>
            </w:tcMar>
          </w:tcPr>
          <w:p>
            <w:r>
              <w:t>CSV telemetry</w:t>
            </w:r>
          </w:p>
        </w:tc>
        <w:tc>
          <w:tcPr>
            <w:tcW w:type="dxa" w:w="6560"/>
            <w:vAlign w:val="center"/>
            <w:tcMar>
              <w:top w:w="80" w:type="dxa"/>
              <w:bottom w:w="80" w:type="dxa"/>
              <w:start w:w="120" w:type="dxa"/>
              <w:end w:w="120" w:type="dxa"/>
            </w:tcMar>
          </w:tcPr>
          <w:p>
            <w:r>
              <w:t>Supports graphs, comparison, and evidence in the README/demo</w:t>
            </w:r>
          </w:p>
        </w:tc>
      </w:tr>
    </w:tbl>
    <w:p/>
    <w:p>
      <w:r>
        <w:br w:type="page"/>
      </w:r>
    </w:p>
    <w:p>
      <w:pPr>
        <w:pStyle w:val="Heading1"/>
      </w:pPr>
      <w:r>
        <w:t>4. Parameters and the control cycle</w:t>
      </w:r>
    </w:p>
    <w:p>
      <w:pPr>
        <w:pStyle w:val="Heading2"/>
      </w:pPr>
      <w:r>
        <w:t>Current demonstration parameters</w:t>
      </w:r>
    </w:p>
    <w:tbl>
      <w:tblPr>
        <w:tblStyle w:val="TableGrid"/>
        <w:tblW w:type="dxa" w:w="9360"/>
        <w:jc w:val="center"/>
        <w:tblLayout w:type="fixed"/>
        <w:tblLook w:firstColumn="1" w:firstRow="1" w:lastColumn="0" w:lastRow="0" w:noHBand="0" w:noVBand="1" w:val="04A0"/>
        <w:tblInd w:w="120" w:type="dxa"/>
      </w:tblPr>
      <w:tblGrid>
        <w:gridCol w:w="1500"/>
        <w:gridCol w:w="2200"/>
        <w:gridCol w:w="2200"/>
        <w:gridCol w:w="3460"/>
      </w:tblGrid>
      <w:tr>
        <w:trPr>
          <w:tblHeader w:val="true"/>
        </w:trPr>
        <w:tc>
          <w:tcPr>
            <w:tcW w:type="dxa" w:w="1500"/>
            <w:shd w:fill="E8EEF5"/>
            <w:vAlign w:val="center"/>
            <w:tcMar>
              <w:top w:w="80" w:type="dxa"/>
              <w:bottom w:w="80" w:type="dxa"/>
              <w:start w:w="120" w:type="dxa"/>
              <w:end w:w="120" w:type="dxa"/>
            </w:tcMar>
          </w:tcPr>
          <w:p>
            <w:r>
              <w:rPr>
                <w:b/>
                <w:color w:val="1F4D78"/>
              </w:rPr>
              <w:t>Group</w:t>
            </w:r>
          </w:p>
        </w:tc>
        <w:tc>
          <w:tcPr>
            <w:tcW w:type="dxa" w:w="2200"/>
            <w:shd w:fill="E8EEF5"/>
            <w:vAlign w:val="center"/>
            <w:tcMar>
              <w:top w:w="80" w:type="dxa"/>
              <w:bottom w:w="80" w:type="dxa"/>
              <w:start w:w="120" w:type="dxa"/>
              <w:end w:w="120" w:type="dxa"/>
            </w:tcMar>
          </w:tcPr>
          <w:p>
            <w:r>
              <w:rPr>
                <w:b/>
                <w:color w:val="1F4D78"/>
              </w:rPr>
              <w:t>Parameter</w:t>
            </w:r>
          </w:p>
        </w:tc>
        <w:tc>
          <w:tcPr>
            <w:tcW w:type="dxa" w:w="2200"/>
            <w:shd w:fill="E8EEF5"/>
            <w:vAlign w:val="center"/>
            <w:tcMar>
              <w:top w:w="80" w:type="dxa"/>
              <w:bottom w:w="80" w:type="dxa"/>
              <w:start w:w="120" w:type="dxa"/>
              <w:end w:w="120" w:type="dxa"/>
            </w:tcMar>
          </w:tcPr>
          <w:p>
            <w:r>
              <w:rPr>
                <w:b/>
                <w:color w:val="1F4D78"/>
              </w:rPr>
              <w:t>Current/default value</w:t>
            </w:r>
          </w:p>
        </w:tc>
        <w:tc>
          <w:tcPr>
            <w:tcW w:type="dxa" w:w="3460"/>
            <w:shd w:fill="E8EEF5"/>
            <w:vAlign w:val="center"/>
            <w:tcMar>
              <w:top w:w="80" w:type="dxa"/>
              <w:bottom w:w="80" w:type="dxa"/>
              <w:start w:w="120" w:type="dxa"/>
              <w:end w:w="120" w:type="dxa"/>
            </w:tcMar>
          </w:tcPr>
          <w:p>
            <w:r>
              <w:rPr>
                <w:b/>
                <w:color w:val="1F4D78"/>
              </w:rPr>
              <w:t>Effect</w:t>
            </w:r>
          </w:p>
        </w:tc>
      </w:tr>
      <w:tr>
        <w:tc>
          <w:tcPr>
            <w:tcW w:type="dxa" w:w="1500"/>
            <w:vAlign w:val="center"/>
            <w:tcMar>
              <w:top w:w="80" w:type="dxa"/>
              <w:bottom w:w="80" w:type="dxa"/>
              <w:start w:w="120" w:type="dxa"/>
              <w:end w:w="120" w:type="dxa"/>
            </w:tcMar>
          </w:tcPr>
          <w:p>
            <w:r>
              <w:t>Motion</w:t>
            </w:r>
          </w:p>
        </w:tc>
        <w:tc>
          <w:tcPr>
            <w:tcW w:type="dxa" w:w="2200"/>
            <w:vAlign w:val="center"/>
            <w:tcMar>
              <w:top w:w="80" w:type="dxa"/>
              <w:bottom w:w="80" w:type="dxa"/>
              <w:start w:w="120" w:type="dxa"/>
              <w:end w:w="120" w:type="dxa"/>
            </w:tcMar>
          </w:tcPr>
          <w:p>
            <w:r>
              <w:t>Target</w:t>
            </w:r>
          </w:p>
        </w:tc>
        <w:tc>
          <w:tcPr>
            <w:tcW w:type="dxa" w:w="2200"/>
            <w:vAlign w:val="center"/>
            <w:tcMar>
              <w:top w:w="80" w:type="dxa"/>
              <w:bottom w:w="80" w:type="dxa"/>
              <w:start w:w="120" w:type="dxa"/>
              <w:end w:w="120" w:type="dxa"/>
            </w:tcMar>
          </w:tcPr>
          <w:p>
            <w:r>
              <w:t>1.57 rad</w:t>
            </w:r>
          </w:p>
        </w:tc>
        <w:tc>
          <w:tcPr>
            <w:tcW w:type="dxa" w:w="3460"/>
            <w:vAlign w:val="center"/>
            <w:tcMar>
              <w:top w:w="80" w:type="dxa"/>
              <w:bottom w:w="80" w:type="dxa"/>
              <w:start w:w="120" w:type="dxa"/>
              <w:end w:w="120" w:type="dxa"/>
            </w:tcMar>
          </w:tcPr>
          <w:p>
            <w:r>
              <w:t>Requested final angle</w:t>
            </w:r>
          </w:p>
        </w:tc>
      </w:tr>
      <w:tr>
        <w:tc>
          <w:tcPr>
            <w:tcW w:type="dxa" w:w="1500"/>
            <w:vAlign w:val="center"/>
            <w:tcMar>
              <w:top w:w="80" w:type="dxa"/>
              <w:bottom w:w="80" w:type="dxa"/>
              <w:start w:w="120" w:type="dxa"/>
              <w:end w:w="120" w:type="dxa"/>
            </w:tcMar>
          </w:tcPr>
          <w:p>
            <w:r>
              <w:t>Motion</w:t>
            </w:r>
          </w:p>
        </w:tc>
        <w:tc>
          <w:tcPr>
            <w:tcW w:type="dxa" w:w="2200"/>
            <w:vAlign w:val="center"/>
            <w:tcMar>
              <w:top w:w="80" w:type="dxa"/>
              <w:bottom w:w="80" w:type="dxa"/>
              <w:start w:w="120" w:type="dxa"/>
              <w:end w:w="120" w:type="dxa"/>
            </w:tcMar>
          </w:tcPr>
          <w:p>
            <w:r>
              <w:t>Max velocity</w:t>
            </w:r>
          </w:p>
        </w:tc>
        <w:tc>
          <w:tcPr>
            <w:tcW w:type="dxa" w:w="2200"/>
            <w:vAlign w:val="center"/>
            <w:tcMar>
              <w:top w:w="80" w:type="dxa"/>
              <w:bottom w:w="80" w:type="dxa"/>
              <w:start w:w="120" w:type="dxa"/>
              <w:end w:w="120" w:type="dxa"/>
            </w:tcMar>
          </w:tcPr>
          <w:p>
            <w:r>
              <w:t>0.8 rad/s</w:t>
            </w:r>
          </w:p>
        </w:tc>
        <w:tc>
          <w:tcPr>
            <w:tcW w:type="dxa" w:w="3460"/>
            <w:vAlign w:val="center"/>
            <w:tcMar>
              <w:top w:w="80" w:type="dxa"/>
              <w:bottom w:w="80" w:type="dxa"/>
              <w:start w:w="120" w:type="dxa"/>
              <w:end w:w="120" w:type="dxa"/>
            </w:tcMar>
          </w:tcPr>
          <w:p>
            <w:r>
              <w:t>Limits cruise speed</w:t>
            </w:r>
          </w:p>
        </w:tc>
      </w:tr>
      <w:tr>
        <w:tc>
          <w:tcPr>
            <w:tcW w:type="dxa" w:w="1500"/>
            <w:vAlign w:val="center"/>
            <w:tcMar>
              <w:top w:w="80" w:type="dxa"/>
              <w:bottom w:w="80" w:type="dxa"/>
              <w:start w:w="120" w:type="dxa"/>
              <w:end w:w="120" w:type="dxa"/>
            </w:tcMar>
          </w:tcPr>
          <w:p>
            <w:r>
              <w:t>Motion</w:t>
            </w:r>
          </w:p>
        </w:tc>
        <w:tc>
          <w:tcPr>
            <w:tcW w:type="dxa" w:w="2200"/>
            <w:vAlign w:val="center"/>
            <w:tcMar>
              <w:top w:w="80" w:type="dxa"/>
              <w:bottom w:w="80" w:type="dxa"/>
              <w:start w:w="120" w:type="dxa"/>
              <w:end w:w="120" w:type="dxa"/>
            </w:tcMar>
          </w:tcPr>
          <w:p>
            <w:r>
              <w:t>Max acceleration</w:t>
            </w:r>
          </w:p>
        </w:tc>
        <w:tc>
          <w:tcPr>
            <w:tcW w:type="dxa" w:w="2200"/>
            <w:vAlign w:val="center"/>
            <w:tcMar>
              <w:top w:w="80" w:type="dxa"/>
              <w:bottom w:w="80" w:type="dxa"/>
              <w:start w:w="120" w:type="dxa"/>
              <w:end w:w="120" w:type="dxa"/>
            </w:tcMar>
          </w:tcPr>
          <w:p>
            <w:r>
              <w:t>1.5 rad/s²</w:t>
            </w:r>
          </w:p>
        </w:tc>
        <w:tc>
          <w:tcPr>
            <w:tcW w:type="dxa" w:w="3460"/>
            <w:vAlign w:val="center"/>
            <w:tcMar>
              <w:top w:w="80" w:type="dxa"/>
              <w:bottom w:w="80" w:type="dxa"/>
              <w:start w:w="120" w:type="dxa"/>
              <w:end w:w="120" w:type="dxa"/>
            </w:tcMar>
          </w:tcPr>
          <w:p>
            <w:r>
              <w:t>Limits speed ramp</w:t>
            </w:r>
          </w:p>
        </w:tc>
      </w:tr>
      <w:tr>
        <w:tc>
          <w:tcPr>
            <w:tcW w:type="dxa" w:w="1500"/>
            <w:vAlign w:val="center"/>
            <w:tcMar>
              <w:top w:w="80" w:type="dxa"/>
              <w:bottom w:w="80" w:type="dxa"/>
              <w:start w:w="120" w:type="dxa"/>
              <w:end w:w="120" w:type="dxa"/>
            </w:tcMar>
          </w:tcPr>
          <w:p>
            <w:r>
              <w:t>Completion</w:t>
            </w:r>
          </w:p>
        </w:tc>
        <w:tc>
          <w:tcPr>
            <w:tcW w:type="dxa" w:w="2200"/>
            <w:vAlign w:val="center"/>
            <w:tcMar>
              <w:top w:w="80" w:type="dxa"/>
              <w:bottom w:w="80" w:type="dxa"/>
              <w:start w:w="120" w:type="dxa"/>
              <w:end w:w="120" w:type="dxa"/>
            </w:tcMar>
          </w:tcPr>
          <w:p>
            <w:r>
              <w:t>Position tolerance</w:t>
            </w:r>
          </w:p>
        </w:tc>
        <w:tc>
          <w:tcPr>
            <w:tcW w:type="dxa" w:w="2200"/>
            <w:vAlign w:val="center"/>
            <w:tcMar>
              <w:top w:w="80" w:type="dxa"/>
              <w:bottom w:w="80" w:type="dxa"/>
              <w:start w:w="120" w:type="dxa"/>
              <w:end w:w="120" w:type="dxa"/>
            </w:tcMar>
          </w:tcPr>
          <w:p>
            <w:r>
              <w:t>0.005 rad</w:t>
            </w:r>
          </w:p>
        </w:tc>
        <w:tc>
          <w:tcPr>
            <w:tcW w:type="dxa" w:w="3460"/>
            <w:vAlign w:val="center"/>
            <w:tcMar>
              <w:top w:w="80" w:type="dxa"/>
              <w:bottom w:w="80" w:type="dxa"/>
              <w:start w:w="120" w:type="dxa"/>
              <w:end w:w="120" w:type="dxa"/>
            </w:tcMar>
          </w:tcPr>
          <w:p>
            <w:r>
              <w:t>Position must be this close</w:t>
            </w:r>
          </w:p>
        </w:tc>
      </w:tr>
      <w:tr>
        <w:tc>
          <w:tcPr>
            <w:tcW w:type="dxa" w:w="1500"/>
            <w:vAlign w:val="center"/>
            <w:tcMar>
              <w:top w:w="80" w:type="dxa"/>
              <w:bottom w:w="80" w:type="dxa"/>
              <w:start w:w="120" w:type="dxa"/>
              <w:end w:w="120" w:type="dxa"/>
            </w:tcMar>
          </w:tcPr>
          <w:p>
            <w:r>
              <w:t>Completion</w:t>
            </w:r>
          </w:p>
        </w:tc>
        <w:tc>
          <w:tcPr>
            <w:tcW w:type="dxa" w:w="2200"/>
            <w:vAlign w:val="center"/>
            <w:tcMar>
              <w:top w:w="80" w:type="dxa"/>
              <w:bottom w:w="80" w:type="dxa"/>
              <w:start w:w="120" w:type="dxa"/>
              <w:end w:w="120" w:type="dxa"/>
            </w:tcMar>
          </w:tcPr>
          <w:p>
            <w:r>
              <w:t>Velocity tolerance</w:t>
            </w:r>
          </w:p>
        </w:tc>
        <w:tc>
          <w:tcPr>
            <w:tcW w:type="dxa" w:w="2200"/>
            <w:vAlign w:val="center"/>
            <w:tcMar>
              <w:top w:w="80" w:type="dxa"/>
              <w:bottom w:w="80" w:type="dxa"/>
              <w:start w:w="120" w:type="dxa"/>
              <w:end w:w="120" w:type="dxa"/>
            </w:tcMar>
          </w:tcPr>
          <w:p>
            <w:r>
              <w:t>0.01 rad/s</w:t>
            </w:r>
          </w:p>
        </w:tc>
        <w:tc>
          <w:tcPr>
            <w:tcW w:type="dxa" w:w="3460"/>
            <w:vAlign w:val="center"/>
            <w:tcMar>
              <w:top w:w="80" w:type="dxa"/>
              <w:bottom w:w="80" w:type="dxa"/>
              <w:start w:w="120" w:type="dxa"/>
              <w:end w:w="120" w:type="dxa"/>
            </w:tcMar>
          </w:tcPr>
          <w:p>
            <w:r>
              <w:t>Axis must be nearly stopped</w:t>
            </w:r>
          </w:p>
        </w:tc>
      </w:tr>
      <w:tr>
        <w:tc>
          <w:tcPr>
            <w:tcW w:type="dxa" w:w="1500"/>
            <w:vAlign w:val="center"/>
            <w:tcMar>
              <w:top w:w="80" w:type="dxa"/>
              <w:bottom w:w="80" w:type="dxa"/>
              <w:start w:w="120" w:type="dxa"/>
              <w:end w:w="120" w:type="dxa"/>
            </w:tcMar>
          </w:tcPr>
          <w:p>
            <w:r>
              <w:t>Watchdog</w:t>
            </w:r>
          </w:p>
        </w:tc>
        <w:tc>
          <w:tcPr>
            <w:tcW w:type="dxa" w:w="2200"/>
            <w:vAlign w:val="center"/>
            <w:tcMar>
              <w:top w:w="80" w:type="dxa"/>
              <w:bottom w:w="80" w:type="dxa"/>
              <w:start w:w="120" w:type="dxa"/>
              <w:end w:w="120" w:type="dxa"/>
            </w:tcMar>
          </w:tcPr>
          <w:p>
            <w:r>
              <w:t>PLC timeout</w:t>
            </w:r>
          </w:p>
        </w:tc>
        <w:tc>
          <w:tcPr>
            <w:tcW w:type="dxa" w:w="2200"/>
            <w:vAlign w:val="center"/>
            <w:tcMar>
              <w:top w:w="80" w:type="dxa"/>
              <w:bottom w:w="80" w:type="dxa"/>
              <w:start w:w="120" w:type="dxa"/>
              <w:end w:w="120" w:type="dxa"/>
            </w:tcMar>
          </w:tcPr>
          <w:p>
            <w:r>
              <w:t>0.10 s</w:t>
            </w:r>
          </w:p>
        </w:tc>
        <w:tc>
          <w:tcPr>
            <w:tcW w:type="dxa" w:w="3460"/>
            <w:vAlign w:val="center"/>
            <w:tcMar>
              <w:top w:w="80" w:type="dxa"/>
              <w:bottom w:w="80" w:type="dxa"/>
              <w:start w:w="120" w:type="dxa"/>
              <w:end w:w="120" w:type="dxa"/>
            </w:tcMar>
          </w:tcPr>
          <w:p>
            <w:r>
              <w:t>Latches communication fault</w:t>
            </w:r>
          </w:p>
        </w:tc>
      </w:tr>
      <w:tr>
        <w:tc>
          <w:tcPr>
            <w:tcW w:type="dxa" w:w="1500"/>
            <w:vAlign w:val="center"/>
            <w:tcMar>
              <w:top w:w="80" w:type="dxa"/>
              <w:bottom w:w="80" w:type="dxa"/>
              <w:start w:w="120" w:type="dxa"/>
              <w:end w:w="120" w:type="dxa"/>
            </w:tcMar>
          </w:tcPr>
          <w:p>
            <w:r>
              <w:t>PID</w:t>
            </w:r>
          </w:p>
        </w:tc>
        <w:tc>
          <w:tcPr>
            <w:tcW w:type="dxa" w:w="2200"/>
            <w:vAlign w:val="center"/>
            <w:tcMar>
              <w:top w:w="80" w:type="dxa"/>
              <w:bottom w:w="80" w:type="dxa"/>
              <w:start w:w="120" w:type="dxa"/>
              <w:end w:w="120" w:type="dxa"/>
            </w:tcMar>
          </w:tcPr>
          <w:p>
            <w:r>
              <w:t>Kp / Ki / Kd</w:t>
            </w:r>
          </w:p>
        </w:tc>
        <w:tc>
          <w:tcPr>
            <w:tcW w:type="dxa" w:w="2200"/>
            <w:vAlign w:val="center"/>
            <w:tcMar>
              <w:top w:w="80" w:type="dxa"/>
              <w:bottom w:w="80" w:type="dxa"/>
              <w:start w:w="120" w:type="dxa"/>
              <w:end w:w="120" w:type="dxa"/>
            </w:tcMar>
          </w:tcPr>
          <w:p>
            <w:r>
              <w:t>32 / 5 / 2</w:t>
            </w:r>
          </w:p>
        </w:tc>
        <w:tc>
          <w:tcPr>
            <w:tcW w:type="dxa" w:w="3460"/>
            <w:vAlign w:val="center"/>
            <w:tcMar>
              <w:top w:w="80" w:type="dxa"/>
              <w:bottom w:w="80" w:type="dxa"/>
              <w:start w:w="120" w:type="dxa"/>
              <w:end w:w="120" w:type="dxa"/>
            </w:tcMar>
          </w:tcPr>
          <w:p>
            <w:r>
              <w:t>Tracking response and damping</w:t>
            </w:r>
          </w:p>
        </w:tc>
      </w:tr>
      <w:tr>
        <w:tc>
          <w:tcPr>
            <w:tcW w:type="dxa" w:w="1500"/>
            <w:vAlign w:val="center"/>
            <w:tcMar>
              <w:top w:w="80" w:type="dxa"/>
              <w:bottom w:w="80" w:type="dxa"/>
              <w:start w:w="120" w:type="dxa"/>
              <w:end w:w="120" w:type="dxa"/>
            </w:tcMar>
          </w:tcPr>
          <w:p>
            <w:r>
              <w:t>PID</w:t>
            </w:r>
          </w:p>
        </w:tc>
        <w:tc>
          <w:tcPr>
            <w:tcW w:type="dxa" w:w="2200"/>
            <w:vAlign w:val="center"/>
            <w:tcMar>
              <w:top w:w="80" w:type="dxa"/>
              <w:bottom w:w="80" w:type="dxa"/>
              <w:start w:w="120" w:type="dxa"/>
              <w:end w:w="120" w:type="dxa"/>
            </w:tcMar>
          </w:tcPr>
          <w:p>
            <w:r>
              <w:t>Derivative filter</w:t>
            </w:r>
          </w:p>
        </w:tc>
        <w:tc>
          <w:tcPr>
            <w:tcW w:type="dxa" w:w="2200"/>
            <w:vAlign w:val="center"/>
            <w:tcMar>
              <w:top w:w="80" w:type="dxa"/>
              <w:bottom w:w="80" w:type="dxa"/>
              <w:start w:w="120" w:type="dxa"/>
              <w:end w:w="120" w:type="dxa"/>
            </w:tcMar>
          </w:tcPr>
          <w:p>
            <w:r>
              <w:t>0.008 s</w:t>
            </w:r>
          </w:p>
        </w:tc>
        <w:tc>
          <w:tcPr>
            <w:tcW w:type="dxa" w:w="3460"/>
            <w:vAlign w:val="center"/>
            <w:tcMar>
              <w:top w:w="80" w:type="dxa"/>
              <w:bottom w:w="80" w:type="dxa"/>
              <w:start w:w="120" w:type="dxa"/>
              <w:end w:w="120" w:type="dxa"/>
            </w:tcMar>
          </w:tcPr>
          <w:p>
            <w:r>
              <w:t>Reduces derivative noise</w:t>
            </w:r>
          </w:p>
        </w:tc>
      </w:tr>
      <w:tr>
        <w:tc>
          <w:tcPr>
            <w:tcW w:type="dxa" w:w="1500"/>
            <w:vAlign w:val="center"/>
            <w:tcMar>
              <w:top w:w="80" w:type="dxa"/>
              <w:bottom w:w="80" w:type="dxa"/>
              <w:start w:w="120" w:type="dxa"/>
              <w:end w:w="120" w:type="dxa"/>
            </w:tcMar>
          </w:tcPr>
          <w:p>
            <w:r>
              <w:t>Actuator</w:t>
            </w:r>
          </w:p>
        </w:tc>
        <w:tc>
          <w:tcPr>
            <w:tcW w:type="dxa" w:w="2200"/>
            <w:vAlign w:val="center"/>
            <w:tcMar>
              <w:top w:w="80" w:type="dxa"/>
              <w:bottom w:w="80" w:type="dxa"/>
              <w:start w:w="120" w:type="dxa"/>
              <w:end w:w="120" w:type="dxa"/>
            </w:tcMar>
          </w:tcPr>
          <w:p>
            <w:r>
              <w:t>Torque range</w:t>
            </w:r>
          </w:p>
        </w:tc>
        <w:tc>
          <w:tcPr>
            <w:tcW w:type="dxa" w:w="2200"/>
            <w:vAlign w:val="center"/>
            <w:tcMar>
              <w:top w:w="80" w:type="dxa"/>
              <w:bottom w:w="80" w:type="dxa"/>
              <w:start w:w="120" w:type="dxa"/>
              <w:end w:w="120" w:type="dxa"/>
            </w:tcMar>
          </w:tcPr>
          <w:p>
            <w:r>
              <w:t>−10 to +10 N·m</w:t>
            </w:r>
          </w:p>
        </w:tc>
        <w:tc>
          <w:tcPr>
            <w:tcW w:type="dxa" w:w="3460"/>
            <w:vAlign w:val="center"/>
            <w:tcMar>
              <w:top w:w="80" w:type="dxa"/>
              <w:bottom w:w="80" w:type="dxa"/>
              <w:start w:w="120" w:type="dxa"/>
              <w:end w:w="120" w:type="dxa"/>
            </w:tcMar>
          </w:tcPr>
          <w:p>
            <w:r>
              <w:t>Saturates controller output</w:t>
            </w:r>
          </w:p>
        </w:tc>
      </w:tr>
      <w:tr>
        <w:tc>
          <w:tcPr>
            <w:tcW w:type="dxa" w:w="1500"/>
            <w:vAlign w:val="center"/>
            <w:tcMar>
              <w:top w:w="80" w:type="dxa"/>
              <w:bottom w:w="80" w:type="dxa"/>
              <w:start w:w="120" w:type="dxa"/>
              <w:end w:w="120" w:type="dxa"/>
            </w:tcMar>
          </w:tcPr>
          <w:p>
            <w:r>
              <w:t>Plant</w:t>
            </w:r>
          </w:p>
        </w:tc>
        <w:tc>
          <w:tcPr>
            <w:tcW w:type="dxa" w:w="2200"/>
            <w:vAlign w:val="center"/>
            <w:tcMar>
              <w:top w:w="80" w:type="dxa"/>
              <w:bottom w:w="80" w:type="dxa"/>
              <w:start w:w="120" w:type="dxa"/>
              <w:end w:w="120" w:type="dxa"/>
            </w:tcMar>
          </w:tcPr>
          <w:p>
            <w:r>
              <w:t>Inertia / damping</w:t>
            </w:r>
          </w:p>
        </w:tc>
        <w:tc>
          <w:tcPr>
            <w:tcW w:type="dxa" w:w="2200"/>
            <w:vAlign w:val="center"/>
            <w:tcMar>
              <w:top w:w="80" w:type="dxa"/>
              <w:bottom w:w="80" w:type="dxa"/>
              <w:start w:w="120" w:type="dxa"/>
              <w:end w:w="120" w:type="dxa"/>
            </w:tcMar>
          </w:tcPr>
          <w:p>
            <w:r>
              <w:t>0.08 / 0.18</w:t>
            </w:r>
          </w:p>
        </w:tc>
        <w:tc>
          <w:tcPr>
            <w:tcW w:type="dxa" w:w="3460"/>
            <w:vAlign w:val="center"/>
            <w:tcMar>
              <w:top w:w="80" w:type="dxa"/>
              <w:bottom w:w="80" w:type="dxa"/>
              <w:start w:w="120" w:type="dxa"/>
              <w:end w:w="120" w:type="dxa"/>
            </w:tcMar>
          </w:tcPr>
          <w:p>
            <w:r>
              <w:t>Simulated mechanical response</w:t>
            </w:r>
          </w:p>
        </w:tc>
      </w:tr>
      <w:tr>
        <w:tc>
          <w:tcPr>
            <w:tcW w:type="dxa" w:w="1500"/>
            <w:vAlign w:val="center"/>
            <w:tcMar>
              <w:top w:w="80" w:type="dxa"/>
              <w:bottom w:w="80" w:type="dxa"/>
              <w:start w:w="120" w:type="dxa"/>
              <w:end w:w="120" w:type="dxa"/>
            </w:tcMar>
          </w:tcPr>
          <w:p>
            <w:r>
              <w:t>Runtime</w:t>
            </w:r>
          </w:p>
        </w:tc>
        <w:tc>
          <w:tcPr>
            <w:tcW w:type="dxa" w:w="2200"/>
            <w:vAlign w:val="center"/>
            <w:tcMar>
              <w:top w:w="80" w:type="dxa"/>
              <w:bottom w:w="80" w:type="dxa"/>
              <w:start w:w="120" w:type="dxa"/>
              <w:end w:w="120" w:type="dxa"/>
            </w:tcMar>
          </w:tcPr>
          <w:p>
            <w:r>
              <w:t>Control frequency</w:t>
            </w:r>
          </w:p>
        </w:tc>
        <w:tc>
          <w:tcPr>
            <w:tcW w:type="dxa" w:w="2200"/>
            <w:vAlign w:val="center"/>
            <w:tcMar>
              <w:top w:w="80" w:type="dxa"/>
              <w:bottom w:w="80" w:type="dxa"/>
              <w:start w:w="120" w:type="dxa"/>
              <w:end w:w="120" w:type="dxa"/>
            </w:tcMar>
          </w:tcPr>
          <w:p>
            <w:r>
              <w:t>1,000 Hz</w:t>
            </w:r>
          </w:p>
        </w:tc>
        <w:tc>
          <w:tcPr>
            <w:tcW w:type="dxa" w:w="3460"/>
            <w:vAlign w:val="center"/>
            <w:tcMar>
              <w:top w:w="80" w:type="dxa"/>
              <w:bottom w:w="80" w:type="dxa"/>
              <w:start w:w="120" w:type="dxa"/>
              <w:end w:w="120" w:type="dxa"/>
            </w:tcMar>
          </w:tcPr>
          <w:p>
            <w:r>
              <w:t>1 ms nominal cycle</w:t>
            </w:r>
          </w:p>
        </w:tc>
      </w:tr>
      <w:tr>
        <w:tc>
          <w:tcPr>
            <w:tcW w:type="dxa" w:w="1500"/>
            <w:vAlign w:val="center"/>
            <w:tcMar>
              <w:top w:w="80" w:type="dxa"/>
              <w:bottom w:w="80" w:type="dxa"/>
              <w:start w:w="120" w:type="dxa"/>
              <w:end w:w="120" w:type="dxa"/>
            </w:tcMar>
          </w:tcPr>
          <w:p>
            <w:r>
              <w:t>Runtime</w:t>
            </w:r>
          </w:p>
        </w:tc>
        <w:tc>
          <w:tcPr>
            <w:tcW w:type="dxa" w:w="2200"/>
            <w:vAlign w:val="center"/>
            <w:tcMar>
              <w:top w:w="80" w:type="dxa"/>
              <w:bottom w:w="80" w:type="dxa"/>
              <w:start w:w="120" w:type="dxa"/>
              <w:end w:w="120" w:type="dxa"/>
            </w:tcMar>
          </w:tcPr>
          <w:p>
            <w:r>
              <w:t>PLC worker</w:t>
            </w:r>
          </w:p>
        </w:tc>
        <w:tc>
          <w:tcPr>
            <w:tcW w:type="dxa" w:w="2200"/>
            <w:vAlign w:val="center"/>
            <w:tcMar>
              <w:top w:w="80" w:type="dxa"/>
              <w:bottom w:w="80" w:type="dxa"/>
              <w:start w:w="120" w:type="dxa"/>
              <w:end w:w="120" w:type="dxa"/>
            </w:tcMar>
          </w:tcPr>
          <w:p>
            <w:r>
              <w:t>50 Hz</w:t>
            </w:r>
          </w:p>
        </w:tc>
        <w:tc>
          <w:tcPr>
            <w:tcW w:type="dxa" w:w="3460"/>
            <w:vAlign w:val="center"/>
            <w:tcMar>
              <w:top w:w="80" w:type="dxa"/>
              <w:bottom w:w="80" w:type="dxa"/>
              <w:start w:w="120" w:type="dxa"/>
              <w:end w:w="120" w:type="dxa"/>
            </w:tcMar>
          </w:tcPr>
          <w:p>
            <w:r>
              <w:t>20 ms supervisory cycle</w:t>
            </w:r>
          </w:p>
        </w:tc>
      </w:tr>
    </w:tbl>
    <w:p/>
    <w:p>
      <w:pPr>
        <w:pStyle w:val="Heading2"/>
      </w:pPr>
      <w:r>
        <w:t>One 1 ms control cycle</w:t>
      </w:r>
    </w:p>
    <w:p>
      <w:pPr>
        <w:pStyle w:val="ListNumber"/>
      </w:pPr>
      <w:r>
        <w:t>Read the latest command without blocking.</w:t>
      </w:r>
    </w:p>
    <w:p>
      <w:pPr>
        <w:pStyle w:val="ListNumber"/>
      </w:pPr>
      <w:r>
        <w:t>Check watchdog, E-stop, validity, and controller state.</w:t>
      </w:r>
    </w:p>
    <w:p>
      <w:pPr>
        <w:pStyle w:val="ListNumber"/>
      </w:pPr>
      <w:r>
        <w:t>Advance the trajectory reference.</w:t>
      </w:r>
    </w:p>
    <w:p>
      <w:pPr>
        <w:pStyle w:val="ListNumber"/>
      </w:pPr>
      <w:r>
        <w:t>Calculate and saturate the PID output.</w:t>
      </w:r>
    </w:p>
    <w:p>
      <w:pPr>
        <w:pStyle w:val="ListNumber"/>
      </w:pPr>
      <w:r>
        <w:t>Update the plant and collect feedback.</w:t>
      </w:r>
    </w:p>
    <w:p>
      <w:pPr>
        <w:pStyle w:val="ListNumber"/>
      </w:pPr>
      <w:r>
        <w:t>Write status and timing statistics.</w:t>
      </w:r>
    </w:p>
    <w:p>
      <w:pPr>
        <w:pStyle w:val="ListNumber"/>
      </w:pPr>
      <w:r>
        <w:t>Sleep until the next deadline in real-time-style mode.</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FFF2CC"/>
            <w:vAlign w:val="center"/>
            <w:tcMar>
              <w:top w:w="80" w:type="dxa"/>
              <w:bottom w:w="80" w:type="dxa"/>
              <w:start w:w="120" w:type="dxa"/>
              <w:end w:w="120" w:type="dxa"/>
            </w:tcMar>
          </w:tcPr>
          <w:p>
            <w:r>
              <w:rPr>
                <w:b/>
                <w:color w:val="1F4D78"/>
              </w:rPr>
              <w:t>Important interpretation</w:t>
              <w:br/>
            </w:r>
            <w:r>
              <w:t>The “1 kHz” value is the requested software cycle. The fast demo skips sleeping, so its execution-time numbers measure computation rather than Windows scheduling. A production hard-real-time claim would require an appropriate real-time platform.</w:t>
            </w:r>
          </w:p>
        </w:tc>
      </w:tr>
    </w:tbl>
    <w:p/>
    <w:p>
      <w:r>
        <w:br w:type="page"/>
      </w:r>
    </w:p>
    <w:p>
      <w:pPr>
        <w:pStyle w:val="Heading1"/>
      </w:pPr>
      <w:r>
        <w:t>5. Faults, countermeasures, and recovery</w:t>
      </w:r>
    </w:p>
    <w:tbl>
      <w:tblPr>
        <w:tblStyle w:val="TableGrid"/>
        <w:tblW w:type="dxa" w:w="9360"/>
        <w:jc w:val="center"/>
        <w:tblLayout w:type="fixed"/>
        <w:tblLook w:firstColumn="1" w:firstRow="1" w:lastColumn="0" w:lastRow="0" w:noHBand="0" w:noVBand="1" w:val="04A0"/>
        <w:tblInd w:w="120" w:type="dxa"/>
      </w:tblPr>
      <w:tblGrid>
        <w:gridCol w:w="2050"/>
        <w:gridCol w:w="1550"/>
        <w:gridCol w:w="3760"/>
        <w:gridCol w:w="2000"/>
      </w:tblGrid>
      <w:tr>
        <w:trPr>
          <w:tblHeader w:val="true"/>
        </w:trPr>
        <w:tc>
          <w:tcPr>
            <w:tcW w:type="dxa" w:w="2050"/>
            <w:shd w:fill="E8EEF5"/>
            <w:vAlign w:val="center"/>
            <w:tcMar>
              <w:top w:w="80" w:type="dxa"/>
              <w:bottom w:w="80" w:type="dxa"/>
              <w:start w:w="120" w:type="dxa"/>
              <w:end w:w="120" w:type="dxa"/>
            </w:tcMar>
          </w:tcPr>
          <w:p>
            <w:r>
              <w:rPr>
                <w:b/>
                <w:color w:val="1F4D78"/>
              </w:rPr>
              <w:t>Fault / hazard</w:t>
            </w:r>
          </w:p>
        </w:tc>
        <w:tc>
          <w:tcPr>
            <w:tcW w:type="dxa" w:w="1550"/>
            <w:shd w:fill="E8EEF5"/>
            <w:vAlign w:val="center"/>
            <w:tcMar>
              <w:top w:w="80" w:type="dxa"/>
              <w:bottom w:w="80" w:type="dxa"/>
              <w:start w:w="120" w:type="dxa"/>
              <w:end w:w="120" w:type="dxa"/>
            </w:tcMar>
          </w:tcPr>
          <w:p>
            <w:r>
              <w:rPr>
                <w:b/>
                <w:color w:val="1F4D78"/>
              </w:rPr>
              <w:t>State</w:t>
            </w:r>
          </w:p>
        </w:tc>
        <w:tc>
          <w:tcPr>
            <w:tcW w:type="dxa" w:w="3760"/>
            <w:shd w:fill="E8EEF5"/>
            <w:vAlign w:val="center"/>
            <w:tcMar>
              <w:top w:w="80" w:type="dxa"/>
              <w:bottom w:w="80" w:type="dxa"/>
              <w:start w:w="120" w:type="dxa"/>
              <w:end w:w="120" w:type="dxa"/>
            </w:tcMar>
          </w:tcPr>
          <w:p>
            <w:r>
              <w:rPr>
                <w:b/>
                <w:color w:val="1F4D78"/>
              </w:rPr>
              <w:t>Detection or countermeasure</w:t>
            </w:r>
          </w:p>
        </w:tc>
        <w:tc>
          <w:tcPr>
            <w:tcW w:type="dxa" w:w="2000"/>
            <w:shd w:fill="E8EEF5"/>
            <w:vAlign w:val="center"/>
            <w:tcMar>
              <w:top w:w="80" w:type="dxa"/>
              <w:bottom w:w="80" w:type="dxa"/>
              <w:start w:w="120" w:type="dxa"/>
              <w:end w:w="120" w:type="dxa"/>
            </w:tcMar>
          </w:tcPr>
          <w:p>
            <w:r>
              <w:rPr>
                <w:b/>
                <w:color w:val="1F4D78"/>
              </w:rPr>
              <w:t>Recovery</w:t>
            </w:r>
          </w:p>
        </w:tc>
      </w:tr>
      <w:tr>
        <w:tc>
          <w:tcPr>
            <w:tcW w:type="dxa" w:w="2050"/>
            <w:vAlign w:val="center"/>
            <w:tcMar>
              <w:top w:w="80" w:type="dxa"/>
              <w:bottom w:w="80" w:type="dxa"/>
              <w:start w:w="120" w:type="dxa"/>
              <w:end w:w="120" w:type="dxa"/>
            </w:tcMar>
          </w:tcPr>
          <w:p>
            <w:r>
              <w:t>Emergency stop</w:t>
            </w:r>
          </w:p>
        </w:tc>
        <w:tc>
          <w:tcPr>
            <w:tcW w:type="dxa" w:w="1550"/>
            <w:shd w:fill="E2F0D9"/>
            <w:vAlign w:val="center"/>
            <w:tcMar>
              <w:top w:w="80" w:type="dxa"/>
              <w:bottom w:w="80" w:type="dxa"/>
              <w:start w:w="120" w:type="dxa"/>
              <w:end w:w="120" w:type="dxa"/>
            </w:tcMar>
          </w:tcPr>
          <w:p>
            <w:r>
              <w:t>Implemented</w:t>
            </w:r>
          </w:p>
        </w:tc>
        <w:tc>
          <w:tcPr>
            <w:tcW w:type="dxa" w:w="3760"/>
            <w:vAlign w:val="center"/>
            <w:tcMar>
              <w:top w:w="80" w:type="dxa"/>
              <w:bottom w:w="80" w:type="dxa"/>
              <w:start w:w="120" w:type="dxa"/>
              <w:end w:w="120" w:type="dxa"/>
            </w:tcMar>
          </w:tcPr>
          <w:p>
            <w:r>
              <w:t>Priority command forces EmergencyStop</w:t>
            </w:r>
          </w:p>
        </w:tc>
        <w:tc>
          <w:tcPr>
            <w:tcW w:type="dxa" w:w="2000"/>
            <w:vAlign w:val="center"/>
            <w:tcMar>
              <w:top w:w="80" w:type="dxa"/>
              <w:bottom w:w="80" w:type="dxa"/>
              <w:start w:w="120" w:type="dxa"/>
              <w:end w:w="120" w:type="dxa"/>
            </w:tcMar>
          </w:tcPr>
          <w:p>
            <w:r>
              <w:t>Remove cause, then explicit reset sequence</w:t>
            </w:r>
          </w:p>
        </w:tc>
      </w:tr>
      <w:tr>
        <w:tc>
          <w:tcPr>
            <w:tcW w:type="dxa" w:w="2050"/>
            <w:vAlign w:val="center"/>
            <w:tcMar>
              <w:top w:w="80" w:type="dxa"/>
              <w:bottom w:w="80" w:type="dxa"/>
              <w:start w:w="120" w:type="dxa"/>
              <w:end w:w="120" w:type="dxa"/>
            </w:tcMar>
          </w:tcPr>
          <w:p>
            <w:r>
              <w:t>PLC communication timeout · 1001</w:t>
            </w:r>
          </w:p>
        </w:tc>
        <w:tc>
          <w:tcPr>
            <w:tcW w:type="dxa" w:w="1550"/>
            <w:shd w:fill="E2F0D9"/>
            <w:vAlign w:val="center"/>
            <w:tcMar>
              <w:top w:w="80" w:type="dxa"/>
              <w:bottom w:w="80" w:type="dxa"/>
              <w:start w:w="120" w:type="dxa"/>
              <w:end w:w="120" w:type="dxa"/>
            </w:tcMar>
          </w:tcPr>
          <w:p>
            <w:r>
              <w:t>Implemented</w:t>
            </w:r>
          </w:p>
        </w:tc>
        <w:tc>
          <w:tcPr>
            <w:tcW w:type="dxa" w:w="3760"/>
            <w:vAlign w:val="center"/>
            <w:tcMar>
              <w:top w:w="80" w:type="dxa"/>
              <w:bottom w:w="80" w:type="dxa"/>
              <w:start w:w="120" w:type="dxa"/>
              <w:end w:w="120" w:type="dxa"/>
            </w:tcMar>
          </w:tcPr>
          <w:p>
            <w:r>
              <w:t>Heartbeat must change within 100 ms</w:t>
            </w:r>
          </w:p>
        </w:tc>
        <w:tc>
          <w:tcPr>
            <w:tcW w:type="dxa" w:w="2000"/>
            <w:vAlign w:val="center"/>
            <w:tcMar>
              <w:top w:w="80" w:type="dxa"/>
              <w:bottom w:w="80" w:type="dxa"/>
              <w:start w:w="120" w:type="dxa"/>
              <w:end w:w="120" w:type="dxa"/>
            </w:tcMar>
          </w:tcPr>
          <w:p>
            <w:r>
              <w:t>Restore heartbeat, then reset</w:t>
            </w:r>
          </w:p>
        </w:tc>
      </w:tr>
      <w:tr>
        <w:tc>
          <w:tcPr>
            <w:tcW w:type="dxa" w:w="2050"/>
            <w:vAlign w:val="center"/>
            <w:tcMar>
              <w:top w:w="80" w:type="dxa"/>
              <w:bottom w:w="80" w:type="dxa"/>
              <w:start w:w="120" w:type="dxa"/>
              <w:end w:w="120" w:type="dxa"/>
            </w:tcMar>
          </w:tcPr>
          <w:p>
            <w:r>
              <w:t>Invalid command · 1006</w:t>
            </w:r>
          </w:p>
        </w:tc>
        <w:tc>
          <w:tcPr>
            <w:tcW w:type="dxa" w:w="1550"/>
            <w:shd w:fill="E2F0D9"/>
            <w:vAlign w:val="center"/>
            <w:tcMar>
              <w:top w:w="80" w:type="dxa"/>
              <w:bottom w:w="80" w:type="dxa"/>
              <w:start w:w="120" w:type="dxa"/>
              <w:end w:w="120" w:type="dxa"/>
            </w:tcMar>
          </w:tcPr>
          <w:p>
            <w:r>
              <w:t>Implemented</w:t>
            </w:r>
          </w:p>
        </w:tc>
        <w:tc>
          <w:tcPr>
            <w:tcW w:type="dxa" w:w="3760"/>
            <w:vAlign w:val="center"/>
            <w:tcMar>
              <w:top w:w="80" w:type="dxa"/>
              <w:bottom w:w="80" w:type="dxa"/>
              <w:start w:w="120" w:type="dxa"/>
              <w:end w:w="120" w:type="dxa"/>
            </w:tcMar>
          </w:tcPr>
          <w:p>
            <w:r>
              <w:t>Reject NaN, infinity, or invalid limits</w:t>
            </w:r>
          </w:p>
        </w:tc>
        <w:tc>
          <w:tcPr>
            <w:tcW w:type="dxa" w:w="2000"/>
            <w:vAlign w:val="center"/>
            <w:tcMar>
              <w:top w:w="80" w:type="dxa"/>
              <w:bottom w:w="80" w:type="dxa"/>
              <w:start w:w="120" w:type="dxa"/>
              <w:end w:w="120" w:type="dxa"/>
            </w:tcMar>
          </w:tcPr>
          <w:p>
            <w:r>
              <w:t>Send valid command, then reset</w:t>
            </w:r>
          </w:p>
        </w:tc>
      </w:tr>
      <w:tr>
        <w:tc>
          <w:tcPr>
            <w:tcW w:type="dxa" w:w="2050"/>
            <w:vAlign w:val="center"/>
            <w:tcMar>
              <w:top w:w="80" w:type="dxa"/>
              <w:bottom w:w="80" w:type="dxa"/>
              <w:start w:w="120" w:type="dxa"/>
              <w:end w:w="120" w:type="dxa"/>
            </w:tcMar>
          </w:tcPr>
          <w:p>
            <w:r>
              <w:t>Position limit · 1002</w:t>
            </w:r>
          </w:p>
        </w:tc>
        <w:tc>
          <w:tcPr>
            <w:tcW w:type="dxa" w:w="1550"/>
            <w:shd w:fill="FFF2CC"/>
            <w:vAlign w:val="center"/>
            <w:tcMar>
              <w:top w:w="80" w:type="dxa"/>
              <w:bottom w:w="80" w:type="dxa"/>
              <w:start w:w="120" w:type="dxa"/>
              <w:end w:w="120" w:type="dxa"/>
            </w:tcMar>
          </w:tcPr>
          <w:p>
            <w:r>
              <w:t>Defined / next</w:t>
            </w:r>
          </w:p>
        </w:tc>
        <w:tc>
          <w:tcPr>
            <w:tcW w:type="dxa" w:w="3760"/>
            <w:vAlign w:val="center"/>
            <w:tcMar>
              <w:top w:w="80" w:type="dxa"/>
              <w:bottom w:w="80" w:type="dxa"/>
              <w:start w:w="120" w:type="dxa"/>
              <w:end w:w="120" w:type="dxa"/>
            </w:tcMar>
          </w:tcPr>
          <w:p>
            <w:r>
              <w:t>Planned soft-position monitor</w:t>
            </w:r>
          </w:p>
        </w:tc>
        <w:tc>
          <w:tcPr>
            <w:tcW w:type="dxa" w:w="2000"/>
            <w:vAlign w:val="center"/>
            <w:tcMar>
              <w:top w:w="80" w:type="dxa"/>
              <w:bottom w:w="80" w:type="dxa"/>
              <w:start w:w="120" w:type="dxa"/>
              <w:end w:w="120" w:type="dxa"/>
            </w:tcMar>
          </w:tcPr>
          <w:p>
            <w:r>
              <w:t>Return inside allowed envelope</w:t>
            </w:r>
          </w:p>
        </w:tc>
      </w:tr>
      <w:tr>
        <w:tc>
          <w:tcPr>
            <w:tcW w:type="dxa" w:w="2050"/>
            <w:vAlign w:val="center"/>
            <w:tcMar>
              <w:top w:w="80" w:type="dxa"/>
              <w:bottom w:w="80" w:type="dxa"/>
              <w:start w:w="120" w:type="dxa"/>
              <w:end w:w="120" w:type="dxa"/>
            </w:tcMar>
          </w:tcPr>
          <w:p>
            <w:r>
              <w:t>Velocity limit · 1003</w:t>
            </w:r>
          </w:p>
        </w:tc>
        <w:tc>
          <w:tcPr>
            <w:tcW w:type="dxa" w:w="1550"/>
            <w:shd w:fill="FFF2CC"/>
            <w:vAlign w:val="center"/>
            <w:tcMar>
              <w:top w:w="80" w:type="dxa"/>
              <w:bottom w:w="80" w:type="dxa"/>
              <w:start w:w="120" w:type="dxa"/>
              <w:end w:w="120" w:type="dxa"/>
            </w:tcMar>
          </w:tcPr>
          <w:p>
            <w:r>
              <w:t>Defined / next</w:t>
            </w:r>
          </w:p>
        </w:tc>
        <w:tc>
          <w:tcPr>
            <w:tcW w:type="dxa" w:w="3760"/>
            <w:vAlign w:val="center"/>
            <w:tcMar>
              <w:top w:w="80" w:type="dxa"/>
              <w:bottom w:w="80" w:type="dxa"/>
              <w:start w:w="120" w:type="dxa"/>
              <w:end w:w="120" w:type="dxa"/>
            </w:tcMar>
          </w:tcPr>
          <w:p>
            <w:r>
              <w:t>Planned measured-velocity monitor</w:t>
            </w:r>
          </w:p>
        </w:tc>
        <w:tc>
          <w:tcPr>
            <w:tcW w:type="dxa" w:w="2000"/>
            <w:vAlign w:val="center"/>
            <w:tcMar>
              <w:top w:w="80" w:type="dxa"/>
              <w:bottom w:w="80" w:type="dxa"/>
              <w:start w:w="120" w:type="dxa"/>
              <w:end w:w="120" w:type="dxa"/>
            </w:tcMar>
          </w:tcPr>
          <w:p>
            <w:r>
              <w:t>Stop and diagnose command/plant</w:t>
            </w:r>
          </w:p>
        </w:tc>
      </w:tr>
      <w:tr>
        <w:tc>
          <w:tcPr>
            <w:tcW w:type="dxa" w:w="2050"/>
            <w:vAlign w:val="center"/>
            <w:tcMar>
              <w:top w:w="80" w:type="dxa"/>
              <w:bottom w:w="80" w:type="dxa"/>
              <w:start w:w="120" w:type="dxa"/>
              <w:end w:w="120" w:type="dxa"/>
            </w:tcMar>
          </w:tcPr>
          <w:p>
            <w:r>
              <w:t>Following error · 1004</w:t>
            </w:r>
          </w:p>
        </w:tc>
        <w:tc>
          <w:tcPr>
            <w:tcW w:type="dxa" w:w="1550"/>
            <w:shd w:fill="FFF2CC"/>
            <w:vAlign w:val="center"/>
            <w:tcMar>
              <w:top w:w="80" w:type="dxa"/>
              <w:bottom w:w="80" w:type="dxa"/>
              <w:start w:w="120" w:type="dxa"/>
              <w:end w:w="120" w:type="dxa"/>
            </w:tcMar>
          </w:tcPr>
          <w:p>
            <w:r>
              <w:t>Defined / next</w:t>
            </w:r>
          </w:p>
        </w:tc>
        <w:tc>
          <w:tcPr>
            <w:tcW w:type="dxa" w:w="3760"/>
            <w:vAlign w:val="center"/>
            <w:tcMar>
              <w:top w:w="80" w:type="dxa"/>
              <w:bottom w:w="80" w:type="dxa"/>
              <w:start w:w="120" w:type="dxa"/>
              <w:end w:w="120" w:type="dxa"/>
            </w:tcMar>
          </w:tcPr>
          <w:p>
            <w:r>
              <w:t>Planned reference-error threshold</w:t>
            </w:r>
          </w:p>
        </w:tc>
        <w:tc>
          <w:tcPr>
            <w:tcW w:type="dxa" w:w="2000"/>
            <w:vAlign w:val="center"/>
            <w:tcMar>
              <w:top w:w="80" w:type="dxa"/>
              <w:bottom w:w="80" w:type="dxa"/>
              <w:start w:w="120" w:type="dxa"/>
              <w:end w:w="120" w:type="dxa"/>
            </w:tcMar>
          </w:tcPr>
          <w:p>
            <w:r>
              <w:t>Diagnose tuning/load, then reset</w:t>
            </w:r>
          </w:p>
        </w:tc>
      </w:tr>
      <w:tr>
        <w:tc>
          <w:tcPr>
            <w:tcW w:type="dxa" w:w="2050"/>
            <w:vAlign w:val="center"/>
            <w:tcMar>
              <w:top w:w="80" w:type="dxa"/>
              <w:bottom w:w="80" w:type="dxa"/>
              <w:start w:w="120" w:type="dxa"/>
              <w:end w:w="120" w:type="dxa"/>
            </w:tcMar>
          </w:tcPr>
          <w:p>
            <w:r>
              <w:t>Loop overrun · 1005</w:t>
            </w:r>
          </w:p>
        </w:tc>
        <w:tc>
          <w:tcPr>
            <w:tcW w:type="dxa" w:w="1550"/>
            <w:shd w:fill="FFF2CC"/>
            <w:vAlign w:val="center"/>
            <w:tcMar>
              <w:top w:w="80" w:type="dxa"/>
              <w:bottom w:w="80" w:type="dxa"/>
              <w:start w:w="120" w:type="dxa"/>
              <w:end w:w="120" w:type="dxa"/>
            </w:tcMar>
          </w:tcPr>
          <w:p>
            <w:r>
              <w:t>Diagnostic / next</w:t>
            </w:r>
          </w:p>
        </w:tc>
        <w:tc>
          <w:tcPr>
            <w:tcW w:type="dxa" w:w="3760"/>
            <w:vAlign w:val="center"/>
            <w:tcMar>
              <w:top w:w="80" w:type="dxa"/>
              <w:bottom w:w="80" w:type="dxa"/>
              <w:start w:w="120" w:type="dxa"/>
              <w:end w:w="120" w:type="dxa"/>
            </w:tcMar>
          </w:tcPr>
          <w:p>
            <w:r>
              <w:t>Deadline-miss counter exists; fault policy next</w:t>
            </w:r>
          </w:p>
        </w:tc>
        <w:tc>
          <w:tcPr>
            <w:tcW w:type="dxa" w:w="2000"/>
            <w:vAlign w:val="center"/>
            <w:tcMar>
              <w:top w:w="80" w:type="dxa"/>
              <w:bottom w:w="80" w:type="dxa"/>
              <w:start w:w="120" w:type="dxa"/>
              <w:end w:w="120" w:type="dxa"/>
            </w:tcMar>
          </w:tcPr>
          <w:p>
            <w:r>
              <w:t>Reduce load or move to RT platform</w:t>
            </w:r>
          </w:p>
        </w:tc>
      </w:tr>
      <w:tr>
        <w:tc>
          <w:tcPr>
            <w:tcW w:type="dxa" w:w="2050"/>
            <w:vAlign w:val="center"/>
            <w:tcMar>
              <w:top w:w="80" w:type="dxa"/>
              <w:bottom w:w="80" w:type="dxa"/>
              <w:start w:w="120" w:type="dxa"/>
              <w:end w:w="120" w:type="dxa"/>
            </w:tcMar>
          </w:tcPr>
          <w:p>
            <w:r>
              <w:t>Missed short PLC pulse</w:t>
            </w:r>
          </w:p>
        </w:tc>
        <w:tc>
          <w:tcPr>
            <w:tcW w:type="dxa" w:w="1550"/>
            <w:shd w:fill="FCE4D6"/>
            <w:vAlign w:val="center"/>
            <w:tcMar>
              <w:top w:w="80" w:type="dxa"/>
              <w:bottom w:w="80" w:type="dxa"/>
              <w:start w:w="120" w:type="dxa"/>
              <w:end w:w="120" w:type="dxa"/>
            </w:tcMar>
          </w:tcPr>
          <w:p>
            <w:r>
              <w:t>Known design risk</w:t>
            </w:r>
          </w:p>
        </w:tc>
        <w:tc>
          <w:tcPr>
            <w:tcW w:type="dxa" w:w="3760"/>
            <w:vAlign w:val="center"/>
            <w:tcMar>
              <w:top w:w="80" w:type="dxa"/>
              <w:bottom w:w="80" w:type="dxa"/>
              <w:start w:w="120" w:type="dxa"/>
              <w:end w:w="120" w:type="dxa"/>
            </w:tcMar>
          </w:tcPr>
          <w:p>
            <w:r>
              <w:t>Use held command or sequence/ack handshake</w:t>
            </w:r>
          </w:p>
        </w:tc>
        <w:tc>
          <w:tcPr>
            <w:tcW w:type="dxa" w:w="2000"/>
            <w:vAlign w:val="center"/>
            <w:tcMar>
              <w:top w:w="80" w:type="dxa"/>
              <w:bottom w:w="80" w:type="dxa"/>
              <w:start w:w="120" w:type="dxa"/>
              <w:end w:w="120" w:type="dxa"/>
            </w:tcMar>
          </w:tcPr>
          <w:p>
            <w:r>
              <w:t>PLC retains request until acknowledged</w:t>
            </w:r>
          </w:p>
        </w:tc>
      </w:tr>
    </w:tbl>
    <w:p/>
    <w:p>
      <w:pPr>
        <w:pStyle w:val="Heading2"/>
      </w:pPr>
      <w:r>
        <w:t>Fault philosophy</w:t>
      </w:r>
    </w:p>
    <w:p>
      <w:pPr>
        <w:pStyle w:val="ListBullet"/>
      </w:pPr>
      <w:r>
        <w:t>Faults latch: a momentary recovery does not silently restart motion.</w:t>
      </w:r>
    </w:p>
    <w:p>
      <w:pPr>
        <w:pStyle w:val="ListBullet"/>
      </w:pPr>
      <w:r>
        <w:t>Reset is explicit: the supervisor must request it after the cause is removed.</w:t>
      </w:r>
    </w:p>
    <w:p>
      <w:pPr>
        <w:pStyle w:val="ListBullet"/>
      </w:pPr>
      <w:r>
        <w:t>Safe state dominates: E-stop and active faults override normal motion.</w:t>
      </w:r>
    </w:p>
    <w:p>
      <w:pPr>
        <w:pStyle w:val="ListBullet"/>
      </w:pPr>
      <w:r>
        <w:t>Diagnostics are visible: fault codes and timing counters explain why motion stopped.</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FCE4D6"/>
            <w:vAlign w:val="center"/>
            <w:tcMar>
              <w:top w:w="80" w:type="dxa"/>
              <w:bottom w:w="80" w:type="dxa"/>
              <w:start w:w="120" w:type="dxa"/>
              <w:end w:w="120" w:type="dxa"/>
            </w:tcMar>
          </w:tcPr>
          <w:p>
            <w:r>
              <w:rPr>
                <w:b/>
                <w:color w:val="1F4D78"/>
              </w:rPr>
              <w:t>Safety boundary</w:t>
              <w:br/>
            </w:r>
            <w:r>
              <w:t>Software safety behavior is demonstrated, but certified machinery safety requires risk assessment, safety-rated hardware, validated functions, and applicable standards.</w:t>
            </w:r>
          </w:p>
        </w:tc>
      </w:tr>
    </w:tbl>
    <w:p/>
    <w:p>
      <w:r>
        <w:br w:type="page"/>
      </w:r>
    </w:p>
    <w:p>
      <w:pPr>
        <w:pStyle w:val="Heading1"/>
      </w:pPr>
      <w:r>
        <w:t>6. Evidence and milestone roadmap</w:t>
      </w:r>
    </w:p>
    <w:p>
      <w:pPr>
        <w:pStyle w:val="Heading2"/>
      </w:pPr>
      <w:r>
        <w:t>Measured local evidence</w:t>
      </w:r>
    </w:p>
    <w:tbl>
      <w:tblPr>
        <w:tblStyle w:val="TableGrid"/>
        <w:tblW w:type="dxa" w:w="9360"/>
        <w:jc w:val="center"/>
        <w:tblLayout w:type="fixed"/>
        <w:tblLook w:firstColumn="1" w:firstRow="1" w:lastColumn="0" w:lastRow="0" w:noHBand="0" w:noVBand="1" w:val="04A0"/>
        <w:tblInd w:w="120" w:type="dxa"/>
      </w:tblPr>
      <w:tblGrid>
        <w:gridCol w:w="4700"/>
        <w:gridCol w:w="4660"/>
      </w:tblGrid>
      <w:tr>
        <w:trPr>
          <w:tblHeader w:val="true"/>
        </w:trPr>
        <w:tc>
          <w:tcPr>
            <w:tcW w:type="dxa" w:w="4700"/>
            <w:shd w:fill="E8EEF5"/>
            <w:vAlign w:val="center"/>
            <w:tcMar>
              <w:top w:w="80" w:type="dxa"/>
              <w:bottom w:w="80" w:type="dxa"/>
              <w:start w:w="120" w:type="dxa"/>
              <w:end w:w="120" w:type="dxa"/>
            </w:tcMar>
          </w:tcPr>
          <w:p>
            <w:r>
              <w:rPr>
                <w:b/>
                <w:color w:val="1F4D78"/>
              </w:rPr>
              <w:t>Result</w:t>
            </w:r>
          </w:p>
        </w:tc>
        <w:tc>
          <w:tcPr>
            <w:tcW w:type="dxa" w:w="4660"/>
            <w:shd w:fill="E8EEF5"/>
            <w:vAlign w:val="center"/>
            <w:tcMar>
              <w:top w:w="80" w:type="dxa"/>
              <w:bottom w:w="80" w:type="dxa"/>
              <w:start w:w="120" w:type="dxa"/>
              <w:end w:w="120" w:type="dxa"/>
            </w:tcMar>
          </w:tcPr>
          <w:p>
            <w:r>
              <w:rPr>
                <w:b/>
                <w:color w:val="1F4D78"/>
              </w:rPr>
              <w:t>Observed value</w:t>
            </w:r>
          </w:p>
        </w:tc>
      </w:tr>
      <w:tr>
        <w:tc>
          <w:tcPr>
            <w:tcW w:type="dxa" w:w="4700"/>
            <w:vAlign w:val="center"/>
            <w:tcMar>
              <w:top w:w="80" w:type="dxa"/>
              <w:bottom w:w="80" w:type="dxa"/>
              <w:start w:w="120" w:type="dxa"/>
              <w:end w:w="120" w:type="dxa"/>
            </w:tcMar>
          </w:tcPr>
          <w:p>
            <w:r>
              <w:t>Commanded position</w:t>
            </w:r>
          </w:p>
        </w:tc>
        <w:tc>
          <w:tcPr>
            <w:tcW w:type="dxa" w:w="4660"/>
            <w:vAlign w:val="center"/>
            <w:tcMar>
              <w:top w:w="80" w:type="dxa"/>
              <w:bottom w:w="80" w:type="dxa"/>
              <w:start w:w="120" w:type="dxa"/>
              <w:end w:w="120" w:type="dxa"/>
            </w:tcMar>
          </w:tcPr>
          <w:p>
            <w:r>
              <w:t>1.000 rad</w:t>
            </w:r>
          </w:p>
        </w:tc>
      </w:tr>
      <w:tr>
        <w:tc>
          <w:tcPr>
            <w:tcW w:type="dxa" w:w="4700"/>
            <w:vAlign w:val="center"/>
            <w:tcMar>
              <w:top w:w="80" w:type="dxa"/>
              <w:bottom w:w="80" w:type="dxa"/>
              <w:start w:w="120" w:type="dxa"/>
              <w:end w:w="120" w:type="dxa"/>
            </w:tcMar>
          </w:tcPr>
          <w:p>
            <w:r>
              <w:t>Final actual position</w:t>
            </w:r>
          </w:p>
        </w:tc>
        <w:tc>
          <w:tcPr>
            <w:tcW w:type="dxa" w:w="4660"/>
            <w:vAlign w:val="center"/>
            <w:tcMar>
              <w:top w:w="80" w:type="dxa"/>
              <w:bottom w:w="80" w:type="dxa"/>
              <w:start w:w="120" w:type="dxa"/>
              <w:end w:w="120" w:type="dxa"/>
            </w:tcMar>
          </w:tcPr>
          <w:p>
            <w:r>
              <w:t>1.003 rad</w:t>
            </w:r>
          </w:p>
        </w:tc>
      </w:tr>
      <w:tr>
        <w:tc>
          <w:tcPr>
            <w:tcW w:type="dxa" w:w="4700"/>
            <w:vAlign w:val="center"/>
            <w:tcMar>
              <w:top w:w="80" w:type="dxa"/>
              <w:bottom w:w="80" w:type="dxa"/>
              <w:start w:w="120" w:type="dxa"/>
              <w:end w:w="120" w:type="dxa"/>
            </w:tcMar>
          </w:tcPr>
          <w:p>
            <w:r>
              <w:t>Final following error</w:t>
            </w:r>
          </w:p>
        </w:tc>
        <w:tc>
          <w:tcPr>
            <w:tcW w:type="dxa" w:w="4660"/>
            <w:vAlign w:val="center"/>
            <w:tcMar>
              <w:top w:w="80" w:type="dxa"/>
              <w:bottom w:w="80" w:type="dxa"/>
              <w:start w:w="120" w:type="dxa"/>
              <w:end w:w="120" w:type="dxa"/>
            </w:tcMar>
          </w:tcPr>
          <w:p>
            <w:r>
              <w:t>−0.003 rad</w:t>
            </w:r>
          </w:p>
        </w:tc>
      </w:tr>
      <w:tr>
        <w:tc>
          <w:tcPr>
            <w:tcW w:type="dxa" w:w="4700"/>
            <w:vAlign w:val="center"/>
            <w:tcMar>
              <w:top w:w="80" w:type="dxa"/>
              <w:bottom w:w="80" w:type="dxa"/>
              <w:start w:w="120" w:type="dxa"/>
              <w:end w:w="120" w:type="dxa"/>
            </w:tcMar>
          </w:tcPr>
          <w:p>
            <w:r>
              <w:t>Control cycles to completion</w:t>
            </w:r>
          </w:p>
        </w:tc>
        <w:tc>
          <w:tcPr>
            <w:tcW w:type="dxa" w:w="4660"/>
            <w:vAlign w:val="center"/>
            <w:tcMar>
              <w:top w:w="80" w:type="dxa"/>
              <w:bottom w:w="80" w:type="dxa"/>
              <w:start w:w="120" w:type="dxa"/>
              <w:end w:w="120" w:type="dxa"/>
            </w:tcMar>
          </w:tcPr>
          <w:p>
            <w:r>
              <w:t>2,167</w:t>
            </w:r>
          </w:p>
        </w:tc>
      </w:tr>
      <w:tr>
        <w:tc>
          <w:tcPr>
            <w:tcW w:type="dxa" w:w="4700"/>
            <w:vAlign w:val="center"/>
            <w:tcMar>
              <w:top w:w="80" w:type="dxa"/>
              <w:bottom w:w="80" w:type="dxa"/>
              <w:start w:w="120" w:type="dxa"/>
              <w:end w:w="120" w:type="dxa"/>
            </w:tcMar>
          </w:tcPr>
          <w:p>
            <w:r>
              <w:t>Deadline misses in reported fast run</w:t>
            </w:r>
          </w:p>
        </w:tc>
        <w:tc>
          <w:tcPr>
            <w:tcW w:type="dxa" w:w="4660"/>
            <w:vAlign w:val="center"/>
            <w:tcMar>
              <w:top w:w="80" w:type="dxa"/>
              <w:bottom w:w="80" w:type="dxa"/>
              <w:start w:w="120" w:type="dxa"/>
              <w:end w:w="120" w:type="dxa"/>
            </w:tcMar>
          </w:tcPr>
          <w:p>
            <w:r>
              <w:t>0</w:t>
            </w:r>
          </w:p>
        </w:tc>
      </w:tr>
      <w:tr>
        <w:tc>
          <w:tcPr>
            <w:tcW w:type="dxa" w:w="4700"/>
            <w:vAlign w:val="center"/>
            <w:tcMar>
              <w:top w:w="80" w:type="dxa"/>
              <w:bottom w:w="80" w:type="dxa"/>
              <w:start w:w="120" w:type="dxa"/>
              <w:end w:w="120" w:type="dxa"/>
            </w:tcMar>
          </w:tcPr>
          <w:p>
            <w:r>
              <w:t>Asynchronous demo length</w:t>
            </w:r>
          </w:p>
        </w:tc>
        <w:tc>
          <w:tcPr>
            <w:tcW w:type="dxa" w:w="4660"/>
            <w:vAlign w:val="center"/>
            <w:tcMar>
              <w:top w:w="80" w:type="dxa"/>
              <w:bottom w:w="80" w:type="dxa"/>
              <w:start w:w="120" w:type="dxa"/>
              <w:end w:w="120" w:type="dxa"/>
            </w:tcMar>
          </w:tcPr>
          <w:p>
            <w:r>
              <w:t>1,500 control cycles</w:t>
            </w:r>
          </w:p>
        </w:tc>
      </w:tr>
      <w:tr>
        <w:tc>
          <w:tcPr>
            <w:tcW w:type="dxa" w:w="4700"/>
            <w:vAlign w:val="center"/>
            <w:tcMar>
              <w:top w:w="80" w:type="dxa"/>
              <w:bottom w:w="80" w:type="dxa"/>
              <w:start w:w="120" w:type="dxa"/>
              <w:end w:w="120" w:type="dxa"/>
            </w:tcMar>
          </w:tcPr>
          <w:p>
            <w:r>
              <w:t>Approximate PLC transactions</w:t>
            </w:r>
          </w:p>
        </w:tc>
        <w:tc>
          <w:tcPr>
            <w:tcW w:type="dxa" w:w="4660"/>
            <w:vAlign w:val="center"/>
            <w:tcMar>
              <w:top w:w="80" w:type="dxa"/>
              <w:bottom w:w="80" w:type="dxa"/>
              <w:start w:w="120" w:type="dxa"/>
              <w:end w:w="120" w:type="dxa"/>
            </w:tcMar>
          </w:tcPr>
          <w:p>
            <w:r>
              <w:t>75 reads / 69 writes</w:t>
            </w:r>
          </w:p>
        </w:tc>
      </w:tr>
      <w:tr>
        <w:tc>
          <w:tcPr>
            <w:tcW w:type="dxa" w:w="4700"/>
            <w:vAlign w:val="center"/>
            <w:tcMar>
              <w:top w:w="80" w:type="dxa"/>
              <w:bottom w:w="80" w:type="dxa"/>
              <w:start w:w="120" w:type="dxa"/>
              <w:end w:w="120" w:type="dxa"/>
            </w:tcMar>
          </w:tcPr>
          <w:p>
            <w:r>
              <w:t>Automated tests</w:t>
            </w:r>
          </w:p>
        </w:tc>
        <w:tc>
          <w:tcPr>
            <w:tcW w:type="dxa" w:w="4660"/>
            <w:vAlign w:val="center"/>
            <w:tcMar>
              <w:top w:w="80" w:type="dxa"/>
              <w:bottom w:w="80" w:type="dxa"/>
              <w:start w:w="120" w:type="dxa"/>
              <w:end w:w="120" w:type="dxa"/>
            </w:tcMar>
          </w:tcPr>
          <w:p>
            <w:r>
              <w:t>12 / 12 passing</w:t>
            </w:r>
          </w:p>
        </w:tc>
      </w:tr>
    </w:tbl>
    <w:p/>
    <w:p>
      <w:r>
        <w:t>These values are evidence from the local demonstration, not guaranteed performance specifications. The generated motion graphs provide the most intuitive visual proof: the reference accelerates, cruises, decelerates, and the simulated position follows.</w:t>
      </w:r>
    </w:p>
    <w:p>
      <w:pPr>
        <w:pStyle w:val="Heading2"/>
      </w:pPr>
      <w:r>
        <w:t>Roadmap</w:t>
      </w:r>
    </w:p>
    <w:tbl>
      <w:tblPr>
        <w:tblStyle w:val="TableGrid"/>
        <w:tblW w:type="dxa" w:w="9360"/>
        <w:jc w:val="center"/>
        <w:tblLayout w:type="fixed"/>
        <w:tblLook w:firstColumn="1" w:firstRow="1" w:lastColumn="0" w:lastRow="0" w:noHBand="0" w:noVBand="1" w:val="04A0"/>
        <w:tblInd w:w="120" w:type="dxa"/>
      </w:tblPr>
      <w:tblGrid>
        <w:gridCol w:w="1200"/>
        <w:gridCol w:w="3400"/>
        <w:gridCol w:w="4760"/>
      </w:tblGrid>
      <w:tr>
        <w:trPr>
          <w:tblHeader w:val="true"/>
        </w:trPr>
        <w:tc>
          <w:tcPr>
            <w:tcW w:type="dxa" w:w="1200"/>
            <w:shd w:fill="E8EEF5"/>
            <w:vAlign w:val="center"/>
            <w:tcMar>
              <w:top w:w="80" w:type="dxa"/>
              <w:bottom w:w="80" w:type="dxa"/>
              <w:start w:w="120" w:type="dxa"/>
              <w:end w:w="120" w:type="dxa"/>
            </w:tcMar>
          </w:tcPr>
          <w:p>
            <w:r>
              <w:rPr>
                <w:b/>
                <w:color w:val="1F4D78"/>
              </w:rPr>
              <w:t>Stage</w:t>
            </w:r>
          </w:p>
        </w:tc>
        <w:tc>
          <w:tcPr>
            <w:tcW w:type="dxa" w:w="3400"/>
            <w:shd w:fill="E8EEF5"/>
            <w:vAlign w:val="center"/>
            <w:tcMar>
              <w:top w:w="80" w:type="dxa"/>
              <w:bottom w:w="80" w:type="dxa"/>
              <w:start w:w="120" w:type="dxa"/>
              <w:end w:w="120" w:type="dxa"/>
            </w:tcMar>
          </w:tcPr>
          <w:p>
            <w:r>
              <w:rPr>
                <w:b/>
                <w:color w:val="1F4D78"/>
              </w:rPr>
              <w:t>Deliverable</w:t>
            </w:r>
          </w:p>
        </w:tc>
        <w:tc>
          <w:tcPr>
            <w:tcW w:type="dxa" w:w="4760"/>
            <w:shd w:fill="E8EEF5"/>
            <w:vAlign w:val="center"/>
            <w:tcMar>
              <w:top w:w="80" w:type="dxa"/>
              <w:bottom w:w="80" w:type="dxa"/>
              <w:start w:w="120" w:type="dxa"/>
              <w:end w:w="120" w:type="dxa"/>
            </w:tcMar>
          </w:tcPr>
          <w:p>
            <w:r>
              <w:rPr>
                <w:b/>
                <w:color w:val="1F4D78"/>
              </w:rPr>
              <w:t>Exit criterion</w:t>
            </w:r>
          </w:p>
        </w:tc>
      </w:tr>
      <w:tr>
        <w:tc>
          <w:tcPr>
            <w:tcW w:type="dxa" w:w="1200"/>
            <w:vAlign w:val="center"/>
            <w:tcMar>
              <w:top w:w="80" w:type="dxa"/>
              <w:bottom w:w="80" w:type="dxa"/>
              <w:start w:w="120" w:type="dxa"/>
              <w:end w:w="120" w:type="dxa"/>
            </w:tcMar>
          </w:tcPr>
          <w:p>
            <w:r>
              <w:t>Now</w:t>
            </w:r>
          </w:p>
        </w:tc>
        <w:tc>
          <w:tcPr>
            <w:tcW w:type="dxa" w:w="3400"/>
            <w:vAlign w:val="center"/>
            <w:tcMar>
              <w:top w:w="80" w:type="dxa"/>
              <w:bottom w:w="80" w:type="dxa"/>
              <w:start w:w="120" w:type="dxa"/>
              <w:end w:w="120" w:type="dxa"/>
            </w:tcMar>
          </w:tcPr>
          <w:p>
            <w:r>
              <w:t>Local controller + mock PLC + graphs</w:t>
            </w:r>
          </w:p>
        </w:tc>
        <w:tc>
          <w:tcPr>
            <w:tcW w:type="dxa" w:w="4760"/>
            <w:vAlign w:val="center"/>
            <w:tcMar>
              <w:top w:w="80" w:type="dxa"/>
              <w:bottom w:w="80" w:type="dxa"/>
              <w:start w:w="120" w:type="dxa"/>
              <w:end w:w="120" w:type="dxa"/>
            </w:tcMar>
          </w:tcPr>
          <w:p>
            <w:r>
              <w:t>Tests pass and motion reaches target</w:t>
            </w:r>
          </w:p>
        </w:tc>
      </w:tr>
      <w:tr>
        <w:tc>
          <w:tcPr>
            <w:tcW w:type="dxa" w:w="1200"/>
            <w:vAlign w:val="center"/>
            <w:tcMar>
              <w:top w:w="80" w:type="dxa"/>
              <w:bottom w:w="80" w:type="dxa"/>
              <w:start w:w="120" w:type="dxa"/>
              <w:end w:w="120" w:type="dxa"/>
            </w:tcMar>
          </w:tcPr>
          <w:p>
            <w:r>
              <w:t>Next</w:t>
            </w:r>
          </w:p>
        </w:tc>
        <w:tc>
          <w:tcPr>
            <w:tcW w:type="dxa" w:w="3400"/>
            <w:vAlign w:val="center"/>
            <w:tcMar>
              <w:top w:w="80" w:type="dxa"/>
              <w:bottom w:w="80" w:type="dxa"/>
              <w:start w:w="120" w:type="dxa"/>
              <w:end w:w="120" w:type="dxa"/>
            </w:tcMar>
          </w:tcPr>
          <w:p>
            <w:r>
              <w:t>Siemens OPC UA commissioning</w:t>
            </w:r>
          </w:p>
        </w:tc>
        <w:tc>
          <w:tcPr>
            <w:tcW w:type="dxa" w:w="4760"/>
            <w:vAlign w:val="center"/>
            <w:tcMar>
              <w:top w:w="80" w:type="dxa"/>
              <w:bottom w:w="80" w:type="dxa"/>
              <w:start w:w="120" w:type="dxa"/>
              <w:end w:w="120" w:type="dxa"/>
            </w:tcMar>
          </w:tcPr>
          <w:p>
            <w:r>
              <w:t>Probe connects and reads exact PLC NodeIds</w:t>
            </w:r>
          </w:p>
        </w:tc>
      </w:tr>
      <w:tr>
        <w:tc>
          <w:tcPr>
            <w:tcW w:type="dxa" w:w="1200"/>
            <w:vAlign w:val="center"/>
            <w:tcMar>
              <w:top w:w="80" w:type="dxa"/>
              <w:bottom w:w="80" w:type="dxa"/>
              <w:start w:w="120" w:type="dxa"/>
              <w:end w:w="120" w:type="dxa"/>
            </w:tcMar>
          </w:tcPr>
          <w:p>
            <w:r>
              <w:t>Then</w:t>
            </w:r>
          </w:p>
        </w:tc>
        <w:tc>
          <w:tcPr>
            <w:tcW w:type="dxa" w:w="3400"/>
            <w:vAlign w:val="center"/>
            <w:tcMar>
              <w:top w:w="80" w:type="dxa"/>
              <w:bottom w:w="80" w:type="dxa"/>
              <w:start w:w="120" w:type="dxa"/>
              <w:end w:w="120" w:type="dxa"/>
            </w:tcMar>
          </w:tcPr>
          <w:p>
            <w:r>
              <w:t>Live runtime integration</w:t>
            </w:r>
          </w:p>
        </w:tc>
        <w:tc>
          <w:tcPr>
            <w:tcW w:type="dxa" w:w="4760"/>
            <w:vAlign w:val="center"/>
            <w:tcMar>
              <w:top w:w="80" w:type="dxa"/>
              <w:bottom w:w="80" w:type="dxa"/>
              <w:start w:w="120" w:type="dxa"/>
              <w:end w:w="120" w:type="dxa"/>
            </w:tcMar>
          </w:tcPr>
          <w:p>
            <w:r>
              <w:t>PLC commands the worker; status returns to PLC</w:t>
            </w:r>
          </w:p>
        </w:tc>
      </w:tr>
      <w:tr>
        <w:tc>
          <w:tcPr>
            <w:tcW w:type="dxa" w:w="1200"/>
            <w:vAlign w:val="center"/>
            <w:tcMar>
              <w:top w:w="80" w:type="dxa"/>
              <w:bottom w:w="80" w:type="dxa"/>
              <w:start w:w="120" w:type="dxa"/>
              <w:end w:w="120" w:type="dxa"/>
            </w:tcMar>
          </w:tcPr>
          <w:p>
            <w:r>
              <w:t>Later</w:t>
            </w:r>
          </w:p>
        </w:tc>
        <w:tc>
          <w:tcPr>
            <w:tcW w:type="dxa" w:w="3400"/>
            <w:vAlign w:val="center"/>
            <w:tcMar>
              <w:top w:w="80" w:type="dxa"/>
              <w:bottom w:w="80" w:type="dxa"/>
              <w:start w:w="120" w:type="dxa"/>
              <w:end w:w="120" w:type="dxa"/>
            </w:tcMar>
          </w:tcPr>
          <w:p>
            <w:r>
              <w:t>ROS 2 adapter</w:t>
            </w:r>
          </w:p>
        </w:tc>
        <w:tc>
          <w:tcPr>
            <w:tcW w:type="dxa" w:w="4760"/>
            <w:vAlign w:val="center"/>
            <w:tcMar>
              <w:top w:w="80" w:type="dxa"/>
              <w:bottom w:w="80" w:type="dxa"/>
              <w:start w:w="120" w:type="dxa"/>
              <w:end w:w="120" w:type="dxa"/>
            </w:tcMar>
          </w:tcPr>
          <w:p>
            <w:r>
              <w:t>Trajectory goal and joint-state telemetry</w:t>
            </w:r>
          </w:p>
        </w:tc>
      </w:tr>
      <w:tr>
        <w:tc>
          <w:tcPr>
            <w:tcW w:type="dxa" w:w="1200"/>
            <w:vAlign w:val="center"/>
            <w:tcMar>
              <w:top w:w="80" w:type="dxa"/>
              <w:bottom w:w="80" w:type="dxa"/>
              <w:start w:w="120" w:type="dxa"/>
              <w:end w:w="120" w:type="dxa"/>
            </w:tcMar>
          </w:tcPr>
          <w:p>
            <w:r>
              <w:t>Later</w:t>
            </w:r>
          </w:p>
        </w:tc>
        <w:tc>
          <w:tcPr>
            <w:tcW w:type="dxa" w:w="3400"/>
            <w:vAlign w:val="center"/>
            <w:tcMar>
              <w:top w:w="80" w:type="dxa"/>
              <w:bottom w:w="80" w:type="dxa"/>
              <w:start w:w="120" w:type="dxa"/>
              <w:end w:w="120" w:type="dxa"/>
            </w:tcMar>
          </w:tcPr>
          <w:p>
            <w:r>
              <w:t>Fake CiA 402 / EtherCAT</w:t>
            </w:r>
          </w:p>
        </w:tc>
        <w:tc>
          <w:tcPr>
            <w:tcW w:type="dxa" w:w="4760"/>
            <w:vAlign w:val="center"/>
            <w:tcMar>
              <w:top w:w="80" w:type="dxa"/>
              <w:bottom w:w="80" w:type="dxa"/>
              <w:start w:w="120" w:type="dxa"/>
              <w:end w:w="120" w:type="dxa"/>
            </w:tcMar>
          </w:tcPr>
          <w:p>
            <w:r>
              <w:t>PDO exchange and drive state machine</w:t>
            </w:r>
          </w:p>
        </w:tc>
      </w:tr>
      <w:tr>
        <w:tc>
          <w:tcPr>
            <w:tcW w:type="dxa" w:w="1200"/>
            <w:vAlign w:val="center"/>
            <w:tcMar>
              <w:top w:w="80" w:type="dxa"/>
              <w:bottom w:w="80" w:type="dxa"/>
              <w:start w:w="120" w:type="dxa"/>
              <w:end w:w="120" w:type="dxa"/>
            </w:tcMar>
          </w:tcPr>
          <w:p>
            <w:r>
              <w:t>Stretch</w:t>
            </w:r>
          </w:p>
        </w:tc>
        <w:tc>
          <w:tcPr>
            <w:tcW w:type="dxa" w:w="3400"/>
            <w:vAlign w:val="center"/>
            <w:tcMar>
              <w:top w:w="80" w:type="dxa"/>
              <w:bottom w:w="80" w:type="dxa"/>
              <w:start w:w="120" w:type="dxa"/>
              <w:end w:w="120" w:type="dxa"/>
            </w:tcMar>
          </w:tcPr>
          <w:p>
            <w:r>
              <w:t>Native fieldbus / physical drive</w:t>
            </w:r>
          </w:p>
        </w:tc>
        <w:tc>
          <w:tcPr>
            <w:tcW w:type="dxa" w:w="4760"/>
            <w:vAlign w:val="center"/>
            <w:tcMar>
              <w:top w:w="80" w:type="dxa"/>
              <w:bottom w:w="80" w:type="dxa"/>
              <w:start w:w="120" w:type="dxa"/>
              <w:end w:w="120" w:type="dxa"/>
            </w:tcMar>
          </w:tcPr>
          <w:p>
            <w:r>
              <w:t>Validated on an appropriate real-time host</w:t>
            </w:r>
          </w:p>
        </w:tc>
      </w:tr>
    </w:tbl>
    <w:p/>
    <w:p>
      <w:pPr>
        <w:pStyle w:val="Heading2"/>
      </w:pPr>
      <w:r>
        <w:t>Tomorrow’s Siemens checklist</w:t>
      </w:r>
    </w:p>
    <w:p>
      <w:pPr>
        <w:pStyle w:val="ListNumber"/>
      </w:pPr>
      <w:r>
        <w:t>Create the command and status data block in TIA Portal.</w:t>
      </w:r>
    </w:p>
    <w:p>
      <w:pPr>
        <w:pStyle w:val="ListNumber"/>
      </w:pPr>
      <w:r>
        <w:t>Enable the PLC/PLCSIM Advanced OPC UA server.</w:t>
      </w:r>
    </w:p>
    <w:p>
      <w:pPr>
        <w:pStyle w:val="ListNumber"/>
      </w:pPr>
      <w:r>
        <w:t>Expose variables and record the endpoint, namespace, and exact NodeIds.</w:t>
      </w:r>
    </w:p>
    <w:p>
      <w:pPr>
        <w:pStyle w:val="ListNumber"/>
      </w:pPr>
      <w:r>
        <w:t>Copy the example OPC UA configuration and enter those values.</w:t>
      </w:r>
    </w:p>
    <w:p>
      <w:pPr>
        <w:pStyle w:val="ListNumber"/>
      </w:pPr>
      <w:r>
        <w:t>Run the read-only probe; only then connect it to the 50 Hz worker.</w:t>
      </w:r>
    </w:p>
    <w:p>
      <w:r>
        <w:br w:type="page"/>
      </w:r>
    </w:p>
    <w:p>
      <w:pPr>
        <w:pStyle w:val="Heading1"/>
      </w:pPr>
      <w:r>
        <w:t>7. How to pitch MotionBridge</w:t>
      </w:r>
    </w:p>
    <w:p>
      <w:pPr>
        <w:pStyle w:val="Heading2"/>
      </w:pPr>
      <w:r>
        <w:t>30-second pitch</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E8EEF5"/>
            <w:vAlign w:val="center"/>
            <w:tcMar>
              <w:top w:w="80" w:type="dxa"/>
              <w:bottom w:w="80" w:type="dxa"/>
              <w:start w:w="120" w:type="dxa"/>
              <w:end w:w="120" w:type="dxa"/>
            </w:tcMar>
          </w:tcPr>
          <w:p>
            <w:r>
              <w:rPr>
                <w:b/>
                <w:color w:val="1F4D78"/>
              </w:rPr>
              <w:t>Short version</w:t>
              <w:br/>
            </w:r>
            <w:r>
              <w:t>MotionBridge is a modular C++20 industrial motion-control platform. A PLC supervises enable, motion permission, faults, and heartbeat over OPC UA, while a separate 1 kHz C++ loop generates a trapezoidal trajectory, runs PID control, and drives a simulated servo. I separated networking from control through a 50 Hz worker and bounded mailboxes, so Siemens, ROS 2, and EtherCAT can be added as adapters without changing the tested kernel.</w:t>
            </w:r>
          </w:p>
        </w:tc>
      </w:tr>
    </w:tbl>
    <w:p/>
    <w:p>
      <w:pPr>
        <w:pStyle w:val="Heading2"/>
      </w:pPr>
      <w:r>
        <w:t>90-second pitch</w:t>
      </w:r>
    </w:p>
    <w:p>
      <w:r>
        <w:t>I wanted to demonstrate more than a PID equation, so I built the surrounding industrial architecture. The axis has a typed state machine, latched faults, emergency-stop behavior, command validation, heartbeat supervision, timing diagnostics, and tests. It runs fully locally with a mock PLC and simulated motor, which makes failures repeatable and lets me show graphs of position, velocity, torque, and following error. The same PLC interface also has an optional open62541 implementation. The next milestone is to connect it to a Siemens PLC or PLCSIM Advanced server, then add ROS 2 and a CiA 402-style fieldbus backend. The main engineering lesson is that OPC UA belongs in the supervisory timing domain—not inside the 1 kHz control loop.</w:t>
      </w:r>
    </w:p>
    <w:p>
      <w:pPr>
        <w:pStyle w:val="Heading2"/>
      </w:pPr>
      <w:r>
        <w:t>Questions you are likely to get</w:t>
      </w:r>
    </w:p>
    <w:tbl>
      <w:tblPr>
        <w:tblStyle w:val="TableGrid"/>
        <w:tblW w:type="dxa" w:w="9360"/>
        <w:jc w:val="center"/>
        <w:tblLayout w:type="fixed"/>
        <w:tblLook w:firstColumn="1" w:firstRow="1" w:lastColumn="0" w:lastRow="0" w:noHBand="0" w:noVBand="1" w:val="04A0"/>
        <w:tblInd w:w="120" w:type="dxa"/>
      </w:tblPr>
      <w:tblGrid>
        <w:gridCol w:w="2900"/>
        <w:gridCol w:w="6460"/>
      </w:tblGrid>
      <w:tr>
        <w:trPr>
          <w:tblHeader w:val="true"/>
        </w:trPr>
        <w:tc>
          <w:tcPr>
            <w:tcW w:type="dxa" w:w="2900"/>
            <w:shd w:fill="E8EEF5"/>
            <w:vAlign w:val="center"/>
            <w:tcMar>
              <w:top w:w="80" w:type="dxa"/>
              <w:bottom w:w="80" w:type="dxa"/>
              <w:start w:w="120" w:type="dxa"/>
              <w:end w:w="120" w:type="dxa"/>
            </w:tcMar>
          </w:tcPr>
          <w:p>
            <w:r>
              <w:rPr>
                <w:b/>
                <w:color w:val="1F4D78"/>
              </w:rPr>
              <w:t>Question</w:t>
            </w:r>
          </w:p>
        </w:tc>
        <w:tc>
          <w:tcPr>
            <w:tcW w:type="dxa" w:w="6460"/>
            <w:shd w:fill="E8EEF5"/>
            <w:vAlign w:val="center"/>
            <w:tcMar>
              <w:top w:w="80" w:type="dxa"/>
              <w:bottom w:w="80" w:type="dxa"/>
              <w:start w:w="120" w:type="dxa"/>
              <w:end w:w="120" w:type="dxa"/>
            </w:tcMar>
          </w:tcPr>
          <w:p>
            <w:r>
              <w:rPr>
                <w:b/>
                <w:color w:val="1F4D78"/>
              </w:rPr>
              <w:t>Strong answer</w:t>
            </w:r>
          </w:p>
        </w:tc>
      </w:tr>
      <w:tr>
        <w:tc>
          <w:tcPr>
            <w:tcW w:type="dxa" w:w="2900"/>
            <w:vAlign w:val="center"/>
            <w:tcMar>
              <w:top w:w="80" w:type="dxa"/>
              <w:bottom w:w="80" w:type="dxa"/>
              <w:start w:w="120" w:type="dxa"/>
              <w:end w:w="120" w:type="dxa"/>
            </w:tcMar>
          </w:tcPr>
          <w:p>
            <w:r>
              <w:t>Why use a mock PLC?</w:t>
            </w:r>
          </w:p>
        </w:tc>
        <w:tc>
          <w:tcPr>
            <w:tcW w:type="dxa" w:w="6460"/>
            <w:vAlign w:val="center"/>
            <w:tcMar>
              <w:top w:w="80" w:type="dxa"/>
              <w:bottom w:w="80" w:type="dxa"/>
              <w:start w:w="120" w:type="dxa"/>
              <w:end w:w="120" w:type="dxa"/>
            </w:tcMar>
          </w:tcPr>
          <w:p>
            <w:r>
              <w:t>It implements the same interface, enables repeatable testing, and proves fault behavior without vendor hardware.</w:t>
            </w:r>
          </w:p>
        </w:tc>
      </w:tr>
      <w:tr>
        <w:tc>
          <w:tcPr>
            <w:tcW w:type="dxa" w:w="2900"/>
            <w:vAlign w:val="center"/>
            <w:tcMar>
              <w:top w:w="80" w:type="dxa"/>
              <w:bottom w:w="80" w:type="dxa"/>
              <w:start w:w="120" w:type="dxa"/>
              <w:end w:w="120" w:type="dxa"/>
            </w:tcMar>
          </w:tcPr>
          <w:p>
            <w:r>
              <w:t>Why not run OPC UA at 1 kHz?</w:t>
            </w:r>
          </w:p>
        </w:tc>
        <w:tc>
          <w:tcPr>
            <w:tcW w:type="dxa" w:w="6460"/>
            <w:vAlign w:val="center"/>
            <w:tcMar>
              <w:top w:w="80" w:type="dxa"/>
              <w:bottom w:w="80" w:type="dxa"/>
              <w:start w:w="120" w:type="dxa"/>
              <w:end w:w="120" w:type="dxa"/>
            </w:tcMar>
          </w:tcPr>
          <w:p>
            <w:r>
              <w:t>Network latency is nondeterministic; OPC UA handles supervisory data while the control loop stays isolated.</w:t>
            </w:r>
          </w:p>
        </w:tc>
      </w:tr>
      <w:tr>
        <w:tc>
          <w:tcPr>
            <w:tcW w:type="dxa" w:w="2900"/>
            <w:vAlign w:val="center"/>
            <w:tcMar>
              <w:top w:w="80" w:type="dxa"/>
              <w:bottom w:w="80" w:type="dxa"/>
              <w:start w:w="120" w:type="dxa"/>
              <w:end w:w="120" w:type="dxa"/>
            </w:tcMar>
          </w:tcPr>
          <w:p>
            <w:r>
              <w:t>Is this hard real-time?</w:t>
            </w:r>
          </w:p>
        </w:tc>
        <w:tc>
          <w:tcPr>
            <w:tcW w:type="dxa" w:w="6460"/>
            <w:vAlign w:val="center"/>
            <w:tcMar>
              <w:top w:w="80" w:type="dxa"/>
              <w:bottom w:w="80" w:type="dxa"/>
              <w:start w:w="120" w:type="dxa"/>
              <w:end w:w="120" w:type="dxa"/>
            </w:tcMar>
          </w:tcPr>
          <w:p>
            <w:r>
              <w:t>No. It is fixed-period, instrumented software on Windows. Hard real-time needs an RT-capable runtime and validation.</w:t>
            </w:r>
          </w:p>
        </w:tc>
      </w:tr>
      <w:tr>
        <w:tc>
          <w:tcPr>
            <w:tcW w:type="dxa" w:w="2900"/>
            <w:vAlign w:val="center"/>
            <w:tcMar>
              <w:top w:w="80" w:type="dxa"/>
              <w:bottom w:w="80" w:type="dxa"/>
              <w:start w:w="120" w:type="dxa"/>
              <w:end w:w="120" w:type="dxa"/>
            </w:tcMar>
          </w:tcPr>
          <w:p>
            <w:r>
              <w:t>Why simulate the motor?</w:t>
            </w:r>
          </w:p>
        </w:tc>
        <w:tc>
          <w:tcPr>
            <w:tcW w:type="dxa" w:w="6460"/>
            <w:vAlign w:val="center"/>
            <w:tcMar>
              <w:top w:w="80" w:type="dxa"/>
              <w:bottom w:w="80" w:type="dxa"/>
              <w:start w:w="120" w:type="dxa"/>
              <w:end w:w="120" w:type="dxa"/>
            </w:tcMar>
          </w:tcPr>
          <w:p>
            <w:r>
              <w:t>It closes the feedback loop and makes controller response, tuning, saturation, and faults visible before hardware.</w:t>
            </w:r>
          </w:p>
        </w:tc>
      </w:tr>
      <w:tr>
        <w:tc>
          <w:tcPr>
            <w:tcW w:type="dxa" w:w="2900"/>
            <w:vAlign w:val="center"/>
            <w:tcMar>
              <w:top w:w="80" w:type="dxa"/>
              <w:bottom w:w="80" w:type="dxa"/>
              <w:start w:w="120" w:type="dxa"/>
              <w:end w:w="120" w:type="dxa"/>
            </w:tcMar>
          </w:tcPr>
          <w:p>
            <w:r>
              <w:t>How is a fault recovered?</w:t>
            </w:r>
          </w:p>
        </w:tc>
        <w:tc>
          <w:tcPr>
            <w:tcW w:type="dxa" w:w="6460"/>
            <w:vAlign w:val="center"/>
            <w:tcMar>
              <w:top w:w="80" w:type="dxa"/>
              <w:bottom w:w="80" w:type="dxa"/>
              <w:start w:w="120" w:type="dxa"/>
              <w:end w:w="120" w:type="dxa"/>
            </w:tcMar>
          </w:tcPr>
          <w:p>
            <w:r>
              <w:t>The fault latches, its cause must disappear, and the PLC must issue an explicit reset.</w:t>
            </w:r>
          </w:p>
        </w:tc>
      </w:tr>
      <w:tr>
        <w:tc>
          <w:tcPr>
            <w:tcW w:type="dxa" w:w="2900"/>
            <w:vAlign w:val="center"/>
            <w:tcMar>
              <w:top w:w="80" w:type="dxa"/>
              <w:bottom w:w="80" w:type="dxa"/>
              <w:start w:w="120" w:type="dxa"/>
              <w:end w:w="120" w:type="dxa"/>
            </w:tcMar>
          </w:tcPr>
          <w:p>
            <w:r>
              <w:t>What would you improve next?</w:t>
            </w:r>
          </w:p>
        </w:tc>
        <w:tc>
          <w:tcPr>
            <w:tcW w:type="dxa" w:w="6460"/>
            <w:vAlign w:val="center"/>
            <w:tcMar>
              <w:top w:w="80" w:type="dxa"/>
              <w:bottom w:w="80" w:type="dxa"/>
              <w:start w:w="120" w:type="dxa"/>
              <w:end w:w="120" w:type="dxa"/>
            </w:tcMar>
          </w:tcPr>
          <w:p>
            <w:r>
              <w:t>Sequence/ack command handshakes, active limit monitors, authenticated OPC UA, then ROS 2 and CiA 402 adapters.</w:t>
            </w:r>
          </w:p>
        </w:tc>
      </w:tr>
      <w:tr>
        <w:tc>
          <w:tcPr>
            <w:tcW w:type="dxa" w:w="2900"/>
            <w:vAlign w:val="center"/>
            <w:tcMar>
              <w:top w:w="80" w:type="dxa"/>
              <w:bottom w:w="80" w:type="dxa"/>
              <w:start w:w="120" w:type="dxa"/>
              <w:end w:w="120" w:type="dxa"/>
            </w:tcMar>
          </w:tcPr>
          <w:p>
            <w:r>
              <w:t>What was a useful failure?</w:t>
            </w:r>
          </w:p>
        </w:tc>
        <w:tc>
          <w:tcPr>
            <w:tcW w:type="dxa" w:w="6460"/>
            <w:vAlign w:val="center"/>
            <w:tcMar>
              <w:top w:w="80" w:type="dxa"/>
              <w:bottom w:w="80" w:type="dxa"/>
              <w:start w:w="120" w:type="dxa"/>
              <w:end w:w="120" w:type="dxa"/>
            </w:tcMar>
          </w:tcPr>
          <w:p>
            <w:r>
              <w:t>A short start pulse could be missed by a slower worker; production logic should hold commands until acknowledged.</w:t>
            </w:r>
          </w:p>
        </w:tc>
      </w:tr>
    </w:tbl>
    <w:p/>
    <w:p>
      <w:pPr>
        <w:pStyle w:val="Heading2"/>
      </w:pPr>
      <w:r>
        <w:t>Questions you can ask the interviewer</w:t>
      </w:r>
    </w:p>
    <w:p>
      <w:pPr>
        <w:pStyle w:val="ListBullet"/>
      </w:pPr>
      <w:r>
        <w:t>Where does your architecture draw the boundary between PLC sequencing and motion control?</w:t>
      </w:r>
    </w:p>
    <w:p>
      <w:pPr>
        <w:pStyle w:val="ListBullet"/>
      </w:pPr>
      <w:r>
        <w:t>Which commands use level/ack handshakes rather than one-cycle pulses?</w:t>
      </w:r>
    </w:p>
    <w:p>
      <w:pPr>
        <w:pStyle w:val="ListBullet"/>
      </w:pPr>
      <w:r>
        <w:t>How do you validate loop timing and communication-loss behavior before hardware commissioning?</w:t>
      </w:r>
    </w:p>
    <w:p>
      <w:pPr>
        <w:pStyle w:val="ListBullet"/>
      </w:pPr>
      <w:r>
        <w:t>Which fieldbus and drive profile do you use, and how is the hardware layer simulated in CI?</w:t>
      </w:r>
    </w:p>
    <w:p>
      <w:pPr>
        <w:pStyle w:val="ListBullet"/>
      </w:pPr>
      <w:r>
        <w:t>What safety functions are implemented in certified hardware versus standard control software?</w:t>
      </w:r>
    </w:p>
    <w:p>
      <w:pPr>
        <w:pStyle w:val="Heading1"/>
      </w:pPr>
      <w:r>
        <w:t>8. Quick commands</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F2F2F2"/>
            <w:vAlign w:val="center"/>
            <w:tcMar>
              <w:top w:w="80" w:type="dxa"/>
              <w:bottom w:w="80" w:type="dxa"/>
              <w:start w:w="120" w:type="dxa"/>
              <w:end w:w="120" w:type="dxa"/>
            </w:tcMar>
          </w:tcPr>
          <w:p>
            <w:r>
              <w:rPr>
                <w:b/>
                <w:color w:val="1F4D78"/>
              </w:rPr>
              <w:t>Build and verify (PowerShell)</w:t>
              <w:br/>
            </w:r>
            <w:r>
              <w:t>&amp; "C:\Program Files (x86)\Microsoft Visual Studio\18\BuildTools\Common7\IDE\CommonExtensions\Microsoft\CMake\CMake\bin\cmake.exe" --build build</w:t>
              <w:br/>
              <w:t>&amp; "C:\Program Files (x86)\Microsoft Visual Studio\18\BuildTools\Common7\IDE\CommonExtensions\Microsoft\CMake\CMake\bin\ctest.exe" --test-dir build --output-on-failure</w:t>
            </w:r>
          </w:p>
        </w:tc>
      </w:tr>
    </w:tbl>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F2F2F2"/>
            <w:vAlign w:val="center"/>
            <w:tcMar>
              <w:top w:w="80" w:type="dxa"/>
              <w:bottom w:w="80" w:type="dxa"/>
              <w:start w:w="120" w:type="dxa"/>
              <w:end w:w="120" w:type="dxa"/>
            </w:tcMar>
          </w:tcPr>
          <w:p>
            <w:r>
              <w:rPr>
                <w:b/>
                <w:color w:val="1F4D78"/>
              </w:rPr>
              <w:t>Run the visual demo</w:t>
              <w:br/>
            </w:r>
            <w:r>
              <w:t>.\build\motionbridge_demo.exe --target 1.0 --max-velocity 0.6 --max-acceleration 1.2 --duration 5 --fast --csv build\motion.csv</w:t>
              <w:br/>
              <w:t>python scripts\plot_telemetry.py build\motion.csv --output build\motion.svg</w:t>
            </w:r>
          </w:p>
        </w:tc>
      </w:tr>
    </w:tbl>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F2F2F2"/>
            <w:vAlign w:val="center"/>
            <w:tcMar>
              <w:top w:w="80" w:type="dxa"/>
              <w:bottom w:w="80" w:type="dxa"/>
              <w:start w:w="120" w:type="dxa"/>
              <w:end w:w="120" w:type="dxa"/>
            </w:tcMar>
          </w:tcPr>
          <w:p>
            <w:r>
              <w:rPr>
                <w:b/>
                <w:color w:val="1F4D78"/>
              </w:rPr>
              <w:t>Run the PLC demonstrations</w:t>
              <w:br/>
            </w:r>
            <w:r>
              <w:t>.\build\motionbridge_plc_demo.exe</w:t>
              <w:br/>
              <w:t>.\build\motionbridge_async_plc_demo.exe</w:t>
            </w:r>
          </w:p>
        </w:tc>
      </w:tr>
    </w:tbl>
    <w:p/>
    <w:p>
      <w:r>
        <w:t>The best demonstration sequence is: show the graph, explain the 1 kHz/50 Hz split, trigger a communication fault, restore the heartbeat, and perform an explicit reset.</w:t>
      </w:r>
    </w:p>
    <w:sectPr w:rsidR="00FC693F" w:rsidRPr="0006063C" w:rsidSect="00034616">
      <w:headerReference w:type="default" r:id="rId9"/>
      <w:footerReference w:type="default" r:id="rId10"/>
      <w:pgSz w:w="12240" w:h="15840"/>
      <w:pgMar w:top="1152" w:right="1440" w:bottom="1008"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MotionBridge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E74B5"/>
        <w:sz w:val="16"/>
      </w:rPr>
      <w:t>MOTIONBRIDGE  /  PROJECT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32B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4D78"/>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i/>
      <w:iCs/>
      <w:color w:val="2E74B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MotionBridge — Project Brief</dc:title>
  <dc:subject>C++20 industrial motion-control portfolio project</dc:subject>
  <dc:creator>MotionBridge Project</dc:creator>
  <cp:keywords>C++20, PLC, OPC UA, motion control, ROS 2, EtherCAT</cp:keywords>
  <dc:description>generated by python-docx</dc:description>
  <cp:lastModifiedBy/>
  <cp:revision>1</cp:revision>
  <dcterms:created xsi:type="dcterms:W3CDTF">2013-12-23T23:15:00Z</dcterms:created>
  <dcterms:modified xsi:type="dcterms:W3CDTF">2013-12-23T23:15:00Z</dcterms:modified>
  <cp:category/>
</cp:coreProperties>
</file>