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Ульяновский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sz w:val="28"/>
          <w:szCs w:val="28"/>
        </w:rPr>
        <w:t>Государственный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sz w:val="28"/>
          <w:szCs w:val="28"/>
        </w:rPr>
        <w:t>Технический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sz w:val="28"/>
          <w:szCs w:val="28"/>
        </w:rPr>
        <w:t>Университет</w:t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sz w:val="28"/>
          <w:szCs w:val="28"/>
        </w:rPr>
        <w:t>Кафедра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sz w:val="28"/>
          <w:szCs w:val="28"/>
        </w:rPr>
        <w:t>вычислительной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sz w:val="28"/>
          <w:szCs w:val="28"/>
        </w:rPr>
        <w:t>техники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eastAsia="Times New Roman" w:cs="Times New Roman"/>
          <w:sz w:val="48"/>
          <w:szCs w:val="4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eastAsia="Times New Roman" w:cs="Times New Roman"/>
          <w:sz w:val="40"/>
          <w:szCs w:val="40"/>
        </w:rPr>
      </w:r>
    </w:p>
    <w:p>
      <w:pPr>
        <w:pStyle w:val="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Отчет</w:t>
      </w:r>
      <w:r>
        <w:rPr>
          <w:rFonts w:eastAsia="Times New Roman" w:cs="Times New Roman"/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по</w:t>
      </w:r>
      <w:r>
        <w:rPr>
          <w:rFonts w:eastAsia="Times New Roman" w:cs="Times New Roman"/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лабораторной</w:t>
      </w:r>
      <w:r>
        <w:rPr>
          <w:rFonts w:eastAsia="Times New Roman" w:cs="Times New Roman"/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работе</w:t>
      </w:r>
      <w:r>
        <w:rPr>
          <w:rFonts w:eastAsia="Times New Roman" w:cs="Times New Roman"/>
          <w:b/>
          <w:bCs/>
          <w:sz w:val="36"/>
          <w:szCs w:val="36"/>
        </w:rPr>
        <w:t xml:space="preserve"> №1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b/>
          <w:bCs/>
          <w:sz w:val="36"/>
          <w:szCs w:val="36"/>
        </w:rPr>
        <w:t>Тема</w:t>
      </w:r>
      <w:r>
        <w:rPr>
          <w:rFonts w:eastAsia="Times New Roman" w:cs="Times New Roman"/>
          <w:b/>
          <w:bCs/>
          <w:sz w:val="36"/>
          <w:szCs w:val="36"/>
        </w:rPr>
        <w:t xml:space="preserve">: </w:t>
      </w:r>
      <w:r>
        <w:rPr>
          <w:b/>
          <w:bCs/>
          <w:sz w:val="36"/>
          <w:szCs w:val="36"/>
        </w:rPr>
        <w:t>Моделирование</w:t>
      </w:r>
      <w:r>
        <w:rPr>
          <w:rFonts w:eastAsia="Times New Roman" w:cs="Times New Roman"/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траектории</w:t>
      </w:r>
      <w:r>
        <w:rPr>
          <w:rFonts w:eastAsia="Times New Roman" w:cs="Times New Roman"/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робота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Normal"/>
        <w:jc w:val="right"/>
        <w:rPr>
          <w:sz w:val="30"/>
          <w:szCs w:val="30"/>
          <w:lang w:val="en-US"/>
        </w:rPr>
      </w:pPr>
      <w:r>
        <w:rPr>
          <w:sz w:val="30"/>
          <w:szCs w:val="30"/>
        </w:rPr>
        <w:t>Студент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sz w:val="30"/>
          <w:szCs w:val="30"/>
        </w:rPr>
        <w:t>группы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jc w:val="right"/>
        <w:rPr>
          <w:sz w:val="30"/>
          <w:szCs w:val="30"/>
        </w:rPr>
      </w:pPr>
      <w:r>
        <w:rPr>
          <w:sz w:val="30"/>
          <w:szCs w:val="30"/>
          <w:lang w:val="en-US"/>
        </w:rPr>
        <w:t>ИВТИИбд</w:t>
      </w:r>
      <w:r>
        <w:rPr>
          <w:rFonts w:eastAsia="Times New Roman" w:cs="Times New Roman"/>
          <w:sz w:val="30"/>
          <w:szCs w:val="30"/>
          <w:lang w:val="en-US"/>
        </w:rPr>
        <w:t xml:space="preserve"> - 12</w:t>
      </w:r>
    </w:p>
    <w:p>
      <w:pPr>
        <w:pStyle w:val="Normal"/>
        <w:jc w:val="right"/>
        <w:rPr>
          <w:sz w:val="30"/>
          <w:szCs w:val="30"/>
        </w:rPr>
      </w:pPr>
      <w:r>
        <w:rPr>
          <w:sz w:val="30"/>
          <w:szCs w:val="30"/>
        </w:rPr>
        <w:t>Доманов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sz w:val="30"/>
          <w:szCs w:val="30"/>
        </w:rPr>
        <w:t>В</w:t>
      </w:r>
      <w:r>
        <w:rPr>
          <w:rFonts w:eastAsia="Times New Roman" w:cs="Times New Roman"/>
          <w:sz w:val="30"/>
          <w:szCs w:val="30"/>
        </w:rPr>
        <w:t xml:space="preserve">. </w:t>
      </w:r>
      <w:r>
        <w:rPr>
          <w:sz w:val="30"/>
          <w:szCs w:val="30"/>
        </w:rPr>
        <w:t>А</w:t>
      </w:r>
      <w:r>
        <w:rPr>
          <w:rFonts w:eastAsia="Times New Roman" w:cs="Times New Roman"/>
          <w:sz w:val="30"/>
          <w:szCs w:val="30"/>
        </w:rPr>
        <w:t>.</w:t>
      </w:r>
    </w:p>
    <w:p>
      <w:pPr>
        <w:pStyle w:val="Normal"/>
        <w:jc w:val="left"/>
        <w:rPr>
          <w:sz w:val="30"/>
          <w:szCs w:val="30"/>
        </w:rPr>
      </w:pPr>
      <w:r>
        <w:rPr>
          <w:sz w:val="30"/>
          <w:szCs w:val="30"/>
        </w:rPr>
        <w:t>Преподаватель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30"/>
          <w:szCs w:val="30"/>
        </w:rPr>
        <w:t>И</w:t>
      </w:r>
      <w:r>
        <w:rPr>
          <w:rFonts w:eastAsia="Times New Roman" w:cs="Times New Roman"/>
          <w:sz w:val="30"/>
          <w:szCs w:val="30"/>
        </w:rPr>
        <w:t xml:space="preserve">. </w:t>
      </w:r>
      <w:r>
        <w:rPr>
          <w:sz w:val="30"/>
          <w:szCs w:val="30"/>
        </w:rPr>
        <w:t>Д</w:t>
      </w:r>
      <w:r>
        <w:rPr>
          <w:rFonts w:eastAsia="Times New Roman" w:cs="Times New Roman"/>
          <w:sz w:val="30"/>
          <w:szCs w:val="30"/>
        </w:rPr>
        <w:t xml:space="preserve">. </w:t>
      </w:r>
      <w:r>
        <w:rPr>
          <w:sz w:val="30"/>
          <w:szCs w:val="30"/>
        </w:rPr>
        <w:t>Хайруллин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sz w:val="22"/>
          <w:szCs w:val="22"/>
        </w:rPr>
        <w:t>Ульяновск</w:t>
      </w:r>
      <w:r>
        <w:rPr>
          <w:rFonts w:eastAsia="Times New Roman" w:cs="Times New Roman"/>
          <w:sz w:val="22"/>
          <w:szCs w:val="22"/>
        </w:rPr>
        <w:t xml:space="preserve"> 2026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bCs/>
          <w:sz w:val="36"/>
          <w:szCs w:val="36"/>
        </w:rPr>
        <w:t>Введение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</w:rPr>
        <w:t>Цель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работы</w:t>
      </w:r>
      <w:r>
        <w:rPr>
          <w:rFonts w:eastAsia="Times New Roman" w:cs="Times New Roman"/>
          <w:sz w:val="24"/>
          <w:szCs w:val="24"/>
        </w:rPr>
        <w:t xml:space="preserve">: </w:t>
      </w:r>
      <w:r>
        <w:rPr>
          <w:sz w:val="24"/>
          <w:szCs w:val="24"/>
        </w:rPr>
        <w:t>Построить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онтологическую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модель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траектории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движения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робота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соответствии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вариантом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</w:rPr>
        <w:t>Описание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варианта</w:t>
      </w:r>
      <w:r>
        <w:rPr>
          <w:rFonts w:eastAsia="Times New Roman" w:cs="Times New Roman"/>
          <w:sz w:val="24"/>
          <w:szCs w:val="24"/>
        </w:rPr>
        <w:t xml:space="preserve">: </w:t>
      </w:r>
      <w:r>
        <w:rPr>
          <w:sz w:val="24"/>
          <w:szCs w:val="24"/>
        </w:rPr>
        <w:t>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варианте</w:t>
      </w:r>
      <w:r>
        <w:rPr>
          <w:rFonts w:eastAsia="Times New Roman" w:cs="Times New Roman"/>
          <w:sz w:val="24"/>
          <w:szCs w:val="24"/>
        </w:rPr>
        <w:t xml:space="preserve"> №</w:t>
      </w:r>
      <w:r>
        <w:rPr>
          <w:rFonts w:eastAsia="Times New Roman" w:cs="Times New Roman"/>
          <w:b/>
          <w:bCs/>
          <w:sz w:val="24"/>
          <w:szCs w:val="24"/>
        </w:rPr>
        <w:t>6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моделируется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движение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робота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спирали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часовой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стрелке</w:t>
      </w:r>
      <w:r>
        <w:rPr>
          <w:rFonts w:eastAsia="Times New Roman" w:cs="Times New Roman"/>
          <w:sz w:val="24"/>
          <w:szCs w:val="24"/>
        </w:rPr>
        <w:t xml:space="preserve">. </w:t>
      </w:r>
      <w:r>
        <w:rPr>
          <w:sz w:val="24"/>
          <w:szCs w:val="24"/>
        </w:rPr>
        <w:t>Движение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начинается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центрального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состояния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</w:rPr>
        <w:t>(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INIT)</w:t>
      </w:r>
      <w:r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направлении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вправо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</w:rPr>
        <w:t>(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RIGHT)</w:t>
      </w:r>
      <w:r>
        <w:rPr>
          <w:rFonts w:eastAsia="Times New Roman" w:cs="Times New Roman"/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Ограничение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составляет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практически</w:t>
      </w:r>
      <w:r>
        <w:rPr>
          <w:rFonts w:eastAsia="Times New Roman" w:cs="Times New Roman"/>
          <w:sz w:val="24"/>
          <w:szCs w:val="24"/>
        </w:rPr>
        <w:t xml:space="preserve"> 5 </w:t>
      </w:r>
      <w:r>
        <w:rPr>
          <w:sz w:val="24"/>
          <w:szCs w:val="24"/>
        </w:rPr>
        <w:t>витков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спирали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sz w:val="24"/>
          <w:szCs w:val="24"/>
        </w:rPr>
        <w:t>после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чего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робот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переходит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состояние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  <w:lang w:val="en-US"/>
        </w:rPr>
        <w:t>(STOP)</w:t>
      </w:r>
      <w:r>
        <w:rPr>
          <w:rFonts w:eastAsia="Times New Roman" w:cs="Times New Roman"/>
          <w:sz w:val="24"/>
          <w:szCs w:val="24"/>
          <w:lang w:val="en-US"/>
        </w:rPr>
        <w:t>,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b/>
          <w:bCs/>
          <w:sz w:val="36"/>
          <w:szCs w:val="36"/>
        </w:rPr>
        <w:t>Визуализация</w:t>
      </w:r>
      <w:r>
        <w:rPr>
          <w:rFonts w:eastAsia="Times New Roman" w:cs="Times New Roman"/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модели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left"/>
        <w:rPr/>
      </w:pPr>
      <w:r>
        <w:rPr>
          <w:sz w:val="24"/>
          <w:szCs w:val="24"/>
        </w:rPr>
        <w:t>Онтологическая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модель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была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спроектирована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среде</w:t>
      </w:r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Steamlit</w:t>
      </w:r>
      <w:r>
        <w:rPr>
          <w:rFonts w:eastAsia="Times New Roman" w:cs="Times New Roman"/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структуру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модели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входят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состояния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sz w:val="24"/>
          <w:szCs w:val="24"/>
        </w:rPr>
        <w:t>переходы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sz w:val="24"/>
          <w:szCs w:val="24"/>
        </w:rPr>
        <w:t>условия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переходов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sz w:val="24"/>
          <w:szCs w:val="24"/>
        </w:rPr>
        <w:t>действия</w:t>
      </w:r>
      <w:r>
        <w:rPr>
          <w:rFonts w:eastAsia="Times New Roman" w:cs="Times New Roman"/>
          <w:sz w:val="24"/>
          <w:szCs w:val="24"/>
        </w:rPr>
        <w:t xml:space="preserve">. </w:t>
      </w:r>
      <w:r>
        <w:rPr>
          <w:sz w:val="24"/>
          <w:szCs w:val="24"/>
        </w:rPr>
        <w:t>Модель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ориентирована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генерацию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исходного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кода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Python</w:t>
      </w:r>
      <w:r>
        <w:rPr>
          <w:rFonts w:eastAsia="Times New Roman" w:cs="Times New Roman"/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который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моделирует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траекторию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движения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робота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использованием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библиотеки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Turtle</w:t>
      </w:r>
      <w:r>
        <w:rPr>
          <w:rFonts w:eastAsia="Times New Roman" w:cs="Times New Roman"/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План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визуализация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онтологической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модели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представлены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ниже</w:t>
      </w:r>
      <w:r>
        <w:rPr>
          <w:rFonts w:eastAsia="Times New Roman" w:cs="Times New Roman"/>
          <w:sz w:val="24"/>
          <w:szCs w:val="24"/>
        </w:rPr>
        <w:t xml:space="preserve">. </w:t>
      </w:r>
    </w:p>
    <w:p>
      <w:pPr>
        <w:pStyle w:val="Normal"/>
        <w:jc w:val="righ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80645</wp:posOffset>
                </wp:positionH>
                <wp:positionV relativeFrom="paragraph">
                  <wp:posOffset>105410</wp:posOffset>
                </wp:positionV>
                <wp:extent cx="5944870" cy="3526155"/>
                <wp:effectExtent l="0" t="0" r="0" b="0"/>
                <wp:wrapTopAndBottom/>
                <wp:docPr id="1" name="Изображение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Изображение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945040" cy="3526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34290</wp:posOffset>
                </wp:positionH>
                <wp:positionV relativeFrom="paragraph">
                  <wp:posOffset>32385</wp:posOffset>
                </wp:positionV>
                <wp:extent cx="6024880" cy="5031740"/>
                <wp:effectExtent l="0" t="0" r="0" b="0"/>
                <wp:wrapTopAndBottom/>
                <wp:docPr id="2" name="Изображение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Изображение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024960" cy="5031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sz w:val="24"/>
          <w:szCs w:val="24"/>
        </w:rPr>
        <w:t>Условие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всегда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истинно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старта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робот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начинает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движение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начальной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точки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</w:rPr>
        <w:t>(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INIT)</w:t>
      </w:r>
      <w:r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направлении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вправо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достигая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движения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вправо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</w:rPr>
        <w:t>(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RIGHT)</w:t>
      </w:r>
      <w:r>
        <w:rPr>
          <w:rFonts w:eastAsia="Times New Roman" w:cs="Times New Roman"/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перемещение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является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действием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задано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как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forward(10)</w:t>
      </w:r>
      <w:r>
        <w:rPr>
          <w:rFonts w:eastAsia="Times New Roman" w:cs="Times New Roman"/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робот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находясь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состоянии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вправо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сменяет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вектор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направления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вниз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sz w:val="24"/>
          <w:szCs w:val="24"/>
        </w:rPr>
        <w:t>что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задано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командой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setheading(270)</w:t>
      </w:r>
      <w:r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т</w:t>
      </w:r>
      <w:r>
        <w:rPr>
          <w:rFonts w:eastAsia="Times New Roman" w:cs="Times New Roman"/>
          <w:sz w:val="24"/>
          <w:szCs w:val="24"/>
        </w:rPr>
        <w:t>.</w:t>
      </w:r>
      <w:r>
        <w:rPr>
          <w:sz w:val="24"/>
          <w:szCs w:val="24"/>
        </w:rPr>
        <w:t>д</w:t>
      </w:r>
      <w:r>
        <w:rPr>
          <w:rFonts w:eastAsia="Times New Roman" w:cs="Times New Roman"/>
          <w:sz w:val="24"/>
          <w:szCs w:val="24"/>
        </w:rPr>
        <w:t xml:space="preserve">., </w:t>
      </w:r>
      <w:r>
        <w:rPr>
          <w:sz w:val="24"/>
          <w:szCs w:val="24"/>
        </w:rPr>
        <w:t>пока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робот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завершит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цикл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чуть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чем</w:t>
      </w:r>
      <w:r>
        <w:rPr>
          <w:rFonts w:eastAsia="Times New Roman" w:cs="Times New Roman"/>
          <w:sz w:val="24"/>
          <w:szCs w:val="24"/>
        </w:rPr>
        <w:t xml:space="preserve"> 4 </w:t>
      </w:r>
      <w:r>
        <w:rPr>
          <w:sz w:val="24"/>
          <w:szCs w:val="24"/>
        </w:rPr>
        <w:t>витков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</w:rPr>
        <w:t>На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основе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спроектированной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онтологической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модели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был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автоматически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создан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программный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код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языке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Python</w:t>
      </w:r>
      <w:r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подключенной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библиотекой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Turtle</w:t>
      </w:r>
      <w:r>
        <w:rPr>
          <w:rFonts w:eastAsia="Times New Roman" w:cs="Times New Roman"/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Правки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кода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ходе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тестирования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потребовались</w:t>
      </w:r>
      <w:r>
        <w:rPr>
          <w:rFonts w:eastAsia="Times New Roman" w:cs="Times New Roman"/>
          <w:sz w:val="24"/>
          <w:szCs w:val="24"/>
        </w:rPr>
        <w:t xml:space="preserve">. </w:t>
      </w:r>
      <w:r>
        <w:rPr>
          <w:sz w:val="24"/>
          <w:szCs w:val="24"/>
        </w:rPr>
        <w:t>Ниже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представлена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работа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созданного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кода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интерпретаторе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387985</wp:posOffset>
                </wp:positionH>
                <wp:positionV relativeFrom="paragraph">
                  <wp:posOffset>424815</wp:posOffset>
                </wp:positionV>
                <wp:extent cx="5215890" cy="4455795"/>
                <wp:effectExtent l="0" t="0" r="0" b="0"/>
                <wp:wrapTopAndBottom/>
                <wp:docPr id="3" name="Изображение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216040" cy="4455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bCs/>
          <w:sz w:val="36"/>
          <w:szCs w:val="36"/>
        </w:rPr>
        <w:t>Заключение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left"/>
        <w:rPr/>
      </w:pPr>
      <w:r>
        <w:rPr>
          <w:sz w:val="24"/>
          <w:szCs w:val="24"/>
        </w:rPr>
        <w:t>Вывод</w:t>
      </w:r>
      <w:r>
        <w:rPr>
          <w:rFonts w:eastAsia="Times New Roman" w:cs="Times New Roman"/>
          <w:sz w:val="24"/>
          <w:szCs w:val="24"/>
        </w:rPr>
        <w:t xml:space="preserve">: </w:t>
      </w:r>
      <w:r>
        <w:rPr>
          <w:sz w:val="24"/>
          <w:szCs w:val="24"/>
        </w:rPr>
        <w:t>При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работе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средой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val="en-US"/>
        </w:rPr>
        <w:t>Steamlit</w:t>
      </w:r>
      <w:r>
        <w:rPr>
          <w:rFonts w:eastAsia="Times New Roman" w:cs="Times New Roman"/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при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автоматическом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увеличении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количества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переходов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через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создание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новых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правил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sz w:val="24"/>
          <w:szCs w:val="24"/>
        </w:rPr>
        <w:t>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созданием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новых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связей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типа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вызывать</w:t>
      </w:r>
      <w:r>
        <w:rPr>
          <w:rFonts w:eastAsia="Times New Roman" w:cs="Times New Roman"/>
          <w:sz w:val="24"/>
          <w:szCs w:val="24"/>
        </w:rPr>
        <w:t>/</w:t>
      </w:r>
      <w:r>
        <w:rPr>
          <w:sz w:val="24"/>
          <w:szCs w:val="24"/>
        </w:rPr>
        <w:t>быть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условием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перехода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граф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становится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перегруженным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сложно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читаемым</w:t>
      </w:r>
      <w:r>
        <w:rPr>
          <w:rFonts w:eastAsia="Times New Roman" w:cs="Times New Roman"/>
          <w:sz w:val="24"/>
          <w:szCs w:val="24"/>
        </w:rPr>
        <w:t>.</w:t>
      </w:r>
    </w:p>
    <w:sectPr>
      <w:type w:val="nextPage"/>
      <w:pgSz w:w="11906" w:h="14173"/>
      <w:pgMar w:left="1134" w:right="1134" w:gutter="0" w:header="0" w:top="1134" w:footer="0" w:bottom="1134"/>
      <w:pgNumType w:fmt="decimal"/>
      <w:formProt w:val="false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Noto Sans CJK SC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usePrinterMetric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eastAsia="zh-CN" w:bidi="hi-IN"/>
    </w:rPr>
  </w:style>
  <w:style w:type="character" w:styleId="AbsatzStandardschriftart">
    <w:name w:val="Absatz-Standardschriftart"/>
    <w:qFormat/>
    <w:rPr/>
  </w:style>
  <w:style w:type="character" w:styleId="WWAbsatzStandardschriftart">
    <w:name w:val="WW-Absatz-Standardschriftar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  <w:style w:type="paragraph" w:styleId="Style14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?????????"/>
    <w:basedOn w:val="Normal"/>
    <w:next w:val="TextBody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Style17">
    <w:name w:val="????????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WW">
    <w:name w:val="WW-?????????"/>
    <w:basedOn w:val="Normal"/>
    <w:qFormat/>
    <w:pPr>
      <w:suppressLineNumbers/>
    </w:pPr>
    <w:rPr/>
  </w:style>
  <w:style w:type="paragraph" w:styleId="WW1">
    <w:name w:val="WW-?????????1"/>
    <w:basedOn w:val="Normal"/>
    <w:next w:val="TextBody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WW2">
    <w:name w:val="WW-????????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WW21">
    <w:name w:val="WW-?????????2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34453</TotalTime>
  <Application>LibreOfficeDev/7.3.1.3.0$Android_AARCH64 LibreOffice_project/</Application>
  <AppVersion>15.0000</AppVersion>
  <Pages>5</Pages>
  <Words>237</Words>
  <Characters>1611</Characters>
  <CharactersWithSpaces>1831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2026-10-12T00:36:29Z</dcterms:created>
  <dc:creator/>
  <dc:description/>
  <dc:language>ru-RU</dc:language>
  <cp:lastModifiedBy/>
  <dcterms:modified xsi:type="dcterms:W3CDTF">2026-10-12T02:33:50Z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