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6E0E3" w14:textId="77777777" w:rsidR="000355E8" w:rsidRPr="000355E8" w:rsidRDefault="000355E8" w:rsidP="000355E8">
      <w:pPr>
        <w:rPr>
          <w:lang w:val="en-US"/>
        </w:rPr>
      </w:pPr>
      <w:r w:rsidRPr="000355E8">
        <w:rPr>
          <w:lang w:val="en-US"/>
        </w:rPr>
        <w:t>Today, I am going to talk to you about digital detox. We'll be looking at gadget addiction, ways, advantages and disadvantages of digital detox.</w:t>
      </w:r>
    </w:p>
    <w:p w14:paraId="10EE4952" w14:textId="77777777" w:rsidR="000355E8" w:rsidRPr="000355E8" w:rsidRDefault="000355E8" w:rsidP="000355E8">
      <w:pPr>
        <w:rPr>
          <w:lang w:val="en-US"/>
        </w:rPr>
      </w:pPr>
    </w:p>
    <w:p w14:paraId="207F9500" w14:textId="77777777" w:rsidR="000355E8" w:rsidRPr="000355E8" w:rsidRDefault="000355E8" w:rsidP="000355E8">
      <w:pPr>
        <w:rPr>
          <w:lang w:val="en-US"/>
        </w:rPr>
      </w:pPr>
      <w:r w:rsidRPr="000355E8">
        <w:rPr>
          <w:lang w:val="en-US"/>
        </w:rPr>
        <w:t xml:space="preserve">Digital detox is a conscious break from electronic devices. On average, people now spend about 6 hours a day on their phones. We </w:t>
      </w:r>
      <w:r w:rsidRPr="000355E8">
        <w:rPr>
          <w:highlight w:val="cyan"/>
          <w:lang w:val="en-US"/>
        </w:rPr>
        <w:t>are surrounded</w:t>
      </w:r>
      <w:r w:rsidRPr="000355E8">
        <w:rPr>
          <w:lang w:val="en-US"/>
        </w:rPr>
        <w:t xml:space="preserve"> by different devices. Today, at least 35% of people confirm their gadget addiction. </w:t>
      </w:r>
      <w:r w:rsidRPr="000355E8">
        <w:rPr>
          <w:highlight w:val="cyan"/>
          <w:lang w:val="en-US"/>
        </w:rPr>
        <w:t>Too much</w:t>
      </w:r>
      <w:r w:rsidRPr="000355E8">
        <w:rPr>
          <w:lang w:val="en-US"/>
        </w:rPr>
        <w:t xml:space="preserve"> screen time can lead to decreased concentration and increased fatigue. That's why there's a trend called digital detox. Let's look at the types of it.</w:t>
      </w:r>
    </w:p>
    <w:p w14:paraId="5983DC0B" w14:textId="77777777" w:rsidR="000355E8" w:rsidRPr="000355E8" w:rsidRDefault="000355E8" w:rsidP="000355E8">
      <w:pPr>
        <w:rPr>
          <w:lang w:val="en-US"/>
        </w:rPr>
      </w:pPr>
    </w:p>
    <w:p w14:paraId="329D70EE" w14:textId="77777777" w:rsidR="000355E8" w:rsidRPr="000355E8" w:rsidRDefault="000355E8" w:rsidP="000355E8">
      <w:pPr>
        <w:rPr>
          <w:lang w:val="en-US"/>
        </w:rPr>
      </w:pPr>
      <w:r w:rsidRPr="000355E8">
        <w:rPr>
          <w:lang w:val="en-US"/>
        </w:rPr>
        <w:t xml:space="preserve">The first option: you can completely give up your gadgets for a while. According to research, people </w:t>
      </w:r>
      <w:r w:rsidRPr="000355E8">
        <w:rPr>
          <w:highlight w:val="cyan"/>
          <w:lang w:val="en-US"/>
        </w:rPr>
        <w:t>who didn't use</w:t>
      </w:r>
      <w:r w:rsidRPr="000355E8">
        <w:rPr>
          <w:lang w:val="en-US"/>
        </w:rPr>
        <w:t xml:space="preserve"> their phones for a long time reduced procrastination and improved sleep. On the other hand, many people also </w:t>
      </w:r>
      <w:r w:rsidRPr="000355E8">
        <w:rPr>
          <w:highlight w:val="cyan"/>
          <w:lang w:val="en-US"/>
        </w:rPr>
        <w:t>said that</w:t>
      </w:r>
      <w:r w:rsidRPr="000355E8">
        <w:rPr>
          <w:lang w:val="en-US"/>
        </w:rPr>
        <w:t xml:space="preserve"> life had become boring. There is also a trend called digital detox travel. You can go to a place where there is no internet and spend time without electronic devices, take a break from your work, </w:t>
      </w:r>
      <w:r w:rsidRPr="000355E8">
        <w:rPr>
          <w:highlight w:val="darkGray"/>
          <w:lang w:val="en-US"/>
        </w:rPr>
        <w:t>turn off</w:t>
      </w:r>
      <w:r w:rsidRPr="000355E8">
        <w:rPr>
          <w:lang w:val="en-US"/>
        </w:rPr>
        <w:t xml:space="preserve"> the phone and enjoy a vacation somewhere in the countryside.</w:t>
      </w:r>
    </w:p>
    <w:p w14:paraId="5D02399E" w14:textId="77777777" w:rsidR="000355E8" w:rsidRPr="000355E8" w:rsidRDefault="000355E8" w:rsidP="000355E8">
      <w:pPr>
        <w:rPr>
          <w:lang w:val="en-US"/>
        </w:rPr>
      </w:pPr>
    </w:p>
    <w:p w14:paraId="39695677" w14:textId="77777777" w:rsidR="000355E8" w:rsidRPr="000355E8" w:rsidRDefault="000355E8" w:rsidP="000355E8">
      <w:pPr>
        <w:rPr>
          <w:lang w:val="en-US"/>
        </w:rPr>
      </w:pPr>
      <w:r w:rsidRPr="000355E8">
        <w:rPr>
          <w:lang w:val="en-US"/>
        </w:rPr>
        <w:t xml:space="preserve">The second option: you </w:t>
      </w:r>
      <w:r w:rsidRPr="000355E8">
        <w:rPr>
          <w:highlight w:val="cyan"/>
          <w:lang w:val="en-US"/>
        </w:rPr>
        <w:t>might not</w:t>
      </w:r>
      <w:r w:rsidRPr="000355E8">
        <w:rPr>
          <w:lang w:val="en-US"/>
        </w:rPr>
        <w:t xml:space="preserve"> give up all your screen time, but just reduce it. For example, </w:t>
      </w:r>
      <w:r w:rsidRPr="000355E8">
        <w:rPr>
          <w:highlight w:val="cyan"/>
          <w:lang w:val="en-US"/>
        </w:rPr>
        <w:t>if you spend</w:t>
      </w:r>
      <w:r w:rsidRPr="000355E8">
        <w:rPr>
          <w:lang w:val="en-US"/>
        </w:rPr>
        <w:t xml:space="preserve"> less time on your phone before bed, </w:t>
      </w:r>
      <w:r w:rsidRPr="000355E8">
        <w:rPr>
          <w:highlight w:val="cyan"/>
          <w:lang w:val="en-US"/>
        </w:rPr>
        <w:t>you'll go</w:t>
      </w:r>
      <w:r w:rsidRPr="000355E8">
        <w:rPr>
          <w:lang w:val="en-US"/>
        </w:rPr>
        <w:t xml:space="preserve"> to sleep earlier and get better sleep. However, </w:t>
      </w:r>
      <w:r w:rsidRPr="000355E8">
        <w:rPr>
          <w:highlight w:val="cyan"/>
          <w:lang w:val="en-US"/>
        </w:rPr>
        <w:t>it will be</w:t>
      </w:r>
      <w:r w:rsidRPr="000355E8">
        <w:rPr>
          <w:lang w:val="en-US"/>
        </w:rPr>
        <w:t xml:space="preserve"> really useful only </w:t>
      </w:r>
      <w:r w:rsidRPr="000355E8">
        <w:rPr>
          <w:highlight w:val="cyan"/>
          <w:lang w:val="en-US"/>
        </w:rPr>
        <w:t>if you make</w:t>
      </w:r>
      <w:r w:rsidRPr="000355E8">
        <w:rPr>
          <w:lang w:val="en-US"/>
        </w:rPr>
        <w:t xml:space="preserve"> it a habit. There are </w:t>
      </w:r>
      <w:r w:rsidRPr="000355E8">
        <w:rPr>
          <w:highlight w:val="cyan"/>
          <w:lang w:val="en-US"/>
        </w:rPr>
        <w:t>several ways</w:t>
      </w:r>
      <w:r w:rsidRPr="000355E8">
        <w:rPr>
          <w:lang w:val="en-US"/>
        </w:rPr>
        <w:t xml:space="preserve"> to control yourself and limit your use of gadgets.</w:t>
      </w:r>
    </w:p>
    <w:p w14:paraId="1926D492" w14:textId="77777777" w:rsidR="000355E8" w:rsidRPr="000355E8" w:rsidRDefault="000355E8" w:rsidP="000355E8">
      <w:pPr>
        <w:rPr>
          <w:lang w:val="en-US"/>
        </w:rPr>
      </w:pPr>
    </w:p>
    <w:p w14:paraId="01B5A781" w14:textId="77777777" w:rsidR="000355E8" w:rsidRPr="000355E8" w:rsidRDefault="000355E8" w:rsidP="000355E8">
      <w:pPr>
        <w:rPr>
          <w:lang w:val="en-US"/>
        </w:rPr>
      </w:pPr>
      <w:r w:rsidRPr="000355E8">
        <w:rPr>
          <w:lang w:val="en-US"/>
        </w:rPr>
        <w:t xml:space="preserve">Firstly, you can replace some of the phone's features with something else, such as looking at the time on a watch, setting a real alarm clock, writing in a notebook instead of typing on a </w:t>
      </w:r>
      <w:r w:rsidRPr="000355E8">
        <w:rPr>
          <w:highlight w:val="darkGray"/>
          <w:lang w:val="en-US"/>
        </w:rPr>
        <w:t>keyboard</w:t>
      </w:r>
      <w:r w:rsidRPr="000355E8">
        <w:rPr>
          <w:lang w:val="en-US"/>
        </w:rPr>
        <w:t>. You'll have fewer reasons to pick up your phone and less desire to get stuck on it.</w:t>
      </w:r>
    </w:p>
    <w:p w14:paraId="30E7B7C3" w14:textId="77777777" w:rsidR="000355E8" w:rsidRPr="000355E8" w:rsidRDefault="000355E8" w:rsidP="000355E8">
      <w:pPr>
        <w:rPr>
          <w:lang w:val="en-US"/>
        </w:rPr>
      </w:pPr>
    </w:p>
    <w:p w14:paraId="44817AA6" w14:textId="77777777" w:rsidR="000355E8" w:rsidRPr="000355E8" w:rsidRDefault="000355E8" w:rsidP="000355E8">
      <w:pPr>
        <w:rPr>
          <w:lang w:val="en-US"/>
        </w:rPr>
      </w:pPr>
      <w:r w:rsidRPr="000355E8">
        <w:rPr>
          <w:lang w:val="en-US"/>
        </w:rPr>
        <w:t xml:space="preserve">Secondly, there are apps </w:t>
      </w:r>
      <w:r w:rsidRPr="000355E8">
        <w:rPr>
          <w:highlight w:val="cyan"/>
          <w:lang w:val="en-US"/>
        </w:rPr>
        <w:t>that remind</w:t>
      </w:r>
      <w:r w:rsidRPr="000355E8">
        <w:rPr>
          <w:lang w:val="en-US"/>
        </w:rPr>
        <w:t xml:space="preserve"> you to put your phone away or even automatically lock it when you exceed the limit. They are very popular, although it is unclear how effective they are. It's different for every person: </w:t>
      </w:r>
      <w:r w:rsidRPr="000355E8">
        <w:rPr>
          <w:highlight w:val="cyan"/>
          <w:lang w:val="en-US"/>
        </w:rPr>
        <w:t>some people</w:t>
      </w:r>
      <w:r w:rsidRPr="000355E8">
        <w:rPr>
          <w:lang w:val="en-US"/>
        </w:rPr>
        <w:t xml:space="preserve"> just </w:t>
      </w:r>
      <w:r w:rsidRPr="000355E8">
        <w:rPr>
          <w:highlight w:val="cyan"/>
          <w:lang w:val="en-US"/>
        </w:rPr>
        <w:t>need to look</w:t>
      </w:r>
      <w:r w:rsidRPr="000355E8">
        <w:rPr>
          <w:lang w:val="en-US"/>
        </w:rPr>
        <w:t xml:space="preserve"> at their phone usage statistics and think about it and </w:t>
      </w:r>
      <w:r w:rsidRPr="000355E8">
        <w:rPr>
          <w:highlight w:val="cyan"/>
          <w:lang w:val="en-US"/>
        </w:rPr>
        <w:t>some people</w:t>
      </w:r>
      <w:r w:rsidRPr="000355E8">
        <w:rPr>
          <w:lang w:val="en-US"/>
        </w:rPr>
        <w:t xml:space="preserve"> need to </w:t>
      </w:r>
      <w:r w:rsidRPr="000355E8">
        <w:rPr>
          <w:highlight w:val="darkGray"/>
          <w:lang w:val="en-US"/>
        </w:rPr>
        <w:t>install</w:t>
      </w:r>
      <w:r w:rsidRPr="000355E8">
        <w:rPr>
          <w:lang w:val="en-US"/>
        </w:rPr>
        <w:t xml:space="preserve"> apps and set strict limits.</w:t>
      </w:r>
    </w:p>
    <w:p w14:paraId="364B15BC" w14:textId="77777777" w:rsidR="000355E8" w:rsidRPr="000355E8" w:rsidRDefault="000355E8" w:rsidP="000355E8">
      <w:pPr>
        <w:rPr>
          <w:lang w:val="en-US"/>
        </w:rPr>
      </w:pPr>
    </w:p>
    <w:p w14:paraId="0875B9B9" w14:textId="51AE1419" w:rsidR="00F41440" w:rsidRDefault="000355E8">
      <w:pPr>
        <w:rPr>
          <w:lang w:val="en-US"/>
        </w:rPr>
      </w:pPr>
      <w:r w:rsidRPr="000355E8">
        <w:rPr>
          <w:lang w:val="en-US"/>
        </w:rPr>
        <w:t>In summary, we have looked at what digital detox is, why it is necessary and what its options are. To properly organize digital detox, it is important not to completely give up on gadgets, but to set limits, look at your screen time statistics and find hobbies or activities to replace scrolling.</w:t>
      </w:r>
    </w:p>
    <w:p w14:paraId="7A139193" w14:textId="50685063" w:rsidR="00F41440" w:rsidRDefault="00F41440">
      <w:pPr>
        <w:rPr>
          <w:lang w:val="en-US"/>
        </w:rPr>
      </w:pPr>
      <w:r w:rsidRPr="00F41440">
        <w:rPr>
          <w:highlight w:val="cyan"/>
          <w:lang w:val="en-US"/>
        </w:rPr>
        <w:lastRenderedPageBreak/>
        <w:t>Grammar</w:t>
      </w:r>
    </w:p>
    <w:p w14:paraId="666D0505" w14:textId="5A4EB13B" w:rsidR="00F41440" w:rsidRPr="000355E8" w:rsidRDefault="00F41440">
      <w:pPr>
        <w:rPr>
          <w:lang w:val="en-US"/>
        </w:rPr>
      </w:pPr>
      <w:r w:rsidRPr="00F41440">
        <w:rPr>
          <w:highlight w:val="darkGray"/>
          <w:lang w:val="en-US"/>
        </w:rPr>
        <w:t>Vocabulary</w:t>
      </w:r>
    </w:p>
    <w:sectPr w:rsidR="00F41440" w:rsidRPr="000355E8" w:rsidSect="000355E8">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E8"/>
    <w:rsid w:val="000355E8"/>
    <w:rsid w:val="00786D98"/>
    <w:rsid w:val="00CC46D2"/>
    <w:rsid w:val="00DA45F3"/>
    <w:rsid w:val="00E33027"/>
    <w:rsid w:val="00F414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0B73"/>
  <w15:chartTrackingRefBased/>
  <w15:docId w15:val="{31224A77-0061-4716-81A6-5BF438D6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5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35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355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355E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55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55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55E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55E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55E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55E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355E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355E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355E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355E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355E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55E8"/>
    <w:rPr>
      <w:rFonts w:eastAsiaTheme="majorEastAsia" w:cstheme="majorBidi"/>
      <w:color w:val="595959" w:themeColor="text1" w:themeTint="A6"/>
    </w:rPr>
  </w:style>
  <w:style w:type="character" w:customStyle="1" w:styleId="80">
    <w:name w:val="Заголовок 8 Знак"/>
    <w:basedOn w:val="a0"/>
    <w:link w:val="8"/>
    <w:uiPriority w:val="9"/>
    <w:semiHidden/>
    <w:rsid w:val="000355E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55E8"/>
    <w:rPr>
      <w:rFonts w:eastAsiaTheme="majorEastAsia" w:cstheme="majorBidi"/>
      <w:color w:val="272727" w:themeColor="text1" w:themeTint="D8"/>
    </w:rPr>
  </w:style>
  <w:style w:type="paragraph" w:styleId="a3">
    <w:name w:val="Title"/>
    <w:basedOn w:val="a"/>
    <w:next w:val="a"/>
    <w:link w:val="a4"/>
    <w:uiPriority w:val="10"/>
    <w:qFormat/>
    <w:rsid w:val="00035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355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5E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355E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55E8"/>
    <w:pPr>
      <w:spacing w:before="160"/>
      <w:jc w:val="center"/>
    </w:pPr>
    <w:rPr>
      <w:i/>
      <w:iCs/>
      <w:color w:val="404040" w:themeColor="text1" w:themeTint="BF"/>
    </w:rPr>
  </w:style>
  <w:style w:type="character" w:customStyle="1" w:styleId="22">
    <w:name w:val="Цитата 2 Знак"/>
    <w:basedOn w:val="a0"/>
    <w:link w:val="21"/>
    <w:uiPriority w:val="29"/>
    <w:rsid w:val="000355E8"/>
    <w:rPr>
      <w:i/>
      <w:iCs/>
      <w:color w:val="404040" w:themeColor="text1" w:themeTint="BF"/>
    </w:rPr>
  </w:style>
  <w:style w:type="paragraph" w:styleId="a7">
    <w:name w:val="List Paragraph"/>
    <w:basedOn w:val="a"/>
    <w:uiPriority w:val="34"/>
    <w:qFormat/>
    <w:rsid w:val="000355E8"/>
    <w:pPr>
      <w:ind w:left="720"/>
      <w:contextualSpacing/>
    </w:pPr>
  </w:style>
  <w:style w:type="character" w:styleId="a8">
    <w:name w:val="Intense Emphasis"/>
    <w:basedOn w:val="a0"/>
    <w:uiPriority w:val="21"/>
    <w:qFormat/>
    <w:rsid w:val="000355E8"/>
    <w:rPr>
      <w:i/>
      <w:iCs/>
      <w:color w:val="0F4761" w:themeColor="accent1" w:themeShade="BF"/>
    </w:rPr>
  </w:style>
  <w:style w:type="paragraph" w:styleId="a9">
    <w:name w:val="Intense Quote"/>
    <w:basedOn w:val="a"/>
    <w:next w:val="a"/>
    <w:link w:val="aa"/>
    <w:uiPriority w:val="30"/>
    <w:qFormat/>
    <w:rsid w:val="00035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355E8"/>
    <w:rPr>
      <w:i/>
      <w:iCs/>
      <w:color w:val="0F4761" w:themeColor="accent1" w:themeShade="BF"/>
    </w:rPr>
  </w:style>
  <w:style w:type="character" w:styleId="ab">
    <w:name w:val="Intense Reference"/>
    <w:basedOn w:val="a0"/>
    <w:uiPriority w:val="32"/>
    <w:qFormat/>
    <w:rsid w:val="000355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348</Words>
  <Characters>1986</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Валиуллин</dc:creator>
  <cp:keywords/>
  <dc:description/>
  <cp:lastModifiedBy>Даниил Валиуллин</cp:lastModifiedBy>
  <cp:revision>1</cp:revision>
  <dcterms:created xsi:type="dcterms:W3CDTF">2026-05-16T00:51:00Z</dcterms:created>
  <dcterms:modified xsi:type="dcterms:W3CDTF">2026-05-16T01:13:00Z</dcterms:modified>
</cp:coreProperties>
</file>