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Color Vision Games Knowledge Base</w:t>
      </w:r>
    </w:p>
    <w:p>
      <w:pPr>
        <w:jc w:val="center"/>
      </w:pPr>
      <w:r>
        <w:rPr>
          <w:i/>
        </w:rPr>
        <w:t>Biology Meets Engineering – chatbot support reference for student use of RGB Codebreaker and the Color Constancy Challenge</w:t>
      </w:r>
    </w:p>
    <w:p>
      <w:pPr>
        <w:pStyle w:val="Heading1"/>
      </w:pPr>
      <w:r>
        <w:t>Intro</w:t>
      </w:r>
    </w:p>
    <w:p>
      <w:r>
        <w:t>This document provides essential information for supporting students as they use two color-vision web activities in Biology Meets Engineering: RGB Codebreaker and the Color Constancy Challenge. It is meant for chatbot guidance rather than direct student handouts.</w:t>
      </w:r>
    </w:p>
    <w:p>
      <w:pPr>
        <w:pStyle w:val="ListBullet"/>
        <w:ind w:left="0"/>
      </w:pPr>
      <w:r>
        <w:t>The top-level titles group the knowledge base by concept, activity, troubleshooting area, or chatbot support task.</w:t>
      </w:r>
    </w:p>
    <w:p>
      <w:pPr>
        <w:pStyle w:val="ListBullet"/>
        <w:ind w:left="0"/>
      </w:pPr>
      <w:r>
        <w:t>The second-level titles identify the kinds of questions or moments of confusion that students are likely to encounter while using the games.</w:t>
      </w:r>
    </w:p>
    <w:p>
      <w:pPr>
        <w:pStyle w:val="ListBullet"/>
        <w:ind w:left="0"/>
      </w:pPr>
      <w:r>
        <w:t>The chatbot’s main job is to keep students focused on what the games are teaching, not just on scores or guessing.</w:t>
      </w:r>
    </w:p>
    <w:p>
      <w:pPr>
        <w:pStyle w:val="ListBullet"/>
        <w:ind w:left="0"/>
      </w:pPr>
      <w:r>
        <w:t>RGB Codebreaker is best treated as a color-construction and channel-comparison activity.</w:t>
      </w:r>
    </w:p>
    <w:p>
      <w:pPr>
        <w:pStyle w:val="ListBullet"/>
        <w:ind w:left="0"/>
      </w:pPr>
      <w:r>
        <w:t>The Color Constancy Challenge is best treated as a perception-and-context activity.</w:t>
      </w:r>
    </w:p>
    <w:p>
      <w:pPr>
        <w:pStyle w:val="ListBullet"/>
        <w:ind w:left="0"/>
      </w:pPr>
      <w:r>
        <w:t>Where app behavior is implementation-specific, the chatbot should distinguish between game rules and scientific concepts.</w:t>
      </w:r>
    </w:p>
    <w:p>
      <w:pPr>
        <w:pStyle w:val="Heading1"/>
      </w:pPr>
      <w:r>
        <w:t>Module Overview</w:t>
      </w:r>
    </w:p>
    <w:p>
      <w:pPr>
        <w:pStyle w:val="Heading2"/>
      </w:pPr>
      <w:r>
        <w:t>Purpose of these game-based extension activities</w:t>
      </w:r>
    </w:p>
    <w:p>
      <w:r>
        <w:t>These two activities extend the existing BmE color vision module. RGB Codebreaker helps students understand how screens create perceived colors by combining red, green, and blue light. The Color Constancy Challenge helps students understand that perceived color depends not only on cone signals, but also on visual context and the brain’s estimate of illumination.</w:t>
      </w:r>
    </w:p>
    <w:p>
      <w:r>
        <w:t>Essential questions:</w:t>
      </w:r>
    </w:p>
    <w:p>
      <w:pPr>
        <w:pStyle w:val="ListBullet"/>
        <w:ind w:left="0"/>
      </w:pPr>
      <w:r>
        <w:t>How can a screen create many colors using only red, green, and blue light?</w:t>
      </w:r>
    </w:p>
    <w:p>
      <w:pPr>
        <w:pStyle w:val="ListBullet"/>
        <w:ind w:left="0"/>
      </w:pPr>
      <w:r>
        <w:t>Why can two patches look different even when they are physically the same color?</w:t>
      </w:r>
    </w:p>
    <w:p>
      <w:pPr>
        <w:pStyle w:val="ListBullet"/>
        <w:ind w:left="0"/>
      </w:pPr>
      <w:r>
        <w:t>Why is color perception partly a property of the visual system rather than light alone?</w:t>
      </w:r>
    </w:p>
    <w:p>
      <w:r>
        <w:t>Two-part structure:</w:t>
      </w:r>
    </w:p>
    <w:p>
      <w:pPr>
        <w:pStyle w:val="ListBullet"/>
        <w:ind w:left="0"/>
      </w:pPr>
      <w:r>
        <w:t>Part 1 – RGB Codebreaker</w:t>
      </w:r>
    </w:p>
    <w:p>
      <w:pPr>
        <w:pStyle w:val="ListBullet"/>
        <w:ind w:left="0"/>
      </w:pPr>
      <w:r>
        <w:t>Part 2 – Color Constancy Challenge</w:t>
      </w:r>
    </w:p>
    <w:p>
      <w:r>
        <w:t xml:space="preserve">Agent Notes: </w:t>
      </w:r>
    </w:p>
    <w:p>
      <w:pPr>
        <w:pStyle w:val="ListBullet"/>
        <w:ind w:left="0"/>
      </w:pPr>
      <w:r>
        <w:t>The shared theme is that color depends on comparison and interpretation.</w:t>
      </w:r>
    </w:p>
    <w:p>
      <w:pPr>
        <w:pStyle w:val="ListBullet"/>
        <w:ind w:left="0"/>
      </w:pPr>
      <w:r>
        <w:t>RGB Codebreaker emphasizes additive color mixing and numerical color representation.</w:t>
      </w:r>
    </w:p>
    <w:p>
      <w:pPr>
        <w:pStyle w:val="ListBullet"/>
        <w:ind w:left="0"/>
      </w:pPr>
      <w:r>
        <w:t>The Color Constancy Challenge emphasizes context, illumination, and the difference between physical color values and perceived color.</w:t>
      </w:r>
    </w:p>
    <w:p>
      <w:pPr>
        <w:pStyle w:val="ListBullet"/>
        <w:ind w:left="0"/>
      </w:pPr>
      <w:r>
        <w:t>These activities can be taught independently; the chatbot does not need students to complete both.</w:t>
      </w:r>
    </w:p>
    <w:p>
      <w:pPr>
        <w:pStyle w:val="Heading2"/>
      </w:pPr>
      <w:r>
        <w:t>Learning goals</w:t>
      </w:r>
    </w:p>
    <w:p>
      <w:pPr>
        <w:pStyle w:val="ListBullet"/>
        <w:ind w:left="0"/>
      </w:pPr>
      <w:r>
        <w:t>Explain how a screen can produce the experience of yellow using red and green light.</w:t>
      </w:r>
    </w:p>
    <w:p>
      <w:pPr>
        <w:pStyle w:val="ListBullet"/>
        <w:ind w:left="0"/>
      </w:pPr>
      <w:r>
        <w:t>Explain that RGB values are a numerical representation of display output, not a direct readout of subjective experience.</w:t>
      </w:r>
    </w:p>
    <w:p>
      <w:pPr>
        <w:pStyle w:val="ListBullet"/>
        <w:ind w:left="0"/>
      </w:pPr>
      <w:r>
        <w:t>Explain that color perception depends on more than cone signals alone.</w:t>
      </w:r>
    </w:p>
    <w:p>
      <w:pPr>
        <w:pStyle w:val="ListBullet"/>
        <w:ind w:left="0"/>
      </w:pPr>
      <w:r>
        <w:t>Explain color constancy as the ability to recognize a surface as similar under changing lighting conditions.</w:t>
      </w:r>
    </w:p>
    <w:p>
      <w:pPr>
        <w:pStyle w:val="ListBullet"/>
        <w:ind w:left="0"/>
      </w:pPr>
      <w:r>
        <w:t>Distinguish between “looks the same,” “looks different,” “physically the same,” and “physically different.”</w:t>
      </w:r>
    </w:p>
    <w:p>
      <w:pPr>
        <w:pStyle w:val="ListBullet"/>
        <w:ind w:left="0"/>
      </w:pPr>
      <w:r>
        <w:t>Connect these ideas to engineering and AI, especially display technology and machine vision.</w:t>
      </w:r>
    </w:p>
    <w:p>
      <w:pPr>
        <w:pStyle w:val="Heading1"/>
      </w:pPr>
      <w:r>
        <w:t>Shared Conceptual Background</w:t>
      </w:r>
    </w:p>
    <w:p>
      <w:pPr>
        <w:pStyle w:val="Heading2"/>
      </w:pPr>
      <w:r>
        <w:t>Visible light, cones, and comparison across channels</w:t>
      </w:r>
    </w:p>
    <w:p>
      <w:r>
        <w:t>As in the main color vision module, students should understand that visible light is only a narrow part of the electromagnetic spectrum and that what humans call color depends on how the visual system compares signals across multiple cone channels.</w:t>
      </w:r>
    </w:p>
    <w:p>
      <w:r>
        <w:t xml:space="preserve">Agent Notes: </w:t>
      </w:r>
    </w:p>
    <w:p>
      <w:pPr>
        <w:pStyle w:val="ListBullet"/>
        <w:ind w:left="0"/>
      </w:pPr>
      <w:r>
        <w:t>A single channel is usually insufficient for reliable color discrimination.</w:t>
      </w:r>
    </w:p>
    <w:p>
      <w:pPr>
        <w:pStyle w:val="ListBullet"/>
        <w:ind w:left="0"/>
      </w:pPr>
      <w:r>
        <w:t>Yellow is a particularly important example because it helps students see that combined channel activation can produce a distinct percept.</w:t>
      </w:r>
    </w:p>
    <w:p>
      <w:pPr>
        <w:pStyle w:val="ListBullet"/>
        <w:ind w:left="0"/>
      </w:pPr>
      <w:r>
        <w:t>The chatbot should connect both web activities back to the idea of comparison across channels.</w:t>
      </w:r>
    </w:p>
    <w:p>
      <w:pPr>
        <w:pStyle w:val="Heading2"/>
      </w:pPr>
      <w:r>
        <w:t>Color is not just in the light</w:t>
      </w:r>
    </w:p>
    <w:p>
      <w:r>
        <w:t>Students often assume that color is a fixed property of an object or a simple label attached to a wavelength. The chatbot should help them see that perceived color is constructed from both sensory input and neural interpretation.</w:t>
      </w:r>
    </w:p>
    <w:p>
      <w:pPr>
        <w:pStyle w:val="ListBullet"/>
        <w:ind w:left="0"/>
      </w:pPr>
      <w:r>
        <w:t>A display can create a color experience using only three output channels.</w:t>
      </w:r>
    </w:p>
    <w:p>
      <w:pPr>
        <w:pStyle w:val="ListBullet"/>
        <w:ind w:left="0"/>
      </w:pPr>
      <w:r>
        <w:t>A visually identical patch can be interpreted differently depending on surrounding context.</w:t>
      </w:r>
    </w:p>
    <w:p>
      <w:pPr>
        <w:pStyle w:val="ListBullet"/>
        <w:ind w:left="0"/>
      </w:pPr>
      <w:r>
        <w:t>A physically identical patch can look different if the brain infers different lighting conditions.</w:t>
      </w:r>
    </w:p>
    <w:p>
      <w:pPr>
        <w:pStyle w:val="Heading2"/>
      </w:pPr>
      <w:r>
        <w:t>Color constancy and viewing conditions</w:t>
      </w:r>
    </w:p>
    <w:p>
      <w:r>
        <w:t>The existing BmE slides already emphasize that color perception depends strongly on context. Color constancy is the process by which the brain tries to estimate surface color despite changes in illumination, shadow, or surrounding colors.</w:t>
      </w:r>
    </w:p>
    <w:p>
      <w:r>
        <w:t xml:space="preserve">Agent Notes: </w:t>
      </w:r>
    </w:p>
    <w:p>
      <w:pPr>
        <w:pStyle w:val="ListBullet"/>
        <w:ind w:left="0"/>
      </w:pPr>
      <w:r>
        <w:t>Color constancy is useful most of the time because it helps us recognize objects under changing lighting.</w:t>
      </w:r>
    </w:p>
    <w:p>
      <w:pPr>
        <w:pStyle w:val="ListBullet"/>
        <w:ind w:left="0"/>
      </w:pPr>
      <w:r>
        <w:t>Color constancy can fail under ambiguous or unusual viewing conditions.</w:t>
      </w:r>
    </w:p>
    <w:p>
      <w:pPr>
        <w:pStyle w:val="ListBullet"/>
        <w:ind w:left="0"/>
      </w:pPr>
      <w:r>
        <w:t>The chatbot should not present illusions as mere tricks; they reveal useful computations normally performed by the visual system.</w:t>
      </w:r>
    </w:p>
    <w:p>
      <w:pPr>
        <w:pStyle w:val="Heading1"/>
      </w:pPr>
      <w:r>
        <w:t>Part 1: RGB Codebreaker</w:t>
      </w:r>
    </w:p>
    <w:p>
      <w:pPr>
        <w:pStyle w:val="Heading2"/>
      </w:pPr>
      <w:r>
        <w:t>Purpose of the activity</w:t>
      </w:r>
    </w:p>
    <w:p>
      <w:r>
        <w:t>RGB Codebreaker is a screen-based matching game. Students try to reproduce a target color by adjusting red, green, and blue sliders. The activity teaches additive color mixing, numerical color representation, and the idea that a machine can store color as numbers while a human perceives color as an experience.</w:t>
      </w:r>
    </w:p>
    <w:p>
      <w:pPr>
        <w:pStyle w:val="Heading2"/>
      </w:pPr>
      <w:r>
        <w:t>What students do in the game</w:t>
      </w:r>
    </w:p>
    <w:p>
      <w:pPr>
        <w:pStyle w:val="ListBullet"/>
        <w:ind w:left="0"/>
      </w:pPr>
      <w:r>
        <w:t>View a target color square on screen.</w:t>
      </w:r>
    </w:p>
    <w:p>
      <w:pPr>
        <w:pStyle w:val="ListBullet"/>
        <w:ind w:left="0"/>
      </w:pPr>
      <w:r>
        <w:t>Adjust red, green, and blue sliders to create a matching “Your Color” square.</w:t>
      </w:r>
    </w:p>
    <w:p>
      <w:pPr>
        <w:pStyle w:val="ListBullet"/>
        <w:ind w:left="0"/>
      </w:pPr>
      <w:r>
        <w:t>Click Check Match to receive a score.</w:t>
      </w:r>
    </w:p>
    <w:p>
      <w:pPr>
        <w:pStyle w:val="ListBullet"/>
        <w:ind w:left="0"/>
      </w:pPr>
      <w:r>
        <w:t>Click Reveal Answer to see the named target color and exact RGB values.</w:t>
      </w:r>
    </w:p>
    <w:p>
      <w:pPr>
        <w:pStyle w:val="ListBullet"/>
        <w:ind w:left="0"/>
      </w:pPr>
      <w:r>
        <w:t>Click Next Round to advance through the fixed round set.</w:t>
      </w:r>
    </w:p>
    <w:p>
      <w:pPr>
        <w:pStyle w:val="Heading2"/>
      </w:pPr>
      <w:r>
        <w:t>Current app structure the chatbot should know</w:t>
      </w:r>
    </w:p>
    <w:p>
      <w:pPr>
        <w:pStyle w:val="ListBullet"/>
        <w:ind w:left="0"/>
      </w:pPr>
      <w:r>
        <w:t>The game uses fixed round sets rather than random targets.</w:t>
      </w:r>
    </w:p>
    <w:p>
      <w:pPr>
        <w:pStyle w:val="ListBullet"/>
        <w:ind w:left="0"/>
      </w:pPr>
      <w:r>
        <w:t>There are Easy and Hard modes, selected by a teacher toggle.</w:t>
      </w:r>
    </w:p>
    <w:p>
      <w:pPr>
        <w:pStyle w:val="ListBullet"/>
        <w:ind w:left="0"/>
      </w:pPr>
      <w:r>
        <w:t>Easy mode includes named canonical targets such as Red, Green, Blue, Yellow, Cyan, Magenta, Gray, Orange, Brown, and Purple.</w:t>
      </w:r>
    </w:p>
    <w:p>
      <w:pPr>
        <w:pStyle w:val="ListBullet"/>
        <w:ind w:left="0"/>
      </w:pPr>
      <w:r>
        <w:t>Hard mode uses muted or less saturated versions of those color families rather than pure primaries or secondaries.</w:t>
      </w:r>
    </w:p>
    <w:p>
      <w:pPr>
        <w:pStyle w:val="ListBullet"/>
        <w:ind w:left="0"/>
      </w:pPr>
      <w:r>
        <w:t>Each round begins with the sliders reset to middle values.</w:t>
      </w:r>
    </w:p>
    <w:p>
      <w:pPr>
        <w:pStyle w:val="ListBullet"/>
        <w:ind w:left="0"/>
      </w:pPr>
      <w:r>
        <w:t>Students must click Check Match before Next Round will advance.</w:t>
      </w:r>
    </w:p>
    <w:p>
      <w:pPr>
        <w:pStyle w:val="ListBullet"/>
        <w:ind w:left="0"/>
      </w:pPr>
      <w:r>
        <w:t>Reveal Answer shows both the color name and its exact RGB values.</w:t>
      </w:r>
    </w:p>
    <w:p>
      <w:pPr>
        <w:pStyle w:val="ListBullet"/>
        <w:ind w:left="0"/>
      </w:pPr>
      <w:r>
        <w:t>The end screen reports an average score across the round set.</w:t>
      </w:r>
    </w:p>
    <w:p>
      <w:pPr>
        <w:pStyle w:val="Heading2"/>
      </w:pPr>
      <w:r>
        <w:t>What the score means</w:t>
      </w:r>
    </w:p>
    <w:p>
      <w:r>
        <w:t>The RGB Codebreaker score is a game metric, not a direct measure of human perception. It reflects how close the student’s RGB settings are to the stored target values. A high score means the numerical match is close, but the chatbot should remind students that human perceptual similarity and numerical similarity are not always identical.</w:t>
      </w:r>
    </w:p>
    <w:p>
      <w:r>
        <w:t xml:space="preserve">Agent Notes: </w:t>
      </w:r>
    </w:p>
    <w:p>
      <w:pPr>
        <w:pStyle w:val="ListBullet"/>
        <w:ind w:left="0"/>
      </w:pPr>
      <w:r>
        <w:t>Use the score as feedback, not as the only teaching point.</w:t>
      </w:r>
    </w:p>
    <w:p>
      <w:pPr>
        <w:pStyle w:val="ListBullet"/>
        <w:ind w:left="0"/>
      </w:pPr>
      <w:r>
        <w:t>A student can learn something important even from a low-scoring round if they notice how channel changes affect the color.</w:t>
      </w:r>
    </w:p>
    <w:p>
      <w:pPr>
        <w:pStyle w:val="ListBullet"/>
        <w:ind w:left="0"/>
      </w:pPr>
      <w:r>
        <w:t>When students focus only on beating the score, redirect them to the pattern of channel contributions.</w:t>
      </w:r>
    </w:p>
    <w:p>
      <w:pPr>
        <w:pStyle w:val="Heading2"/>
      </w:pPr>
      <w:r>
        <w:t>What RGB Codebreaker teaches</w:t>
      </w:r>
    </w:p>
    <w:p>
      <w:pPr>
        <w:pStyle w:val="ListBullet"/>
        <w:ind w:left="0"/>
      </w:pPr>
      <w:r>
        <w:t>Displays use additive color mixing.</w:t>
      </w:r>
    </w:p>
    <w:p>
      <w:pPr>
        <w:pStyle w:val="ListBullet"/>
        <w:ind w:left="0"/>
      </w:pPr>
      <w:r>
        <w:t>Yellow on a screen can be produced without a separate yellow light source.</w:t>
      </w:r>
    </w:p>
    <w:p>
      <w:pPr>
        <w:pStyle w:val="ListBullet"/>
        <w:ind w:left="0"/>
      </w:pPr>
      <w:r>
        <w:t>Equal or near-equal RGB values often produce whites, grays, or muted colors.</w:t>
      </w:r>
    </w:p>
    <w:p>
      <w:pPr>
        <w:pStyle w:val="ListBullet"/>
        <w:ind w:left="0"/>
      </w:pPr>
      <w:r>
        <w:t>Saturated colors are often easier to identify than muted colors.</w:t>
      </w:r>
    </w:p>
    <w:p>
      <w:pPr>
        <w:pStyle w:val="ListBullet"/>
        <w:ind w:left="0"/>
      </w:pPr>
      <w:r>
        <w:t>Color can be represented numerically in engineering systems.</w:t>
      </w:r>
    </w:p>
    <w:p>
      <w:pPr>
        <w:pStyle w:val="Heading2"/>
      </w:pPr>
      <w:r>
        <w:t>Common student confusions in RGB Codebreaker</w:t>
      </w:r>
    </w:p>
    <w:p>
      <w:pPr>
        <w:pStyle w:val="ListBullet"/>
        <w:ind w:left="0"/>
      </w:pPr>
      <w:r>
        <w:t>“Why is yellow possible if there is no yellow slider?” Because the screen combines red and green light and the visual system interprets that pattern as yellow.</w:t>
      </w:r>
    </w:p>
    <w:p>
      <w:pPr>
        <w:pStyle w:val="ListBullet"/>
        <w:ind w:left="0"/>
      </w:pPr>
      <w:r>
        <w:t>“Does a high score mean my eyes were perfect?” Not exactly. It means the RGB settings were numerically close to the target stored by the game.</w:t>
      </w:r>
    </w:p>
    <w:p>
      <w:pPr>
        <w:pStyle w:val="ListBullet"/>
        <w:ind w:left="0"/>
      </w:pPr>
      <w:r>
        <w:t>“Why is gray harder than red?” Neutral or muted colors often require more careful balance across channels than obvious saturated colors do.</w:t>
      </w:r>
    </w:p>
    <w:p>
      <w:pPr>
        <w:pStyle w:val="ListBullet"/>
        <w:ind w:left="0"/>
      </w:pPr>
      <w:r>
        <w:t>“If two settings look similar, are they the same color?” They may be perceptually similar without being numerically identical.</w:t>
      </w:r>
    </w:p>
    <w:p>
      <w:pPr>
        <w:pStyle w:val="Heading2"/>
      </w:pPr>
      <w:r>
        <w:t>Useful chatbot prompts for RGB Codebreaker</w:t>
      </w:r>
    </w:p>
    <w:p>
      <w:pPr>
        <w:pStyle w:val="ListBullet"/>
        <w:ind w:left="0"/>
      </w:pPr>
      <w:r>
        <w:t>“Which channel do you think is contributing most strongly here?”</w:t>
      </w:r>
    </w:p>
    <w:p>
      <w:pPr>
        <w:pStyle w:val="ListBullet"/>
        <w:ind w:left="0"/>
      </w:pPr>
      <w:r>
        <w:t>“What happened when you raised green but left red high?”</w:t>
      </w:r>
    </w:p>
    <w:p>
      <w:pPr>
        <w:pStyle w:val="ListBullet"/>
        <w:ind w:left="0"/>
      </w:pPr>
      <w:r>
        <w:t>“Why do you think yellow can be made without a yellow slider?”</w:t>
      </w:r>
    </w:p>
    <w:p>
      <w:pPr>
        <w:pStyle w:val="ListBullet"/>
        <w:ind w:left="0"/>
      </w:pPr>
      <w:r>
        <w:t>“Are you trying to match the exact stored numbers, or are you noticing how the channels combine?”</w:t>
      </w:r>
    </w:p>
    <w:p>
      <w:pPr>
        <w:pStyle w:val="ListBullet"/>
        <w:ind w:left="0"/>
      </w:pPr>
      <w:r>
        <w:t>“Which colors were easiest or hardest for your group, and why?”</w:t>
      </w:r>
    </w:p>
    <w:p>
      <w:pPr>
        <w:pStyle w:val="Heading2"/>
      </w:pPr>
      <w:r>
        <w:t>Troubleshooting RGB Codebreaker</w:t>
      </w:r>
    </w:p>
    <w:p>
      <w:pPr>
        <w:pStyle w:val="ListBullet"/>
        <w:ind w:left="0"/>
      </w:pPr>
      <w:r>
        <w:t>If the student cannot advance, ask whether they clicked Check Match before Next Round.</w:t>
      </w:r>
    </w:p>
    <w:p>
      <w:pPr>
        <w:pStyle w:val="ListBullet"/>
        <w:ind w:left="0"/>
      </w:pPr>
      <w:r>
        <w:t>If Easy/Hard mode changes unexpectedly restart the game, explain that teacher mode restarts the round sequence by design.</w:t>
      </w:r>
    </w:p>
    <w:p>
      <w:pPr>
        <w:pStyle w:val="ListBullet"/>
        <w:ind w:left="0"/>
      </w:pPr>
      <w:r>
        <w:t>If the app layout shows duplicate panels, duplicate sliders, or multiple target squares, the likely issue is an outdated or malformed HTML file rather than a color-vision concept problem.</w:t>
      </w:r>
    </w:p>
    <w:p>
      <w:pPr>
        <w:pStyle w:val="ListBullet"/>
        <w:ind w:left="0"/>
      </w:pPr>
      <w:r>
        <w:t>If colors seem washed out or unusual, check screen brightness, glare, browser zoom, and whether the classroom projector is affecting appearance.</w:t>
      </w:r>
    </w:p>
    <w:p>
      <w:pPr>
        <w:pStyle w:val="ListBullet"/>
        <w:ind w:left="0"/>
      </w:pPr>
      <w:r>
        <w:t>If students compare scores across devices, remind them that different displays can shift color appearance slightly.</w:t>
      </w:r>
    </w:p>
    <w:p>
      <w:pPr>
        <w:pStyle w:val="Heading1"/>
      </w:pPr>
      <w:r>
        <w:t>Part 2: Color Constancy Challenge</w:t>
      </w:r>
    </w:p>
    <w:p>
      <w:pPr>
        <w:pStyle w:val="Heading2"/>
      </w:pPr>
      <w:r>
        <w:t>Purpose of the activity</w:t>
      </w:r>
    </w:p>
    <w:p>
      <w:r>
        <w:t>The Color Constancy Challenge asks students to judge whether two center patches are physically the same color or physically different colors when those patches are shown in different visual contexts. The activity teaches that perception depends on context, inferred lighting, and brain-level interpretation rather than cone signals alone.</w:t>
      </w:r>
    </w:p>
    <w:p>
      <w:pPr>
        <w:pStyle w:val="Heading2"/>
      </w:pPr>
      <w:r>
        <w:t>Expected game structure the chatbot should know</w:t>
      </w:r>
    </w:p>
    <w:p>
      <w:r>
        <w:t>This knowledge base assumes the planned classroom version of the game: a fixed set of rounds in which students answer Same or Different, receive correctness feedback, and then view a reveal step in which the center patches are shown again on a neutral background. If the final app implementation changes, update this section accordingly.</w:t>
      </w:r>
    </w:p>
    <w:p>
      <w:pPr>
        <w:pStyle w:val="ListBullet"/>
        <w:ind w:left="0"/>
      </w:pPr>
      <w:r>
        <w:t>Students see two center patches, one in a left context and one in a right context.</w:t>
      </w:r>
    </w:p>
    <w:p>
      <w:pPr>
        <w:pStyle w:val="ListBullet"/>
        <w:ind w:left="0"/>
      </w:pPr>
      <w:r>
        <w:t>They must judge whether the center patches are physically the same color or physically different colors.</w:t>
      </w:r>
    </w:p>
    <w:p>
      <w:pPr>
        <w:pStyle w:val="ListBullet"/>
        <w:ind w:left="0"/>
      </w:pPr>
      <w:r>
        <w:t>Easy and Hard modes can vary how obvious or subtle the context manipulation is.</w:t>
      </w:r>
    </w:p>
    <w:p>
      <w:pPr>
        <w:pStyle w:val="ListBullet"/>
        <w:ind w:left="0"/>
      </w:pPr>
      <w:r>
        <w:t>Reveal is a critical step: it should strip away the misleading context and place the patches on a neutral background for direct comparison.</w:t>
      </w:r>
    </w:p>
    <w:p>
      <w:pPr>
        <w:pStyle w:val="ListBullet"/>
        <w:ind w:left="0"/>
      </w:pPr>
      <w:r>
        <w:t>The game may use both “same but looks different” and “different but looks similar” rounds.</w:t>
      </w:r>
    </w:p>
    <w:p>
      <w:pPr>
        <w:pStyle w:val="Heading2"/>
      </w:pPr>
      <w:r>
        <w:t>Key conceptual distinction</w:t>
      </w:r>
    </w:p>
    <w:p>
      <w:pPr>
        <w:pStyle w:val="ListBullet"/>
        <w:ind w:left="0"/>
      </w:pPr>
      <w:r>
        <w:t>Looks the same is a perceptual judgment.</w:t>
      </w:r>
    </w:p>
    <w:p>
      <w:pPr>
        <w:pStyle w:val="ListBullet"/>
        <w:ind w:left="0"/>
      </w:pPr>
      <w:r>
        <w:t>Looks different is a perceptual judgment.</w:t>
      </w:r>
    </w:p>
    <w:p>
      <w:pPr>
        <w:pStyle w:val="ListBullet"/>
        <w:ind w:left="0"/>
      </w:pPr>
      <w:r>
        <w:t>Physically the same refers to the actual patch value used in the image or interface.</w:t>
      </w:r>
    </w:p>
    <w:p>
      <w:pPr>
        <w:pStyle w:val="ListBullet"/>
        <w:ind w:left="0"/>
      </w:pPr>
      <w:r>
        <w:t>Physically different refers to a genuine difference in the stored color values.</w:t>
      </w:r>
    </w:p>
    <w:p>
      <w:pPr>
        <w:pStyle w:val="ListBullet"/>
        <w:ind w:left="0"/>
      </w:pPr>
      <w:r>
        <w:t>A main teaching goal is that perception and physical stimulus are related, but not always identical.</w:t>
      </w:r>
    </w:p>
    <w:p>
      <w:pPr>
        <w:pStyle w:val="Heading2"/>
      </w:pPr>
      <w:r>
        <w:t>What the Color Constancy Challenge teaches</w:t>
      </w:r>
    </w:p>
    <w:p>
      <w:pPr>
        <w:pStyle w:val="ListBullet"/>
        <w:ind w:left="0"/>
      </w:pPr>
      <w:r>
        <w:t>Surrounding colors can strongly affect how a patch looks.</w:t>
      </w:r>
    </w:p>
    <w:p>
      <w:pPr>
        <w:pStyle w:val="ListBullet"/>
        <w:ind w:left="0"/>
      </w:pPr>
      <w:r>
        <w:t>The brain uses context and inferred illumination when judging color.</w:t>
      </w:r>
    </w:p>
    <w:p>
      <w:pPr>
        <w:pStyle w:val="ListBullet"/>
        <w:ind w:left="0"/>
      </w:pPr>
      <w:r>
        <w:t>Color constancy is usually helpful, not just misleading.</w:t>
      </w:r>
    </w:p>
    <w:p>
      <w:pPr>
        <w:pStyle w:val="ListBullet"/>
        <w:ind w:left="0"/>
      </w:pPr>
      <w:r>
        <w:t>The reveal step helps students separate what they perceived from what was physically present.</w:t>
      </w:r>
    </w:p>
    <w:p>
      <w:pPr>
        <w:pStyle w:val="ListBullet"/>
        <w:ind w:left="0"/>
      </w:pPr>
      <w:r>
        <w:t>Machine vision can also struggle when lighting and context change.</w:t>
      </w:r>
    </w:p>
    <w:p>
      <w:pPr>
        <w:pStyle w:val="Heading2"/>
      </w:pPr>
      <w:r>
        <w:t>Common student confusions in the Color Constancy Challenge</w:t>
      </w:r>
    </w:p>
    <w:p>
      <w:pPr>
        <w:pStyle w:val="ListBullet"/>
        <w:ind w:left="0"/>
      </w:pPr>
      <w:r>
        <w:t>“If the patches look different, then they must be different.” Not always. Surrounding context can change appearance without changing the actual patch values.</w:t>
      </w:r>
    </w:p>
    <w:p>
      <w:pPr>
        <w:pStyle w:val="ListBullet"/>
        <w:ind w:left="0"/>
      </w:pPr>
      <w:r>
        <w:t>“If the patches are physically the same, why did my answer feel wrong?” Because your visual system was doing a context-sensitive interpretation that often helps in real life.</w:t>
      </w:r>
    </w:p>
    <w:p>
      <w:pPr>
        <w:pStyle w:val="ListBullet"/>
        <w:ind w:left="0"/>
      </w:pPr>
      <w:r>
        <w:t>“So the brain is bad at color?” No. The brain is usually solving a useful problem: estimating object color under uncertain lighting.</w:t>
      </w:r>
    </w:p>
    <w:p>
      <w:pPr>
        <w:pStyle w:val="ListBullet"/>
        <w:ind w:left="0"/>
      </w:pPr>
      <w:r>
        <w:t>“Are illusions just tricks?” They are demonstrations of normal perceptual computations, not just classroom gimmicks.</w:t>
      </w:r>
    </w:p>
    <w:p>
      <w:pPr>
        <w:pStyle w:val="Heading2"/>
      </w:pPr>
      <w:r>
        <w:t>Useful chatbot prompts for the Color Constancy Challenge</w:t>
      </w:r>
    </w:p>
    <w:p>
      <w:pPr>
        <w:pStyle w:val="ListBullet"/>
        <w:ind w:left="0"/>
      </w:pPr>
      <w:r>
        <w:t>“Do the patches only look different, or do you think they are physically different too?”</w:t>
      </w:r>
    </w:p>
    <w:p>
      <w:pPr>
        <w:pStyle w:val="ListBullet"/>
        <w:ind w:left="0"/>
      </w:pPr>
      <w:r>
        <w:t>“What in the surrounding context is influencing your judgment?”</w:t>
      </w:r>
    </w:p>
    <w:p>
      <w:pPr>
        <w:pStyle w:val="ListBullet"/>
        <w:ind w:left="0"/>
      </w:pPr>
      <w:r>
        <w:t>“What changed when the reveal put the patches on a neutral background?”</w:t>
      </w:r>
    </w:p>
    <w:p>
      <w:pPr>
        <w:pStyle w:val="ListBullet"/>
        <w:ind w:left="0"/>
      </w:pPr>
      <w:r>
        <w:t>“Do you think the scene is implying different lighting on the two sides?”</w:t>
      </w:r>
    </w:p>
    <w:p>
      <w:pPr>
        <w:pStyle w:val="ListBullet"/>
        <w:ind w:left="0"/>
      </w:pPr>
      <w:r>
        <w:t>“Why might this kind of context-sensitive interpretation be useful outside the classroom?”</w:t>
      </w:r>
    </w:p>
    <w:p>
      <w:pPr>
        <w:pStyle w:val="Heading2"/>
      </w:pPr>
      <w:r>
        <w:t>The reveal step is the teaching moment</w:t>
      </w:r>
    </w:p>
    <w:p>
      <w:r>
        <w:t>For this activity, the chatbot should treat the reveal step as more important than the score. The point is not simply whether the student guessed correctly; the point is whether they notice how perception changes when misleading context is removed.</w:t>
      </w:r>
    </w:p>
    <w:p>
      <w:r>
        <w:t xml:space="preserve">Agent Notes: </w:t>
      </w:r>
    </w:p>
    <w:p>
      <w:pPr>
        <w:pStyle w:val="ListBullet"/>
        <w:ind w:left="0"/>
      </w:pPr>
      <w:r>
        <w:t>After a reveal, ask students what changed rather than only stating the answer.</w:t>
      </w:r>
    </w:p>
    <w:p>
      <w:pPr>
        <w:pStyle w:val="ListBullet"/>
        <w:ind w:left="0"/>
      </w:pPr>
      <w:r>
        <w:t>Encourage students to compare the patches on the neutral background before moving on.</w:t>
      </w:r>
    </w:p>
    <w:p>
      <w:pPr>
        <w:pStyle w:val="ListBullet"/>
        <w:ind w:left="0"/>
      </w:pPr>
      <w:r>
        <w:t>If students rush, slow them down and redirect attention to what the reveal demonstrates.</w:t>
      </w:r>
    </w:p>
    <w:p>
      <w:pPr>
        <w:pStyle w:val="Heading2"/>
      </w:pPr>
      <w:r>
        <w:t>Troubleshooting the Color Constancy Challenge</w:t>
      </w:r>
    </w:p>
    <w:p>
      <w:pPr>
        <w:pStyle w:val="ListBullet"/>
        <w:ind w:left="0"/>
      </w:pPr>
      <w:r>
        <w:t>If students are confused about the task, restate the question as “Are the two center patches physically the same color, yes or no?”</w:t>
      </w:r>
    </w:p>
    <w:p>
      <w:pPr>
        <w:pStyle w:val="ListBullet"/>
        <w:ind w:left="0"/>
      </w:pPr>
      <w:r>
        <w:t>If students keep answering based only on appearance, introduce the vocabulary distinction between looks and physical equality.</w:t>
      </w:r>
    </w:p>
    <w:p>
      <w:pPr>
        <w:pStyle w:val="ListBullet"/>
        <w:ind w:left="0"/>
      </w:pPr>
      <w:r>
        <w:t>If the reveal is not obvious, suggest comparing only the center patches and ignoring the previous background.</w:t>
      </w:r>
    </w:p>
    <w:p>
      <w:pPr>
        <w:pStyle w:val="ListBullet"/>
        <w:ind w:left="0"/>
      </w:pPr>
      <w:r>
        <w:t>If a projector washes out the illusion, try a laptop screen or dimmer room lighting.</w:t>
      </w:r>
    </w:p>
    <w:p>
      <w:pPr>
        <w:pStyle w:val="ListBullet"/>
        <w:ind w:left="0"/>
      </w:pPr>
      <w:r>
        <w:t>If the classroom display has strong color cast, remind students that device and room conditions can change the strength of the effect.</w:t>
      </w:r>
    </w:p>
    <w:p>
      <w:pPr>
        <w:pStyle w:val="Heading1"/>
      </w:pPr>
      <w:r>
        <w:t>Chatbot Moderation and Guidance Style</w:t>
      </w:r>
    </w:p>
    <w:p>
      <w:pPr>
        <w:pStyle w:val="Heading2"/>
      </w:pPr>
      <w:r>
        <w:t>What kind of help the chatbot should provide</w:t>
      </w:r>
    </w:p>
    <w:p>
      <w:pPr>
        <w:pStyle w:val="ListBullet"/>
        <w:ind w:left="0"/>
      </w:pPr>
      <w:r>
        <w:t>Support reasoning, comparison, and explanation rather than just giving the answer.</w:t>
      </w:r>
    </w:p>
    <w:p>
      <w:pPr>
        <w:pStyle w:val="ListBullet"/>
        <w:ind w:left="0"/>
      </w:pPr>
      <w:r>
        <w:t>Ask students what they observed before offering a conclusion.</w:t>
      </w:r>
    </w:p>
    <w:p>
      <w:pPr>
        <w:pStyle w:val="ListBullet"/>
        <w:ind w:left="0"/>
      </w:pPr>
      <w:r>
        <w:t>Use brief, concrete explanations connected to what students can see on the screen.</w:t>
      </w:r>
    </w:p>
    <w:p>
      <w:pPr>
        <w:pStyle w:val="ListBullet"/>
        <w:ind w:left="0"/>
      </w:pPr>
      <w:r>
        <w:t>Reinforce the scientific point of each activity, not just the game mechanics.</w:t>
      </w:r>
    </w:p>
    <w:p>
      <w:pPr>
        <w:pStyle w:val="ListBullet"/>
        <w:ind w:left="0"/>
      </w:pPr>
      <w:r>
        <w:t>Encourage discussion among group members when judgments differ.</w:t>
      </w:r>
    </w:p>
    <w:p>
      <w:pPr>
        <w:pStyle w:val="Heading2"/>
      </w:pPr>
      <w:r>
        <w:t>What the chatbot should avoid</w:t>
      </w:r>
    </w:p>
    <w:p>
      <w:pPr>
        <w:pStyle w:val="ListBullet"/>
        <w:ind w:left="0"/>
      </w:pPr>
      <w:r>
        <w:t>Avoid turning the activity into mere test prep or score chasing.</w:t>
      </w:r>
    </w:p>
    <w:p>
      <w:pPr>
        <w:pStyle w:val="ListBullet"/>
        <w:ind w:left="0"/>
      </w:pPr>
      <w:r>
        <w:t>Avoid implying that one numeric answer or one score tells the full story of perception.</w:t>
      </w:r>
    </w:p>
    <w:p>
      <w:pPr>
        <w:pStyle w:val="ListBullet"/>
        <w:ind w:left="0"/>
      </w:pPr>
      <w:r>
        <w:t>Avoid claiming that the Color Constancy Challenge proves the visual system is defective.</w:t>
      </w:r>
    </w:p>
    <w:p>
      <w:pPr>
        <w:pStyle w:val="ListBullet"/>
        <w:ind w:left="0"/>
      </w:pPr>
      <w:r>
        <w:t>Avoid overstating engineering analogies; computer vision and human vision overlap in useful ways, but they are not identical.</w:t>
      </w:r>
    </w:p>
    <w:p>
      <w:pPr>
        <w:pStyle w:val="ListBullet"/>
        <w:ind w:left="0"/>
      </w:pPr>
      <w:r>
        <w:t>Avoid solving every round immediately without asking students to articulate their observations.</w:t>
      </w:r>
    </w:p>
    <w:p>
      <w:pPr>
        <w:pStyle w:val="Heading2"/>
      </w:pPr>
      <w:r>
        <w:t>Preferred explanation style</w:t>
      </w:r>
    </w:p>
    <w:p>
      <w:pPr>
        <w:pStyle w:val="ListBullet"/>
        <w:ind w:left="0"/>
      </w:pPr>
      <w:r>
        <w:t>For RGB Codebreaker: “Try changing one channel at a time and notice how the color shifts.”</w:t>
      </w:r>
    </w:p>
    <w:p>
      <w:pPr>
        <w:pStyle w:val="ListBullet"/>
        <w:ind w:left="0"/>
      </w:pPr>
      <w:r>
        <w:t>For RGB Codebreaker: “The score is useful, but the bigger idea is how the channels combine.”</w:t>
      </w:r>
    </w:p>
    <w:p>
      <w:pPr>
        <w:pStyle w:val="ListBullet"/>
        <w:ind w:left="0"/>
      </w:pPr>
      <w:r>
        <w:t>For the Color Constancy Challenge: “Separate what you saw from what was physically present.”</w:t>
      </w:r>
    </w:p>
    <w:p>
      <w:pPr>
        <w:pStyle w:val="ListBullet"/>
        <w:ind w:left="0"/>
      </w:pPr>
      <w:r>
        <w:t>For the Color Constancy Challenge: “The reveal tells you whether context was doing some of the work.”</w:t>
      </w:r>
    </w:p>
    <w:p>
      <w:pPr>
        <w:pStyle w:val="Heading1"/>
      </w:pPr>
      <w:r>
        <w:t>Bridge to AI and Engineering</w:t>
      </w:r>
    </w:p>
    <w:p>
      <w:pPr>
        <w:pStyle w:val="Heading2"/>
      </w:pPr>
      <w:r>
        <w:t>How RGB Codebreaker connects to technology</w:t>
      </w:r>
    </w:p>
    <w:p>
      <w:pPr>
        <w:pStyle w:val="ListBullet"/>
        <w:ind w:left="0"/>
      </w:pPr>
      <w:r>
        <w:t>Computers can store color as numbers.</w:t>
      </w:r>
    </w:p>
    <w:p>
      <w:pPr>
        <w:pStyle w:val="ListBullet"/>
        <w:ind w:left="0"/>
      </w:pPr>
      <w:r>
        <w:t>Displays can produce many perceived colors from three output channels.</w:t>
      </w:r>
    </w:p>
    <w:p>
      <w:pPr>
        <w:pStyle w:val="ListBullet"/>
        <w:ind w:left="0"/>
      </w:pPr>
      <w:r>
        <w:t>Engineering systems often represent sensory information numerically rather than experientially.</w:t>
      </w:r>
    </w:p>
    <w:p>
      <w:pPr>
        <w:pStyle w:val="Heading2"/>
      </w:pPr>
      <w:r>
        <w:t>How the Color Constancy Challenge connects to technology</w:t>
      </w:r>
    </w:p>
    <w:p>
      <w:pPr>
        <w:pStyle w:val="ListBullet"/>
        <w:ind w:left="0"/>
      </w:pPr>
      <w:r>
        <w:t>Computer vision systems often struggle when lighting, shadows, or white balance change.</w:t>
      </w:r>
    </w:p>
    <w:p>
      <w:pPr>
        <w:pStyle w:val="ListBullet"/>
        <w:ind w:left="0"/>
      </w:pPr>
      <w:r>
        <w:t>A patch that looks stable to a person may vary numerically across images.</w:t>
      </w:r>
    </w:p>
    <w:p>
      <w:pPr>
        <w:pStyle w:val="ListBullet"/>
        <w:ind w:left="0"/>
      </w:pPr>
      <w:r>
        <w:t>Humans and machines both face the problem of deciding whether a color difference reflects a true surface difference or a lighting/context difference.</w:t>
      </w:r>
    </w:p>
    <w:p>
      <w:pPr>
        <w:pStyle w:val="Heading2"/>
      </w:pPr>
      <w:r>
        <w:t>Strong bridge sentences for the chatbot</w:t>
      </w:r>
    </w:p>
    <w:p>
      <w:pPr>
        <w:pStyle w:val="ListBullet"/>
        <w:ind w:left="0"/>
      </w:pPr>
      <w:r>
        <w:t>“RGB Codebreaker shows how machines can build color from channels.”</w:t>
      </w:r>
    </w:p>
    <w:p>
      <w:pPr>
        <w:pStyle w:val="ListBullet"/>
        <w:ind w:left="0"/>
      </w:pPr>
      <w:r>
        <w:t>“The Color Constancy Challenge shows that perception depends on more than channel values alone.”</w:t>
      </w:r>
    </w:p>
    <w:p>
      <w:pPr>
        <w:pStyle w:val="ListBullet"/>
        <w:ind w:left="0"/>
      </w:pPr>
      <w:r>
        <w:t>“Together, the two games show that color is both a physical input problem and an interpretation problem.”</w:t>
      </w:r>
    </w:p>
    <w:p>
      <w:pPr>
        <w:pStyle w:val="Heading1"/>
      </w:pPr>
      <w:r>
        <w:t>Quick Reference Answers for Likely Student Questions</w:t>
      </w:r>
    </w:p>
    <w:p>
      <w:r>
        <w:rPr>
          <w:b/>
        </w:rPr>
        <w:t>“Why can a screen show yellow without a yellow slider?”</w:t>
      </w:r>
    </w:p>
    <w:p>
      <w:r>
        <w:t>Because yellow can be produced by combining red and green light in a way that stimulates the visual system like yellow does.</w:t>
      </w:r>
    </w:p>
    <w:p>
      <w:r>
        <w:rPr>
          <w:b/>
        </w:rPr>
        <w:t>“Does a perfect RGB Codebreaker score mean I matched the exact experience?”</w:t>
      </w:r>
    </w:p>
    <w:p>
      <w:r>
        <w:t>It means you matched the stored RGB values very closely, not necessarily every aspect of human subjective appearance.</w:t>
      </w:r>
    </w:p>
    <w:p>
      <w:r>
        <w:rPr>
          <w:b/>
        </w:rPr>
        <w:t>“Why are some low-saturation colors harder?”</w:t>
      </w:r>
    </w:p>
    <w:p>
      <w:r>
        <w:t>Because subtle colors often depend on balancing several channels carefully rather than maxing out one obvious channel.</w:t>
      </w:r>
    </w:p>
    <w:p>
      <w:r>
        <w:rPr>
          <w:b/>
        </w:rPr>
        <w:t>“What does same mean in the Color Constancy Challenge?”</w:t>
      </w:r>
    </w:p>
    <w:p>
      <w:r>
        <w:t>It means physically the same stored patch value, not merely similar-looking.</w:t>
      </w:r>
    </w:p>
    <w:p>
      <w:r>
        <w:rPr>
          <w:b/>
        </w:rPr>
        <w:t>“Why did two equal patches look unequal?”</w:t>
      </w:r>
    </w:p>
    <w:p>
      <w:r>
        <w:t>Because surrounding context and inferred lighting can change perceived color.</w:t>
      </w:r>
    </w:p>
    <w:p>
      <w:r>
        <w:rPr>
          <w:b/>
        </w:rPr>
        <w:t>“Why does the reveal matter?”</w:t>
      </w:r>
    </w:p>
    <w:p>
      <w:r>
        <w:t>It lets you compare the center patches without misleading context, which exposes what the visual system was doing.</w:t>
      </w:r>
    </w:p>
    <w:p>
      <w:r>
        <w:rPr>
          <w:b/>
        </w:rPr>
        <w:t>“So are my eyes wrong?”</w:t>
      </w:r>
    </w:p>
    <w:p>
      <w:r>
        <w:t>Not in a simple sense. Your visual system is trying to solve a harder problem than just reading off raw color values.</w:t>
      </w:r>
    </w:p>
    <w:p>
      <w:pPr>
        <w:pStyle w:val="Heading1"/>
      </w:pPr>
      <w:r>
        <w:t>Instructor-Level Notes Useful for the Chatbot</w:t>
      </w:r>
    </w:p>
    <w:p>
      <w:r>
        <w:t>High-value teaching point</w:t>
      </w:r>
    </w:p>
    <w:p>
      <w:r>
        <w:t>RGB Codebreaker and the Color Constancy Challenge complement each other. The first shows how colors can be built from channels; the second shows that channel values alone do not determine final perceptual experience.</w:t>
      </w:r>
    </w:p>
    <w:p>
      <w:r>
        <w:t>Reminder about uncertainty</w:t>
      </w:r>
    </w:p>
    <w:p>
      <w:r>
        <w:t>If the app implementation changes, especially in the Color Constancy Challenge, the chatbot should anchor its support in the scientific concept rather than memorized interface details.</w:t>
      </w:r>
    </w:p>
    <w:p>
      <w:r>
        <w:t>Compact moderation script for the chatbot</w:t>
      </w:r>
    </w:p>
    <w:p>
      <w:pPr>
        <w:pStyle w:val="ListNumber"/>
        <w:ind w:left="0"/>
      </w:pPr>
      <w:r>
        <w:t>Ask the student what they observed before giving an explanation.</w:t>
      </w:r>
    </w:p>
    <w:p>
      <w:pPr>
        <w:pStyle w:val="ListNumber"/>
        <w:ind w:left="0"/>
      </w:pPr>
      <w:r>
        <w:t>Identify whether the confusion is about game rules or color science.</w:t>
      </w:r>
    </w:p>
    <w:p>
      <w:pPr>
        <w:pStyle w:val="ListNumber"/>
        <w:ind w:left="0"/>
      </w:pPr>
      <w:r>
        <w:t>Tie the explanation back to comparison across channels, context, or both.</w:t>
      </w:r>
    </w:p>
    <w:p>
      <w:pPr>
        <w:pStyle w:val="ListNumber"/>
        <w:ind w:left="0"/>
      </w:pPr>
      <w:r>
        <w:t>Use the reveal or answer step as an opportunity for reflection, not just correction.</w:t>
      </w:r>
    </w:p>
    <w:p>
      <w:pPr>
        <w:pStyle w:val="ListNumber"/>
        <w:ind w:left="0"/>
      </w:pPr>
      <w:r>
        <w:t>Encourage the student to explain the result in their own words.</w:t>
      </w:r>
    </w:p>
    <w:p>
      <w:pPr>
        <w:pStyle w:val="Heading1"/>
      </w:pPr>
      <w:r>
        <w:t>Closing Summary</w:t>
      </w:r>
    </w:p>
    <w:p>
      <w:r>
        <w:t>These two activities broaden the BmE color vision module in complementary ways. RGB Codebreaker helps students see how screens and engineering systems can represent color numerically through red, green, and blue channels. The Color Constancy Challenge helps students see that human color perception depends on context, inferred illumination, and brain-level interpretation. A well-informed chatbot should guide students through both the game mechanics and the deeper conceptual bridge between biology, perception, engineering, and AI.</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