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2F90" w14:textId="1B3546A4" w:rsidR="00781D75" w:rsidRDefault="0053675D">
      <w:r>
        <w:t xml:space="preserve">GIT URL </w:t>
      </w:r>
    </w:p>
    <w:p w14:paraId="65E3BECB" w14:textId="485D6F4F" w:rsidR="0053675D" w:rsidRDefault="0053675D"/>
    <w:p w14:paraId="4383FEF8" w14:textId="6AA170D9" w:rsidR="0053675D" w:rsidRDefault="0053675D">
      <w:r>
        <w:t xml:space="preserve">Spring 1 </w:t>
      </w:r>
    </w:p>
    <w:p w14:paraId="4E731ABC" w14:textId="52016EA4" w:rsidR="0053675D" w:rsidRDefault="0053675D">
      <w:r>
        <w:t xml:space="preserve">Spring 2 </w:t>
      </w:r>
    </w:p>
    <w:p w14:paraId="1BFE5D80" w14:textId="0855BBC3" w:rsidR="0053675D" w:rsidRDefault="0053675D"/>
    <w:p w14:paraId="5C10ED86" w14:textId="1D89107D" w:rsidR="0053675D" w:rsidRDefault="0053675D">
      <w:r>
        <w:t xml:space="preserve">How </w:t>
      </w:r>
      <w:proofErr w:type="gramStart"/>
      <w:r>
        <w:t>run</w:t>
      </w:r>
      <w:proofErr w:type="gramEnd"/>
      <w:r>
        <w:t xml:space="preserve"> the program. </w:t>
      </w:r>
    </w:p>
    <w:p w14:paraId="2E4A604E" w14:textId="77777777" w:rsidR="0053675D" w:rsidRDefault="0053675D"/>
    <w:sectPr w:rsidR="0053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4C6825"/>
    <w:rsid w:val="0053675D"/>
    <w:rsid w:val="00710FFC"/>
    <w:rsid w:val="007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DAVID VARGAS, Vodafone</cp:lastModifiedBy>
  <cp:revision>3</cp:revision>
  <dcterms:created xsi:type="dcterms:W3CDTF">2023-01-18T12:00:00Z</dcterms:created>
  <dcterms:modified xsi:type="dcterms:W3CDTF">2023-01-27T08:56:00Z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2023-01-27T08:56:23Z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8cd41b99-0cf6-4a94-8b9f-49ae0bba568e</vt:lpwstr>
  </property>
  <property fmtid="{D5CDD505-2E9C-101B-9397-08002B2CF9AE}" pid="8" name="MSIP_Label_0359f705-2ba0-454b-9cfc-6ce5bcaac040_ContentBits">
    <vt:lpwstr>2</vt:lpwstr>
  </property>
</Properties>
</file>