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9C0E5" w14:textId="2B5BC190" w:rsidR="0038188A" w:rsidRPr="00D81CF1" w:rsidRDefault="0038188A" w:rsidP="0038188A">
      <w:pPr>
        <w:spacing w:after="0" w:line="240" w:lineRule="auto"/>
        <w:rPr>
          <w:rFonts w:ascii="Arial" w:hAnsi="Arial" w:cs="Arial"/>
          <w:b/>
        </w:rPr>
      </w:pPr>
      <w:r w:rsidRPr="00D81CF1">
        <w:rPr>
          <w:rFonts w:ascii="Arial" w:hAnsi="Arial" w:cs="Arial"/>
          <w:b/>
        </w:rPr>
        <w:t>Señor</w:t>
      </w:r>
      <w:r w:rsidR="0010190C">
        <w:rPr>
          <w:rFonts w:ascii="Arial" w:hAnsi="Arial" w:cs="Arial"/>
          <w:b/>
        </w:rPr>
        <w:t>rrrrrrrr</w:t>
      </w:r>
    </w:p>
    <w:p w14:paraId="3C35F239" w14:textId="77777777" w:rsidR="00F82485" w:rsidRDefault="0079425D" w:rsidP="00F82485">
      <w:pPr>
        <w:spacing w:after="0" w:line="240" w:lineRule="auto"/>
      </w:pPr>
      <w:r>
        <w:t>Alejandro Char Chaljub</w:t>
      </w:r>
    </w:p>
    <w:p w14:paraId="4C2018A4" w14:textId="77777777" w:rsidR="00615CA1" w:rsidRDefault="00F82485" w:rsidP="007D5341">
      <w:pPr>
        <w:spacing w:after="0" w:line="240" w:lineRule="auto"/>
      </w:pPr>
      <w:r>
        <w:t>Representante Legal</w:t>
      </w:r>
    </w:p>
    <w:p w14:paraId="4C2AD3BB" w14:textId="41E01205" w:rsidR="0038188A" w:rsidRDefault="0038188A" w:rsidP="007D5341">
      <w:pPr>
        <w:spacing w:after="0" w:line="240" w:lineRule="auto"/>
      </w:pPr>
    </w:p>
    <w:p w14:paraId="1ADD3A80" w14:textId="1616E864" w:rsidR="0079425D" w:rsidRDefault="0079425D" w:rsidP="00605C82">
      <w:pPr>
        <w:tabs>
          <w:tab w:val="left" w:pos="5954"/>
        </w:tabs>
        <w:spacing w:after="0" w:line="240" w:lineRule="auto"/>
        <w:rPr>
          <w:rFonts w:ascii="Arial" w:hAnsi="Arial" w:cs="Arial"/>
          <w:sz w:val="18"/>
          <w:szCs w:val="18"/>
          <w:lang w:val="es-CO"/>
        </w:rPr>
      </w:pPr>
      <w:r>
        <w:rPr>
          <w:rFonts w:ascii="Arial" w:hAnsi="Arial" w:cs="Arial"/>
          <w:sz w:val="18"/>
          <w:szCs w:val="18"/>
          <w:lang w:val="es-CO"/>
        </w:rPr>
        <w:t>Super Almacenes Olimpica SAS</w:t>
      </w:r>
    </w:p>
    <w:p w14:paraId="675996E2" w14:textId="7D650CA2" w:rsidR="00751A5C" w:rsidRDefault="0079425D" w:rsidP="00605C82">
      <w:pPr>
        <w:tabs>
          <w:tab w:val="left" w:pos="5954"/>
        </w:tabs>
        <w:spacing w:after="0" w:line="240" w:lineRule="auto"/>
        <w:rPr>
          <w:rFonts w:ascii="Arial" w:hAnsi="Arial" w:cs="Arial"/>
        </w:rPr>
      </w:pPr>
      <w:r>
        <w:rPr>
          <w:rFonts w:ascii="Arial" w:hAnsi="Arial" w:cs="Arial"/>
        </w:rPr>
        <w:t>No registra</w:t>
      </w:r>
    </w:p>
    <w:p w14:paraId="2E91FD75" w14:textId="5BE16E94" w:rsidR="00605C82" w:rsidRPr="00D81CF1" w:rsidRDefault="0079425D" w:rsidP="00605C82">
      <w:pPr>
        <w:tabs>
          <w:tab w:val="left" w:pos="5954"/>
        </w:tabs>
        <w:spacing w:after="0" w:line="240" w:lineRule="auto"/>
        <w:rPr>
          <w:rFonts w:ascii="Arial" w:hAnsi="Arial" w:cs="Arial"/>
        </w:rPr>
      </w:pPr>
      <w:r>
        <w:rPr>
          <w:rFonts w:ascii="Arial" w:hAnsi="Arial" w:cs="Arial"/>
        </w:rPr>
        <w:t>undefined</w:t>
      </w:r>
    </w:p>
    <w:p w14:paraId="33DB64C0" w14:textId="048D64CA" w:rsidR="006C68F8" w:rsidRPr="00D81CF1" w:rsidRDefault="0079425D" w:rsidP="0038188A">
      <w:pPr>
        <w:tabs>
          <w:tab w:val="left" w:pos="5954"/>
        </w:tabs>
        <w:spacing w:after="0" w:line="240" w:lineRule="auto"/>
        <w:rPr>
          <w:rStyle w:val="Hipervnculo"/>
          <w:rFonts w:ascii="Arial" w:hAnsi="Arial" w:cs="Arial"/>
        </w:rPr>
      </w:pPr>
      <w:r>
        <w:rPr>
          <w:rStyle w:val="Hipervnculo"/>
          <w:rFonts w:ascii="Arial" w:hAnsi="Arial" w:cs="Arial"/>
        </w:rPr>
        <w:t>alejandra.valle@nuvu.cc</w:t>
      </w:r>
    </w:p>
    <w:p w14:paraId="056DE57D" w14:textId="77777777" w:rsidR="00C75626" w:rsidRPr="00D81CF1" w:rsidRDefault="00C75626" w:rsidP="0038188A">
      <w:pPr>
        <w:tabs>
          <w:tab w:val="left" w:pos="5954"/>
        </w:tabs>
        <w:spacing w:after="0" w:line="240" w:lineRule="auto"/>
        <w:rPr>
          <w:rFonts w:ascii="Arial" w:hAnsi="Arial" w:cs="Arial"/>
        </w:rPr>
      </w:pPr>
    </w:p>
    <w:p w14:paraId="5B641FB1" w14:textId="74835BF5" w:rsidR="0038188A" w:rsidRPr="00D81CF1" w:rsidRDefault="00C75626" w:rsidP="00F13277">
      <w:pPr>
        <w:tabs>
          <w:tab w:val="left" w:pos="5954"/>
        </w:tabs>
        <w:spacing w:after="0" w:line="240" w:lineRule="auto"/>
        <w:jc w:val="both"/>
        <w:rPr>
          <w:rFonts w:ascii="Arial" w:hAnsi="Arial" w:cs="Arial"/>
          <w:b/>
        </w:rPr>
      </w:pPr>
      <w:r w:rsidRPr="00D81CF1">
        <w:rPr>
          <w:rFonts w:ascii="Arial" w:hAnsi="Arial" w:cs="Arial"/>
          <w:b/>
        </w:rPr>
        <w:t xml:space="preserve">Referencia: Radicación </w:t>
      </w:r>
      <w:r w:rsidR="0079425D">
        <w:rPr>
          <w:rFonts w:ascii="Arial" w:hAnsi="Arial" w:cs="Arial"/>
          <w:b/>
        </w:rPr>
        <w:t>undefined</w:t>
      </w:r>
      <w:r w:rsidR="0038188A" w:rsidRPr="00D81CF1">
        <w:rPr>
          <w:rFonts w:ascii="Arial" w:hAnsi="Arial" w:cs="Arial"/>
          <w:b/>
        </w:rPr>
        <w:t xml:space="preserve"> de</w:t>
      </w:r>
      <w:r w:rsidR="00D2240A" w:rsidRPr="00D81CF1">
        <w:rPr>
          <w:rFonts w:ascii="Arial" w:hAnsi="Arial" w:cs="Arial"/>
          <w:b/>
        </w:rPr>
        <w:t xml:space="preserve"> </w:t>
      </w:r>
      <w:r w:rsidR="0079425D">
        <w:rPr>
          <w:rFonts w:ascii="Arial" w:hAnsi="Arial" w:cs="Arial"/>
          <w:b/>
        </w:rPr>
        <w:t>undefined</w:t>
      </w:r>
      <w:r w:rsidR="00EC2267" w:rsidRPr="00D81CF1">
        <w:rPr>
          <w:rFonts w:ascii="Arial" w:hAnsi="Arial" w:cs="Arial"/>
          <w:b/>
        </w:rPr>
        <w:t>.</w:t>
      </w:r>
      <w:r w:rsidR="005F636B" w:rsidRPr="00D81CF1">
        <w:rPr>
          <w:rFonts w:ascii="Arial" w:hAnsi="Arial" w:cs="Arial"/>
          <w:b/>
        </w:rPr>
        <w:t xml:space="preserve"> </w:t>
      </w:r>
      <w:r w:rsidR="0038188A" w:rsidRPr="00D81CF1">
        <w:rPr>
          <w:rFonts w:ascii="Arial" w:hAnsi="Arial" w:cs="Arial"/>
          <w:b/>
        </w:rPr>
        <w:t xml:space="preserve">Solicitud de </w:t>
      </w:r>
      <w:r w:rsidR="00F13277" w:rsidRPr="00D81CF1">
        <w:rPr>
          <w:rFonts w:ascii="Arial" w:hAnsi="Arial" w:cs="Arial"/>
          <w:b/>
        </w:rPr>
        <w:t>inicio del trámite de negociación de emergencia de un acuerdo de reorganización. Artículo 8 del Decreto 560 de 2020.</w:t>
      </w:r>
    </w:p>
    <w:p w14:paraId="2B20C070" w14:textId="77777777" w:rsidR="00F13277" w:rsidRPr="00D81CF1" w:rsidRDefault="00F13277" w:rsidP="00F13277">
      <w:pPr>
        <w:tabs>
          <w:tab w:val="left" w:pos="5954"/>
        </w:tabs>
        <w:spacing w:after="0" w:line="240" w:lineRule="auto"/>
        <w:jc w:val="both"/>
        <w:rPr>
          <w:rFonts w:ascii="Arial" w:hAnsi="Arial" w:cs="Arial"/>
        </w:rPr>
      </w:pPr>
    </w:p>
    <w:p w14:paraId="22835B30" w14:textId="729DBEBE" w:rsidR="0038188A" w:rsidRPr="00D81CF1" w:rsidRDefault="0038188A" w:rsidP="00B30C29">
      <w:pPr>
        <w:spacing w:after="0" w:line="240" w:lineRule="auto"/>
        <w:jc w:val="both"/>
        <w:rPr>
          <w:rFonts w:ascii="Arial" w:hAnsi="Arial" w:cs="Arial"/>
        </w:rPr>
      </w:pPr>
      <w:r w:rsidRPr="00D81CF1">
        <w:rPr>
          <w:rFonts w:ascii="Arial" w:hAnsi="Arial" w:cs="Arial"/>
        </w:rPr>
        <w:t xml:space="preserve">Respecto al escrito de </w:t>
      </w:r>
      <w:r w:rsidR="00F13277" w:rsidRPr="00D81CF1">
        <w:rPr>
          <w:rFonts w:ascii="Arial" w:hAnsi="Arial" w:cs="Arial"/>
        </w:rPr>
        <w:t>la referencia, mediante el cual</w:t>
      </w:r>
      <w:r w:rsidRPr="00D81CF1">
        <w:rPr>
          <w:rFonts w:ascii="Arial" w:hAnsi="Arial" w:cs="Arial"/>
        </w:rPr>
        <w:t xml:space="preserve"> solicita </w:t>
      </w:r>
      <w:r w:rsidR="00F13277" w:rsidRPr="00D81CF1">
        <w:rPr>
          <w:rFonts w:ascii="Arial" w:hAnsi="Arial" w:cs="Arial"/>
        </w:rPr>
        <w:t>el inicio del</w:t>
      </w:r>
      <w:r w:rsidR="001304B8" w:rsidRPr="00D81CF1">
        <w:rPr>
          <w:rFonts w:ascii="Arial" w:hAnsi="Arial" w:cs="Arial"/>
        </w:rPr>
        <w:t xml:space="preserve"> trámite de </w:t>
      </w:r>
      <w:r w:rsidR="00F13277" w:rsidRPr="00D81CF1">
        <w:rPr>
          <w:rFonts w:ascii="Arial" w:hAnsi="Arial" w:cs="Arial"/>
        </w:rPr>
        <w:t xml:space="preserve">la </w:t>
      </w:r>
      <w:r w:rsidR="001304B8" w:rsidRPr="00D81CF1">
        <w:rPr>
          <w:rFonts w:ascii="Arial" w:hAnsi="Arial" w:cs="Arial"/>
        </w:rPr>
        <w:t>negociación de emergencia de un acuerdo de reorganización</w:t>
      </w:r>
      <w:r w:rsidRPr="00D81CF1">
        <w:rPr>
          <w:rFonts w:ascii="Arial" w:hAnsi="Arial" w:cs="Arial"/>
        </w:rPr>
        <w:t xml:space="preserve"> de la sociedad </w:t>
      </w:r>
      <w:r w:rsidR="0079425D">
        <w:rPr>
          <w:rFonts w:ascii="Arial" w:hAnsi="Arial" w:cs="Arial"/>
          <w:lang w:val="es-CO"/>
        </w:rPr>
        <w:t>Super Almacenes Olimpica SAS</w:t>
      </w:r>
      <w:r w:rsidRPr="00D81CF1">
        <w:rPr>
          <w:rFonts w:ascii="Arial" w:hAnsi="Arial" w:cs="Arial"/>
        </w:rPr>
        <w:t xml:space="preserve">, me permito manifestarle </w:t>
      </w:r>
      <w:r w:rsidR="00E848E4" w:rsidRPr="00D81CF1">
        <w:rPr>
          <w:rFonts w:ascii="Arial" w:hAnsi="Arial" w:cs="Arial"/>
        </w:rPr>
        <w:t>que,</w:t>
      </w:r>
      <w:r w:rsidRPr="00D81CF1">
        <w:rPr>
          <w:rFonts w:ascii="Arial" w:hAnsi="Arial" w:cs="Arial"/>
        </w:rPr>
        <w:t xml:space="preserve"> verificados los requisitos formales de admisión, encuentra el Despacho lo siguiente:</w:t>
      </w:r>
    </w:p>
    <w:p w14:paraId="244DF364" w14:textId="77777777" w:rsidR="008178E0" w:rsidRPr="00D81CF1" w:rsidRDefault="008178E0" w:rsidP="008178E0">
      <w:pPr>
        <w:spacing w:after="0" w:line="240" w:lineRule="auto"/>
        <w:rPr>
          <w:rFonts w:ascii="Arial" w:hAnsi="Arial" w:cs="Arial"/>
        </w:rPr>
      </w:pPr>
    </w:p>
    <w:p w14:paraId="5D7F0A95" w14:textId="77777777" w:rsidR="008178E0" w:rsidRPr="00D81CF1" w:rsidRDefault="008178E0" w:rsidP="008178E0">
      <w:pPr>
        <w:spacing w:after="0" w:line="240" w:lineRule="auto"/>
        <w:jc w:val="center"/>
        <w:rPr>
          <w:rFonts w:ascii="Arial" w:hAnsi="Arial" w:cs="Arial"/>
          <w:b/>
          <w:smallCaps/>
        </w:rPr>
      </w:pPr>
      <w:r w:rsidRPr="00D81CF1">
        <w:rPr>
          <w:rFonts w:ascii="Arial" w:hAnsi="Arial" w:cs="Arial"/>
          <w:b/>
          <w:smallCaps/>
        </w:rPr>
        <w:t>Análisis de cumplimiento</w:t>
      </w:r>
    </w:p>
    <w:p w14:paraId="6DC5EC5D" w14:textId="0C5373E3" w:rsidR="008178E0" w:rsidRPr="00D81CF1" w:rsidRDefault="008178E0" w:rsidP="008178E0">
      <w:pPr>
        <w:spacing w:after="0" w:line="240" w:lineRule="auto"/>
        <w:ind w:left="1418" w:hanging="1418"/>
        <w:jc w:val="center"/>
        <w:rPr>
          <w:rFonts w:ascii="Arial" w:hAnsi="Arial" w:cs="Arial"/>
          <w:b/>
          <w:smallCaps/>
        </w:rPr>
      </w:pPr>
      <w:r w:rsidRPr="00D81CF1">
        <w:rPr>
          <w:rFonts w:ascii="Arial" w:hAnsi="Arial" w:cs="Arial"/>
          <w:b/>
          <w:smallCaps/>
        </w:rPr>
        <w:t>Aspectos jurídicos y financieros de la solicitud</w:t>
      </w:r>
      <w:r w:rsidR="00167B41">
        <w:rPr>
          <w:rFonts w:ascii="Arial" w:hAnsi="Arial" w:cs="Arial"/>
          <w:b/>
          <w:smallCaps/>
        </w:rPr>
        <w:br/>
      </w:r>
    </w:p>
    <w:tbl>
      <w:tblPr>
        <w:tblStyle w:val="Tablaconcuadrcula"/>
        <w:tblW w:w="8926" w:type="dxa"/>
        <w:tblLayout w:type="fixed"/>
        <w:tblLook w:val="04A0" w:firstRow="1" w:lastRow="0" w:firstColumn="1" w:lastColumn="0" w:noHBand="0" w:noVBand="1"/>
      </w:tblPr>
      <w:tblGrid>
        <w:gridCol w:w="4414"/>
        <w:gridCol w:w="4512"/>
      </w:tblGrid>
      <w:tr w:rsidR="008178E0" w:rsidRPr="00D81CF1" w14:paraId="54F5B33A" w14:textId="77777777" w:rsidTr="005F636B">
        <w:tc>
          <w:tcPr>
            <w:tcW w:w="8926" w:type="dxa"/>
            <w:gridSpan w:val="2"/>
            <w:shd w:val="clear" w:color="auto" w:fill="D9D9D9" w:themeFill="background1" w:themeFillShade="D9"/>
          </w:tcPr>
          <w:p w14:paraId="5D099DC0" w14:textId="72D6301B"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t>1</w:t>
            </w:r>
            <w:r w:rsidRPr="00A40949">
              <w:rPr>
                <w:rFonts w:ascii="Arial" w:hAnsi="Arial" w:cs="Arial"/>
                <w:b/>
                <w:bCs/>
                <w:sz w:val="18"/>
                <w:szCs w:val="18"/>
              </w:rPr>
              <w:t xml:space="preserve">.  </w:t>
            </w:r>
            <w:r w:rsidRPr="006F355F">
              <w:rPr>
                <w:rFonts w:ascii="Arial" w:hAnsi="Arial" w:cs="Arial"/>
                <w:b/>
                <w:bCs/>
                <w:sz w:val="18"/>
                <w:szCs w:val="18"/>
              </w:rPr>
              <w:t>Sujeto al regimen de insolvencia</w:t>
            </w:r>
          </w:p>
        </w:tc>
      </w:tr>
      <w:tr w:rsidR="008178E0" w:rsidRPr="00D81CF1" w14:paraId="71397366" w14:textId="77777777" w:rsidTr="005F636B">
        <w:tc>
          <w:tcPr>
            <w:tcW w:w="4414" w:type="dxa"/>
          </w:tcPr>
          <w:p w14:paraId="70E9A829"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4EE522E8" w14:textId="0697F3CD" w:rsidR="008178E0" w:rsidRPr="00D81CF1" w:rsidRDefault="00896310" w:rsidP="001509DC">
            <w:pPr>
              <w:jc w:val="both"/>
              <w:rPr>
                <w:rFonts w:ascii="Arial" w:hAnsi="Arial" w:cs="Arial"/>
                <w:sz w:val="18"/>
                <w:szCs w:val="18"/>
              </w:rPr>
            </w:pPr>
            <w:r>
              <w:rPr>
                <w:rFonts w:ascii="Arial" w:hAnsi="Arial" w:cs="Arial"/>
                <w:sz w:val="18"/>
                <w:szCs w:val="18"/>
              </w:rPr>
              <w:t>Art. 2, Ley 1116 de 2006</w:t>
            </w:r>
          </w:p>
        </w:tc>
        <w:tc>
          <w:tcPr>
            <w:tcW w:w="4512" w:type="dxa"/>
          </w:tcPr>
          <w:p w14:paraId="4778FB6B"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0752093F" w14:textId="1E0080F5" w:rsidR="00FC4282" w:rsidRPr="00D81CF1" w:rsidRDefault="000F6A24" w:rsidP="001509DC">
            <w:pPr>
              <w:rPr>
                <w:rFonts w:ascii="Arial" w:hAnsi="Arial" w:cs="Arial"/>
                <w:sz w:val="18"/>
                <w:szCs w:val="18"/>
              </w:rPr>
            </w:pPr>
            <w:r>
              <w:rPr>
                <w:rFonts w:ascii="Arial" w:hAnsi="Arial" w:cs="Arial"/>
                <w:sz w:val="18"/>
                <w:szCs w:val="18"/>
              </w:rPr>
              <w:t>No</w:t>
            </w:r>
          </w:p>
        </w:tc>
      </w:tr>
      <w:tr w:rsidR="008178E0" w:rsidRPr="00D81CF1" w14:paraId="7C480CAD" w14:textId="77777777" w:rsidTr="005F636B">
        <w:tc>
          <w:tcPr>
            <w:tcW w:w="8926" w:type="dxa"/>
            <w:gridSpan w:val="2"/>
          </w:tcPr>
          <w:p w14:paraId="440D1521" w14:textId="77777777" w:rsidR="002471C7" w:rsidRPr="00D81CF1" w:rsidRDefault="002471C7" w:rsidP="00FC4282">
            <w:pPr>
              <w:rPr>
                <w:rFonts w:ascii="Arial" w:hAnsi="Arial" w:cs="Arial"/>
                <w:b/>
                <w:sz w:val="18"/>
                <w:szCs w:val="18"/>
              </w:rPr>
            </w:pPr>
          </w:p>
          <w:p w14:paraId="5DD461EF"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37BDE86A" w14:textId="77777777" w:rsidR="00896310" w:rsidRDefault="00896310" w:rsidP="00896310">
            <w:pPr>
              <w:rPr>
                <w:rFonts w:ascii="Arial" w:hAnsi="Arial" w:cs="Arial"/>
                <w:sz w:val="18"/>
                <w:szCs w:val="18"/>
              </w:rPr>
            </w:pPr>
            <w:r w:rsidRPr="00CF1F60">
              <w:rPr>
                <w:rFonts w:ascii="Arial" w:hAnsi="Arial" w:cs="Arial"/>
                <w:sz w:val="18"/>
                <w:szCs w:val="18"/>
              </w:rPr>
              <w:t>Direcci�n principal y judicial diferente: La sociedad S�per Almacenes Ol�mpica, (Siglas), identificada con -1, domiciliada en la ciudad de Bogot� d.c. , y cuya direcci�n principal es Cra. 7 #77-77, y direcci�n de notificaci�n judicial, Cra. 7 #77-77.</w:t>
            </w:r>
            <w:r>
              <w:br/>
            </w:r>
            <w:r>
              <w:rPr>
                <w:rFonts w:ascii="Arial" w:hAnsi="Arial" w:cs="Arial"/>
                <w:sz w:val="18"/>
                <w:szCs w:val="18"/>
              </w:rPr>
              <w:t>Direcci�n principal y judicial igual: La sociedad S�per Almacenes Ol�mpica, (Siglas), identificada con -1, domiciliada en la ciudad de Bogot� d.c. , y cuya direcci�n principal y de notificaci�n judicial es Cra. 7 #77-77.</w:t>
            </w:r>
            <w:r>
              <w:br/>
            </w:r>
            <w:r>
              <w:rPr>
                <w:rFonts w:ascii="Arial" w:hAnsi="Arial" w:cs="Arial"/>
                <w:sz w:val="18"/>
                <w:szCs w:val="18"/>
              </w:rPr>
              <w:t>El Objeto Social de la sociedad corresponde a: objeto social objeto social   la sociedad tendr� como objeto principal el desarrollo de las siguientes actividades   1. la venta, alquiler, producci�n, transformaci�n e instalaci�n de elementos dirigidos a la construcci�n. reparaci�n, dise�o arquitect�nico, y construcci�n y de obras arquitect�nicas y civiles, la inversi�n en toda clase de inmuebles, la compra, venta importaci�n y exportaci�n de toda clase de mercanc�as y materias primas, podr�� negociar y comercializar productos y servicios en general, dentro y fuera del territorio nacional, directamente o mediante agente o representantes designados para el caso y se podr� extender a todos los ramos, podr� realizar cualquier otra actividad econ�mica licita tanto en Colombia como en el extranjero.</w:t>
            </w:r>
          </w:p>
          <w:p w14:paraId="0B89F524" w14:textId="77777777" w:rsidR="00896310" w:rsidRDefault="00896310" w:rsidP="00896310">
            <w:pPr>
              <w:rPr>
                <w:rFonts w:ascii="Arial" w:hAnsi="Arial" w:cs="Arial"/>
                <w:sz w:val="18"/>
                <w:szCs w:val="18"/>
              </w:rPr>
            </w:pPr>
          </w:p>
          <w:p w14:paraId="468E1642" w14:textId="7009412D"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53F8B3F2" w14:textId="77777777" w:rsidR="00896310" w:rsidRDefault="00896310" w:rsidP="00896310">
            <w:pPr>
              <w:rPr>
                <w:rFonts w:ascii="Arial" w:hAnsi="Arial" w:cs="Arial"/>
                <w:sz w:val="18"/>
                <w:szCs w:val="18"/>
              </w:rPr>
            </w:pPr>
            <w:r>
              <w:rPr>
                <w:rFonts w:ascii="Arial" w:hAnsi="Arial" w:cs="Arial"/>
                <w:sz w:val="18"/>
                <w:szCs w:val="18"/>
              </w:rPr>
              <w:t>null</w:t>
            </w:r>
          </w:p>
          <w:p w14:paraId="5E97B001" w14:textId="071C402E" w:rsidR="00CB0E6A" w:rsidRPr="00D81CF1" w:rsidRDefault="00CB0E6A" w:rsidP="00896310">
            <w:pPr>
              <w:ind w:left="22" w:hanging="22"/>
              <w:rPr>
                <w:rFonts w:ascii="Arial" w:hAnsi="Arial" w:cs="Arial"/>
                <w:b/>
                <w:sz w:val="18"/>
                <w:szCs w:val="18"/>
              </w:rPr>
            </w:pPr>
          </w:p>
        </w:tc>
      </w:tr>
      <w:tr w:rsidR="008178E0" w:rsidRPr="00D81CF1" w14:paraId="3F131CE3" w14:textId="77777777" w:rsidTr="005F636B">
        <w:tc>
          <w:tcPr>
            <w:tcW w:w="8926" w:type="dxa"/>
            <w:gridSpan w:val="2"/>
            <w:shd w:val="clear" w:color="auto" w:fill="D9D9D9" w:themeFill="background1" w:themeFillShade="D9"/>
          </w:tcPr>
          <w:p w14:paraId="18A9A45C"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t>2</w:t>
            </w:r>
            <w:r w:rsidRPr="00A40949">
              <w:rPr>
                <w:rFonts w:ascii="Arial" w:hAnsi="Arial" w:cs="Arial"/>
                <w:b/>
                <w:bCs/>
                <w:sz w:val="18"/>
                <w:szCs w:val="18"/>
              </w:rPr>
              <w:t xml:space="preserve">.  </w:t>
            </w:r>
            <w:r w:rsidRPr="006F355F">
              <w:rPr>
                <w:rFonts w:ascii="Arial" w:hAnsi="Arial" w:cs="Arial"/>
                <w:b/>
                <w:bCs/>
                <w:sz w:val="18"/>
                <w:szCs w:val="18"/>
              </w:rPr>
              <w:t>Legitimación</w:t>
            </w:r>
          </w:p>
        </w:tc>
      </w:tr>
      <w:tr w:rsidR="008178E0" w:rsidRPr="00D81CF1" w14:paraId="64A952F7" w14:textId="77777777" w:rsidTr="005F636B">
        <w:tc>
          <w:tcPr>
            <w:tcW w:w="4414" w:type="dxa"/>
          </w:tcPr>
          <w:p w14:paraId="5B480488"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74E2CDF7" w14:textId="77777777" w:rsidR="008178E0" w:rsidRPr="00D81CF1" w:rsidRDefault="00896310" w:rsidP="001509DC">
            <w:pPr>
              <w:jc w:val="both"/>
              <w:rPr>
                <w:rFonts w:ascii="Arial" w:hAnsi="Arial" w:cs="Arial"/>
                <w:sz w:val="18"/>
                <w:szCs w:val="18"/>
              </w:rPr>
            </w:pPr>
            <w:r>
              <w:rPr>
                <w:rFonts w:ascii="Arial" w:hAnsi="Arial" w:cs="Arial"/>
                <w:sz w:val="18"/>
                <w:szCs w:val="18"/>
              </w:rPr>
              <w:t>Art. 11, Ley 1116 de 2006</w:t>
            </w:r>
          </w:p>
        </w:tc>
        <w:tc>
          <w:tcPr>
            <w:tcW w:w="4512" w:type="dxa"/>
          </w:tcPr>
          <w:p w14:paraId="3C046089"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0EF83F84" w14:textId="77777777" w:rsidR="00FC4282" w:rsidRPr="00D81CF1" w:rsidRDefault="000F6A24" w:rsidP="001509DC">
            <w:pPr>
              <w:rPr>
                <w:rFonts w:ascii="Arial" w:hAnsi="Arial" w:cs="Arial"/>
                <w:sz w:val="18"/>
                <w:szCs w:val="18"/>
              </w:rPr>
            </w:pPr>
            <w:r>
              <w:rPr>
                <w:rFonts w:ascii="Arial" w:hAnsi="Arial" w:cs="Arial"/>
                <w:sz w:val="18"/>
                <w:szCs w:val="18"/>
              </w:rPr>
              <w:t>Sí</w:t>
            </w:r>
          </w:p>
        </w:tc>
      </w:tr>
      <w:tr w:rsidR="008178E0" w:rsidRPr="00D81CF1" w14:paraId="47272C28" w14:textId="77777777" w:rsidTr="005F636B">
        <w:tc>
          <w:tcPr>
            <w:tcW w:w="8926" w:type="dxa"/>
            <w:gridSpan w:val="2"/>
          </w:tcPr>
          <w:p w14:paraId="4EE0A76B" w14:textId="77777777" w:rsidR="002471C7" w:rsidRPr="00D81CF1" w:rsidRDefault="002471C7" w:rsidP="00FC4282">
            <w:pPr>
              <w:rPr>
                <w:rFonts w:ascii="Arial" w:hAnsi="Arial" w:cs="Arial"/>
                <w:b/>
                <w:sz w:val="18"/>
                <w:szCs w:val="18"/>
              </w:rPr>
            </w:pPr>
          </w:p>
          <w:p w14:paraId="1B839DF9"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235014BA" w14:textId="77777777" w:rsidR="00896310" w:rsidRDefault="00896310" w:rsidP="00896310">
            <w:pPr>
              <w:rPr>
                <w:rFonts w:ascii="Arial" w:hAnsi="Arial" w:cs="Arial"/>
                <w:sz w:val="18"/>
                <w:szCs w:val="18"/>
              </w:rPr>
            </w:pPr>
            <w:r w:rsidRPr="00CF1F60">
              <w:rPr>
                <w:rFonts w:ascii="Arial" w:hAnsi="Arial" w:cs="Arial"/>
                <w:sz w:val="18"/>
                <w:szCs w:val="18"/>
              </w:rPr>
              <w:t>Solicitud de admisi�n al proceso NEAR, presentada por '{Nombre_Representante_Legal}', Representante Legal de la sociedad '{Nombre_Sociedad}'.</w:t>
            </w:r>
            <w:r>
              <w:br/>
            </w:r>
            <w:r>
              <w:rPr>
                <w:rFonts w:ascii="Arial" w:hAnsi="Arial" w:cs="Arial"/>
                <w:sz w:val="18"/>
                <w:szCs w:val="18"/>
              </w:rPr>
              <w:t>Solicitud de admisi�n al proceso NEAR, presentada por {Nombre_Apoderado}, apoderado de la sociedad {Nombre_Sociedad}, de conformidad con el poder otorgado por el representante legal de la sociedad, {Nombre_Representante_Legal}.</w:t>
            </w:r>
            <w:r>
              <w:br/>
            </w:r>
            <w:r>
              <w:rPr>
                <w:rFonts w:ascii="Arial" w:hAnsi="Arial" w:cs="Arial"/>
                <w:sz w:val="18"/>
                <w:szCs w:val="18"/>
              </w:rPr>
              <w:t>Obra poder debidamente firmado por el Representante Legal, {Nombre_Representante_Legal}, identificado con documento {Cedula_Representante_Legal}.</w:t>
            </w:r>
            <w:r>
              <w:br/>
            </w:r>
            <w:r>
              <w:rPr>
                <w:rFonts w:ascii="Arial" w:hAnsi="Arial" w:cs="Arial"/>
                <w:sz w:val="18"/>
                <w:szCs w:val="18"/>
              </w:rPr>
              <w:lastRenderedPageBreak/>
              <w:t>Obra poder debidamente firmado por {Nombre_Apoderado} identificado con documento {Cedula_Apoderado} y con T.P {Numero_Tarjeta_Profesional_Apoderado}</w:t>
            </w:r>
          </w:p>
          <w:p w14:paraId="5237F10C" w14:textId="77777777" w:rsidR="00896310" w:rsidRDefault="00896310" w:rsidP="00896310">
            <w:pPr>
              <w:rPr>
                <w:rFonts w:ascii="Arial" w:hAnsi="Arial" w:cs="Arial"/>
                <w:sz w:val="18"/>
                <w:szCs w:val="18"/>
              </w:rPr>
            </w:pPr>
          </w:p>
        </w:tc>
      </w:tr>
      <w:tr w:rsidR="008178E0" w:rsidRPr="00D81CF1" w14:paraId="589A8531" w14:textId="77777777" w:rsidTr="005F636B">
        <w:tc>
          <w:tcPr>
            <w:tcW w:w="8926" w:type="dxa"/>
            <w:gridSpan w:val="2"/>
            <w:shd w:val="clear" w:color="auto" w:fill="D9D9D9" w:themeFill="background1" w:themeFillShade="D9"/>
          </w:tcPr>
          <w:p w14:paraId="44D5C95B"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lastRenderedPageBreak/>
              <w:t>3</w:t>
            </w:r>
            <w:r w:rsidRPr="00A40949">
              <w:rPr>
                <w:rFonts w:ascii="Arial" w:hAnsi="Arial" w:cs="Arial"/>
                <w:b/>
                <w:bCs/>
                <w:sz w:val="18"/>
                <w:szCs w:val="18"/>
              </w:rPr>
              <w:t xml:space="preserve">.  </w:t>
            </w:r>
            <w:r w:rsidRPr="006F355F">
              <w:rPr>
                <w:rFonts w:ascii="Arial" w:hAnsi="Arial" w:cs="Arial"/>
                <w:b/>
                <w:bCs/>
                <w:sz w:val="18"/>
                <w:szCs w:val="18"/>
              </w:rPr>
              <w:t>Cesación de pagos</w:t>
            </w:r>
          </w:p>
        </w:tc>
      </w:tr>
      <w:tr w:rsidR="008178E0" w:rsidRPr="00D81CF1" w14:paraId="7DB29ED0" w14:textId="77777777" w:rsidTr="005F636B">
        <w:tc>
          <w:tcPr>
            <w:tcW w:w="4414" w:type="dxa"/>
          </w:tcPr>
          <w:p w14:paraId="3AF4A089"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55BF8BA6" w14:textId="77777777" w:rsidR="008178E0" w:rsidRPr="00D81CF1" w:rsidRDefault="00896310" w:rsidP="001509DC">
            <w:pPr>
              <w:jc w:val="both"/>
              <w:rPr>
                <w:rFonts w:ascii="Arial" w:hAnsi="Arial" w:cs="Arial"/>
                <w:sz w:val="18"/>
                <w:szCs w:val="18"/>
              </w:rPr>
            </w:pPr>
            <w:r>
              <w:rPr>
                <w:rFonts w:ascii="Arial" w:hAnsi="Arial" w:cs="Arial"/>
                <w:sz w:val="18"/>
                <w:szCs w:val="18"/>
              </w:rPr>
              <w:t>Art. 9.1, Ley 1116 de 2006</w:t>
            </w:r>
          </w:p>
        </w:tc>
        <w:tc>
          <w:tcPr>
            <w:tcW w:w="4512" w:type="dxa"/>
          </w:tcPr>
          <w:p w14:paraId="305D3E04"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0420E9B6"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5CC10759" w14:textId="77777777" w:rsidTr="005F636B">
        <w:tc>
          <w:tcPr>
            <w:tcW w:w="8926" w:type="dxa"/>
            <w:gridSpan w:val="2"/>
          </w:tcPr>
          <w:p w14:paraId="48839E81" w14:textId="77777777" w:rsidR="002471C7" w:rsidRPr="00D81CF1" w:rsidRDefault="002471C7" w:rsidP="00FC4282">
            <w:pPr>
              <w:rPr>
                <w:rFonts w:ascii="Arial" w:hAnsi="Arial" w:cs="Arial"/>
                <w:b/>
                <w:sz w:val="18"/>
                <w:szCs w:val="18"/>
              </w:rPr>
            </w:pPr>
          </w:p>
          <w:p w14:paraId="7C6487F6"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37C0E50C" w14:textId="77777777" w:rsidR="00896310" w:rsidRDefault="00896310" w:rsidP="00896310">
            <w:pPr>
              <w:rPr>
                <w:rFonts w:ascii="Arial" w:hAnsi="Arial" w:cs="Arial"/>
                <w:sz w:val="18"/>
                <w:szCs w:val="18"/>
              </w:rPr>
            </w:pPr>
            <w:r w:rsidRPr="00CF1F60">
              <w:rPr>
                <w:rFonts w:ascii="Arial" w:hAnsi="Arial" w:cs="Arial"/>
                <w:sz w:val="18"/>
                <w:szCs w:val="18"/>
              </w:rPr>
              <w:t xml:space="preserve">Se aporta certificación de cesación de pagos en la que se indica que el deudor ha incumplido el pago por más de noventa (90) días de dos (2) o más obligaciones a favor de dos (2) o más acreedores, contraídas en desarrollo de su actividad por $'${Valor_Adeudado_Obligacion}'. </w:t>
            </w:r>
            <w:r>
              <w:br/>
            </w:r>
            <w:r>
              <w:rPr>
                <w:rFonts w:ascii="Arial" w:hAnsi="Arial" w:cs="Arial"/>
                <w:sz w:val="18"/>
                <w:szCs w:val="18"/>
              </w:rPr>
              <w:t xml:space="preserve"> Se aporta certificación de cesación de pagos en la que se indica que el deudor tiene por lo menos dos (2) demandas de ejecución presentadas por dos (2) o más acreedores para el pago de obligaciones por $'{Valor_Adeudado_Obligacion}'. </w:t>
            </w:r>
            <w:r>
              <w:br/>
            </w:r>
            <w:r>
              <w:rPr>
                <w:rFonts w:ascii="Arial" w:hAnsi="Arial" w:cs="Arial"/>
                <w:sz w:val="18"/>
                <w:szCs w:val="18"/>
              </w:rPr>
              <w:t xml:space="preserve">  La relación corresponde a dos o más demandas </w:t>
            </w:r>
            <w:r>
              <w:br/>
            </w:r>
            <w:r>
              <w:rPr>
                <w:rFonts w:ascii="Arial" w:hAnsi="Arial" w:cs="Arial"/>
                <w:sz w:val="18"/>
                <w:szCs w:val="18"/>
              </w:rPr>
              <w:t xml:space="preserve"> El valor acumulado de las obligaciones en cuestión representa el '{Porcentaje_Obligacion_Pasivo_Total}'% del pasivo total, a corte del mes inmediatamente anterior a la presentación de la solicitud. </w:t>
            </w:r>
            <w:r>
              <w:br/>
            </w:r>
            <w:r>
              <w:rPr>
                <w:rFonts w:ascii="Arial" w:hAnsi="Arial" w:cs="Arial"/>
                <w:sz w:val="18"/>
                <w:szCs w:val="18"/>
              </w:rPr>
              <w:t xml:space="preserve"> Las obligaciones vencidas corresponden a dos o más acreedores</w:t>
            </w:r>
          </w:p>
          <w:p w14:paraId="7E1FE0C9" w14:textId="77777777" w:rsidR="00896310" w:rsidRDefault="00896310" w:rsidP="00896310">
            <w:pPr>
              <w:rPr>
                <w:rFonts w:ascii="Arial" w:hAnsi="Arial" w:cs="Arial"/>
                <w:sz w:val="18"/>
                <w:szCs w:val="18"/>
              </w:rPr>
            </w:pPr>
          </w:p>
          <w:p w14:paraId="27FF80A6"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0FF71D13" w14:textId="77777777" w:rsidR="00896310" w:rsidRDefault="00896310" w:rsidP="00896310">
            <w:pPr>
              <w:rPr>
                <w:rFonts w:ascii="Arial" w:hAnsi="Arial" w:cs="Arial"/>
                <w:sz w:val="18"/>
                <w:szCs w:val="18"/>
              </w:rPr>
            </w:pPr>
            <w:r>
              <w:rPr>
                <w:rFonts w:ascii="Arial" w:hAnsi="Arial" w:cs="Arial"/>
                <w:sz w:val="18"/>
                <w:szCs w:val="18"/>
              </w:rPr>
              <w:t>null</w:t>
            </w:r>
          </w:p>
          <w:p w14:paraId="1623214B" w14:textId="77777777" w:rsidR="00CB0E6A" w:rsidRPr="00D81CF1" w:rsidRDefault="00CB0E6A" w:rsidP="00896310">
            <w:pPr>
              <w:ind w:left="22" w:hanging="22"/>
              <w:rPr>
                <w:rFonts w:ascii="Arial" w:hAnsi="Arial" w:cs="Arial"/>
                <w:b/>
                <w:sz w:val="18"/>
                <w:szCs w:val="18"/>
              </w:rPr>
            </w:pPr>
          </w:p>
        </w:tc>
      </w:tr>
      <w:tr w:rsidR="008178E0" w:rsidRPr="00D81CF1" w14:paraId="64E93EBC" w14:textId="77777777" w:rsidTr="005F636B">
        <w:tc>
          <w:tcPr>
            <w:tcW w:w="8926" w:type="dxa"/>
            <w:gridSpan w:val="2"/>
            <w:shd w:val="clear" w:color="auto" w:fill="D9D9D9" w:themeFill="background1" w:themeFillShade="D9"/>
          </w:tcPr>
          <w:p w14:paraId="7443B7A6"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t>4</w:t>
            </w:r>
            <w:r w:rsidRPr="00A40949">
              <w:rPr>
                <w:rFonts w:ascii="Arial" w:hAnsi="Arial" w:cs="Arial"/>
                <w:b/>
                <w:bCs/>
                <w:sz w:val="18"/>
                <w:szCs w:val="18"/>
              </w:rPr>
              <w:t xml:space="preserve">.  </w:t>
            </w:r>
            <w:r w:rsidRPr="006F355F">
              <w:rPr>
                <w:rFonts w:ascii="Arial" w:hAnsi="Arial" w:cs="Arial"/>
                <w:b/>
                <w:bCs/>
                <w:sz w:val="18"/>
                <w:szCs w:val="18"/>
              </w:rPr>
              <w:t>Incapacidad de pago inminente</w:t>
            </w:r>
          </w:p>
        </w:tc>
      </w:tr>
      <w:tr w:rsidR="008178E0" w:rsidRPr="00D81CF1" w14:paraId="4A319FA7" w14:textId="77777777" w:rsidTr="005F636B">
        <w:tc>
          <w:tcPr>
            <w:tcW w:w="4414" w:type="dxa"/>
          </w:tcPr>
          <w:p w14:paraId="63188DA2"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3FFE69CD" w14:textId="77777777" w:rsidR="008178E0" w:rsidRPr="00D81CF1" w:rsidRDefault="00896310" w:rsidP="001509DC">
            <w:pPr>
              <w:jc w:val="both"/>
              <w:rPr>
                <w:rFonts w:ascii="Arial" w:hAnsi="Arial" w:cs="Arial"/>
                <w:sz w:val="18"/>
                <w:szCs w:val="18"/>
              </w:rPr>
            </w:pPr>
            <w:r>
              <w:rPr>
                <w:rFonts w:ascii="Arial" w:hAnsi="Arial" w:cs="Arial"/>
                <w:sz w:val="18"/>
                <w:szCs w:val="18"/>
              </w:rPr>
              <w:t>Art. 9.2, Ley 1116 de 2006</w:t>
            </w:r>
          </w:p>
        </w:tc>
        <w:tc>
          <w:tcPr>
            <w:tcW w:w="4512" w:type="dxa"/>
          </w:tcPr>
          <w:p w14:paraId="1E2DB12C"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59F29456"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63D82B0D" w14:textId="77777777" w:rsidTr="005F636B">
        <w:tc>
          <w:tcPr>
            <w:tcW w:w="8926" w:type="dxa"/>
            <w:gridSpan w:val="2"/>
          </w:tcPr>
          <w:p w14:paraId="6CC69F89" w14:textId="77777777" w:rsidR="002471C7" w:rsidRPr="00D81CF1" w:rsidRDefault="002471C7" w:rsidP="00FC4282">
            <w:pPr>
              <w:rPr>
                <w:rFonts w:ascii="Arial" w:hAnsi="Arial" w:cs="Arial"/>
                <w:b/>
                <w:sz w:val="18"/>
                <w:szCs w:val="18"/>
              </w:rPr>
            </w:pPr>
          </w:p>
          <w:p w14:paraId="1AE32AC1"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17EBFBD1" w14:textId="77777777" w:rsidR="00896310" w:rsidRDefault="00896310" w:rsidP="00896310">
            <w:pPr>
              <w:rPr>
                <w:rFonts w:ascii="Arial" w:hAnsi="Arial" w:cs="Arial"/>
                <w:sz w:val="18"/>
                <w:szCs w:val="18"/>
              </w:rPr>
            </w:pPr>
            <w:r w:rsidRPr="00CF1F60">
              <w:rPr>
                <w:rFonts w:ascii="Arial" w:hAnsi="Arial" w:cs="Arial"/>
                <w:sz w:val="18"/>
                <w:szCs w:val="18"/>
              </w:rPr>
              <w:t>Se aporta certificación de incapacidad de pago inminente en donde se indica la existencia de circunstancias en el respectivo mercado o al interior de su organización o estructura, que afectan razonablemente el cumplimiento normal de sus obligaciones, las cuales son: '{Extraer_Texto}'. Estas circuntancias constituyen un valor de $ '{Valor_Obligaciones}', con un vencimiento igual o inferior a un año.</w:t>
            </w:r>
          </w:p>
          <w:p w14:paraId="53284243" w14:textId="77777777" w:rsidR="00896310" w:rsidRDefault="00896310" w:rsidP="00896310">
            <w:pPr>
              <w:rPr>
                <w:rFonts w:ascii="Arial" w:hAnsi="Arial" w:cs="Arial"/>
                <w:sz w:val="18"/>
                <w:szCs w:val="18"/>
              </w:rPr>
            </w:pPr>
          </w:p>
          <w:p w14:paraId="4A82ED2A"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1BD14285" w14:textId="77777777" w:rsidR="00896310" w:rsidRDefault="00896310" w:rsidP="00896310">
            <w:pPr>
              <w:rPr>
                <w:rFonts w:ascii="Arial" w:hAnsi="Arial" w:cs="Arial"/>
                <w:sz w:val="18"/>
                <w:szCs w:val="18"/>
              </w:rPr>
            </w:pPr>
            <w:r>
              <w:rPr>
                <w:rFonts w:ascii="Arial" w:hAnsi="Arial" w:cs="Arial"/>
                <w:sz w:val="18"/>
                <w:szCs w:val="18"/>
              </w:rPr>
              <w:t>Aportar certificación en donde la sociedad indique que se encuentra en incapacidad de pago inminente. Aportar certificación en donde la sociedad indique que se encuentra en incapacidad de pago inminente, debidamente suscrita por el representante legal. El representante legal inscrito en el certificado de existencia y representación legal no corresponde a quien firma la certificación de incapacidad de pago inminente</w:t>
            </w:r>
          </w:p>
          <w:p w14:paraId="45F1AF20" w14:textId="77777777" w:rsidR="00CB0E6A" w:rsidRPr="00D81CF1" w:rsidRDefault="00CB0E6A" w:rsidP="00896310">
            <w:pPr>
              <w:ind w:left="22" w:hanging="22"/>
              <w:rPr>
                <w:rFonts w:ascii="Arial" w:hAnsi="Arial" w:cs="Arial"/>
                <w:b/>
                <w:sz w:val="18"/>
                <w:szCs w:val="18"/>
              </w:rPr>
            </w:pPr>
          </w:p>
        </w:tc>
      </w:tr>
      <w:tr w:rsidR="008178E0" w:rsidRPr="00D81CF1" w14:paraId="34D5B2E1" w14:textId="77777777" w:rsidTr="005F636B">
        <w:tc>
          <w:tcPr>
            <w:tcW w:w="8926" w:type="dxa"/>
            <w:gridSpan w:val="2"/>
            <w:shd w:val="clear" w:color="auto" w:fill="D9D9D9" w:themeFill="background1" w:themeFillShade="D9"/>
          </w:tcPr>
          <w:p w14:paraId="76F8760C"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t>5</w:t>
            </w:r>
            <w:r w:rsidRPr="00A40949">
              <w:rPr>
                <w:rFonts w:ascii="Arial" w:hAnsi="Arial" w:cs="Arial"/>
                <w:b/>
                <w:bCs/>
                <w:sz w:val="18"/>
                <w:szCs w:val="18"/>
              </w:rPr>
              <w:t xml:space="preserve">.  </w:t>
            </w:r>
            <w:r w:rsidRPr="006F355F">
              <w:rPr>
                <w:rFonts w:ascii="Arial" w:hAnsi="Arial" w:cs="Arial"/>
                <w:b/>
                <w:bCs/>
                <w:sz w:val="18"/>
                <w:szCs w:val="18"/>
              </w:rPr>
              <w:t>No haber expirado el plazo para enervar causal de disolución sin adoptar medidas</w:t>
            </w:r>
          </w:p>
        </w:tc>
      </w:tr>
      <w:tr w:rsidR="008178E0" w:rsidRPr="00D81CF1" w14:paraId="1FE82D9E" w14:textId="77777777" w:rsidTr="005F636B">
        <w:tc>
          <w:tcPr>
            <w:tcW w:w="4414" w:type="dxa"/>
          </w:tcPr>
          <w:p w14:paraId="053C39C8"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7281718A" w14:textId="77777777" w:rsidR="008178E0" w:rsidRPr="00D81CF1" w:rsidRDefault="00896310" w:rsidP="001509DC">
            <w:pPr>
              <w:jc w:val="both"/>
              <w:rPr>
                <w:rFonts w:ascii="Arial" w:hAnsi="Arial" w:cs="Arial"/>
                <w:sz w:val="18"/>
                <w:szCs w:val="18"/>
              </w:rPr>
            </w:pPr>
            <w:r>
              <w:rPr>
                <w:rFonts w:ascii="Arial" w:hAnsi="Arial" w:cs="Arial"/>
                <w:sz w:val="18"/>
                <w:szCs w:val="18"/>
              </w:rPr>
              <w:t>Art. 10.1, Ley 1116 de 2006</w:t>
            </w:r>
          </w:p>
        </w:tc>
        <w:tc>
          <w:tcPr>
            <w:tcW w:w="4512" w:type="dxa"/>
          </w:tcPr>
          <w:p w14:paraId="6AEDAAB3"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3ABA80B3"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53B9462B" w14:textId="77777777" w:rsidTr="005F636B">
        <w:tc>
          <w:tcPr>
            <w:tcW w:w="8926" w:type="dxa"/>
            <w:gridSpan w:val="2"/>
          </w:tcPr>
          <w:p w14:paraId="292AD107" w14:textId="77777777" w:rsidR="002471C7" w:rsidRPr="00D81CF1" w:rsidRDefault="002471C7" w:rsidP="00FC4282">
            <w:pPr>
              <w:rPr>
                <w:rFonts w:ascii="Arial" w:hAnsi="Arial" w:cs="Arial"/>
                <w:b/>
                <w:sz w:val="18"/>
                <w:szCs w:val="18"/>
              </w:rPr>
            </w:pPr>
          </w:p>
          <w:p w14:paraId="6AA1D015"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5CB8ADF6" w14:textId="77777777" w:rsidR="00896310" w:rsidRDefault="00896310" w:rsidP="00896310">
            <w:pPr>
              <w:rPr>
                <w:rFonts w:ascii="Arial" w:hAnsi="Arial" w:cs="Arial"/>
                <w:sz w:val="18"/>
                <w:szCs w:val="18"/>
              </w:rPr>
            </w:pPr>
            <w:r w:rsidRPr="00CF1F60">
              <w:rPr>
                <w:rFonts w:ascii="Arial" w:hAnsi="Arial" w:cs="Arial"/>
                <w:sz w:val="18"/>
                <w:szCs w:val="18"/>
              </w:rPr>
              <w:t xml:space="preserve">La sociedad '{Razon_Social}' se encuentra en causal de disolución por '{Causal_Disolucion}'. </w:t>
            </w:r>
            <w:r>
              <w:br/>
            </w:r>
            <w:r>
              <w:rPr>
                <w:rFonts w:ascii="Arial" w:hAnsi="Arial" w:cs="Arial"/>
                <w:sz w:val="18"/>
                <w:szCs w:val="18"/>
              </w:rPr>
              <w:t xml:space="preserve"> Las medidas para enervar la causal de disolución corresponden a '{Medidas_Enervar_Causal}' </w:t>
            </w:r>
            <w:r>
              <w:br/>
            </w:r>
            <w:r>
              <w:rPr>
                <w:rFonts w:ascii="Arial" w:hAnsi="Arial" w:cs="Arial"/>
                <w:sz w:val="18"/>
                <w:szCs w:val="18"/>
              </w:rPr>
              <w:t xml:space="preserve"> La sociedad {Nombre_Sociedad} no se encuentra en causal de disolución </w:t>
            </w:r>
            <w:r>
              <w:br/>
            </w:r>
            <w:r>
              <w:rPr>
                <w:rFonts w:ascii="Arial" w:hAnsi="Arial" w:cs="Arial"/>
                <w:sz w:val="18"/>
                <w:szCs w:val="18"/>
              </w:rPr>
              <w:t xml:space="preserve"> La sociedad ${Nombre_Sociedad} no se encuentra en causal de disolución</w:t>
            </w:r>
          </w:p>
          <w:p w14:paraId="33F6ABA2" w14:textId="77777777" w:rsidR="00896310" w:rsidRDefault="00896310" w:rsidP="00896310">
            <w:pPr>
              <w:rPr>
                <w:rFonts w:ascii="Arial" w:hAnsi="Arial" w:cs="Arial"/>
                <w:sz w:val="18"/>
                <w:szCs w:val="18"/>
              </w:rPr>
            </w:pPr>
          </w:p>
          <w:p w14:paraId="19232398"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74194B78" w14:textId="77777777" w:rsidR="00896310" w:rsidRDefault="00896310" w:rsidP="00896310">
            <w:pPr>
              <w:rPr>
                <w:rFonts w:ascii="Arial" w:hAnsi="Arial" w:cs="Arial"/>
                <w:sz w:val="18"/>
                <w:szCs w:val="18"/>
              </w:rPr>
            </w:pPr>
            <w:r>
              <w:rPr>
                <w:rFonts w:ascii="Arial" w:hAnsi="Arial" w:cs="Arial"/>
                <w:sz w:val="18"/>
                <w:szCs w:val="18"/>
              </w:rPr>
              <w:t xml:space="preserve">Asi mismo, es necesario que se acredite haber adoptado las medidas tendientes a subsanarlas y que el plazo establecido en la ley para enervarla no se encuentra vencido </w:t>
            </w:r>
            <w:r>
              <w:br/>
            </w:r>
            <w:r>
              <w:rPr>
                <w:rFonts w:ascii="Arial" w:hAnsi="Arial" w:cs="Arial"/>
                <w:sz w:val="18"/>
                <w:szCs w:val="18"/>
              </w:rPr>
              <w:t xml:space="preserve"> Aportar certificación en la que se indique el tipo de causal de disolución que tiene la sociedad. Aportar certificación en la que se indique el tipo de causal de disolución que tiene la sociedad. Aportar las medidas para enervar la causal de disolución. Es necesario que se acredite haber adoptado las medidas tendientes a subsanar la causal de disolución y que el plazo establecido en la ley para enervarla no se encuentra vencido Aportar certificación de causal de disolución debidamente suscrita por el representante legal. El representante legal inscrito en el certificado de existencia y representación legal no corresponde a quien firma la certificación de causal de disolución. Aportar documento con las medidas para enervar la causal de disolución, debidamente suscrita por el representante legal. El representante legal inscrito en el certificado de existencia y representación legal no corresponde a quien firma el documento con las medidas para enervar la causal de disolución. Aportar certificación en la que se indique que la sociedad no se encuentra </w:t>
            </w:r>
            <w:r>
              <w:rPr>
                <w:rFonts w:ascii="Arial" w:hAnsi="Arial" w:cs="Arial"/>
                <w:sz w:val="18"/>
                <w:szCs w:val="18"/>
              </w:rPr>
              <w:lastRenderedPageBreak/>
              <w:t>en causal de disolución. El representante legal inscrito en el certificado de existencia y representación legal no corresponde a quien firma la certificación de no encontrarse en causal de disolución</w:t>
            </w:r>
          </w:p>
          <w:p w14:paraId="09711EDA" w14:textId="77777777" w:rsidR="00CB0E6A" w:rsidRPr="00D81CF1" w:rsidRDefault="00CB0E6A" w:rsidP="00896310">
            <w:pPr>
              <w:ind w:left="22" w:hanging="22"/>
              <w:rPr>
                <w:rFonts w:ascii="Arial" w:hAnsi="Arial" w:cs="Arial"/>
                <w:b/>
                <w:sz w:val="18"/>
                <w:szCs w:val="18"/>
              </w:rPr>
            </w:pPr>
          </w:p>
        </w:tc>
      </w:tr>
      <w:tr w:rsidR="008178E0" w:rsidRPr="00D81CF1" w14:paraId="0FD2B9BD" w14:textId="77777777" w:rsidTr="005F636B">
        <w:tc>
          <w:tcPr>
            <w:tcW w:w="8926" w:type="dxa"/>
            <w:gridSpan w:val="2"/>
            <w:shd w:val="clear" w:color="auto" w:fill="D9D9D9" w:themeFill="background1" w:themeFillShade="D9"/>
          </w:tcPr>
          <w:p w14:paraId="05C5C993"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lastRenderedPageBreak/>
              <w:t>6</w:t>
            </w:r>
            <w:r w:rsidRPr="00A40949">
              <w:rPr>
                <w:rFonts w:ascii="Arial" w:hAnsi="Arial" w:cs="Arial"/>
                <w:b/>
                <w:bCs/>
                <w:sz w:val="18"/>
                <w:szCs w:val="18"/>
              </w:rPr>
              <w:t xml:space="preserve">.  </w:t>
            </w:r>
            <w:r w:rsidRPr="006F355F">
              <w:rPr>
                <w:rFonts w:ascii="Arial" w:hAnsi="Arial" w:cs="Arial"/>
                <w:b/>
                <w:bCs/>
                <w:sz w:val="18"/>
                <w:szCs w:val="18"/>
              </w:rPr>
              <w:t>Contabilidad regular</w:t>
            </w:r>
          </w:p>
        </w:tc>
      </w:tr>
      <w:tr w:rsidR="008178E0" w:rsidRPr="00D81CF1" w14:paraId="238D660E" w14:textId="77777777" w:rsidTr="005F636B">
        <w:tc>
          <w:tcPr>
            <w:tcW w:w="4414" w:type="dxa"/>
          </w:tcPr>
          <w:p w14:paraId="222C3704"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15476681" w14:textId="77777777" w:rsidR="008178E0" w:rsidRPr="00D81CF1" w:rsidRDefault="00896310" w:rsidP="001509DC">
            <w:pPr>
              <w:jc w:val="both"/>
              <w:rPr>
                <w:rFonts w:ascii="Arial" w:hAnsi="Arial" w:cs="Arial"/>
                <w:sz w:val="18"/>
                <w:szCs w:val="18"/>
              </w:rPr>
            </w:pPr>
            <w:r>
              <w:rPr>
                <w:rFonts w:ascii="Arial" w:hAnsi="Arial" w:cs="Arial"/>
                <w:sz w:val="18"/>
                <w:szCs w:val="18"/>
              </w:rPr>
              <w:t>Art. 10.2, Ley 1116 de 2006</w:t>
            </w:r>
          </w:p>
        </w:tc>
        <w:tc>
          <w:tcPr>
            <w:tcW w:w="4512" w:type="dxa"/>
          </w:tcPr>
          <w:p w14:paraId="6F34125E"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3BB18022"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7A6A0F46" w14:textId="77777777" w:rsidTr="005F636B">
        <w:tc>
          <w:tcPr>
            <w:tcW w:w="8926" w:type="dxa"/>
            <w:gridSpan w:val="2"/>
          </w:tcPr>
          <w:p w14:paraId="0290E86D" w14:textId="77777777" w:rsidR="002471C7" w:rsidRPr="00D81CF1" w:rsidRDefault="002471C7" w:rsidP="00FC4282">
            <w:pPr>
              <w:rPr>
                <w:rFonts w:ascii="Arial" w:hAnsi="Arial" w:cs="Arial"/>
                <w:b/>
                <w:sz w:val="18"/>
                <w:szCs w:val="18"/>
              </w:rPr>
            </w:pPr>
          </w:p>
          <w:p w14:paraId="0C316010"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5D3EFDB6" w14:textId="77777777" w:rsidR="00896310" w:rsidRDefault="00896310" w:rsidP="00896310">
            <w:pPr>
              <w:rPr>
                <w:rFonts w:ascii="Arial" w:hAnsi="Arial" w:cs="Arial"/>
                <w:sz w:val="18"/>
                <w:szCs w:val="18"/>
              </w:rPr>
            </w:pPr>
            <w:r w:rsidRPr="00CF1F60">
              <w:rPr>
                <w:rFonts w:ascii="Arial" w:hAnsi="Arial" w:cs="Arial"/>
                <w:sz w:val="18"/>
                <w:szCs w:val="18"/>
              </w:rPr>
              <w:t xml:space="preserve">La sociedad lleva contabilidad regular de los negocios conforme a las prescripciones legales vigentes en la materia en particular lo indicado en la Ley 1314 de 2009 y el Decreto 2420 de 2015, y demás normas vigentes relacionadas. </w:t>
            </w:r>
            <w:r>
              <w:br/>
            </w:r>
            <w:r>
              <w:rPr>
                <w:rFonts w:ascii="Arial" w:hAnsi="Arial" w:cs="Arial"/>
                <w:sz w:val="18"/>
                <w:szCs w:val="18"/>
              </w:rPr>
              <w:t xml:space="preserve"> Adicionalmente, la sociedad indica que pertenece al grupo NIIF '{Grupo_NIFF}'</w:t>
            </w:r>
          </w:p>
          <w:p w14:paraId="54980CEB" w14:textId="77777777" w:rsidR="00896310" w:rsidRDefault="00896310" w:rsidP="00896310">
            <w:pPr>
              <w:rPr>
                <w:rFonts w:ascii="Arial" w:hAnsi="Arial" w:cs="Arial"/>
                <w:sz w:val="18"/>
                <w:szCs w:val="18"/>
              </w:rPr>
            </w:pPr>
          </w:p>
          <w:p w14:paraId="68346DCF"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3E658141" w14:textId="77777777" w:rsidR="00896310" w:rsidRDefault="00896310" w:rsidP="00896310">
            <w:pPr>
              <w:rPr>
                <w:rFonts w:ascii="Arial" w:hAnsi="Arial" w:cs="Arial"/>
                <w:sz w:val="18"/>
                <w:szCs w:val="18"/>
              </w:rPr>
            </w:pPr>
            <w:r>
              <w:rPr>
                <w:rFonts w:ascii="Arial" w:hAnsi="Arial" w:cs="Arial"/>
                <w:sz w:val="18"/>
                <w:szCs w:val="18"/>
              </w:rPr>
              <w:t xml:space="preserve">Aportar certificación que indique que la sociedad lleva contabilidad regular de los negocios conforme a las prescripciones legales vigentes en la materia en particular lo indicado en la Ley 1314 de 2009 y el Decreto 2420 de 2015, y demás normas vigentes relacionadas. Aportar certificación que indique que la sociedad lleva contabilidad regular de los negocios conforme a las prescripciones legales vigentes en la materia en particular lo indicado en la Ley 1314 de 2009 y el Decreto 2420 de 2015, y demás normas vigentes relacionadas. Adicionalmente, que indique a que grupo NIIF pertenece. Aportar certificación de llevar contabilidad regular, debidamente suscrita por el representante legal Aportar certificación de llevar contabilidad regular debidamente firmada por el representante legal inscrito en el certificado de existencia y representación legal. </w:t>
            </w:r>
            <w:r>
              <w:br/>
            </w:r>
            <w:r>
              <w:rPr>
                <w:rFonts w:ascii="Arial" w:hAnsi="Arial" w:cs="Arial"/>
                <w:sz w:val="18"/>
                <w:szCs w:val="18"/>
              </w:rPr>
              <w:t xml:space="preserve"> El representante legal inscrito en el certificado de existencia y representación legal no corresponde a quien firma la certificación de llevar contabilidad regular.</w:t>
            </w:r>
          </w:p>
          <w:p w14:paraId="571C7966" w14:textId="77777777" w:rsidR="00CB0E6A" w:rsidRPr="00D81CF1" w:rsidRDefault="00CB0E6A" w:rsidP="00896310">
            <w:pPr>
              <w:ind w:left="22" w:hanging="22"/>
              <w:rPr>
                <w:rFonts w:ascii="Arial" w:hAnsi="Arial" w:cs="Arial"/>
                <w:b/>
                <w:sz w:val="18"/>
                <w:szCs w:val="18"/>
              </w:rPr>
            </w:pPr>
          </w:p>
        </w:tc>
      </w:tr>
      <w:tr w:rsidR="008178E0" w:rsidRPr="00D81CF1" w14:paraId="09FECF54" w14:textId="77777777" w:rsidTr="005F636B">
        <w:tc>
          <w:tcPr>
            <w:tcW w:w="8926" w:type="dxa"/>
            <w:gridSpan w:val="2"/>
            <w:shd w:val="clear" w:color="auto" w:fill="D9D9D9" w:themeFill="background1" w:themeFillShade="D9"/>
          </w:tcPr>
          <w:p w14:paraId="51D8ECBC"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t>7</w:t>
            </w:r>
            <w:r w:rsidRPr="00A40949">
              <w:rPr>
                <w:rFonts w:ascii="Arial" w:hAnsi="Arial" w:cs="Arial"/>
                <w:b/>
                <w:bCs/>
                <w:sz w:val="18"/>
                <w:szCs w:val="18"/>
              </w:rPr>
              <w:t xml:space="preserve">.  </w:t>
            </w:r>
            <w:r w:rsidRPr="006F355F">
              <w:rPr>
                <w:rFonts w:ascii="Arial" w:hAnsi="Arial" w:cs="Arial"/>
                <w:b/>
                <w:bCs/>
                <w:sz w:val="18"/>
                <w:szCs w:val="18"/>
              </w:rPr>
              <w:t>Reporte de pasivos por retenciones obligatorias con el fisco, descuentos a trabajadores y aportes al Sistema de Seguridad Social</w:t>
            </w:r>
          </w:p>
        </w:tc>
      </w:tr>
      <w:tr w:rsidR="008178E0" w:rsidRPr="00D81CF1" w14:paraId="51DF6304" w14:textId="77777777" w:rsidTr="005F636B">
        <w:tc>
          <w:tcPr>
            <w:tcW w:w="4414" w:type="dxa"/>
          </w:tcPr>
          <w:p w14:paraId="0F6473A1"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1BB49E1D" w14:textId="77777777" w:rsidR="008178E0" w:rsidRPr="00D81CF1" w:rsidRDefault="00896310" w:rsidP="001509DC">
            <w:pPr>
              <w:jc w:val="both"/>
              <w:rPr>
                <w:rFonts w:ascii="Arial" w:hAnsi="Arial" w:cs="Arial"/>
                <w:sz w:val="18"/>
                <w:szCs w:val="18"/>
              </w:rPr>
            </w:pPr>
            <w:r>
              <w:rPr>
                <w:rFonts w:ascii="Arial" w:hAnsi="Arial" w:cs="Arial"/>
                <w:sz w:val="18"/>
                <w:szCs w:val="18"/>
              </w:rPr>
              <w:t>Art. 32, Ley 1429 de 2010</w:t>
            </w:r>
          </w:p>
        </w:tc>
        <w:tc>
          <w:tcPr>
            <w:tcW w:w="4512" w:type="dxa"/>
          </w:tcPr>
          <w:p w14:paraId="7B2281F8"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75E0F336"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5ACCCE60" w14:textId="77777777" w:rsidTr="005F636B">
        <w:tc>
          <w:tcPr>
            <w:tcW w:w="8926" w:type="dxa"/>
            <w:gridSpan w:val="2"/>
          </w:tcPr>
          <w:p w14:paraId="01E668CC" w14:textId="77777777" w:rsidR="002471C7" w:rsidRPr="00D81CF1" w:rsidRDefault="002471C7" w:rsidP="00FC4282">
            <w:pPr>
              <w:rPr>
                <w:rFonts w:ascii="Arial" w:hAnsi="Arial" w:cs="Arial"/>
                <w:b/>
                <w:sz w:val="18"/>
                <w:szCs w:val="18"/>
              </w:rPr>
            </w:pPr>
          </w:p>
          <w:p w14:paraId="7F4F1380"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17AC1AF4" w14:textId="77777777" w:rsidR="00896310" w:rsidRDefault="00896310" w:rsidP="00896310">
            <w:pPr>
              <w:rPr>
                <w:rFonts w:ascii="Arial" w:hAnsi="Arial" w:cs="Arial"/>
                <w:sz w:val="18"/>
                <w:szCs w:val="18"/>
              </w:rPr>
            </w:pPr>
            <w:r w:rsidRPr="00CF1F60">
              <w:rPr>
                <w:rFonts w:ascii="Arial" w:hAnsi="Arial" w:cs="Arial"/>
                <w:sz w:val="18"/>
                <w:szCs w:val="18"/>
              </w:rPr>
              <w:t xml:space="preserve">La sociedad '${Nombre_Sociedad}' tiene pasivos por retenciones obligatorias con el fisco por $'${Valor_Retenciones}' </w:t>
            </w:r>
            <w:r>
              <w:br/>
            </w:r>
            <w:r>
              <w:rPr>
                <w:rFonts w:ascii="Arial" w:hAnsi="Arial" w:cs="Arial"/>
                <w:sz w:val="18"/>
                <w:szCs w:val="18"/>
              </w:rPr>
              <w:t xml:space="preserve"> La certificación de pasivos por retenciones obligatorias con el fisco, está suscrita por el representante legal </w:t>
            </w:r>
            <w:r>
              <w:br/>
            </w:r>
            <w:r>
              <w:rPr>
                <w:rFonts w:ascii="Arial" w:hAnsi="Arial" w:cs="Arial"/>
                <w:sz w:val="18"/>
                <w:szCs w:val="18"/>
              </w:rPr>
              <w:t xml:space="preserve"> La sociedad ${Nombre_Sociedad} indica que el plan de pago para los pasivos por retenciones obligatorias con el fisco corresponden a ${Plan_Pagos} </w:t>
            </w:r>
            <w:r>
              <w:br/>
            </w:r>
            <w:r>
              <w:rPr>
                <w:rFonts w:ascii="Arial" w:hAnsi="Arial" w:cs="Arial"/>
                <w:sz w:val="18"/>
                <w:szCs w:val="18"/>
              </w:rPr>
              <w:t xml:space="preserve"> La sociedad ${Nombre_Sociedad} indica que el plan de pago para los pasivos por retenciones obligatorias con el fisco ó retención en la fuente corresponden a ${Plan_Pagos} </w:t>
            </w:r>
            <w:r>
              <w:br/>
            </w:r>
            <w:r>
              <w:rPr>
                <w:rFonts w:ascii="Arial" w:hAnsi="Arial" w:cs="Arial"/>
                <w:sz w:val="18"/>
                <w:szCs w:val="18"/>
              </w:rPr>
              <w:t xml:space="preserve"> La sociedad ${Nombre_Sociedad} indica que no tiene pasivos por retenciones obligatorias con el fisco. La certificación está suscrita por el representante legal. </w:t>
            </w:r>
            <w:r>
              <w:br/>
            </w:r>
            <w:r>
              <w:rPr>
                <w:rFonts w:ascii="Arial" w:hAnsi="Arial" w:cs="Arial"/>
                <w:sz w:val="18"/>
                <w:szCs w:val="18"/>
              </w:rPr>
              <w:t xml:space="preserve"> La sociedad '${Nombre_Sociedad}' tiene pasivos por descuentos efectuados a trabajadores por '${Valor_Descuento_Trabajadores}'. </w:t>
            </w:r>
            <w:r>
              <w:br/>
            </w:r>
            <w:r>
              <w:rPr>
                <w:rFonts w:ascii="Arial" w:hAnsi="Arial" w:cs="Arial"/>
                <w:sz w:val="18"/>
                <w:szCs w:val="18"/>
              </w:rPr>
              <w:t xml:space="preserve"> La sociedad ${Nombre_Sociedad} indica que el plan de pago para los pasivos por descuentos efectuados a trabajadores corresponden a ${Plan_Atender_Pasivos} </w:t>
            </w:r>
            <w:r>
              <w:br/>
            </w:r>
            <w:r>
              <w:rPr>
                <w:rFonts w:ascii="Arial" w:hAnsi="Arial" w:cs="Arial"/>
                <w:sz w:val="18"/>
                <w:szCs w:val="18"/>
              </w:rPr>
              <w:t xml:space="preserve"> La sociedad ${Nombre_Sociedad} indica que no tiene pasivos por descuentos a trabajadores. La certificación está suscrita por el representante legal. </w:t>
            </w:r>
            <w:r>
              <w:br/>
            </w:r>
            <w:r>
              <w:rPr>
                <w:rFonts w:ascii="Arial" w:hAnsi="Arial" w:cs="Arial"/>
                <w:sz w:val="18"/>
                <w:szCs w:val="18"/>
              </w:rPr>
              <w:t xml:space="preserve"> La sociedad '${Nombre_Sociedad}' tiene pasivos por aportes al sistema de seguridad social por '${Valor_Aportes_Sistema_Seguridad_Social}' </w:t>
            </w:r>
            <w:r>
              <w:br/>
            </w:r>
            <w:r>
              <w:rPr>
                <w:rFonts w:ascii="Arial" w:hAnsi="Arial" w:cs="Arial"/>
                <w:sz w:val="18"/>
                <w:szCs w:val="18"/>
              </w:rPr>
              <w:t xml:space="preserve"> La certificación de pasivos por aportes al sistema de seguridad social, está suscrita por el representante legal </w:t>
            </w:r>
            <w:r>
              <w:br/>
            </w:r>
            <w:r>
              <w:rPr>
                <w:rFonts w:ascii="Arial" w:hAnsi="Arial" w:cs="Arial"/>
                <w:sz w:val="18"/>
                <w:szCs w:val="18"/>
              </w:rPr>
              <w:t xml:space="preserve"> La sociedad '${Nombre_Sociedad}' indica que el plan de pago para los pasivos por aportes al sistema de seguridad social corresponden a '${Plan_Atender_Pasivos}' </w:t>
            </w:r>
            <w:r>
              <w:br/>
            </w:r>
            <w:r>
              <w:rPr>
                <w:rFonts w:ascii="Arial" w:hAnsi="Arial" w:cs="Arial"/>
                <w:sz w:val="18"/>
                <w:szCs w:val="18"/>
              </w:rPr>
              <w:t xml:space="preserve"> La sociedad ${Nombre_Sociedad} indica que no tiene pasivos por aportes al sistema de seguridad social. La certificación está suscrita por el representante legal.</w:t>
            </w:r>
          </w:p>
          <w:p w14:paraId="4092BA03" w14:textId="77777777" w:rsidR="00896310" w:rsidRDefault="00896310" w:rsidP="00896310">
            <w:pPr>
              <w:rPr>
                <w:rFonts w:ascii="Arial" w:hAnsi="Arial" w:cs="Arial"/>
                <w:sz w:val="18"/>
                <w:szCs w:val="18"/>
              </w:rPr>
            </w:pPr>
          </w:p>
          <w:p w14:paraId="57F6E7D8"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362932BE" w14:textId="77777777" w:rsidR="00896310" w:rsidRDefault="00896310" w:rsidP="00896310">
            <w:pPr>
              <w:rPr>
                <w:rFonts w:ascii="Arial" w:hAnsi="Arial" w:cs="Arial"/>
                <w:sz w:val="18"/>
                <w:szCs w:val="18"/>
              </w:rPr>
            </w:pPr>
            <w:r>
              <w:rPr>
                <w:rFonts w:ascii="Arial" w:hAnsi="Arial" w:cs="Arial"/>
                <w:sz w:val="18"/>
                <w:szCs w:val="18"/>
              </w:rPr>
              <w:t xml:space="preserve">Aportar certificación en donde se indique si la sociedad tiene o no pasivos por retenciones obligatorias con el fisco. Aportar certificación en donde se indique si la sociedad tiene pasivos por retenciones obligatorias con el fisco. Aportar certificación en donde se indique si la sociedad tiene pasivos por retenciones obligatorias con el fisco debidamente firmada por el representante legal El representante legal inscrito en el certificado de existencia y representación legal no corresponde a quien firma la certificación de pasivos por retenciones </w:t>
            </w:r>
            <w:r>
              <w:rPr>
                <w:rFonts w:ascii="Arial" w:hAnsi="Arial" w:cs="Arial"/>
                <w:sz w:val="18"/>
                <w:szCs w:val="18"/>
              </w:rPr>
              <w:lastRenderedPageBreak/>
              <w:t>obligatorias con el fisco. Aportar el plan para la atencion de pasivos por retenciones a favor de autoridades fiscales Aportar certificación en la que se indica que no tiene obligaciones de pasivos por retenciones obligatorias con el fisco, debidamente firmada por el representante legal El representante legal inscrito en el certificado de existencia y representación legal no corresponde a quien firma la certificación en la que se indica que no tiene obligaciones de pasivos por retenciones obligatorias con el fisco. Aportar certificación en donde se indique si la sociedad tiene o no pasivos por descuentos efectuados a trabajadores. Aportar certificación en donde se indique si la sociedad tiene pasivos por descuentos efectuados a trabajadores debidamente firmada por el representante legal El representante legal inscrito en el certificado de existencia y representación legal no corresponde a quien firma la certificación de pasivos por descuentos efectuados a trabajadores. Aportar el plan para la atencio´n de pasivos por descuentos efectuados a trabajadores. Aportar certificación en la que se indica que no tiene obligaciones de pasivos por descuentos efectuados a trabajadores, debidamente firmada por el representante legal El representante legal inscrito en el certificado de existencia y representación legal no corresponde a quien firma la certificación en la que se indica que no tiene obligaciones de pasivos por descuentos efectuados a trabajadores. Aportar certificación en donde se indique si la sociedad tiene o no pasivos por aportes al sistema de seguridad social. Aportar certificación en donde se indique si la sociedad tiene pasivos por aportes al sistema de seguridad social. Aportar certificación en donde se indique si la sociedad tiene pasivos por aportes al sistema de seguridad social debidamente firmada por el representante legal El representante legal inscrito en el certificado de existencia y representación legal no corresponde a quien firma la certificación de pasivos por aportes al sistema de seguridad social. Aportar el plan para la atencio´n de pasivos por aportes al sistema de seguridad social. Aportar certificación en la que se indica que no tiene obligaciones de pasivos por aportes al sistema de seguridad social, debidamente firmada por el representante legal El representante legal inscrito en el certificado de existencia y representación legal no corresponde a quien firma la certificación en la que se indica que no tiene obligaciones de pasivos por aportes al sistema de seguridad social.</w:t>
            </w:r>
          </w:p>
          <w:p w14:paraId="658C84BA" w14:textId="77777777" w:rsidR="00CB0E6A" w:rsidRPr="00D81CF1" w:rsidRDefault="00CB0E6A" w:rsidP="00896310">
            <w:pPr>
              <w:ind w:left="22" w:hanging="22"/>
              <w:rPr>
                <w:rFonts w:ascii="Arial" w:hAnsi="Arial" w:cs="Arial"/>
                <w:b/>
                <w:sz w:val="18"/>
                <w:szCs w:val="18"/>
              </w:rPr>
            </w:pPr>
          </w:p>
        </w:tc>
      </w:tr>
      <w:tr w:rsidR="008178E0" w:rsidRPr="00D81CF1" w14:paraId="33EC3935" w14:textId="77777777" w:rsidTr="005F636B">
        <w:tc>
          <w:tcPr>
            <w:tcW w:w="8926" w:type="dxa"/>
            <w:gridSpan w:val="2"/>
            <w:shd w:val="clear" w:color="auto" w:fill="D9D9D9" w:themeFill="background1" w:themeFillShade="D9"/>
          </w:tcPr>
          <w:p w14:paraId="7E162DE9"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lastRenderedPageBreak/>
              <w:t>8</w:t>
            </w:r>
            <w:r w:rsidRPr="00A40949">
              <w:rPr>
                <w:rFonts w:ascii="Arial" w:hAnsi="Arial" w:cs="Arial"/>
                <w:b/>
                <w:bCs/>
                <w:sz w:val="18"/>
                <w:szCs w:val="18"/>
              </w:rPr>
              <w:t xml:space="preserve">.  </w:t>
            </w:r>
            <w:r w:rsidRPr="006F355F">
              <w:rPr>
                <w:rFonts w:ascii="Arial" w:hAnsi="Arial" w:cs="Arial"/>
                <w:b/>
                <w:bCs/>
                <w:sz w:val="18"/>
                <w:szCs w:val="18"/>
              </w:rPr>
              <w:t>Cálculo actuarial aprobado, mesadas pensionales, bonos y títulos pensionales al día, en caso de existir pasivos pensionales</w:t>
            </w:r>
          </w:p>
        </w:tc>
      </w:tr>
      <w:tr w:rsidR="008178E0" w:rsidRPr="00D81CF1" w14:paraId="054FDB8F" w14:textId="77777777" w:rsidTr="005F636B">
        <w:tc>
          <w:tcPr>
            <w:tcW w:w="4414" w:type="dxa"/>
          </w:tcPr>
          <w:p w14:paraId="085B7FF2"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39482AA6" w14:textId="77777777" w:rsidR="008178E0" w:rsidRPr="00D81CF1" w:rsidRDefault="00896310" w:rsidP="001509DC">
            <w:pPr>
              <w:jc w:val="both"/>
              <w:rPr>
                <w:rFonts w:ascii="Arial" w:hAnsi="Arial" w:cs="Arial"/>
                <w:sz w:val="18"/>
                <w:szCs w:val="18"/>
              </w:rPr>
            </w:pPr>
            <w:r>
              <w:rPr>
                <w:rFonts w:ascii="Arial" w:hAnsi="Arial" w:cs="Arial"/>
                <w:sz w:val="18"/>
                <w:szCs w:val="18"/>
              </w:rPr>
              <w:t>Art. 10.3, Ley 1116 de 2006</w:t>
            </w:r>
          </w:p>
        </w:tc>
        <w:tc>
          <w:tcPr>
            <w:tcW w:w="4512" w:type="dxa"/>
          </w:tcPr>
          <w:p w14:paraId="209903F0"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2938DBAA"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088DFDA8" w14:textId="77777777" w:rsidTr="005F636B">
        <w:tc>
          <w:tcPr>
            <w:tcW w:w="8926" w:type="dxa"/>
            <w:gridSpan w:val="2"/>
          </w:tcPr>
          <w:p w14:paraId="63A6A569" w14:textId="77777777" w:rsidR="002471C7" w:rsidRPr="00D81CF1" w:rsidRDefault="002471C7" w:rsidP="00FC4282">
            <w:pPr>
              <w:rPr>
                <w:rFonts w:ascii="Arial" w:hAnsi="Arial" w:cs="Arial"/>
                <w:b/>
                <w:sz w:val="18"/>
                <w:szCs w:val="18"/>
              </w:rPr>
            </w:pPr>
          </w:p>
          <w:p w14:paraId="0B248A49"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13D9BD88" w14:textId="77777777" w:rsidR="00896310" w:rsidRDefault="00896310" w:rsidP="00896310">
            <w:pPr>
              <w:rPr>
                <w:rFonts w:ascii="Arial" w:hAnsi="Arial" w:cs="Arial"/>
                <w:sz w:val="18"/>
                <w:szCs w:val="18"/>
              </w:rPr>
            </w:pPr>
            <w:r w:rsidRPr="00CF1F60">
              <w:rPr>
                <w:rFonts w:ascii="Arial" w:hAnsi="Arial" w:cs="Arial"/>
                <w:sz w:val="18"/>
                <w:szCs w:val="18"/>
              </w:rPr>
              <w:t xml:space="preserve">La sociedad manifiesta no poseer pasivos pensionales a cargo. </w:t>
            </w:r>
            <w:r>
              <w:br/>
            </w:r>
            <w:r>
              <w:rPr>
                <w:rFonts w:ascii="Arial" w:hAnsi="Arial" w:cs="Arial"/>
                <w:sz w:val="18"/>
                <w:szCs w:val="18"/>
              </w:rPr>
              <w:t xml:space="preserve"> El valor de las obligaciones causadas por cálculo actuarial corresponden a $ ${Valor_Indicado_Certificacion} </w:t>
            </w:r>
            <w:r>
              <w:br/>
            </w:r>
            <w:r>
              <w:rPr>
                <w:rFonts w:ascii="Arial" w:hAnsi="Arial" w:cs="Arial"/>
                <w:sz w:val="18"/>
                <w:szCs w:val="18"/>
              </w:rPr>
              <w:t xml:space="preserve"> Se aportó el documento que acredita el cálculo acturial </w:t>
            </w:r>
            <w:r>
              <w:br/>
            </w:r>
            <w:r>
              <w:rPr>
                <w:rFonts w:ascii="Arial" w:hAnsi="Arial" w:cs="Arial"/>
                <w:sz w:val="18"/>
                <w:szCs w:val="18"/>
              </w:rPr>
              <w:t xml:space="preserve"> Se aportó la aprobación del cálculo acturial </w:t>
            </w:r>
            <w:r>
              <w:br/>
            </w:r>
            <w:r>
              <w:rPr>
                <w:rFonts w:ascii="Arial" w:hAnsi="Arial" w:cs="Arial"/>
                <w:sz w:val="18"/>
                <w:szCs w:val="18"/>
              </w:rPr>
              <w:t xml:space="preserve"> La sociedad aporta certificación mediante la cual indica que a la fecha se encuentra al día en mesadas pensionales, bonos y titulos pensionales.</w:t>
            </w:r>
          </w:p>
          <w:p w14:paraId="2348C7ED" w14:textId="77777777" w:rsidR="00896310" w:rsidRDefault="00896310" w:rsidP="00896310">
            <w:pPr>
              <w:rPr>
                <w:rFonts w:ascii="Arial" w:hAnsi="Arial" w:cs="Arial"/>
                <w:sz w:val="18"/>
                <w:szCs w:val="18"/>
              </w:rPr>
            </w:pPr>
          </w:p>
          <w:p w14:paraId="3A2A8772"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0C9AEAAC" w14:textId="77777777" w:rsidR="00896310" w:rsidRDefault="00896310" w:rsidP="00896310">
            <w:pPr>
              <w:rPr>
                <w:rFonts w:ascii="Arial" w:hAnsi="Arial" w:cs="Arial"/>
                <w:sz w:val="18"/>
                <w:szCs w:val="18"/>
              </w:rPr>
            </w:pPr>
            <w:r>
              <w:rPr>
                <w:rFonts w:ascii="Arial" w:hAnsi="Arial" w:cs="Arial"/>
                <w:sz w:val="18"/>
                <w:szCs w:val="18"/>
              </w:rPr>
              <w:t>Aportar certificación del monto de las obligaciones causadas por cálculo actuarial. Aportar la certificación del monto de las obligaciones causadas por cálculo actuarial, debidamente suscrita por el representante legal. El representante legal inscrito en el certificado de existencia y representación legal no corresponde a quien firma la certificación del monto de las obligaciones causadas por cálculo actuarial. Aportar documento que acredita el cálculo actuarial Aportar documento que acredita la aprobación del cálculo actuarial Aportar certificación de encontrarse al día en mesadas pensionales, bonos y titulos pensionales. Aportar la certificación de encontrarse al día en mesadas pensionales, bonos y títulos pensionales, debidamente suscrita por el representante legal. El representante legal inscrito en el certificado de existencia y representación legal no corresponde a quien firma la certificación de encontrarse al día en mesadas pensionales, bonos y títulos pensionales.</w:t>
            </w:r>
          </w:p>
          <w:p w14:paraId="2E297C30" w14:textId="77777777" w:rsidR="00CB0E6A" w:rsidRPr="00D81CF1" w:rsidRDefault="00CB0E6A" w:rsidP="00896310">
            <w:pPr>
              <w:ind w:left="22" w:hanging="22"/>
              <w:rPr>
                <w:rFonts w:ascii="Arial" w:hAnsi="Arial" w:cs="Arial"/>
                <w:b/>
                <w:sz w:val="18"/>
                <w:szCs w:val="18"/>
              </w:rPr>
            </w:pPr>
          </w:p>
        </w:tc>
      </w:tr>
      <w:tr w:rsidR="008178E0" w:rsidRPr="00D81CF1" w14:paraId="637BC803" w14:textId="77777777" w:rsidTr="005F636B">
        <w:tc>
          <w:tcPr>
            <w:tcW w:w="8926" w:type="dxa"/>
            <w:gridSpan w:val="2"/>
            <w:shd w:val="clear" w:color="auto" w:fill="D9D9D9" w:themeFill="background1" w:themeFillShade="D9"/>
          </w:tcPr>
          <w:p w14:paraId="4A48BCB2"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t>9</w:t>
            </w:r>
            <w:r w:rsidRPr="00A40949">
              <w:rPr>
                <w:rFonts w:ascii="Arial" w:hAnsi="Arial" w:cs="Arial"/>
                <w:b/>
                <w:bCs/>
                <w:sz w:val="18"/>
                <w:szCs w:val="18"/>
              </w:rPr>
              <w:t xml:space="preserve">.  </w:t>
            </w:r>
            <w:r w:rsidRPr="006F355F">
              <w:rPr>
                <w:rFonts w:ascii="Arial" w:hAnsi="Arial" w:cs="Arial"/>
                <w:b/>
                <w:bCs/>
                <w:sz w:val="18"/>
                <w:szCs w:val="18"/>
              </w:rPr>
              <w:t>Estados financieros de propósito general de los tres últimos años</w:t>
            </w:r>
          </w:p>
        </w:tc>
      </w:tr>
      <w:tr w:rsidR="008178E0" w:rsidRPr="00D81CF1" w14:paraId="2255FB88" w14:textId="77777777" w:rsidTr="005F636B">
        <w:tc>
          <w:tcPr>
            <w:tcW w:w="4414" w:type="dxa"/>
          </w:tcPr>
          <w:p w14:paraId="1EB502A5"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21332878" w14:textId="77777777" w:rsidR="008178E0" w:rsidRPr="00D81CF1" w:rsidRDefault="00896310" w:rsidP="001509DC">
            <w:pPr>
              <w:jc w:val="both"/>
              <w:rPr>
                <w:rFonts w:ascii="Arial" w:hAnsi="Arial" w:cs="Arial"/>
                <w:sz w:val="18"/>
                <w:szCs w:val="18"/>
              </w:rPr>
            </w:pPr>
            <w:r>
              <w:rPr>
                <w:rFonts w:ascii="Arial" w:hAnsi="Arial" w:cs="Arial"/>
                <w:sz w:val="18"/>
                <w:szCs w:val="18"/>
              </w:rPr>
              <w:t>Art. 13.1, Ley 1116 de 2006</w:t>
            </w:r>
          </w:p>
        </w:tc>
        <w:tc>
          <w:tcPr>
            <w:tcW w:w="4512" w:type="dxa"/>
          </w:tcPr>
          <w:p w14:paraId="42A443BC"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32C7495B"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0A781968" w14:textId="77777777" w:rsidTr="005F636B">
        <w:tc>
          <w:tcPr>
            <w:tcW w:w="8926" w:type="dxa"/>
            <w:gridSpan w:val="2"/>
          </w:tcPr>
          <w:p w14:paraId="579F5138" w14:textId="77777777" w:rsidR="002471C7" w:rsidRPr="00D81CF1" w:rsidRDefault="002471C7" w:rsidP="00FC4282">
            <w:pPr>
              <w:rPr>
                <w:rFonts w:ascii="Arial" w:hAnsi="Arial" w:cs="Arial"/>
                <w:b/>
                <w:sz w:val="18"/>
                <w:szCs w:val="18"/>
              </w:rPr>
            </w:pPr>
          </w:p>
          <w:p w14:paraId="15FBAFC2"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739253DB" w14:textId="77777777" w:rsidR="00896310" w:rsidRDefault="00896310" w:rsidP="00896310">
            <w:pPr>
              <w:rPr>
                <w:rFonts w:ascii="Arial" w:hAnsi="Arial" w:cs="Arial"/>
                <w:sz w:val="18"/>
                <w:szCs w:val="18"/>
              </w:rPr>
            </w:pPr>
            <w:r w:rsidRPr="00CF1F60">
              <w:rPr>
                <w:rFonts w:ascii="Arial" w:hAnsi="Arial" w:cs="Arial"/>
                <w:sz w:val="18"/>
                <w:szCs w:val="18"/>
              </w:rPr>
              <w:t xml:space="preserve">Se aportó estado de situación financiera, estado de resultados, estado de flujos de efectivo, estado de cambios de patrimonio al 31 de diciembre de 2019 comparativo con 2018. </w:t>
            </w:r>
            <w:r>
              <w:br/>
            </w:r>
            <w:r>
              <w:rPr>
                <w:rFonts w:ascii="Arial" w:hAnsi="Arial" w:cs="Arial"/>
                <w:sz w:val="18"/>
                <w:szCs w:val="18"/>
              </w:rPr>
              <w:t xml:space="preserve"> Se aportó estado de situación financiera, estado de resultados, estado de flujos de efectivo, estado de cambios de patrimonio al 31 de diciembre de 2018 comparativo con 2017. </w:t>
            </w:r>
            <w:r>
              <w:br/>
            </w:r>
            <w:r>
              <w:rPr>
                <w:rFonts w:ascii="Arial" w:hAnsi="Arial" w:cs="Arial"/>
                <w:sz w:val="18"/>
                <w:szCs w:val="18"/>
              </w:rPr>
              <w:t xml:space="preserve"> Se aportó estado de situación financiera, estado de resultados, estado de flujos de efectivo, estado de cambios de patrimonio al 31 de diciembre de 2017 comparativo con 2016. </w:t>
            </w:r>
            <w:r>
              <w:br/>
            </w:r>
            <w:r>
              <w:rPr>
                <w:rFonts w:ascii="Arial" w:hAnsi="Arial" w:cs="Arial"/>
                <w:sz w:val="18"/>
                <w:szCs w:val="18"/>
              </w:rPr>
              <w:lastRenderedPageBreak/>
              <w:t xml:space="preserve"> Se aportó estado de situación financiera, estado de resultados, estado de flujos de efectivo, estado de cambios de patrimonio al 31 de diciembre de 2019 comparativo con 2018. </w:t>
            </w:r>
            <w:r>
              <w:br/>
            </w:r>
            <w:r>
              <w:rPr>
                <w:rFonts w:ascii="Arial" w:hAnsi="Arial" w:cs="Arial"/>
                <w:sz w:val="18"/>
                <w:szCs w:val="18"/>
              </w:rPr>
              <w:t xml:space="preserve"> Se aportó estado de situación financiera, estado de resultados, estado de flujos de efectivo, estado de cambios de patrimonio al 31 de diciembre de 2018 comparativo con 2017. </w:t>
            </w:r>
            <w:r>
              <w:br/>
            </w:r>
            <w:r>
              <w:rPr>
                <w:rFonts w:ascii="Arial" w:hAnsi="Arial" w:cs="Arial"/>
                <w:sz w:val="18"/>
                <w:szCs w:val="18"/>
              </w:rPr>
              <w:t xml:space="preserve"> Se aportó estado de situación financiera, estado de resultados, estado de flujos de efectivo, estado de cambios de patrimonio al 31 de diciembre de 2017 comparativo con 2016. </w:t>
            </w:r>
            <w:r>
              <w:br/>
            </w:r>
            <w:r>
              <w:rPr>
                <w:rFonts w:ascii="Arial" w:hAnsi="Arial" w:cs="Arial"/>
                <w:sz w:val="18"/>
                <w:szCs w:val="18"/>
              </w:rPr>
              <w:t xml:space="preserve"> Se aportó las notas a los estados financieros al 31 de diciembre de 2019 comparativo con 2018. </w:t>
            </w:r>
            <w:r>
              <w:br/>
            </w:r>
            <w:r>
              <w:rPr>
                <w:rFonts w:ascii="Arial" w:hAnsi="Arial" w:cs="Arial"/>
                <w:sz w:val="18"/>
                <w:szCs w:val="18"/>
              </w:rPr>
              <w:t xml:space="preserve"> Se aportó las notas a los estados financieros al 31 de diciembre de 2018 comparativo con 2017. </w:t>
            </w:r>
            <w:r>
              <w:br/>
            </w:r>
            <w:r>
              <w:rPr>
                <w:rFonts w:ascii="Arial" w:hAnsi="Arial" w:cs="Arial"/>
                <w:sz w:val="18"/>
                <w:szCs w:val="18"/>
              </w:rPr>
              <w:t xml:space="preserve"> Se aportó las notas a los estados financieros al 31 de diciembre de 2017 comparativo con 2016. </w:t>
            </w:r>
            <w:r>
              <w:br/>
            </w:r>
            <w:r>
              <w:rPr>
                <w:rFonts w:ascii="Arial" w:hAnsi="Arial" w:cs="Arial"/>
                <w:sz w:val="18"/>
                <w:szCs w:val="18"/>
              </w:rPr>
              <w:t xml:space="preserve"> Los estados financieros se encuentran suscritos por el representante legal al 31 de diciembre de 2019 comparativo con 2018. </w:t>
            </w:r>
            <w:r>
              <w:br/>
            </w:r>
            <w:r>
              <w:rPr>
                <w:rFonts w:ascii="Arial" w:hAnsi="Arial" w:cs="Arial"/>
                <w:sz w:val="18"/>
                <w:szCs w:val="18"/>
              </w:rPr>
              <w:t xml:space="preserve"> Los estados financieros se encuentran suscritos por el representante legal al 31 de diciembre de 2018 comparativo con 2017. </w:t>
            </w:r>
            <w:r>
              <w:br/>
            </w:r>
            <w:r>
              <w:rPr>
                <w:rFonts w:ascii="Arial" w:hAnsi="Arial" w:cs="Arial"/>
                <w:sz w:val="18"/>
                <w:szCs w:val="18"/>
              </w:rPr>
              <w:t xml:space="preserve"> Los estados financieros se encuentran suscritos por el representante legal al 31 de diciembre de 2017 comparativo con 2016 </w:t>
            </w:r>
            <w:r>
              <w:br/>
            </w:r>
            <w:r>
              <w:rPr>
                <w:rFonts w:ascii="Arial" w:hAnsi="Arial" w:cs="Arial"/>
                <w:sz w:val="18"/>
                <w:szCs w:val="18"/>
              </w:rPr>
              <w:t xml:space="preserve"> Los estados financieros se encuentran suscritos por el contador al 31 de diciembre de 2019 comparativo con 2018. </w:t>
            </w:r>
            <w:r>
              <w:br/>
            </w:r>
            <w:r>
              <w:rPr>
                <w:rFonts w:ascii="Arial" w:hAnsi="Arial" w:cs="Arial"/>
                <w:sz w:val="18"/>
                <w:szCs w:val="18"/>
              </w:rPr>
              <w:t xml:space="preserve"> Los estados financieros se encuentran suscritos por el contador al 31 de diciembre de 2018 comparativo con 2017. </w:t>
            </w:r>
            <w:r>
              <w:br/>
            </w:r>
            <w:r>
              <w:rPr>
                <w:rFonts w:ascii="Arial" w:hAnsi="Arial" w:cs="Arial"/>
                <w:sz w:val="18"/>
                <w:szCs w:val="18"/>
              </w:rPr>
              <w:t xml:space="preserve"> Los estados financieros se encuentran suscritos por el contador al 31 de diciembre de 2017 comparativo con 2016. Los estados financieros se encuentran suscritos por el revisor fiscal al 31 de diciembre de 2019 comparativo con 2018. </w:t>
            </w:r>
            <w:r>
              <w:br/>
            </w:r>
            <w:r>
              <w:rPr>
                <w:rFonts w:ascii="Arial" w:hAnsi="Arial" w:cs="Arial"/>
                <w:sz w:val="18"/>
                <w:szCs w:val="18"/>
              </w:rPr>
              <w:t xml:space="preserve"> Los estados financieros se encuentran suscritos por el revisor fiscal al 31 de diciembre de 2018 comparativo con 2017. </w:t>
            </w:r>
            <w:r>
              <w:br/>
            </w:r>
            <w:r>
              <w:rPr>
                <w:rFonts w:ascii="Arial" w:hAnsi="Arial" w:cs="Arial"/>
                <w:sz w:val="18"/>
                <w:szCs w:val="18"/>
              </w:rPr>
              <w:t xml:space="preserve"> Los estados financieros se encuentran suscritos por el revisor fiscal al 31 de diciembre de 2017 comparativo con 2016. </w:t>
            </w:r>
            <w:r>
              <w:br/>
            </w:r>
            <w:r>
              <w:rPr>
                <w:rFonts w:ascii="Arial" w:hAnsi="Arial" w:cs="Arial"/>
                <w:sz w:val="18"/>
                <w:szCs w:val="18"/>
              </w:rPr>
              <w:t xml:space="preserve"> Aportar el dictamen debidamente suscrito por el revisor fiscal al 31 de diciembre de 2019 comparativo con 2018. </w:t>
            </w:r>
            <w:r>
              <w:br/>
            </w:r>
            <w:r>
              <w:rPr>
                <w:rFonts w:ascii="Arial" w:hAnsi="Arial" w:cs="Arial"/>
                <w:sz w:val="18"/>
                <w:szCs w:val="18"/>
              </w:rPr>
              <w:t xml:space="preserve"> Aportar el dictamen debidamente suscrito por el revisor fiscal al 31 de diciembre de 2018 comparativo con 2017. </w:t>
            </w:r>
            <w:r>
              <w:br/>
            </w:r>
            <w:r>
              <w:rPr>
                <w:rFonts w:ascii="Arial" w:hAnsi="Arial" w:cs="Arial"/>
                <w:sz w:val="18"/>
                <w:szCs w:val="18"/>
              </w:rPr>
              <w:t xml:space="preserve"> Aportar el dictamen debidamente suscrito por el revisor fiscal al 31 de diciembre de 2017 comparativo con 2016. </w:t>
            </w:r>
            <w:r>
              <w:br/>
            </w:r>
            <w:r>
              <w:rPr>
                <w:rFonts w:ascii="Arial" w:hAnsi="Arial" w:cs="Arial"/>
                <w:sz w:val="18"/>
                <w:szCs w:val="18"/>
              </w:rPr>
              <w:t xml:space="preserve"> Indicar o aportar el memorial mediante el cual la sociedad radicó los estados financieros al 31 de diciembre de 2017 comparativo con 2016. </w:t>
            </w:r>
            <w:r>
              <w:br/>
            </w:r>
            <w:r>
              <w:rPr>
                <w:rFonts w:ascii="Arial" w:hAnsi="Arial" w:cs="Arial"/>
                <w:sz w:val="18"/>
                <w:szCs w:val="18"/>
              </w:rPr>
              <w:t xml:space="preserve"> Mediante el memorial ${Id_Memorial} se aportó los estados financieros al 31 de diciembre de 2019 comparativo con 2018. </w:t>
            </w:r>
            <w:r>
              <w:br/>
            </w:r>
            <w:r>
              <w:rPr>
                <w:rFonts w:ascii="Arial" w:hAnsi="Arial" w:cs="Arial"/>
                <w:sz w:val="18"/>
                <w:szCs w:val="18"/>
              </w:rPr>
              <w:t xml:space="preserve"> Mediante el memorial ${Id_Memorial} se aportó los estados financieros al 31 de diciembre de 2018 comparativo con 2017. </w:t>
            </w:r>
            <w:r>
              <w:br/>
            </w:r>
            <w:r>
              <w:rPr>
                <w:rFonts w:ascii="Arial" w:hAnsi="Arial" w:cs="Arial"/>
                <w:sz w:val="18"/>
                <w:szCs w:val="18"/>
              </w:rPr>
              <w:t xml:space="preserve"> Mediante el memorial ${Id_Memorial} se aportó los estados financieros al 31 de diciembre de 2017 comparativo con 2016.</w:t>
            </w:r>
          </w:p>
          <w:p w14:paraId="4FA7E31B" w14:textId="77777777" w:rsidR="00896310" w:rsidRDefault="00896310" w:rsidP="00896310">
            <w:pPr>
              <w:rPr>
                <w:rFonts w:ascii="Arial" w:hAnsi="Arial" w:cs="Arial"/>
                <w:sz w:val="18"/>
                <w:szCs w:val="18"/>
              </w:rPr>
            </w:pPr>
          </w:p>
          <w:p w14:paraId="76C06809"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4E640A52" w14:textId="77777777" w:rsidR="00896310" w:rsidRDefault="00896310" w:rsidP="00896310">
            <w:pPr>
              <w:rPr>
                <w:rFonts w:ascii="Arial" w:hAnsi="Arial" w:cs="Arial"/>
                <w:sz w:val="18"/>
                <w:szCs w:val="18"/>
              </w:rPr>
            </w:pPr>
            <w:r>
              <w:rPr>
                <w:rFonts w:ascii="Arial" w:hAnsi="Arial" w:cs="Arial"/>
                <w:sz w:val="18"/>
                <w:szCs w:val="18"/>
              </w:rPr>
              <w:t xml:space="preserve">Aportar el estado de situación financiera, estado de resultados, estado de flujos de efectivo, estado de cambios de patrimonio al 31 de diciembre de 2019 comparativo con 2018. </w:t>
            </w:r>
            <w:r>
              <w:br/>
            </w:r>
            <w:r>
              <w:rPr>
                <w:rFonts w:ascii="Arial" w:hAnsi="Arial" w:cs="Arial"/>
                <w:sz w:val="18"/>
                <w:szCs w:val="18"/>
              </w:rPr>
              <w:t xml:space="preserve"> Aportar el estado de situación financiera, estado de resultados, estado de flujos de efectivo, estado de cambios de patrimonio al 31 de diciembre de 2018 comparativo con 2017. </w:t>
            </w:r>
            <w:r>
              <w:br/>
            </w:r>
            <w:r>
              <w:rPr>
                <w:rFonts w:ascii="Arial" w:hAnsi="Arial" w:cs="Arial"/>
                <w:sz w:val="18"/>
                <w:szCs w:val="18"/>
              </w:rPr>
              <w:t xml:space="preserve"> Aportar el estado de situación financiera, estado de resultados, estado de flujos de efectivo, estado de cambios de patrimonio al 31 de diciembre de 2017 comparativo con 2016. Aportar las notas a los estados financieros al 31 de diciembre de 2019 comparativo con 2018. </w:t>
            </w:r>
            <w:r>
              <w:br/>
            </w:r>
            <w:r>
              <w:rPr>
                <w:rFonts w:ascii="Arial" w:hAnsi="Arial" w:cs="Arial"/>
                <w:sz w:val="18"/>
                <w:szCs w:val="18"/>
              </w:rPr>
              <w:t xml:space="preserve"> Aportar las notas a los estados financieros al 31 de diciembre de 2018 comparativo con 2017. </w:t>
            </w:r>
            <w:r>
              <w:br/>
            </w:r>
            <w:r>
              <w:rPr>
                <w:rFonts w:ascii="Arial" w:hAnsi="Arial" w:cs="Arial"/>
                <w:sz w:val="18"/>
                <w:szCs w:val="18"/>
              </w:rPr>
              <w:t xml:space="preserve"> Aportar las notas a los estados financieros al 31 de diciembre de 2017 comparativo con 2016. Aportar los estados financieros debidamente suscritos por el representante legal al 31 de diciembre de 2019 comparativo con 2018. </w:t>
            </w:r>
            <w:r>
              <w:br/>
            </w:r>
            <w:r>
              <w:rPr>
                <w:rFonts w:ascii="Arial" w:hAnsi="Arial" w:cs="Arial"/>
                <w:sz w:val="18"/>
                <w:szCs w:val="18"/>
              </w:rPr>
              <w:t xml:space="preserve"> Aportar los estados financieros debidamente suscritos por el representante legal al 31 de diciembre de 2018 comparativo con 2017. </w:t>
            </w:r>
            <w:r>
              <w:br/>
            </w:r>
            <w:r>
              <w:rPr>
                <w:rFonts w:ascii="Arial" w:hAnsi="Arial" w:cs="Arial"/>
                <w:sz w:val="18"/>
                <w:szCs w:val="18"/>
              </w:rPr>
              <w:t xml:space="preserve"> Aportar los estados financieros debidamente suscritos por el representante legal al 31 de diciembre de 2017 comparativo con 2016. Aportar los estados financieros debidamente suscritos por el contador al 31 de diciembre de 2019 comparativo con 2018. </w:t>
            </w:r>
            <w:r>
              <w:br/>
            </w:r>
            <w:r>
              <w:rPr>
                <w:rFonts w:ascii="Arial" w:hAnsi="Arial" w:cs="Arial"/>
                <w:sz w:val="18"/>
                <w:szCs w:val="18"/>
              </w:rPr>
              <w:t xml:space="preserve"> Aportar los estados financieros debidamente suscritos por el contador al 31 de diciembre de 2017 comparativo con 2016. Aportar los estados financieros debidamente suscritos por el revisor fiscal al 31 de diciembre de 2019 comparativo con 2018. </w:t>
            </w:r>
            <w:r>
              <w:br/>
            </w:r>
            <w:r>
              <w:rPr>
                <w:rFonts w:ascii="Arial" w:hAnsi="Arial" w:cs="Arial"/>
                <w:sz w:val="18"/>
                <w:szCs w:val="18"/>
              </w:rPr>
              <w:t xml:space="preserve"> Aportar los estados financieros debidamente suscritos por el revisor fiscal al 31 de diciembre de 2018 </w:t>
            </w:r>
            <w:r>
              <w:rPr>
                <w:rFonts w:ascii="Arial" w:hAnsi="Arial" w:cs="Arial"/>
                <w:sz w:val="18"/>
                <w:szCs w:val="18"/>
              </w:rPr>
              <w:lastRenderedPageBreak/>
              <w:t xml:space="preserve">comparativo con 2017. </w:t>
            </w:r>
            <w:r>
              <w:br/>
            </w:r>
            <w:r>
              <w:rPr>
                <w:rFonts w:ascii="Arial" w:hAnsi="Arial" w:cs="Arial"/>
                <w:sz w:val="18"/>
                <w:szCs w:val="18"/>
              </w:rPr>
              <w:t xml:space="preserve"> Aportar los estados financieros debidamente suscritos por el revisor fiscal al 31 de diciembre de 2017 comparativo con 2016. El representante legal inscrito en el certificado de existencia y representación legal no corresponde a quien firma los estados financieros </w:t>
            </w:r>
            <w:r>
              <w:br/>
            </w:r>
            <w:r>
              <w:rPr>
                <w:rFonts w:ascii="Arial" w:hAnsi="Arial" w:cs="Arial"/>
                <w:sz w:val="18"/>
                <w:szCs w:val="18"/>
              </w:rPr>
              <w:t xml:space="preserve"> Aportar los estados financieros para los periodos comparativos 2019,2018, 2017 debidamente firmados por el representante legal inscrito en el certificado de existencia y representación legal. El revisor fiscal inscrito en el certificado de existencia y representación legal no corresponde a quien firma los estados financieros </w:t>
            </w:r>
            <w:r>
              <w:br/>
            </w:r>
            <w:r>
              <w:rPr>
                <w:rFonts w:ascii="Arial" w:hAnsi="Arial" w:cs="Arial"/>
                <w:sz w:val="18"/>
                <w:szCs w:val="18"/>
              </w:rPr>
              <w:t xml:space="preserve"> Aportar los estados financieros para los periodos comparativos 2019,2018, 2017 debidamente firmados por el revisor fiscal inscrito en el certificado de existencia y representación legal. El revisor fiscal inscrito en el certificado de existencia y representación legal no corresponde a quien firma los dictamen. </w:t>
            </w:r>
            <w:r>
              <w:br/>
            </w:r>
            <w:r>
              <w:rPr>
                <w:rFonts w:ascii="Arial" w:hAnsi="Arial" w:cs="Arial"/>
                <w:sz w:val="18"/>
                <w:szCs w:val="18"/>
              </w:rPr>
              <w:t xml:space="preserve"> Aportar los  dictamen para los periodos comparativos 2019, 2018, 2017 debidamente firmados por el revisor fiscal inscrito en el certificado de existencia y representación legal. Indicar o aportar el memorial mediante el cual la sociedad radicó los estados financieros al 31 de diciembre de 2018 comparativo con 2017. </w:t>
            </w:r>
            <w:r>
              <w:br/>
            </w:r>
            <w:r>
              <w:rPr>
                <w:rFonts w:ascii="Arial" w:hAnsi="Arial" w:cs="Arial"/>
                <w:sz w:val="18"/>
                <w:szCs w:val="18"/>
              </w:rPr>
              <w:t xml:space="preserve"> Indicar o aportar el memorial mediante el cual la sociedad radicó los estados financieros al 31 de diciembre de 2019 comparativo con 2018. Indicar o aportar el memorial mediante el cual la sociedad radicó los estados financieros al 31 de diciembre de 2019 comparativo con 2018. </w:t>
            </w:r>
            <w:r>
              <w:br/>
            </w:r>
            <w:r>
              <w:rPr>
                <w:rFonts w:ascii="Arial" w:hAnsi="Arial" w:cs="Arial"/>
                <w:sz w:val="18"/>
                <w:szCs w:val="18"/>
              </w:rPr>
              <w:t xml:space="preserve"> Indicar o aportar el memorial mediante el cual la sociedad radicó los estados financieros al 31 de diciembre de 2018 comparativo con 2017. </w:t>
            </w:r>
            <w:r>
              <w:br/>
            </w:r>
            <w:r>
              <w:rPr>
                <w:rFonts w:ascii="Arial" w:hAnsi="Arial" w:cs="Arial"/>
                <w:sz w:val="18"/>
                <w:szCs w:val="18"/>
              </w:rPr>
              <w:t xml:space="preserve"> Indicar o aportar el memorial mediante el cual la sociedad radicó los estados financieros al 31 de diciembre de 2017 comparativo con 2016.</w:t>
            </w:r>
          </w:p>
          <w:p w14:paraId="6EECB8BD" w14:textId="77777777" w:rsidR="00CB0E6A" w:rsidRPr="00D81CF1" w:rsidRDefault="00CB0E6A" w:rsidP="00896310">
            <w:pPr>
              <w:ind w:left="22" w:hanging="22"/>
              <w:rPr>
                <w:rFonts w:ascii="Arial" w:hAnsi="Arial" w:cs="Arial"/>
                <w:b/>
                <w:sz w:val="18"/>
                <w:szCs w:val="18"/>
              </w:rPr>
            </w:pPr>
          </w:p>
        </w:tc>
      </w:tr>
      <w:tr w:rsidR="008178E0" w:rsidRPr="00D81CF1" w14:paraId="33A5BC9C" w14:textId="77777777" w:rsidTr="005F636B">
        <w:tc>
          <w:tcPr>
            <w:tcW w:w="8926" w:type="dxa"/>
            <w:gridSpan w:val="2"/>
            <w:shd w:val="clear" w:color="auto" w:fill="D9D9D9" w:themeFill="background1" w:themeFillShade="D9"/>
          </w:tcPr>
          <w:p w14:paraId="3C73703E"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lastRenderedPageBreak/>
              <w:t>10</w:t>
            </w:r>
            <w:r w:rsidRPr="00A40949">
              <w:rPr>
                <w:rFonts w:ascii="Arial" w:hAnsi="Arial" w:cs="Arial"/>
                <w:b/>
                <w:bCs/>
                <w:sz w:val="18"/>
                <w:szCs w:val="18"/>
              </w:rPr>
              <w:t xml:space="preserve">.  </w:t>
            </w:r>
            <w:r w:rsidRPr="006F355F">
              <w:rPr>
                <w:rFonts w:ascii="Arial" w:hAnsi="Arial" w:cs="Arial"/>
                <w:b/>
                <w:bCs/>
                <w:sz w:val="18"/>
                <w:szCs w:val="18"/>
              </w:rPr>
              <w:t>Estados financieros de propósito general con corte al último día del mes anterior a la solicitud</w:t>
            </w:r>
          </w:p>
        </w:tc>
      </w:tr>
      <w:tr w:rsidR="008178E0" w:rsidRPr="00D81CF1" w14:paraId="436B01C3" w14:textId="77777777" w:rsidTr="005F636B">
        <w:tc>
          <w:tcPr>
            <w:tcW w:w="4414" w:type="dxa"/>
          </w:tcPr>
          <w:p w14:paraId="78418E73"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0602D38F" w14:textId="77777777" w:rsidR="008178E0" w:rsidRPr="00D81CF1" w:rsidRDefault="00896310" w:rsidP="001509DC">
            <w:pPr>
              <w:jc w:val="both"/>
              <w:rPr>
                <w:rFonts w:ascii="Arial" w:hAnsi="Arial" w:cs="Arial"/>
                <w:sz w:val="18"/>
                <w:szCs w:val="18"/>
              </w:rPr>
            </w:pPr>
            <w:r>
              <w:rPr>
                <w:rFonts w:ascii="Arial" w:hAnsi="Arial" w:cs="Arial"/>
                <w:sz w:val="18"/>
                <w:szCs w:val="18"/>
              </w:rPr>
              <w:t>Art. 13.2, Ley 1116 de 2006</w:t>
            </w:r>
          </w:p>
        </w:tc>
        <w:tc>
          <w:tcPr>
            <w:tcW w:w="4512" w:type="dxa"/>
          </w:tcPr>
          <w:p w14:paraId="357AB924"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401D69A7" w14:textId="77777777" w:rsidR="00FC4282" w:rsidRPr="00D81CF1" w:rsidRDefault="000F6A24" w:rsidP="001509DC">
            <w:pPr>
              <w:rPr>
                <w:rFonts w:ascii="Arial" w:hAnsi="Arial" w:cs="Arial"/>
                <w:sz w:val="18"/>
                <w:szCs w:val="18"/>
              </w:rPr>
            </w:pPr>
            <w:r>
              <w:rPr>
                <w:rFonts w:ascii="Arial" w:hAnsi="Arial" w:cs="Arial"/>
                <w:sz w:val="18"/>
                <w:szCs w:val="18"/>
              </w:rPr>
              <w:t>No</w:t>
            </w:r>
          </w:p>
        </w:tc>
      </w:tr>
      <w:tr w:rsidR="008178E0" w:rsidRPr="00D81CF1" w14:paraId="4F724C32" w14:textId="77777777" w:rsidTr="005F636B">
        <w:tc>
          <w:tcPr>
            <w:tcW w:w="8926" w:type="dxa"/>
            <w:gridSpan w:val="2"/>
          </w:tcPr>
          <w:p w14:paraId="7B2F645D" w14:textId="77777777" w:rsidR="002471C7" w:rsidRPr="00D81CF1" w:rsidRDefault="002471C7" w:rsidP="00FC4282">
            <w:pPr>
              <w:rPr>
                <w:rFonts w:ascii="Arial" w:hAnsi="Arial" w:cs="Arial"/>
                <w:b/>
                <w:sz w:val="18"/>
                <w:szCs w:val="18"/>
              </w:rPr>
            </w:pPr>
          </w:p>
          <w:p w14:paraId="642A2B69"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40D03D13" w14:textId="77777777" w:rsidR="00896310" w:rsidRDefault="00896310" w:rsidP="00896310">
            <w:pPr>
              <w:rPr>
                <w:rFonts w:ascii="Arial" w:hAnsi="Arial" w:cs="Arial"/>
                <w:sz w:val="18"/>
                <w:szCs w:val="18"/>
              </w:rPr>
            </w:pPr>
            <w:r w:rsidRPr="00CF1F60">
              <w:rPr>
                <w:rFonts w:ascii="Arial" w:hAnsi="Arial" w:cs="Arial"/>
                <w:sz w:val="18"/>
                <w:szCs w:val="18"/>
              </w:rPr>
              <w:t>Se aport� estado de situaci�n financiera, estado de resultados, estado de flujos de efectivo, estado de cambios de patrimonio al (con corte al �ltimo d�a calendario del mes anterior a la presentaci�n de la solicitud)</w:t>
            </w:r>
            <w:r>
              <w:br/>
            </w:r>
            <w:r>
              <w:rPr>
                <w:rFonts w:ascii="Arial" w:hAnsi="Arial" w:cs="Arial"/>
                <w:sz w:val="18"/>
                <w:szCs w:val="18"/>
              </w:rPr>
              <w:t>Se aport� las notas a los estados financieros al (corte al �ltimo d�a calendario del mes anterior)</w:t>
            </w:r>
            <w:r>
              <w:br/>
            </w:r>
            <w:r>
              <w:rPr>
                <w:rFonts w:ascii="Arial" w:hAnsi="Arial" w:cs="Arial"/>
                <w:sz w:val="18"/>
                <w:szCs w:val="18"/>
              </w:rPr>
              <w:t>Los estados financieros con corte al �ltimo d�a calendario del mes anterior estan suscritos por el representante legal</w:t>
            </w:r>
            <w:r>
              <w:br/>
            </w:r>
            <w:r>
              <w:rPr>
                <w:rFonts w:ascii="Arial" w:hAnsi="Arial" w:cs="Arial"/>
                <w:sz w:val="18"/>
                <w:szCs w:val="18"/>
              </w:rPr>
              <w:t>Los estados financieros con corte al �ltimo d�a calendario del mes anterior estan suscritos por el contador</w:t>
            </w:r>
            <w:r>
              <w:br/>
            </w:r>
            <w:r>
              <w:rPr>
                <w:rFonts w:ascii="Arial" w:hAnsi="Arial" w:cs="Arial"/>
                <w:sz w:val="18"/>
                <w:szCs w:val="18"/>
              </w:rPr>
              <w:t>Los estados financieros con corte al �ltimo d�a calendario del mes anterior estan suscritos por el revisor fiscal.</w:t>
            </w:r>
          </w:p>
          <w:p w14:paraId="0FC3EB41" w14:textId="77777777" w:rsidR="00896310" w:rsidRDefault="00896310" w:rsidP="00896310">
            <w:pPr>
              <w:rPr>
                <w:rFonts w:ascii="Arial" w:hAnsi="Arial" w:cs="Arial"/>
                <w:sz w:val="18"/>
                <w:szCs w:val="18"/>
              </w:rPr>
            </w:pPr>
          </w:p>
          <w:p w14:paraId="6A24DEEC"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2388FA6C" w14:textId="77777777" w:rsidR="00896310" w:rsidRDefault="00896310" w:rsidP="00896310">
            <w:pPr>
              <w:rPr>
                <w:rFonts w:ascii="Arial" w:hAnsi="Arial" w:cs="Arial"/>
                <w:sz w:val="18"/>
                <w:szCs w:val="18"/>
              </w:rPr>
            </w:pPr>
            <w:r>
              <w:rPr>
                <w:rFonts w:ascii="Arial" w:hAnsi="Arial" w:cs="Arial"/>
                <w:sz w:val="18"/>
                <w:szCs w:val="18"/>
              </w:rPr>
              <w:t>Aportar el estado de situaci�n financiera, estado de resultados, estado de flujos de efectivo, estado de cambios de patrimonio (con corte al �ltimo d�a calendario del mes anterior a la presentaci�n de la solicitud)</w:t>
            </w:r>
          </w:p>
          <w:p w14:paraId="58FBD048" w14:textId="77777777" w:rsidR="00CB0E6A" w:rsidRPr="00D81CF1" w:rsidRDefault="00CB0E6A" w:rsidP="00896310">
            <w:pPr>
              <w:ind w:left="22" w:hanging="22"/>
              <w:rPr>
                <w:rFonts w:ascii="Arial" w:hAnsi="Arial" w:cs="Arial"/>
                <w:b/>
                <w:sz w:val="18"/>
                <w:szCs w:val="18"/>
              </w:rPr>
            </w:pPr>
          </w:p>
        </w:tc>
      </w:tr>
      <w:tr w:rsidR="008178E0" w:rsidRPr="00D81CF1" w14:paraId="6FFB3DC5" w14:textId="77777777" w:rsidTr="005F636B">
        <w:tc>
          <w:tcPr>
            <w:tcW w:w="8926" w:type="dxa"/>
            <w:gridSpan w:val="2"/>
            <w:shd w:val="clear" w:color="auto" w:fill="D9D9D9" w:themeFill="background1" w:themeFillShade="D9"/>
          </w:tcPr>
          <w:p w14:paraId="6EE20589"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t>11</w:t>
            </w:r>
            <w:r w:rsidRPr="00A40949">
              <w:rPr>
                <w:rFonts w:ascii="Arial" w:hAnsi="Arial" w:cs="Arial"/>
                <w:b/>
                <w:bCs/>
                <w:sz w:val="18"/>
                <w:szCs w:val="18"/>
              </w:rPr>
              <w:t xml:space="preserve">.  </w:t>
            </w:r>
            <w:r w:rsidRPr="006F355F">
              <w:rPr>
                <w:rFonts w:ascii="Arial" w:hAnsi="Arial" w:cs="Arial"/>
                <w:b/>
                <w:bCs/>
                <w:sz w:val="18"/>
                <w:szCs w:val="18"/>
              </w:rPr>
              <w:t>Inventario de activos y pasivos con corte al último día del mes anterior a la solicitud</w:t>
            </w:r>
          </w:p>
        </w:tc>
      </w:tr>
      <w:tr w:rsidR="008178E0" w:rsidRPr="00D81CF1" w14:paraId="2AEDA0B1" w14:textId="77777777" w:rsidTr="005F636B">
        <w:tc>
          <w:tcPr>
            <w:tcW w:w="4414" w:type="dxa"/>
          </w:tcPr>
          <w:p w14:paraId="147DA914"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33CC1725" w14:textId="77777777" w:rsidR="008178E0" w:rsidRPr="00D81CF1" w:rsidRDefault="00896310" w:rsidP="001509DC">
            <w:pPr>
              <w:jc w:val="both"/>
              <w:rPr>
                <w:rFonts w:ascii="Arial" w:hAnsi="Arial" w:cs="Arial"/>
                <w:sz w:val="18"/>
                <w:szCs w:val="18"/>
              </w:rPr>
            </w:pPr>
            <w:r>
              <w:rPr>
                <w:rFonts w:ascii="Arial" w:hAnsi="Arial" w:cs="Arial"/>
                <w:sz w:val="18"/>
                <w:szCs w:val="18"/>
              </w:rPr>
              <w:t>Art. 13.3, Ley 1116 de 2006</w:t>
            </w:r>
          </w:p>
        </w:tc>
        <w:tc>
          <w:tcPr>
            <w:tcW w:w="4512" w:type="dxa"/>
          </w:tcPr>
          <w:p w14:paraId="37A0A6BB"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292927EE"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46D6177E" w14:textId="77777777" w:rsidTr="005F636B">
        <w:tc>
          <w:tcPr>
            <w:tcW w:w="8926" w:type="dxa"/>
            <w:gridSpan w:val="2"/>
          </w:tcPr>
          <w:p w14:paraId="793A67DC" w14:textId="77777777" w:rsidR="002471C7" w:rsidRPr="00D81CF1" w:rsidRDefault="002471C7" w:rsidP="00FC4282">
            <w:pPr>
              <w:rPr>
                <w:rFonts w:ascii="Arial" w:hAnsi="Arial" w:cs="Arial"/>
                <w:b/>
                <w:sz w:val="18"/>
                <w:szCs w:val="18"/>
              </w:rPr>
            </w:pPr>
          </w:p>
          <w:p w14:paraId="50AF60A7"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731BB8B6" w14:textId="77777777" w:rsidR="00896310" w:rsidRDefault="00896310" w:rsidP="00896310">
            <w:pPr>
              <w:rPr>
                <w:rFonts w:ascii="Arial" w:hAnsi="Arial" w:cs="Arial"/>
                <w:sz w:val="18"/>
                <w:szCs w:val="18"/>
              </w:rPr>
            </w:pPr>
            <w:r w:rsidRPr="00CF1F60">
              <w:rPr>
                <w:rFonts w:ascii="Arial" w:hAnsi="Arial" w:cs="Arial"/>
                <w:sz w:val="18"/>
                <w:szCs w:val="18"/>
              </w:rPr>
              <w:t xml:space="preserve">Se aportó el inventario de activos con corte al último día calendario del mes anterior. </w:t>
            </w:r>
            <w:r>
              <w:br/>
            </w:r>
            <w:r>
              <w:rPr>
                <w:rFonts w:ascii="Arial" w:hAnsi="Arial" w:cs="Arial"/>
                <w:sz w:val="18"/>
                <w:szCs w:val="18"/>
              </w:rPr>
              <w:t xml:space="preserve"> El valor del total del activo en el inventario de activos coindice con el valor total de activos en el estado de situación financiera </w:t>
            </w:r>
            <w:r>
              <w:br/>
            </w:r>
            <w:r>
              <w:rPr>
                <w:rFonts w:ascii="Arial" w:hAnsi="Arial" w:cs="Arial"/>
                <w:sz w:val="18"/>
                <w:szCs w:val="18"/>
              </w:rPr>
              <w:t xml:space="preserve"> Se aportó el inventario de pasivos con corte al último día calendario del mes anterior. </w:t>
            </w:r>
            <w:r>
              <w:br/>
            </w:r>
            <w:r>
              <w:rPr>
                <w:rFonts w:ascii="Arial" w:hAnsi="Arial" w:cs="Arial"/>
                <w:sz w:val="18"/>
                <w:szCs w:val="18"/>
              </w:rPr>
              <w:t xml:space="preserve"> El valor del total del pasivo en el inventario de pasivos coindice con el valor total de pasivo(s) en el estado de situación financiera</w:t>
            </w:r>
          </w:p>
          <w:p w14:paraId="098A1A5A" w14:textId="77777777" w:rsidR="00896310" w:rsidRDefault="00896310" w:rsidP="00896310">
            <w:pPr>
              <w:rPr>
                <w:rFonts w:ascii="Arial" w:hAnsi="Arial" w:cs="Arial"/>
                <w:sz w:val="18"/>
                <w:szCs w:val="18"/>
              </w:rPr>
            </w:pPr>
          </w:p>
          <w:p w14:paraId="1221A878"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3048B8CB" w14:textId="77777777" w:rsidR="00896310" w:rsidRDefault="00896310" w:rsidP="00896310">
            <w:pPr>
              <w:rPr>
                <w:rFonts w:ascii="Arial" w:hAnsi="Arial" w:cs="Arial"/>
                <w:sz w:val="18"/>
                <w:szCs w:val="18"/>
              </w:rPr>
            </w:pPr>
            <w:r>
              <w:rPr>
                <w:rFonts w:ascii="Arial" w:hAnsi="Arial" w:cs="Arial"/>
                <w:sz w:val="18"/>
                <w:szCs w:val="18"/>
              </w:rPr>
              <w:t xml:space="preserve">Aportar el inventario de activos y pasivos con corte al último día calendario del mes anterior Aportar el inventario de activos con corte al último día calendario del mes anterior, toda vez que el total de activos no coincide con el estado de situación financiera </w:t>
            </w:r>
            <w:r>
              <w:br/>
            </w:r>
            <w:r>
              <w:rPr>
                <w:rFonts w:ascii="Arial" w:hAnsi="Arial" w:cs="Arial"/>
                <w:sz w:val="18"/>
                <w:szCs w:val="18"/>
              </w:rPr>
              <w:t xml:space="preserve"> Aportar el inventario de activos con corte al último día calendario del mes anterior, toda vez que el total de activos no coincide con el estado de situación financiera Aportar el inventario de activos con corte al último día calendario del mes anterior, debidamente suscrito por el representante legal Aportar el inventario de activos con corte al último día calendario del mes anterior, debidamente suscrito por el contador Aportar el </w:t>
            </w:r>
            <w:r>
              <w:rPr>
                <w:rFonts w:ascii="Arial" w:hAnsi="Arial" w:cs="Arial"/>
                <w:sz w:val="18"/>
                <w:szCs w:val="18"/>
              </w:rPr>
              <w:lastRenderedPageBreak/>
              <w:t xml:space="preserve">inventario de activos con corte al último día calendario del mes anterior, debidamente suscrito por el revisor fiscal El representante legal inscrito en el certificado de existencia y representación legal no corresponde a quien firma el inventario de activos. </w:t>
            </w:r>
            <w:r>
              <w:br/>
            </w:r>
            <w:r>
              <w:rPr>
                <w:rFonts w:ascii="Arial" w:hAnsi="Arial" w:cs="Arial"/>
                <w:sz w:val="18"/>
                <w:szCs w:val="18"/>
              </w:rPr>
              <w:t xml:space="preserve"> Aportar el inventario de activos con corte al último día calendario del mes anterior, debidamente firmado por el representante legal inscrito en el certificado de existencia y representación legal. El revisor fiscal inscrito en el certificado de existencia y representación legal no corresponde a quien firma el inventario de activos y pasivos. </w:t>
            </w:r>
            <w:r>
              <w:br/>
            </w:r>
            <w:r>
              <w:rPr>
                <w:rFonts w:ascii="Arial" w:hAnsi="Arial" w:cs="Arial"/>
                <w:sz w:val="18"/>
                <w:szCs w:val="18"/>
              </w:rPr>
              <w:t xml:space="preserve"> Aportar el inventario de activos y pasivos con corte al último día calendario del mes anterior debidamente firmados por el revisor fiscal inscrito en el certificado de existencia y representación legal. Aportar el inventario de pasivos con corte al último día calendario del mes anterior Aportar el inventario de pasivos con corte al último día calendario del mes anterior, toda vez que el total de pasivos no coincide con el estado de situación financiera </w:t>
            </w:r>
            <w:r>
              <w:br/>
            </w:r>
            <w:r>
              <w:rPr>
                <w:rFonts w:ascii="Arial" w:hAnsi="Arial" w:cs="Arial"/>
                <w:sz w:val="18"/>
                <w:szCs w:val="18"/>
              </w:rPr>
              <w:t xml:space="preserve"> Aportar el inventario de pasivos con corte al último día calendario del mes anterior, toda vez que el total de pasivos no coincide con el estado de situación financiera Aportar el inventario de pasivos con corte al último día calendario del mes anterior, debidamente suscrito por el representante legal Aportar el inventario de pasivos con corte al último día calendario del mes anterior, debidamente suscrito por el contador Aportar el inventario de pasivos con corte al último día calendario del mes anterior, debidamente suscrito por el revisor fiscal El representante legal inscrito en el certificado de existencia y representación legal no corresponde a quien firma el inventario de pasivos. </w:t>
            </w:r>
            <w:r>
              <w:br/>
            </w:r>
            <w:r>
              <w:rPr>
                <w:rFonts w:ascii="Arial" w:hAnsi="Arial" w:cs="Arial"/>
                <w:sz w:val="18"/>
                <w:szCs w:val="18"/>
              </w:rPr>
              <w:t xml:space="preserve"> Aportar el inventario de  pasivos con corte al último día calendario del mes anterior debidamente firmados por el representante legal inscrito en el certificado de existencia y representación legal. El revisor fiscal inscrito en el certificado de existencia y representación legal no corresponde a quien firma el inventario de pasivos. </w:t>
            </w:r>
            <w:r>
              <w:br/>
            </w:r>
            <w:r>
              <w:rPr>
                <w:rFonts w:ascii="Arial" w:hAnsi="Arial" w:cs="Arial"/>
                <w:sz w:val="18"/>
                <w:szCs w:val="18"/>
              </w:rPr>
              <w:t xml:space="preserve"> Aportar el inventario de  pasivos con corte al último día calendario del mes anterior debidamente firmados por el revisor fiscal inscrito en el certificado de existencia y representación legal.</w:t>
            </w:r>
          </w:p>
          <w:p w14:paraId="70E61C3C" w14:textId="77777777" w:rsidR="00CB0E6A" w:rsidRPr="00D81CF1" w:rsidRDefault="00CB0E6A" w:rsidP="00896310">
            <w:pPr>
              <w:ind w:left="22" w:hanging="22"/>
              <w:rPr>
                <w:rFonts w:ascii="Arial" w:hAnsi="Arial" w:cs="Arial"/>
                <w:b/>
                <w:sz w:val="18"/>
                <w:szCs w:val="18"/>
              </w:rPr>
            </w:pPr>
          </w:p>
        </w:tc>
      </w:tr>
      <w:tr w:rsidR="008178E0" w:rsidRPr="00D81CF1" w14:paraId="010D5BE2" w14:textId="77777777" w:rsidTr="005F636B">
        <w:tc>
          <w:tcPr>
            <w:tcW w:w="8926" w:type="dxa"/>
            <w:gridSpan w:val="2"/>
            <w:shd w:val="clear" w:color="auto" w:fill="D9D9D9" w:themeFill="background1" w:themeFillShade="D9"/>
          </w:tcPr>
          <w:p w14:paraId="1E50139E"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lastRenderedPageBreak/>
              <w:t>12</w:t>
            </w:r>
            <w:r w:rsidRPr="00A40949">
              <w:rPr>
                <w:rFonts w:ascii="Arial" w:hAnsi="Arial" w:cs="Arial"/>
                <w:b/>
                <w:bCs/>
                <w:sz w:val="18"/>
                <w:szCs w:val="18"/>
              </w:rPr>
              <w:t xml:space="preserve">.  </w:t>
            </w:r>
            <w:r w:rsidRPr="006F355F">
              <w:rPr>
                <w:rFonts w:ascii="Arial" w:hAnsi="Arial" w:cs="Arial"/>
                <w:b/>
                <w:bCs/>
                <w:sz w:val="18"/>
                <w:szCs w:val="18"/>
              </w:rPr>
              <w:t>Memoria explicativa de las causas de insolvencia</w:t>
            </w:r>
          </w:p>
        </w:tc>
      </w:tr>
      <w:tr w:rsidR="008178E0" w:rsidRPr="00D81CF1" w14:paraId="2AB65A6F" w14:textId="77777777" w:rsidTr="005F636B">
        <w:tc>
          <w:tcPr>
            <w:tcW w:w="4414" w:type="dxa"/>
          </w:tcPr>
          <w:p w14:paraId="788AAB84"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7AE2CC8E" w14:textId="77777777" w:rsidR="008178E0" w:rsidRPr="00D81CF1" w:rsidRDefault="00896310" w:rsidP="001509DC">
            <w:pPr>
              <w:jc w:val="both"/>
              <w:rPr>
                <w:rFonts w:ascii="Arial" w:hAnsi="Arial" w:cs="Arial"/>
                <w:sz w:val="18"/>
                <w:szCs w:val="18"/>
              </w:rPr>
            </w:pPr>
            <w:r>
              <w:rPr>
                <w:rFonts w:ascii="Arial" w:hAnsi="Arial" w:cs="Arial"/>
                <w:sz w:val="18"/>
                <w:szCs w:val="18"/>
              </w:rPr>
              <w:t>Art. 13.4, Ley 1116 de 2006</w:t>
            </w:r>
          </w:p>
        </w:tc>
        <w:tc>
          <w:tcPr>
            <w:tcW w:w="4512" w:type="dxa"/>
          </w:tcPr>
          <w:p w14:paraId="69CE54A7"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2B926841"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064A87ED" w14:textId="77777777" w:rsidTr="005F636B">
        <w:tc>
          <w:tcPr>
            <w:tcW w:w="8926" w:type="dxa"/>
            <w:gridSpan w:val="2"/>
          </w:tcPr>
          <w:p w14:paraId="30B81F7B" w14:textId="77777777" w:rsidR="002471C7" w:rsidRPr="00D81CF1" w:rsidRDefault="002471C7" w:rsidP="00FC4282">
            <w:pPr>
              <w:rPr>
                <w:rFonts w:ascii="Arial" w:hAnsi="Arial" w:cs="Arial"/>
                <w:b/>
                <w:sz w:val="18"/>
                <w:szCs w:val="18"/>
              </w:rPr>
            </w:pPr>
          </w:p>
          <w:p w14:paraId="229C6C48"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65F2BB47" w14:textId="77777777" w:rsidR="00896310" w:rsidRDefault="00896310" w:rsidP="00896310">
            <w:pPr>
              <w:rPr>
                <w:rFonts w:ascii="Arial" w:hAnsi="Arial" w:cs="Arial"/>
                <w:sz w:val="18"/>
                <w:szCs w:val="18"/>
              </w:rPr>
            </w:pPr>
            <w:r w:rsidRPr="00CF1F60">
              <w:rPr>
                <w:rFonts w:ascii="Arial" w:hAnsi="Arial" w:cs="Arial"/>
                <w:sz w:val="18"/>
                <w:szCs w:val="18"/>
              </w:rPr>
              <w:t xml:space="preserve">La sociedad indica que las causas de la insolvencia corresponden a la declaratoria del Estado de Emergencia Económica declarada mediante el Decreto 417 de 17 de marzo de 2020 </w:t>
            </w:r>
            <w:r>
              <w:br/>
            </w:r>
            <w:r>
              <w:rPr>
                <w:rFonts w:ascii="Arial" w:hAnsi="Arial" w:cs="Arial"/>
                <w:sz w:val="18"/>
                <w:szCs w:val="18"/>
              </w:rPr>
              <w:t xml:space="preserve"> La sociedad indica que las causas de la insolvencia corresponden a la declaratoria del Estado de Emergencia Económica declarada mediante el Decreto 417 de 17 de marzo de 2020</w:t>
            </w:r>
          </w:p>
          <w:p w14:paraId="2C078AAE" w14:textId="77777777" w:rsidR="00896310" w:rsidRDefault="00896310" w:rsidP="00896310">
            <w:pPr>
              <w:rPr>
                <w:rFonts w:ascii="Arial" w:hAnsi="Arial" w:cs="Arial"/>
                <w:sz w:val="18"/>
                <w:szCs w:val="18"/>
              </w:rPr>
            </w:pPr>
          </w:p>
          <w:p w14:paraId="386000AA"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56065039" w14:textId="77777777" w:rsidR="00896310" w:rsidRDefault="00896310" w:rsidP="00896310">
            <w:pPr>
              <w:rPr>
                <w:rFonts w:ascii="Arial" w:hAnsi="Arial" w:cs="Arial"/>
                <w:sz w:val="18"/>
                <w:szCs w:val="18"/>
              </w:rPr>
            </w:pPr>
            <w:r>
              <w:rPr>
                <w:rFonts w:ascii="Arial" w:hAnsi="Arial" w:cs="Arial"/>
                <w:sz w:val="18"/>
                <w:szCs w:val="18"/>
              </w:rPr>
              <w:t xml:space="preserve">Aportar la memoria explicativa de las causas de insolvencia Aportar la memoria explicativa de las causas de insolvencia que indique lo mencionado. </w:t>
            </w:r>
            <w:r>
              <w:br/>
            </w:r>
            <w:r>
              <w:rPr>
                <w:rFonts w:ascii="Arial" w:hAnsi="Arial" w:cs="Arial"/>
                <w:sz w:val="18"/>
                <w:szCs w:val="18"/>
              </w:rPr>
              <w:t xml:space="preserve"> No se indicó en la memoria de la crisis, claramente que las causas de insolvencia del deudor corresponden a la Declaratoria de Emergencia.</w:t>
            </w:r>
          </w:p>
          <w:p w14:paraId="4B408C13" w14:textId="77777777" w:rsidR="00CB0E6A" w:rsidRPr="00D81CF1" w:rsidRDefault="00CB0E6A" w:rsidP="00896310">
            <w:pPr>
              <w:ind w:left="22" w:hanging="22"/>
              <w:rPr>
                <w:rFonts w:ascii="Arial" w:hAnsi="Arial" w:cs="Arial"/>
                <w:b/>
                <w:sz w:val="18"/>
                <w:szCs w:val="18"/>
              </w:rPr>
            </w:pPr>
          </w:p>
        </w:tc>
      </w:tr>
      <w:tr w:rsidR="008178E0" w:rsidRPr="00D81CF1" w14:paraId="547B4201" w14:textId="77777777" w:rsidTr="005F636B">
        <w:tc>
          <w:tcPr>
            <w:tcW w:w="8926" w:type="dxa"/>
            <w:gridSpan w:val="2"/>
            <w:shd w:val="clear" w:color="auto" w:fill="D9D9D9" w:themeFill="background1" w:themeFillShade="D9"/>
          </w:tcPr>
          <w:p w14:paraId="744D4C76"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t>13</w:t>
            </w:r>
            <w:r w:rsidRPr="00A40949">
              <w:rPr>
                <w:rFonts w:ascii="Arial" w:hAnsi="Arial" w:cs="Arial"/>
                <w:b/>
                <w:bCs/>
                <w:sz w:val="18"/>
                <w:szCs w:val="18"/>
              </w:rPr>
              <w:t xml:space="preserve">.  </w:t>
            </w:r>
            <w:r w:rsidRPr="006F355F">
              <w:rPr>
                <w:rFonts w:ascii="Arial" w:hAnsi="Arial" w:cs="Arial"/>
                <w:b/>
                <w:bCs/>
                <w:sz w:val="18"/>
                <w:szCs w:val="18"/>
              </w:rPr>
              <w:t>Flujo de caja</w:t>
            </w:r>
          </w:p>
        </w:tc>
      </w:tr>
      <w:tr w:rsidR="008178E0" w:rsidRPr="00D81CF1" w14:paraId="0BCC9B9A" w14:textId="77777777" w:rsidTr="005F636B">
        <w:tc>
          <w:tcPr>
            <w:tcW w:w="4414" w:type="dxa"/>
          </w:tcPr>
          <w:p w14:paraId="179FF303"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6E3A7AFA" w14:textId="77777777" w:rsidR="008178E0" w:rsidRPr="00D81CF1" w:rsidRDefault="00896310" w:rsidP="001509DC">
            <w:pPr>
              <w:jc w:val="both"/>
              <w:rPr>
                <w:rFonts w:ascii="Arial" w:hAnsi="Arial" w:cs="Arial"/>
                <w:sz w:val="18"/>
                <w:szCs w:val="18"/>
              </w:rPr>
            </w:pPr>
            <w:r>
              <w:rPr>
                <w:rFonts w:ascii="Arial" w:hAnsi="Arial" w:cs="Arial"/>
                <w:sz w:val="18"/>
                <w:szCs w:val="18"/>
              </w:rPr>
              <w:t>Art. 13.5, Ley 1116 de 2006</w:t>
            </w:r>
          </w:p>
        </w:tc>
        <w:tc>
          <w:tcPr>
            <w:tcW w:w="4512" w:type="dxa"/>
          </w:tcPr>
          <w:p w14:paraId="548CAE33"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3403AB3A" w14:textId="77777777" w:rsidR="00FC4282" w:rsidRPr="00D81CF1" w:rsidRDefault="000F6A24" w:rsidP="001509DC">
            <w:pPr>
              <w:rPr>
                <w:rFonts w:ascii="Arial" w:hAnsi="Arial" w:cs="Arial"/>
                <w:sz w:val="18"/>
                <w:szCs w:val="18"/>
              </w:rPr>
            </w:pPr>
            <w:r>
              <w:rPr>
                <w:rFonts w:ascii="Arial" w:hAnsi="Arial" w:cs="Arial"/>
                <w:sz w:val="18"/>
                <w:szCs w:val="18"/>
              </w:rPr>
              <w:t>No</w:t>
            </w:r>
          </w:p>
        </w:tc>
      </w:tr>
      <w:tr w:rsidR="008178E0" w:rsidRPr="00D81CF1" w14:paraId="37AE7295" w14:textId="77777777" w:rsidTr="005F636B">
        <w:tc>
          <w:tcPr>
            <w:tcW w:w="8926" w:type="dxa"/>
            <w:gridSpan w:val="2"/>
          </w:tcPr>
          <w:p w14:paraId="437A1A05" w14:textId="77777777" w:rsidR="002471C7" w:rsidRPr="00D81CF1" w:rsidRDefault="002471C7" w:rsidP="00FC4282">
            <w:pPr>
              <w:rPr>
                <w:rFonts w:ascii="Arial" w:hAnsi="Arial" w:cs="Arial"/>
                <w:b/>
                <w:sz w:val="18"/>
                <w:szCs w:val="18"/>
              </w:rPr>
            </w:pPr>
          </w:p>
          <w:p w14:paraId="3E44F8B3"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7705BE6B" w14:textId="77777777" w:rsidR="00896310" w:rsidRDefault="00896310" w:rsidP="00896310">
            <w:pPr>
              <w:rPr>
                <w:rFonts w:ascii="Arial" w:hAnsi="Arial" w:cs="Arial"/>
                <w:sz w:val="18"/>
                <w:szCs w:val="18"/>
              </w:rPr>
            </w:pPr>
            <w:r w:rsidRPr="00CF1F60">
              <w:rPr>
                <w:rFonts w:ascii="Arial" w:hAnsi="Arial" w:cs="Arial"/>
                <w:sz w:val="18"/>
                <w:szCs w:val="18"/>
              </w:rPr>
              <w:t>undefined</w:t>
            </w:r>
          </w:p>
          <w:p w14:paraId="32671572" w14:textId="77777777" w:rsidR="00896310" w:rsidRDefault="00896310" w:rsidP="00896310">
            <w:pPr>
              <w:rPr>
                <w:rFonts w:ascii="Arial" w:hAnsi="Arial" w:cs="Arial"/>
                <w:sz w:val="18"/>
                <w:szCs w:val="18"/>
              </w:rPr>
            </w:pPr>
          </w:p>
        </w:tc>
      </w:tr>
      <w:tr w:rsidR="008178E0" w:rsidRPr="00D81CF1" w14:paraId="3EF70035" w14:textId="77777777" w:rsidTr="005F636B">
        <w:tc>
          <w:tcPr>
            <w:tcW w:w="8926" w:type="dxa"/>
            <w:gridSpan w:val="2"/>
            <w:shd w:val="clear" w:color="auto" w:fill="D9D9D9" w:themeFill="background1" w:themeFillShade="D9"/>
          </w:tcPr>
          <w:p w14:paraId="3A6E9280"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t>14</w:t>
            </w:r>
            <w:r w:rsidRPr="00A40949">
              <w:rPr>
                <w:rFonts w:ascii="Arial" w:hAnsi="Arial" w:cs="Arial"/>
                <w:b/>
                <w:bCs/>
                <w:sz w:val="18"/>
                <w:szCs w:val="18"/>
              </w:rPr>
              <w:t xml:space="preserve">.  </w:t>
            </w:r>
            <w:r w:rsidRPr="006F355F">
              <w:rPr>
                <w:rFonts w:ascii="Arial" w:hAnsi="Arial" w:cs="Arial"/>
                <w:b/>
                <w:bCs/>
                <w:sz w:val="18"/>
                <w:szCs w:val="18"/>
              </w:rPr>
              <w:t>Plan de Negocios</w:t>
            </w:r>
          </w:p>
        </w:tc>
      </w:tr>
      <w:tr w:rsidR="008178E0" w:rsidRPr="00D81CF1" w14:paraId="37069431" w14:textId="77777777" w:rsidTr="005F636B">
        <w:tc>
          <w:tcPr>
            <w:tcW w:w="4414" w:type="dxa"/>
          </w:tcPr>
          <w:p w14:paraId="24CFC493"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51B514A4" w14:textId="77777777" w:rsidR="008178E0" w:rsidRPr="00D81CF1" w:rsidRDefault="00896310" w:rsidP="001509DC">
            <w:pPr>
              <w:jc w:val="both"/>
              <w:rPr>
                <w:rFonts w:ascii="Arial" w:hAnsi="Arial" w:cs="Arial"/>
                <w:sz w:val="18"/>
                <w:szCs w:val="18"/>
              </w:rPr>
            </w:pPr>
            <w:r>
              <w:rPr>
                <w:rFonts w:ascii="Arial" w:hAnsi="Arial" w:cs="Arial"/>
                <w:sz w:val="18"/>
                <w:szCs w:val="18"/>
              </w:rPr>
              <w:t>Art. 13.6, Ley 1116 de 2006</w:t>
            </w:r>
          </w:p>
        </w:tc>
        <w:tc>
          <w:tcPr>
            <w:tcW w:w="4512" w:type="dxa"/>
          </w:tcPr>
          <w:p w14:paraId="2AE5BE3B"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4ABFB16E"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001614C7" w14:textId="77777777" w:rsidTr="005F636B">
        <w:tc>
          <w:tcPr>
            <w:tcW w:w="8926" w:type="dxa"/>
            <w:gridSpan w:val="2"/>
          </w:tcPr>
          <w:p w14:paraId="126FDD5E" w14:textId="77777777" w:rsidR="002471C7" w:rsidRPr="00D81CF1" w:rsidRDefault="002471C7" w:rsidP="00FC4282">
            <w:pPr>
              <w:rPr>
                <w:rFonts w:ascii="Arial" w:hAnsi="Arial" w:cs="Arial"/>
                <w:b/>
                <w:sz w:val="18"/>
                <w:szCs w:val="18"/>
              </w:rPr>
            </w:pPr>
          </w:p>
          <w:p w14:paraId="688C1026"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60547A10" w14:textId="77777777" w:rsidR="00896310" w:rsidRDefault="00896310" w:rsidP="00896310">
            <w:pPr>
              <w:rPr>
                <w:rFonts w:ascii="Arial" w:hAnsi="Arial" w:cs="Arial"/>
                <w:sz w:val="18"/>
                <w:szCs w:val="18"/>
              </w:rPr>
            </w:pPr>
            <w:r w:rsidRPr="00CF1F60">
              <w:rPr>
                <w:rFonts w:ascii="Arial" w:hAnsi="Arial" w:cs="Arial"/>
                <w:sz w:val="18"/>
                <w:szCs w:val="18"/>
              </w:rPr>
              <w:t xml:space="preserve">La sociedad aporta el plan de negocios en donde incluye la reestructuración financiera, organizacional, operativa o de competitividad, conducentes a solucionar las razones por las cuales es solicitado el proceso, cuando sea del caso. </w:t>
            </w:r>
            <w:r>
              <w:br/>
            </w:r>
            <w:r>
              <w:rPr>
                <w:rFonts w:ascii="Arial" w:hAnsi="Arial" w:cs="Arial"/>
                <w:sz w:val="18"/>
                <w:szCs w:val="18"/>
              </w:rPr>
              <w:t xml:space="preserve"> La sociedad aporta el plan de negocios en donde incluye la reestructuración financiera, organizacional, operativa o de competitividad, conducentes a solucionar las razones por las cuales es solicitado el proceso, cuando sea del caso. </w:t>
            </w:r>
            <w:r>
              <w:br/>
            </w:r>
            <w:r>
              <w:rPr>
                <w:rFonts w:ascii="Arial" w:hAnsi="Arial" w:cs="Arial"/>
                <w:sz w:val="18"/>
                <w:szCs w:val="18"/>
              </w:rPr>
              <w:t xml:space="preserve"> La sociedad aporta el plan de negocios en donde incluye la reestructuración financiera, organizacional, operativa o de competitividad, conducentes a solucionar las razones por las cuales es solicitado el proceso, </w:t>
            </w:r>
            <w:r>
              <w:rPr>
                <w:rFonts w:ascii="Arial" w:hAnsi="Arial" w:cs="Arial"/>
                <w:sz w:val="18"/>
                <w:szCs w:val="18"/>
              </w:rPr>
              <w:lastRenderedPageBreak/>
              <w:t xml:space="preserve">cuando sea del caso. </w:t>
            </w:r>
            <w:r>
              <w:br/>
            </w:r>
            <w:r>
              <w:rPr>
                <w:rFonts w:ascii="Arial" w:hAnsi="Arial" w:cs="Arial"/>
                <w:sz w:val="18"/>
                <w:szCs w:val="18"/>
              </w:rPr>
              <w:t xml:space="preserve"> La sociedad aporta el plan de negocios en donde incluye la reestructuración financiera, organizacional, operativa o de competitividad, conducentes a solucionar las razones por las cuales es solicitado el proceso, cuando sea del caso.</w:t>
            </w:r>
          </w:p>
          <w:p w14:paraId="23DBA61C" w14:textId="77777777" w:rsidR="00896310" w:rsidRDefault="00896310" w:rsidP="00896310">
            <w:pPr>
              <w:rPr>
                <w:rFonts w:ascii="Arial" w:hAnsi="Arial" w:cs="Arial"/>
                <w:sz w:val="18"/>
                <w:szCs w:val="18"/>
              </w:rPr>
            </w:pPr>
          </w:p>
          <w:p w14:paraId="3C804209"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1F722026" w14:textId="77777777" w:rsidR="00896310" w:rsidRDefault="00896310" w:rsidP="00896310">
            <w:pPr>
              <w:rPr>
                <w:rFonts w:ascii="Arial" w:hAnsi="Arial" w:cs="Arial"/>
                <w:sz w:val="18"/>
                <w:szCs w:val="18"/>
              </w:rPr>
            </w:pPr>
            <w:r>
              <w:rPr>
                <w:rFonts w:ascii="Arial" w:hAnsi="Arial" w:cs="Arial"/>
                <w:sz w:val="18"/>
                <w:szCs w:val="18"/>
              </w:rPr>
              <w:t xml:space="preserve">Aportar el plan de negocios Aportar el plan de negocios en donde se contemple la reestructuración financiera, organizacional, operativa o de competitividad, conducentes a solucionar las razones por las cuales es solicitado el proceso, cuando sea del caso. </w:t>
            </w:r>
            <w:r>
              <w:br/>
            </w:r>
            <w:r>
              <w:rPr>
                <w:rFonts w:ascii="Arial" w:hAnsi="Arial" w:cs="Arial"/>
                <w:sz w:val="18"/>
                <w:szCs w:val="18"/>
              </w:rPr>
              <w:t xml:space="preserve"> Aportar el plan de negocios en donde se contemple la reestructuración financiera, organizacional, operativa o de competitividad, conducentes a solucionar las razones por las cuales es solicitado el proceso, cuando sea del caso. </w:t>
            </w:r>
            <w:r>
              <w:br/>
            </w:r>
            <w:r>
              <w:rPr>
                <w:rFonts w:ascii="Arial" w:hAnsi="Arial" w:cs="Arial"/>
                <w:sz w:val="18"/>
                <w:szCs w:val="18"/>
              </w:rPr>
              <w:t xml:space="preserve"> Aportar el plan de negocios en donde se contemple la reestructuración financiera, organizacional, operativa o de competitividad, conducentes a solucionar las razones por las cuales es solicitado el proceso, cuando sea del caso. </w:t>
            </w:r>
            <w:r>
              <w:br/>
            </w:r>
            <w:r>
              <w:rPr>
                <w:rFonts w:ascii="Arial" w:hAnsi="Arial" w:cs="Arial"/>
                <w:sz w:val="18"/>
                <w:szCs w:val="18"/>
              </w:rPr>
              <w:t xml:space="preserve"> Aportar el plan de negocios en donde se contemple la reestructuración financiera, organizacional, operativa o de competitividad, conducentes a solucionar las razones por las cuales es solicitado el proceso, cuando sea del caso.</w:t>
            </w:r>
          </w:p>
          <w:p w14:paraId="78481337" w14:textId="77777777" w:rsidR="00CB0E6A" w:rsidRPr="00D81CF1" w:rsidRDefault="00CB0E6A" w:rsidP="00896310">
            <w:pPr>
              <w:ind w:left="22" w:hanging="22"/>
              <w:rPr>
                <w:rFonts w:ascii="Arial" w:hAnsi="Arial" w:cs="Arial"/>
                <w:b/>
                <w:sz w:val="18"/>
                <w:szCs w:val="18"/>
              </w:rPr>
            </w:pPr>
          </w:p>
        </w:tc>
      </w:tr>
      <w:tr w:rsidR="008178E0" w:rsidRPr="00D81CF1" w14:paraId="137FDBBA" w14:textId="77777777" w:rsidTr="005F636B">
        <w:tc>
          <w:tcPr>
            <w:tcW w:w="8926" w:type="dxa"/>
            <w:gridSpan w:val="2"/>
            <w:shd w:val="clear" w:color="auto" w:fill="D9D9D9" w:themeFill="background1" w:themeFillShade="D9"/>
          </w:tcPr>
          <w:p w14:paraId="6A27CA11"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lastRenderedPageBreak/>
              <w:t>15</w:t>
            </w:r>
            <w:r w:rsidRPr="00A40949">
              <w:rPr>
                <w:rFonts w:ascii="Arial" w:hAnsi="Arial" w:cs="Arial"/>
                <w:b/>
                <w:bCs/>
                <w:sz w:val="18"/>
                <w:szCs w:val="18"/>
              </w:rPr>
              <w:t xml:space="preserve">.  </w:t>
            </w:r>
            <w:r w:rsidRPr="006F355F">
              <w:rPr>
                <w:rFonts w:ascii="Arial" w:hAnsi="Arial" w:cs="Arial"/>
                <w:b/>
                <w:bCs/>
                <w:sz w:val="18"/>
                <w:szCs w:val="18"/>
              </w:rPr>
              <w:t>Proyecto de calificación y graduación de créditos y de determinación de derechos de voto</w:t>
            </w:r>
          </w:p>
        </w:tc>
      </w:tr>
      <w:tr w:rsidR="008178E0" w:rsidRPr="00D81CF1" w14:paraId="4FAAEA42" w14:textId="77777777" w:rsidTr="005F636B">
        <w:tc>
          <w:tcPr>
            <w:tcW w:w="4414" w:type="dxa"/>
          </w:tcPr>
          <w:p w14:paraId="2B1D1EC0"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17317DB9" w14:textId="77777777" w:rsidR="008178E0" w:rsidRPr="00D81CF1" w:rsidRDefault="00896310" w:rsidP="001509DC">
            <w:pPr>
              <w:jc w:val="both"/>
              <w:rPr>
                <w:rFonts w:ascii="Arial" w:hAnsi="Arial" w:cs="Arial"/>
                <w:sz w:val="18"/>
                <w:szCs w:val="18"/>
              </w:rPr>
            </w:pPr>
            <w:r>
              <w:rPr>
                <w:rFonts w:ascii="Arial" w:hAnsi="Arial" w:cs="Arial"/>
                <w:sz w:val="18"/>
                <w:szCs w:val="18"/>
              </w:rPr>
              <w:t>Art. 13.7, Ley 1116 de 2006</w:t>
            </w:r>
          </w:p>
        </w:tc>
        <w:tc>
          <w:tcPr>
            <w:tcW w:w="4512" w:type="dxa"/>
          </w:tcPr>
          <w:p w14:paraId="60B0F11B"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7F1E7CE9"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402D7F99" w14:textId="77777777" w:rsidTr="005F636B">
        <w:tc>
          <w:tcPr>
            <w:tcW w:w="8926" w:type="dxa"/>
            <w:gridSpan w:val="2"/>
          </w:tcPr>
          <w:p w14:paraId="6AE9CA4E" w14:textId="77777777" w:rsidR="002471C7" w:rsidRPr="00D81CF1" w:rsidRDefault="002471C7" w:rsidP="00FC4282">
            <w:pPr>
              <w:rPr>
                <w:rFonts w:ascii="Arial" w:hAnsi="Arial" w:cs="Arial"/>
                <w:b/>
                <w:sz w:val="18"/>
                <w:szCs w:val="18"/>
              </w:rPr>
            </w:pPr>
          </w:p>
          <w:p w14:paraId="2602F47E"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5A6A5DD0" w14:textId="77777777" w:rsidR="00896310" w:rsidRDefault="00896310" w:rsidP="00896310">
            <w:pPr>
              <w:rPr>
                <w:rFonts w:ascii="Arial" w:hAnsi="Arial" w:cs="Arial"/>
                <w:sz w:val="18"/>
                <w:szCs w:val="18"/>
              </w:rPr>
            </w:pPr>
          </w:p>
          <w:p w14:paraId="3D9DDED0" w14:textId="77777777" w:rsidR="00896310" w:rsidRDefault="00896310" w:rsidP="00896310">
            <w:pPr>
              <w:rPr>
                <w:rFonts w:ascii="Arial" w:hAnsi="Arial" w:cs="Arial"/>
                <w:sz w:val="18"/>
                <w:szCs w:val="18"/>
              </w:rPr>
            </w:pPr>
          </w:p>
          <w:p w14:paraId="6C799AC4"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10333CCE" w14:textId="77777777" w:rsidR="00896310" w:rsidRDefault="00896310" w:rsidP="00896310">
            <w:pPr>
              <w:rPr>
                <w:rFonts w:ascii="Arial" w:hAnsi="Arial" w:cs="Arial"/>
                <w:sz w:val="18"/>
                <w:szCs w:val="18"/>
              </w:rPr>
            </w:pPr>
            <w:r>
              <w:rPr>
                <w:rFonts w:ascii="Arial" w:hAnsi="Arial" w:cs="Arial"/>
                <w:sz w:val="18"/>
                <w:szCs w:val="18"/>
              </w:rPr>
              <w:t>Aportar el proyecto de calificación y graduación de créditos. Aportar la determinación de derechos de voto. null</w:t>
            </w:r>
          </w:p>
          <w:p w14:paraId="18B05805" w14:textId="77777777" w:rsidR="00CB0E6A" w:rsidRPr="00D81CF1" w:rsidRDefault="00CB0E6A" w:rsidP="00896310">
            <w:pPr>
              <w:ind w:left="22" w:hanging="22"/>
              <w:rPr>
                <w:rFonts w:ascii="Arial" w:hAnsi="Arial" w:cs="Arial"/>
                <w:b/>
                <w:sz w:val="18"/>
                <w:szCs w:val="18"/>
              </w:rPr>
            </w:pPr>
          </w:p>
        </w:tc>
      </w:tr>
      <w:tr w:rsidR="008178E0" w:rsidRPr="00D81CF1" w14:paraId="02334222" w14:textId="77777777" w:rsidTr="005F636B">
        <w:tc>
          <w:tcPr>
            <w:tcW w:w="8926" w:type="dxa"/>
            <w:gridSpan w:val="2"/>
            <w:shd w:val="clear" w:color="auto" w:fill="D9D9D9" w:themeFill="background1" w:themeFillShade="D9"/>
          </w:tcPr>
          <w:p w14:paraId="2C84EADF" w14:textId="77777777" w:rsidR="00F13277" w:rsidRPr="00D81CF1" w:rsidRDefault="00896310" w:rsidP="00896310">
            <w:pPr>
              <w:pStyle w:val="Prrafodelista"/>
              <w:jc w:val="center"/>
              <w:rPr>
                <w:rFonts w:ascii="Arial" w:hAnsi="Arial" w:cs="Arial"/>
                <w:b/>
                <w:sz w:val="18"/>
                <w:szCs w:val="18"/>
              </w:rPr>
            </w:pPr>
            <w:r w:rsidRPr="00A40949">
              <w:rPr>
                <w:rFonts w:ascii="Arial" w:hAnsi="Arial" w:cs="Arial"/>
                <w:b/>
                <w:bCs/>
                <w:sz w:val="18"/>
                <w:szCs w:val="18"/>
                <w:bdr w:val="none" w:sz="0" w:space="0" w:color="auto" w:frame="1"/>
              </w:rPr>
              <w:t>16</w:t>
            </w:r>
            <w:r w:rsidRPr="00A40949">
              <w:rPr>
                <w:rFonts w:ascii="Arial" w:hAnsi="Arial" w:cs="Arial"/>
                <w:b/>
                <w:bCs/>
                <w:sz w:val="18"/>
                <w:szCs w:val="18"/>
              </w:rPr>
              <w:t xml:space="preserve">.  </w:t>
            </w:r>
            <w:r w:rsidRPr="006F355F">
              <w:rPr>
                <w:rFonts w:ascii="Arial" w:hAnsi="Arial" w:cs="Arial"/>
                <w:b/>
                <w:bCs/>
                <w:sz w:val="18"/>
                <w:szCs w:val="18"/>
              </w:rPr>
              <w:t>Reporte de Garantías Reales en los Procesos De Reorganización e información de bienes necesarios para la actividad económica del deudor objeto garantías Ley 1675</w:t>
            </w:r>
          </w:p>
        </w:tc>
      </w:tr>
      <w:tr w:rsidR="008178E0" w:rsidRPr="00D81CF1" w14:paraId="708548F6" w14:textId="77777777" w:rsidTr="005F636B">
        <w:tc>
          <w:tcPr>
            <w:tcW w:w="4414" w:type="dxa"/>
          </w:tcPr>
          <w:p w14:paraId="037CD305" w14:textId="77777777" w:rsidR="008178E0" w:rsidRPr="00D81CF1" w:rsidRDefault="008178E0" w:rsidP="001509DC">
            <w:pPr>
              <w:jc w:val="both"/>
              <w:rPr>
                <w:rFonts w:ascii="Arial" w:hAnsi="Arial" w:cs="Arial"/>
                <w:b/>
                <w:sz w:val="18"/>
                <w:szCs w:val="18"/>
              </w:rPr>
            </w:pPr>
            <w:r w:rsidRPr="00D81CF1">
              <w:rPr>
                <w:rFonts w:ascii="Arial" w:hAnsi="Arial" w:cs="Arial"/>
                <w:b/>
                <w:sz w:val="18"/>
                <w:szCs w:val="18"/>
              </w:rPr>
              <w:t xml:space="preserve">Fuente: </w:t>
            </w:r>
          </w:p>
          <w:p w14:paraId="66B810ED" w14:textId="77777777" w:rsidR="008178E0" w:rsidRPr="00D81CF1" w:rsidRDefault="00896310" w:rsidP="001509DC">
            <w:pPr>
              <w:jc w:val="both"/>
              <w:rPr>
                <w:rFonts w:ascii="Arial" w:hAnsi="Arial" w:cs="Arial"/>
                <w:sz w:val="18"/>
                <w:szCs w:val="18"/>
              </w:rPr>
            </w:pPr>
            <w:r>
              <w:rPr>
                <w:rFonts w:ascii="Arial" w:hAnsi="Arial" w:cs="Arial"/>
                <w:sz w:val="18"/>
                <w:szCs w:val="18"/>
              </w:rPr>
              <w:t>Arts. 50 al 52 Ley 1676 de 2013, Art. 2.2.2.4.2.31. Decreto 1074 de 2015</w:t>
            </w:r>
          </w:p>
        </w:tc>
        <w:tc>
          <w:tcPr>
            <w:tcW w:w="4512" w:type="dxa"/>
          </w:tcPr>
          <w:p w14:paraId="3E6E4814" w14:textId="77777777" w:rsidR="008178E0" w:rsidRPr="00D81CF1" w:rsidRDefault="008178E0" w:rsidP="001509DC">
            <w:pPr>
              <w:rPr>
                <w:rFonts w:ascii="Arial" w:hAnsi="Arial" w:cs="Arial"/>
                <w:b/>
                <w:sz w:val="18"/>
                <w:szCs w:val="18"/>
              </w:rPr>
            </w:pPr>
            <w:r w:rsidRPr="00D81CF1">
              <w:rPr>
                <w:rFonts w:ascii="Arial" w:hAnsi="Arial" w:cs="Arial"/>
                <w:b/>
                <w:sz w:val="18"/>
                <w:szCs w:val="18"/>
              </w:rPr>
              <w:t>Estado de cumplimiento:</w:t>
            </w:r>
          </w:p>
          <w:p w14:paraId="27CFF8B7" w14:textId="77777777" w:rsidR="00FC4282" w:rsidRPr="00D81CF1" w:rsidRDefault="000F6A24" w:rsidP="001509DC">
            <w:pPr>
              <w:rPr>
                <w:rFonts w:ascii="Arial" w:hAnsi="Arial" w:cs="Arial"/>
                <w:sz w:val="18"/>
                <w:szCs w:val="18"/>
              </w:rPr>
            </w:pPr>
            <w:r>
              <w:rPr>
                <w:rFonts w:ascii="Arial" w:hAnsi="Arial" w:cs="Arial"/>
                <w:sz w:val="18"/>
                <w:szCs w:val="18"/>
              </w:rPr>
              <w:t>Pendiente</w:t>
            </w:r>
          </w:p>
        </w:tc>
      </w:tr>
      <w:tr w:rsidR="008178E0" w:rsidRPr="00D81CF1" w14:paraId="4DAB31C4" w14:textId="77777777" w:rsidTr="005F636B">
        <w:tc>
          <w:tcPr>
            <w:tcW w:w="8926" w:type="dxa"/>
            <w:gridSpan w:val="2"/>
          </w:tcPr>
          <w:p w14:paraId="444D0652" w14:textId="77777777" w:rsidR="002471C7" w:rsidRPr="00D81CF1" w:rsidRDefault="002471C7" w:rsidP="00FC4282">
            <w:pPr>
              <w:rPr>
                <w:rFonts w:ascii="Arial" w:hAnsi="Arial" w:cs="Arial"/>
                <w:b/>
                <w:sz w:val="18"/>
                <w:szCs w:val="18"/>
              </w:rPr>
            </w:pPr>
          </w:p>
          <w:p w14:paraId="59F8427E" w14:textId="77777777" w:rsidR="00896310" w:rsidRPr="00CF1F60" w:rsidRDefault="00896310" w:rsidP="00896310">
            <w:pPr>
              <w:rPr>
                <w:rFonts w:ascii="Arial" w:hAnsi="Arial" w:cs="Arial"/>
                <w:b/>
                <w:bCs/>
                <w:sz w:val="18"/>
                <w:szCs w:val="18"/>
              </w:rPr>
            </w:pPr>
            <w:r w:rsidRPr="00CF1F60">
              <w:rPr>
                <w:rFonts w:ascii="Arial" w:hAnsi="Arial" w:cs="Arial"/>
                <w:b/>
                <w:bCs/>
                <w:sz w:val="18"/>
                <w:szCs w:val="18"/>
              </w:rPr>
              <w:t>Acreditado en solicitud:</w:t>
            </w:r>
          </w:p>
          <w:p w14:paraId="241BB949" w14:textId="77777777" w:rsidR="00896310" w:rsidRDefault="00896310" w:rsidP="00896310">
            <w:pPr>
              <w:rPr>
                <w:rFonts w:ascii="Arial" w:hAnsi="Arial" w:cs="Arial"/>
                <w:sz w:val="18"/>
                <w:szCs w:val="18"/>
              </w:rPr>
            </w:pPr>
            <w:r w:rsidRPr="00CF1F60">
              <w:rPr>
                <w:rFonts w:ascii="Arial" w:hAnsi="Arial" w:cs="Arial"/>
                <w:sz w:val="18"/>
                <w:szCs w:val="18"/>
              </w:rPr>
              <w:t xml:space="preserve">La sociedad tiene a cargo bienes sujetos a garantías mobiliarias. </w:t>
            </w:r>
            <w:r>
              <w:br/>
            </w:r>
            <w:r>
              <w:rPr>
                <w:rFonts w:ascii="Arial" w:hAnsi="Arial" w:cs="Arial"/>
                <w:sz w:val="18"/>
                <w:szCs w:val="18"/>
              </w:rPr>
              <w:t xml:space="preserve"> La certificación incluye los bienes sujetos a garantías mobiliarias. </w:t>
            </w:r>
            <w:r>
              <w:br/>
            </w:r>
            <w:r>
              <w:rPr>
                <w:rFonts w:ascii="Arial" w:hAnsi="Arial" w:cs="Arial"/>
                <w:sz w:val="18"/>
                <w:szCs w:val="18"/>
              </w:rPr>
              <w:t xml:space="preserve"> La certificación indica que los bienes son necesarios para la actividad del deudor. </w:t>
            </w:r>
            <w:r>
              <w:br/>
            </w:r>
            <w:r>
              <w:rPr>
                <w:rFonts w:ascii="Arial" w:hAnsi="Arial" w:cs="Arial"/>
                <w:sz w:val="18"/>
                <w:szCs w:val="18"/>
              </w:rPr>
              <w:t xml:space="preserve"> La certificación indica que los bienes estan sub ó sobre garantizados. ( uno ú otro) </w:t>
            </w:r>
            <w:r>
              <w:br/>
            </w:r>
            <w:r>
              <w:rPr>
                <w:rFonts w:ascii="Arial" w:hAnsi="Arial" w:cs="Arial"/>
                <w:sz w:val="18"/>
                <w:szCs w:val="18"/>
              </w:rPr>
              <w:t xml:space="preserve"> Se aporta avalúo de bienes. </w:t>
            </w:r>
            <w:r>
              <w:br/>
            </w:r>
            <w:r>
              <w:rPr>
                <w:rFonts w:ascii="Arial" w:hAnsi="Arial" w:cs="Arial"/>
                <w:sz w:val="18"/>
                <w:szCs w:val="18"/>
              </w:rPr>
              <w:t xml:space="preserve"> Se aporta por medio de la certificacio´n, los acreedores relacionados a los bienes dados en garantia mobiliaria </w:t>
            </w:r>
            <w:r>
              <w:br/>
            </w:r>
            <w:r>
              <w:rPr>
                <w:rFonts w:ascii="Arial" w:hAnsi="Arial" w:cs="Arial"/>
                <w:sz w:val="18"/>
                <w:szCs w:val="18"/>
              </w:rPr>
              <w:t xml:space="preserve"> La certificación incluye la relación de los terceros para los cuales el deudor es avalista, codeudor o garante</w:t>
            </w:r>
          </w:p>
          <w:p w14:paraId="569FF35E" w14:textId="77777777" w:rsidR="00896310" w:rsidRDefault="00896310" w:rsidP="00896310">
            <w:pPr>
              <w:rPr>
                <w:rFonts w:ascii="Arial" w:hAnsi="Arial" w:cs="Arial"/>
                <w:sz w:val="18"/>
                <w:szCs w:val="18"/>
              </w:rPr>
            </w:pPr>
          </w:p>
          <w:p w14:paraId="514852C9" w14:textId="77777777" w:rsidR="00896310" w:rsidRPr="00144098" w:rsidRDefault="00896310" w:rsidP="00896310">
            <w:pPr>
              <w:rPr>
                <w:rFonts w:ascii="Arial" w:hAnsi="Arial" w:cs="Arial"/>
                <w:b/>
                <w:sz w:val="18"/>
                <w:szCs w:val="18"/>
              </w:rPr>
            </w:pPr>
            <w:r>
              <w:rPr>
                <w:rFonts w:ascii="Arial" w:hAnsi="Arial" w:cs="Arial"/>
                <w:b/>
                <w:sz w:val="18"/>
                <w:szCs w:val="18"/>
              </w:rPr>
              <w:t>Observación/</w:t>
            </w:r>
            <w:r w:rsidR="00B93D51">
              <w:rPr>
                <w:rFonts w:ascii="Arial" w:hAnsi="Arial" w:cs="Arial"/>
                <w:b/>
                <w:sz w:val="18"/>
                <w:szCs w:val="18"/>
              </w:rPr>
              <w:t xml:space="preserve"> </w:t>
            </w:r>
            <w:r>
              <w:rPr>
                <w:rFonts w:ascii="Arial" w:hAnsi="Arial" w:cs="Arial"/>
                <w:b/>
                <w:sz w:val="18"/>
                <w:szCs w:val="18"/>
              </w:rPr>
              <w:t>Requ</w:t>
            </w:r>
            <w:r w:rsidR="00B93D51">
              <w:rPr>
                <w:rFonts w:ascii="Arial" w:hAnsi="Arial" w:cs="Arial"/>
                <w:b/>
                <w:sz w:val="18"/>
                <w:szCs w:val="18"/>
              </w:rPr>
              <w:t>erimiento</w:t>
            </w:r>
            <w:r>
              <w:rPr>
                <w:rFonts w:ascii="Arial" w:hAnsi="Arial" w:cs="Arial"/>
                <w:b/>
                <w:sz w:val="18"/>
                <w:szCs w:val="18"/>
              </w:rPr>
              <w:t>:</w:t>
            </w:r>
          </w:p>
          <w:p w14:paraId="5E9CC99A" w14:textId="77777777" w:rsidR="00896310" w:rsidRDefault="00896310" w:rsidP="00896310">
            <w:pPr>
              <w:rPr>
                <w:rFonts w:ascii="Arial" w:hAnsi="Arial" w:cs="Arial"/>
                <w:sz w:val="18"/>
                <w:szCs w:val="18"/>
              </w:rPr>
            </w:pPr>
            <w:r>
              <w:rPr>
                <w:rFonts w:ascii="Arial" w:hAnsi="Arial" w:cs="Arial"/>
                <w:sz w:val="18"/>
                <w:szCs w:val="18"/>
              </w:rPr>
              <w:t xml:space="preserve">Aportar la certificación de bienes sujetos a garantías mobiliarias e indicar si los mismos son o no necesarios para la actividad del deudor Aportar la certificación de bienes sujetos a garantías mobiliarias e indicar si los mismos se encuentran sub o sobre garantizados </w:t>
            </w:r>
            <w:r>
              <w:br/>
            </w:r>
            <w:r>
              <w:rPr>
                <w:rFonts w:ascii="Arial" w:hAnsi="Arial" w:cs="Arial"/>
                <w:sz w:val="18"/>
                <w:szCs w:val="18"/>
              </w:rPr>
              <w:t xml:space="preserve"> Aportar la certificación de bienes sujetos a garantías mobiliarias e indicar si los mismos se encuentran sub o sobre garantizados Aportar la certificación de bienes sujetos a garantías mobiliarias, debidamente suscrita por el representante legal Aportar la certificación de bienes sujetos a garantías mobiliarias debidamente firmada por el representante legal inscrito en el certificado de existencia y representación legal. </w:t>
            </w:r>
            <w:r>
              <w:br/>
            </w:r>
            <w:r>
              <w:rPr>
                <w:rFonts w:ascii="Arial" w:hAnsi="Arial" w:cs="Arial"/>
                <w:sz w:val="18"/>
                <w:szCs w:val="18"/>
              </w:rPr>
              <w:t xml:space="preserve"> El representante legal inscrito en el certificado de existencia y representación legal no corresponde a quien firma la certificación de bienes sujetos a garantías mobiliarias Aportar avalúo de bienes. Aportar la certificacio´n que relacione las obligaciones que surgen de la adquisicio´n del bien sujeto a garanti´a. Aportar certificacio´n en donde se indiquen los acreedores relacionados a los bienes dados en garantia mobiliaria Aportar certificacio´n en donde se indiquen los acreedores relacionados a los bienes dados en garantia mobiliaria, debidamente suscrita por el representante legal Aportar certificacio´n en donde se indiquen los acreedores relacionados a los bienes dados en garantia mobiliaria debidamente firmada por el representante </w:t>
            </w:r>
            <w:r>
              <w:rPr>
                <w:rFonts w:ascii="Arial" w:hAnsi="Arial" w:cs="Arial"/>
                <w:sz w:val="18"/>
                <w:szCs w:val="18"/>
              </w:rPr>
              <w:lastRenderedPageBreak/>
              <w:t xml:space="preserve">legal inscrito en el certificado de existencia y representación legal. </w:t>
            </w:r>
            <w:r>
              <w:br/>
            </w:r>
            <w:r>
              <w:rPr>
                <w:rFonts w:ascii="Arial" w:hAnsi="Arial" w:cs="Arial"/>
                <w:sz w:val="18"/>
                <w:szCs w:val="18"/>
              </w:rPr>
              <w:t xml:space="preserve"> El representante legal inscrito en el certificado de existencia y representación legal no corresponde a quien firma la certificacio´n en donde se indiquen los acreedores relacionados a los bienes dados en garantia mobiliaria. Aportar la certificación de la relación de los terceros para los cuales la sociedad es avalista, codeudor o garante Aportar certificación de si la sociedad es garante, avalista o codeudor de terceros, debidamente suscrita por el representante legal Aportar la certificación de si la sociedad es garante, avalista o codeudor de terceros, debidamente firmada por el representante legal inscrito en el certificado de existencia y representación legal. </w:t>
            </w:r>
            <w:r>
              <w:br/>
            </w:r>
            <w:r>
              <w:rPr>
                <w:rFonts w:ascii="Arial" w:hAnsi="Arial" w:cs="Arial"/>
                <w:sz w:val="18"/>
                <w:szCs w:val="18"/>
              </w:rPr>
              <w:t xml:space="preserve"> El representante legal inscrito en el certificado de existencia y representación legal no corresponde a quien firma la  certificación de si la sociedad es garante, avalista o codeudor de terceros.</w:t>
            </w:r>
          </w:p>
          <w:p w14:paraId="3FEEF7F4" w14:textId="77777777" w:rsidR="00CB0E6A" w:rsidRPr="00D81CF1" w:rsidRDefault="00CB0E6A" w:rsidP="00896310">
            <w:pPr>
              <w:ind w:left="22" w:hanging="22"/>
              <w:rPr>
                <w:rFonts w:ascii="Arial" w:hAnsi="Arial" w:cs="Arial"/>
                <w:b/>
                <w:sz w:val="18"/>
                <w:szCs w:val="18"/>
              </w:rPr>
            </w:pPr>
          </w:p>
        </w:tc>
      </w:tr>
    </w:tbl>
    <w:p w14:paraId="35ED1B78" w14:textId="77777777" w:rsidR="008178E0" w:rsidRPr="00D81CF1" w:rsidRDefault="008178E0" w:rsidP="00CD67F2">
      <w:pPr>
        <w:spacing w:after="0" w:line="240" w:lineRule="auto"/>
        <w:jc w:val="both"/>
        <w:rPr>
          <w:rFonts w:ascii="Arial" w:hAnsi="Arial" w:cs="Arial"/>
        </w:rPr>
      </w:pPr>
    </w:p>
    <w:p w14:paraId="64439C0A" w14:textId="77777777" w:rsidR="0038188A" w:rsidRPr="00D81CF1" w:rsidRDefault="0038188A" w:rsidP="0038188A">
      <w:pPr>
        <w:tabs>
          <w:tab w:val="left" w:pos="5954"/>
        </w:tabs>
        <w:spacing w:after="0" w:line="240" w:lineRule="auto"/>
        <w:jc w:val="both"/>
        <w:rPr>
          <w:rFonts w:ascii="Arial" w:hAnsi="Arial" w:cs="Arial"/>
        </w:rPr>
      </w:pPr>
      <w:r w:rsidRPr="00D81CF1">
        <w:rPr>
          <w:rFonts w:ascii="Arial" w:hAnsi="Arial" w:cs="Arial"/>
        </w:rPr>
        <w:t xml:space="preserve">Para subsanar las falencias que se refieren en la casilla “Observación/ requerimiento” del formato de análisis de cumplimiento, se concede un plazo de diez (10) días hábiles siguientes al recibo </w:t>
      </w:r>
      <w:r w:rsidR="005D1439" w:rsidRPr="00D81CF1">
        <w:rPr>
          <w:rFonts w:ascii="Arial" w:hAnsi="Arial" w:cs="Arial"/>
        </w:rPr>
        <w:t>de este oficio, que se enviará,</w:t>
      </w:r>
      <w:r w:rsidRPr="00D81CF1">
        <w:rPr>
          <w:rFonts w:ascii="Arial" w:hAnsi="Arial" w:cs="Arial"/>
        </w:rPr>
        <w:t xml:space="preserve"> al correo electrónico relacionado en </w:t>
      </w:r>
      <w:r w:rsidR="005D1439" w:rsidRPr="00D81CF1">
        <w:rPr>
          <w:rFonts w:ascii="Arial" w:hAnsi="Arial" w:cs="Arial"/>
        </w:rPr>
        <w:t>la solicitud.</w:t>
      </w:r>
      <w:r w:rsidR="00BA26BF" w:rsidRPr="00D81CF1">
        <w:rPr>
          <w:rFonts w:ascii="Arial" w:hAnsi="Arial" w:cs="Arial"/>
        </w:rPr>
        <w:t xml:space="preserve"> En virtud de la aplicación subsidiaria del artículo 14 de la Ley 1116 de 2006.</w:t>
      </w:r>
    </w:p>
    <w:p w14:paraId="10C6167C" w14:textId="77777777" w:rsidR="0038188A" w:rsidRPr="00D81CF1" w:rsidRDefault="0038188A" w:rsidP="0038188A">
      <w:pPr>
        <w:tabs>
          <w:tab w:val="left" w:pos="5954"/>
        </w:tabs>
        <w:spacing w:after="0" w:line="240" w:lineRule="auto"/>
        <w:jc w:val="both"/>
        <w:rPr>
          <w:rFonts w:ascii="Arial" w:hAnsi="Arial" w:cs="Arial"/>
        </w:rPr>
      </w:pPr>
    </w:p>
    <w:p w14:paraId="1A594746" w14:textId="77777777" w:rsidR="0038188A" w:rsidRPr="00D81CF1" w:rsidRDefault="0038188A" w:rsidP="0038188A">
      <w:pPr>
        <w:tabs>
          <w:tab w:val="left" w:pos="5954"/>
        </w:tabs>
        <w:spacing w:after="0" w:line="240" w:lineRule="auto"/>
        <w:jc w:val="both"/>
        <w:rPr>
          <w:rFonts w:ascii="Arial" w:hAnsi="Arial" w:cs="Arial"/>
        </w:rPr>
      </w:pPr>
      <w:r w:rsidRPr="00D81CF1">
        <w:rPr>
          <w:rFonts w:ascii="Arial" w:hAnsi="Arial" w:cs="Arial"/>
        </w:rPr>
        <w:t>En caso de no responder dentro del término indicado o la respuesta no contenga las explicaciones o información requeri</w:t>
      </w:r>
      <w:r w:rsidR="00BA26BF" w:rsidRPr="00D81CF1">
        <w:rPr>
          <w:rFonts w:ascii="Arial" w:hAnsi="Arial" w:cs="Arial"/>
        </w:rPr>
        <w:t>da la solicitud será rechazada.</w:t>
      </w:r>
    </w:p>
    <w:p w14:paraId="6E10130E" w14:textId="77777777" w:rsidR="0038188A" w:rsidRPr="00D81CF1" w:rsidRDefault="0038188A" w:rsidP="0038188A">
      <w:pPr>
        <w:tabs>
          <w:tab w:val="left" w:pos="5954"/>
        </w:tabs>
        <w:spacing w:after="0" w:line="240" w:lineRule="auto"/>
        <w:jc w:val="both"/>
        <w:rPr>
          <w:rFonts w:ascii="Arial" w:hAnsi="Arial" w:cs="Arial"/>
        </w:rPr>
      </w:pPr>
    </w:p>
    <w:p w14:paraId="79B7FCFD" w14:textId="083B5231" w:rsidR="0038188A" w:rsidRPr="00D81CF1" w:rsidRDefault="005D1439" w:rsidP="00C75626">
      <w:pPr>
        <w:tabs>
          <w:tab w:val="left" w:pos="5954"/>
        </w:tabs>
        <w:spacing w:after="0" w:line="240" w:lineRule="auto"/>
        <w:jc w:val="both"/>
        <w:rPr>
          <w:rFonts w:ascii="Arial" w:hAnsi="Arial" w:cs="Arial"/>
          <w:color w:val="0000FF" w:themeColor="hyperlink"/>
          <w:u w:val="single"/>
        </w:rPr>
      </w:pPr>
      <w:r w:rsidRPr="00D81CF1">
        <w:rPr>
          <w:rFonts w:ascii="Arial" w:hAnsi="Arial" w:cs="Arial"/>
        </w:rPr>
        <w:t>Por lo expuesto, se ordena</w:t>
      </w:r>
      <w:r w:rsidR="0038188A" w:rsidRPr="00D81CF1">
        <w:rPr>
          <w:rFonts w:ascii="Arial" w:hAnsi="Arial" w:cs="Arial"/>
        </w:rPr>
        <w:t xml:space="preserve"> al Grupo de Apoyo Judicial remitir </w:t>
      </w:r>
      <w:r w:rsidRPr="00D81CF1">
        <w:rPr>
          <w:rFonts w:ascii="Arial" w:hAnsi="Arial" w:cs="Arial"/>
        </w:rPr>
        <w:t xml:space="preserve">el presente oficio </w:t>
      </w:r>
      <w:r w:rsidR="0038188A" w:rsidRPr="00D81CF1">
        <w:rPr>
          <w:rFonts w:ascii="Arial" w:hAnsi="Arial" w:cs="Arial"/>
        </w:rPr>
        <w:t>al correo</w:t>
      </w:r>
      <w:r w:rsidR="00CC3F3E" w:rsidRPr="00D81CF1">
        <w:rPr>
          <w:rFonts w:ascii="Arial" w:hAnsi="Arial" w:cs="Arial"/>
        </w:rPr>
        <w:t xml:space="preserve"> electrónico </w:t>
      </w:r>
      <w:r w:rsidR="00605C82" w:rsidRPr="00605C82">
        <w:rPr>
          <w:rStyle w:val="Hipervnculo"/>
          <w:rFonts w:ascii="Arial" w:hAnsi="Arial" w:cs="Arial"/>
        </w:rPr>
        <w:t>gerencia@insolegal.com</w:t>
      </w:r>
      <w:r w:rsidRPr="00D81CF1">
        <w:rPr>
          <w:rFonts w:ascii="Arial" w:hAnsi="Arial" w:cs="Arial"/>
        </w:rPr>
        <w:t>,</w:t>
      </w:r>
      <w:r w:rsidR="0038188A" w:rsidRPr="00D81CF1">
        <w:rPr>
          <w:rFonts w:ascii="Arial" w:hAnsi="Arial" w:cs="Arial"/>
        </w:rPr>
        <w:t xml:space="preserve"> dejando la correspondiente constancia en el expediente.</w:t>
      </w:r>
    </w:p>
    <w:p w14:paraId="22716E52" w14:textId="77777777" w:rsidR="0038188A" w:rsidRPr="00D81CF1" w:rsidRDefault="0038188A" w:rsidP="0038188A">
      <w:pPr>
        <w:tabs>
          <w:tab w:val="left" w:pos="5954"/>
        </w:tabs>
        <w:spacing w:after="0" w:line="240" w:lineRule="auto"/>
        <w:jc w:val="both"/>
        <w:rPr>
          <w:rFonts w:ascii="Arial" w:hAnsi="Arial" w:cs="Arial"/>
        </w:rPr>
      </w:pPr>
    </w:p>
    <w:p w14:paraId="74A215BB" w14:textId="77777777" w:rsidR="006A0DDE" w:rsidRDefault="0038188A" w:rsidP="006A0DDE">
      <w:pPr>
        <w:tabs>
          <w:tab w:val="left" w:pos="5954"/>
        </w:tabs>
        <w:spacing w:after="0" w:line="240" w:lineRule="auto"/>
        <w:jc w:val="both"/>
        <w:rPr>
          <w:rFonts w:ascii="Arial" w:hAnsi="Arial" w:cs="Arial"/>
        </w:rPr>
      </w:pPr>
      <w:r w:rsidRPr="00D81CF1">
        <w:rPr>
          <w:rFonts w:ascii="Arial" w:hAnsi="Arial" w:cs="Arial"/>
        </w:rPr>
        <w:t>Cordialmente,</w:t>
      </w:r>
    </w:p>
    <w:sectPr w:rsidR="006A0D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40284"/>
    <w:multiLevelType w:val="hybridMultilevel"/>
    <w:tmpl w:val="48207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CC5755"/>
    <w:multiLevelType w:val="hybridMultilevel"/>
    <w:tmpl w:val="2A6CF5B4"/>
    <w:lvl w:ilvl="0" w:tplc="0AB870F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6C18BC"/>
    <w:multiLevelType w:val="hybridMultilevel"/>
    <w:tmpl w:val="3198F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500A4E"/>
    <w:multiLevelType w:val="hybridMultilevel"/>
    <w:tmpl w:val="9E9067CA"/>
    <w:lvl w:ilvl="0" w:tplc="60AAD1C8">
      <w:start w:val="1"/>
      <w:numFmt w:val="decimal"/>
      <w:lvlText w:val="%1."/>
      <w:lvlJc w:val="left"/>
      <w:pPr>
        <w:ind w:left="368" w:hanging="360"/>
      </w:pPr>
      <w:rPr>
        <w:rFonts w:hint="default"/>
      </w:rPr>
    </w:lvl>
    <w:lvl w:ilvl="1" w:tplc="240A0019" w:tentative="1">
      <w:start w:val="1"/>
      <w:numFmt w:val="lowerLetter"/>
      <w:lvlText w:val="%2."/>
      <w:lvlJc w:val="left"/>
      <w:pPr>
        <w:ind w:left="1088" w:hanging="360"/>
      </w:pPr>
    </w:lvl>
    <w:lvl w:ilvl="2" w:tplc="240A001B" w:tentative="1">
      <w:start w:val="1"/>
      <w:numFmt w:val="lowerRoman"/>
      <w:lvlText w:val="%3."/>
      <w:lvlJc w:val="right"/>
      <w:pPr>
        <w:ind w:left="1808" w:hanging="180"/>
      </w:pPr>
    </w:lvl>
    <w:lvl w:ilvl="3" w:tplc="240A000F" w:tentative="1">
      <w:start w:val="1"/>
      <w:numFmt w:val="decimal"/>
      <w:lvlText w:val="%4."/>
      <w:lvlJc w:val="left"/>
      <w:pPr>
        <w:ind w:left="2528" w:hanging="360"/>
      </w:pPr>
    </w:lvl>
    <w:lvl w:ilvl="4" w:tplc="240A0019" w:tentative="1">
      <w:start w:val="1"/>
      <w:numFmt w:val="lowerLetter"/>
      <w:lvlText w:val="%5."/>
      <w:lvlJc w:val="left"/>
      <w:pPr>
        <w:ind w:left="3248" w:hanging="360"/>
      </w:pPr>
    </w:lvl>
    <w:lvl w:ilvl="5" w:tplc="240A001B" w:tentative="1">
      <w:start w:val="1"/>
      <w:numFmt w:val="lowerRoman"/>
      <w:lvlText w:val="%6."/>
      <w:lvlJc w:val="right"/>
      <w:pPr>
        <w:ind w:left="3968" w:hanging="180"/>
      </w:pPr>
    </w:lvl>
    <w:lvl w:ilvl="6" w:tplc="240A000F" w:tentative="1">
      <w:start w:val="1"/>
      <w:numFmt w:val="decimal"/>
      <w:lvlText w:val="%7."/>
      <w:lvlJc w:val="left"/>
      <w:pPr>
        <w:ind w:left="4688" w:hanging="360"/>
      </w:pPr>
    </w:lvl>
    <w:lvl w:ilvl="7" w:tplc="240A0019" w:tentative="1">
      <w:start w:val="1"/>
      <w:numFmt w:val="lowerLetter"/>
      <w:lvlText w:val="%8."/>
      <w:lvlJc w:val="left"/>
      <w:pPr>
        <w:ind w:left="5408" w:hanging="360"/>
      </w:pPr>
    </w:lvl>
    <w:lvl w:ilvl="8" w:tplc="240A001B" w:tentative="1">
      <w:start w:val="1"/>
      <w:numFmt w:val="lowerRoman"/>
      <w:lvlText w:val="%9."/>
      <w:lvlJc w:val="right"/>
      <w:pPr>
        <w:ind w:left="6128" w:hanging="180"/>
      </w:pPr>
    </w:lvl>
  </w:abstractNum>
  <w:abstractNum w:abstractNumId="4" w15:restartNumberingAfterBreak="0">
    <w:nsid w:val="21CC498F"/>
    <w:multiLevelType w:val="hybridMultilevel"/>
    <w:tmpl w:val="88BAF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4233A3"/>
    <w:multiLevelType w:val="hybridMultilevel"/>
    <w:tmpl w:val="462A0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AF3D8E"/>
    <w:multiLevelType w:val="hybridMultilevel"/>
    <w:tmpl w:val="67D85A62"/>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7" w15:restartNumberingAfterBreak="0">
    <w:nsid w:val="357C1773"/>
    <w:multiLevelType w:val="hybridMultilevel"/>
    <w:tmpl w:val="A89A9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8A61F1"/>
    <w:multiLevelType w:val="hybridMultilevel"/>
    <w:tmpl w:val="DDE897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6F077D"/>
    <w:multiLevelType w:val="hybridMultilevel"/>
    <w:tmpl w:val="CDA85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71D2013"/>
    <w:multiLevelType w:val="hybridMultilevel"/>
    <w:tmpl w:val="5C163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3F42E1F"/>
    <w:multiLevelType w:val="hybridMultilevel"/>
    <w:tmpl w:val="32CC2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5F2103E"/>
    <w:multiLevelType w:val="hybridMultilevel"/>
    <w:tmpl w:val="3D3C92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2"/>
  </w:num>
  <w:num w:numId="3">
    <w:abstractNumId w:val="1"/>
  </w:num>
  <w:num w:numId="4">
    <w:abstractNumId w:val="7"/>
  </w:num>
  <w:num w:numId="5">
    <w:abstractNumId w:val="4"/>
  </w:num>
  <w:num w:numId="6">
    <w:abstractNumId w:val="11"/>
  </w:num>
  <w:num w:numId="7">
    <w:abstractNumId w:val="0"/>
  </w:num>
  <w:num w:numId="8">
    <w:abstractNumId w:val="5"/>
  </w:num>
  <w:num w:numId="9">
    <w:abstractNumId w:val="6"/>
  </w:num>
  <w:num w:numId="10">
    <w:abstractNumId w:val="9"/>
  </w:num>
  <w:num w:numId="11">
    <w:abstractNumId w:val="3"/>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8E0"/>
    <w:rsid w:val="00000F45"/>
    <w:rsid w:val="000049A1"/>
    <w:rsid w:val="00006C97"/>
    <w:rsid w:val="00013124"/>
    <w:rsid w:val="000137F1"/>
    <w:rsid w:val="00015B29"/>
    <w:rsid w:val="000230EB"/>
    <w:rsid w:val="00023153"/>
    <w:rsid w:val="00030529"/>
    <w:rsid w:val="000312C9"/>
    <w:rsid w:val="000319A9"/>
    <w:rsid w:val="0003472B"/>
    <w:rsid w:val="000407B1"/>
    <w:rsid w:val="00042309"/>
    <w:rsid w:val="00042F26"/>
    <w:rsid w:val="000502DF"/>
    <w:rsid w:val="00050BB9"/>
    <w:rsid w:val="000510D8"/>
    <w:rsid w:val="000532CB"/>
    <w:rsid w:val="000533C1"/>
    <w:rsid w:val="00062B3B"/>
    <w:rsid w:val="00064FF9"/>
    <w:rsid w:val="0006502B"/>
    <w:rsid w:val="00067825"/>
    <w:rsid w:val="00075ADC"/>
    <w:rsid w:val="0007620F"/>
    <w:rsid w:val="00076353"/>
    <w:rsid w:val="0007663E"/>
    <w:rsid w:val="0007683E"/>
    <w:rsid w:val="0007693F"/>
    <w:rsid w:val="00080EFB"/>
    <w:rsid w:val="00081B10"/>
    <w:rsid w:val="000825EF"/>
    <w:rsid w:val="00085953"/>
    <w:rsid w:val="00091A60"/>
    <w:rsid w:val="00094C5A"/>
    <w:rsid w:val="00094FE7"/>
    <w:rsid w:val="00095079"/>
    <w:rsid w:val="000A2710"/>
    <w:rsid w:val="000A3FA9"/>
    <w:rsid w:val="000B37A5"/>
    <w:rsid w:val="000B780B"/>
    <w:rsid w:val="000C015A"/>
    <w:rsid w:val="000C62F7"/>
    <w:rsid w:val="000D1BD0"/>
    <w:rsid w:val="000D3D78"/>
    <w:rsid w:val="000D60AC"/>
    <w:rsid w:val="000D7085"/>
    <w:rsid w:val="000E237D"/>
    <w:rsid w:val="000E7F9E"/>
    <w:rsid w:val="000F4B58"/>
    <w:rsid w:val="000F6A1F"/>
    <w:rsid w:val="000F6A24"/>
    <w:rsid w:val="000F702D"/>
    <w:rsid w:val="0010190C"/>
    <w:rsid w:val="0010319A"/>
    <w:rsid w:val="001123ED"/>
    <w:rsid w:val="00113A99"/>
    <w:rsid w:val="00120CB9"/>
    <w:rsid w:val="001234DA"/>
    <w:rsid w:val="00125A2B"/>
    <w:rsid w:val="001263E7"/>
    <w:rsid w:val="00127319"/>
    <w:rsid w:val="001273B5"/>
    <w:rsid w:val="001304B8"/>
    <w:rsid w:val="00130D3B"/>
    <w:rsid w:val="00132245"/>
    <w:rsid w:val="00135E52"/>
    <w:rsid w:val="0013622E"/>
    <w:rsid w:val="00137CAA"/>
    <w:rsid w:val="00140257"/>
    <w:rsid w:val="0014443C"/>
    <w:rsid w:val="00144C3B"/>
    <w:rsid w:val="00147AA8"/>
    <w:rsid w:val="001507D8"/>
    <w:rsid w:val="00151343"/>
    <w:rsid w:val="00151EB6"/>
    <w:rsid w:val="0015205C"/>
    <w:rsid w:val="0015439A"/>
    <w:rsid w:val="001605C1"/>
    <w:rsid w:val="0016160E"/>
    <w:rsid w:val="00163C72"/>
    <w:rsid w:val="0016426A"/>
    <w:rsid w:val="00164CCE"/>
    <w:rsid w:val="00167B41"/>
    <w:rsid w:val="00174A29"/>
    <w:rsid w:val="001751BE"/>
    <w:rsid w:val="001761BC"/>
    <w:rsid w:val="00176511"/>
    <w:rsid w:val="0017654D"/>
    <w:rsid w:val="00181A5E"/>
    <w:rsid w:val="00185689"/>
    <w:rsid w:val="001856AC"/>
    <w:rsid w:val="00190EE0"/>
    <w:rsid w:val="001919F5"/>
    <w:rsid w:val="00195600"/>
    <w:rsid w:val="00195D99"/>
    <w:rsid w:val="001A4C34"/>
    <w:rsid w:val="001A4F03"/>
    <w:rsid w:val="001B4EB4"/>
    <w:rsid w:val="001B6FCA"/>
    <w:rsid w:val="001B7460"/>
    <w:rsid w:val="001C47B0"/>
    <w:rsid w:val="001C6FA1"/>
    <w:rsid w:val="001C7DD2"/>
    <w:rsid w:val="001D1DBE"/>
    <w:rsid w:val="001D3C9E"/>
    <w:rsid w:val="001D4E35"/>
    <w:rsid w:val="001D50F5"/>
    <w:rsid w:val="001D6FD0"/>
    <w:rsid w:val="001E0309"/>
    <w:rsid w:val="001E4538"/>
    <w:rsid w:val="001E56D1"/>
    <w:rsid w:val="001E7B9E"/>
    <w:rsid w:val="001F1D20"/>
    <w:rsid w:val="001F3DC5"/>
    <w:rsid w:val="0020152B"/>
    <w:rsid w:val="0020198D"/>
    <w:rsid w:val="00202CCA"/>
    <w:rsid w:val="00210B9E"/>
    <w:rsid w:val="00212B22"/>
    <w:rsid w:val="00213566"/>
    <w:rsid w:val="00222DE6"/>
    <w:rsid w:val="00223083"/>
    <w:rsid w:val="0022381C"/>
    <w:rsid w:val="00224A59"/>
    <w:rsid w:val="00226DFD"/>
    <w:rsid w:val="002371DF"/>
    <w:rsid w:val="00243923"/>
    <w:rsid w:val="00245F37"/>
    <w:rsid w:val="002471C7"/>
    <w:rsid w:val="00266286"/>
    <w:rsid w:val="0026635E"/>
    <w:rsid w:val="002671C2"/>
    <w:rsid w:val="0026771C"/>
    <w:rsid w:val="002709BB"/>
    <w:rsid w:val="00271788"/>
    <w:rsid w:val="0027469F"/>
    <w:rsid w:val="00274779"/>
    <w:rsid w:val="00276F88"/>
    <w:rsid w:val="00277B16"/>
    <w:rsid w:val="002843B2"/>
    <w:rsid w:val="00285E20"/>
    <w:rsid w:val="00287E80"/>
    <w:rsid w:val="0029031A"/>
    <w:rsid w:val="002907EB"/>
    <w:rsid w:val="00291753"/>
    <w:rsid w:val="00294319"/>
    <w:rsid w:val="00296A68"/>
    <w:rsid w:val="002A1C4C"/>
    <w:rsid w:val="002A3261"/>
    <w:rsid w:val="002A3410"/>
    <w:rsid w:val="002A475C"/>
    <w:rsid w:val="002A535D"/>
    <w:rsid w:val="002A6515"/>
    <w:rsid w:val="002A7CF4"/>
    <w:rsid w:val="002B040E"/>
    <w:rsid w:val="002B607B"/>
    <w:rsid w:val="002C208D"/>
    <w:rsid w:val="002C75E3"/>
    <w:rsid w:val="002C79B8"/>
    <w:rsid w:val="002D5458"/>
    <w:rsid w:val="002D608C"/>
    <w:rsid w:val="002E07F4"/>
    <w:rsid w:val="002E4814"/>
    <w:rsid w:val="002E4BAD"/>
    <w:rsid w:val="002E7C97"/>
    <w:rsid w:val="002E7F77"/>
    <w:rsid w:val="002F025E"/>
    <w:rsid w:val="002F079B"/>
    <w:rsid w:val="002F3674"/>
    <w:rsid w:val="002F3872"/>
    <w:rsid w:val="002F6165"/>
    <w:rsid w:val="00303027"/>
    <w:rsid w:val="00303A7C"/>
    <w:rsid w:val="00303C6A"/>
    <w:rsid w:val="0030621D"/>
    <w:rsid w:val="00307757"/>
    <w:rsid w:val="003120B8"/>
    <w:rsid w:val="00312811"/>
    <w:rsid w:val="00312BF2"/>
    <w:rsid w:val="00314113"/>
    <w:rsid w:val="0032152F"/>
    <w:rsid w:val="003229C0"/>
    <w:rsid w:val="00323C93"/>
    <w:rsid w:val="0032621D"/>
    <w:rsid w:val="00327680"/>
    <w:rsid w:val="003348BF"/>
    <w:rsid w:val="0034060B"/>
    <w:rsid w:val="00341795"/>
    <w:rsid w:val="003424F0"/>
    <w:rsid w:val="0035180E"/>
    <w:rsid w:val="003525D8"/>
    <w:rsid w:val="00352943"/>
    <w:rsid w:val="003562E5"/>
    <w:rsid w:val="00360CBC"/>
    <w:rsid w:val="00363A81"/>
    <w:rsid w:val="00363C81"/>
    <w:rsid w:val="003668A8"/>
    <w:rsid w:val="00367B5C"/>
    <w:rsid w:val="00374668"/>
    <w:rsid w:val="00376F3C"/>
    <w:rsid w:val="0038188A"/>
    <w:rsid w:val="00383EE9"/>
    <w:rsid w:val="003840B2"/>
    <w:rsid w:val="00385317"/>
    <w:rsid w:val="00385BA8"/>
    <w:rsid w:val="00390B74"/>
    <w:rsid w:val="003912E0"/>
    <w:rsid w:val="00392796"/>
    <w:rsid w:val="003A12BC"/>
    <w:rsid w:val="003A13AF"/>
    <w:rsid w:val="003A35BD"/>
    <w:rsid w:val="003A5C06"/>
    <w:rsid w:val="003B0324"/>
    <w:rsid w:val="003C1E83"/>
    <w:rsid w:val="003C5204"/>
    <w:rsid w:val="003C687D"/>
    <w:rsid w:val="003D03F6"/>
    <w:rsid w:val="003D0E87"/>
    <w:rsid w:val="003D7249"/>
    <w:rsid w:val="003E1D30"/>
    <w:rsid w:val="003F1A46"/>
    <w:rsid w:val="003F3DF7"/>
    <w:rsid w:val="003F6DFC"/>
    <w:rsid w:val="00401B23"/>
    <w:rsid w:val="00402E7C"/>
    <w:rsid w:val="00403035"/>
    <w:rsid w:val="004100DE"/>
    <w:rsid w:val="004120AE"/>
    <w:rsid w:val="0041584C"/>
    <w:rsid w:val="0042373C"/>
    <w:rsid w:val="00424F09"/>
    <w:rsid w:val="00425248"/>
    <w:rsid w:val="004255D3"/>
    <w:rsid w:val="0042608C"/>
    <w:rsid w:val="004303E7"/>
    <w:rsid w:val="00431E41"/>
    <w:rsid w:val="004323E8"/>
    <w:rsid w:val="00433E5C"/>
    <w:rsid w:val="00441BFB"/>
    <w:rsid w:val="00442016"/>
    <w:rsid w:val="0044266B"/>
    <w:rsid w:val="00442DFF"/>
    <w:rsid w:val="00444B13"/>
    <w:rsid w:val="004463E5"/>
    <w:rsid w:val="004503C2"/>
    <w:rsid w:val="004507BB"/>
    <w:rsid w:val="004519B9"/>
    <w:rsid w:val="004526CF"/>
    <w:rsid w:val="00455329"/>
    <w:rsid w:val="004613D2"/>
    <w:rsid w:val="004637EB"/>
    <w:rsid w:val="0046490A"/>
    <w:rsid w:val="00464B2A"/>
    <w:rsid w:val="00467E1C"/>
    <w:rsid w:val="00467E99"/>
    <w:rsid w:val="00472C23"/>
    <w:rsid w:val="0047482E"/>
    <w:rsid w:val="00481390"/>
    <w:rsid w:val="00481AD1"/>
    <w:rsid w:val="00483B1C"/>
    <w:rsid w:val="0048724D"/>
    <w:rsid w:val="00487488"/>
    <w:rsid w:val="004915D7"/>
    <w:rsid w:val="004A0889"/>
    <w:rsid w:val="004A51D3"/>
    <w:rsid w:val="004A5B42"/>
    <w:rsid w:val="004B1F05"/>
    <w:rsid w:val="004B5CDC"/>
    <w:rsid w:val="004B64A7"/>
    <w:rsid w:val="004B7DBA"/>
    <w:rsid w:val="004B7F29"/>
    <w:rsid w:val="004C0F65"/>
    <w:rsid w:val="004C3C69"/>
    <w:rsid w:val="004C6644"/>
    <w:rsid w:val="004D4E37"/>
    <w:rsid w:val="004D4FE8"/>
    <w:rsid w:val="004E4776"/>
    <w:rsid w:val="004E6B1E"/>
    <w:rsid w:val="004F17DD"/>
    <w:rsid w:val="004F1C07"/>
    <w:rsid w:val="004F43A3"/>
    <w:rsid w:val="004F62E9"/>
    <w:rsid w:val="0050035E"/>
    <w:rsid w:val="00504E49"/>
    <w:rsid w:val="00506B59"/>
    <w:rsid w:val="00507588"/>
    <w:rsid w:val="00510C16"/>
    <w:rsid w:val="00510F3F"/>
    <w:rsid w:val="00514A38"/>
    <w:rsid w:val="0051694A"/>
    <w:rsid w:val="005206A3"/>
    <w:rsid w:val="00522AF6"/>
    <w:rsid w:val="00524689"/>
    <w:rsid w:val="005255A5"/>
    <w:rsid w:val="0052566B"/>
    <w:rsid w:val="00526FB2"/>
    <w:rsid w:val="00532C54"/>
    <w:rsid w:val="00533330"/>
    <w:rsid w:val="00544C3F"/>
    <w:rsid w:val="005469C9"/>
    <w:rsid w:val="005473CB"/>
    <w:rsid w:val="005523E7"/>
    <w:rsid w:val="00552D12"/>
    <w:rsid w:val="00557E84"/>
    <w:rsid w:val="00561665"/>
    <w:rsid w:val="00571EB7"/>
    <w:rsid w:val="0057219D"/>
    <w:rsid w:val="00573C9B"/>
    <w:rsid w:val="005767FA"/>
    <w:rsid w:val="005769EB"/>
    <w:rsid w:val="00576B3B"/>
    <w:rsid w:val="005774D1"/>
    <w:rsid w:val="00577D34"/>
    <w:rsid w:val="00580AF5"/>
    <w:rsid w:val="0058284C"/>
    <w:rsid w:val="005A2812"/>
    <w:rsid w:val="005A2BC6"/>
    <w:rsid w:val="005A5806"/>
    <w:rsid w:val="005B5900"/>
    <w:rsid w:val="005C08DA"/>
    <w:rsid w:val="005C4C8C"/>
    <w:rsid w:val="005D0267"/>
    <w:rsid w:val="005D1439"/>
    <w:rsid w:val="005D4535"/>
    <w:rsid w:val="005D7318"/>
    <w:rsid w:val="005E3E09"/>
    <w:rsid w:val="005E43CE"/>
    <w:rsid w:val="005E4F76"/>
    <w:rsid w:val="005E6A75"/>
    <w:rsid w:val="005F109F"/>
    <w:rsid w:val="005F2688"/>
    <w:rsid w:val="005F636B"/>
    <w:rsid w:val="005F6A17"/>
    <w:rsid w:val="00600BD3"/>
    <w:rsid w:val="00604582"/>
    <w:rsid w:val="00605C82"/>
    <w:rsid w:val="006063D1"/>
    <w:rsid w:val="00611E51"/>
    <w:rsid w:val="0061209A"/>
    <w:rsid w:val="00613959"/>
    <w:rsid w:val="00613AE3"/>
    <w:rsid w:val="00615CA1"/>
    <w:rsid w:val="00620F00"/>
    <w:rsid w:val="00622E02"/>
    <w:rsid w:val="006235D3"/>
    <w:rsid w:val="00624E01"/>
    <w:rsid w:val="00626A9C"/>
    <w:rsid w:val="00627174"/>
    <w:rsid w:val="00627665"/>
    <w:rsid w:val="00633937"/>
    <w:rsid w:val="00634154"/>
    <w:rsid w:val="006341CB"/>
    <w:rsid w:val="00635C51"/>
    <w:rsid w:val="00637F4E"/>
    <w:rsid w:val="00640BAB"/>
    <w:rsid w:val="00642B8E"/>
    <w:rsid w:val="00642EE6"/>
    <w:rsid w:val="006438A6"/>
    <w:rsid w:val="00644DF4"/>
    <w:rsid w:val="00646675"/>
    <w:rsid w:val="00652CCB"/>
    <w:rsid w:val="00653308"/>
    <w:rsid w:val="00655546"/>
    <w:rsid w:val="00657135"/>
    <w:rsid w:val="00657741"/>
    <w:rsid w:val="00662564"/>
    <w:rsid w:val="00663210"/>
    <w:rsid w:val="00663BE7"/>
    <w:rsid w:val="00665C84"/>
    <w:rsid w:val="00667356"/>
    <w:rsid w:val="00675541"/>
    <w:rsid w:val="006768CE"/>
    <w:rsid w:val="0067797E"/>
    <w:rsid w:val="00677CA9"/>
    <w:rsid w:val="006804EE"/>
    <w:rsid w:val="006807B8"/>
    <w:rsid w:val="00682F3E"/>
    <w:rsid w:val="006921C9"/>
    <w:rsid w:val="00693D99"/>
    <w:rsid w:val="006954B2"/>
    <w:rsid w:val="006964BC"/>
    <w:rsid w:val="006A0DDE"/>
    <w:rsid w:val="006A123E"/>
    <w:rsid w:val="006A1492"/>
    <w:rsid w:val="006A3637"/>
    <w:rsid w:val="006B68B1"/>
    <w:rsid w:val="006C3C94"/>
    <w:rsid w:val="006C3DCC"/>
    <w:rsid w:val="006C56B3"/>
    <w:rsid w:val="006C68F8"/>
    <w:rsid w:val="006D0FDE"/>
    <w:rsid w:val="006D543C"/>
    <w:rsid w:val="006D5E56"/>
    <w:rsid w:val="006D6A35"/>
    <w:rsid w:val="006E1DFB"/>
    <w:rsid w:val="006E23F9"/>
    <w:rsid w:val="006E4441"/>
    <w:rsid w:val="006E50DE"/>
    <w:rsid w:val="006E5EEB"/>
    <w:rsid w:val="006E70CD"/>
    <w:rsid w:val="006E77F7"/>
    <w:rsid w:val="006F1DA6"/>
    <w:rsid w:val="006F245E"/>
    <w:rsid w:val="006F45F9"/>
    <w:rsid w:val="006F74FC"/>
    <w:rsid w:val="0070172B"/>
    <w:rsid w:val="007048EA"/>
    <w:rsid w:val="00706D04"/>
    <w:rsid w:val="007120B4"/>
    <w:rsid w:val="007144F9"/>
    <w:rsid w:val="00721C60"/>
    <w:rsid w:val="0072578B"/>
    <w:rsid w:val="007259AB"/>
    <w:rsid w:val="00726312"/>
    <w:rsid w:val="00727206"/>
    <w:rsid w:val="007309C2"/>
    <w:rsid w:val="00734093"/>
    <w:rsid w:val="007373D4"/>
    <w:rsid w:val="00751A5C"/>
    <w:rsid w:val="00752E21"/>
    <w:rsid w:val="00754056"/>
    <w:rsid w:val="00755801"/>
    <w:rsid w:val="00757DFF"/>
    <w:rsid w:val="0076212C"/>
    <w:rsid w:val="00770672"/>
    <w:rsid w:val="00771BFE"/>
    <w:rsid w:val="007753BA"/>
    <w:rsid w:val="007756A4"/>
    <w:rsid w:val="00781E7D"/>
    <w:rsid w:val="0078237A"/>
    <w:rsid w:val="0078335D"/>
    <w:rsid w:val="007870F4"/>
    <w:rsid w:val="00790224"/>
    <w:rsid w:val="0079425D"/>
    <w:rsid w:val="00796133"/>
    <w:rsid w:val="00797030"/>
    <w:rsid w:val="007A32CE"/>
    <w:rsid w:val="007A54B0"/>
    <w:rsid w:val="007A6F61"/>
    <w:rsid w:val="007B1670"/>
    <w:rsid w:val="007B36FD"/>
    <w:rsid w:val="007B41D4"/>
    <w:rsid w:val="007C382A"/>
    <w:rsid w:val="007C55D1"/>
    <w:rsid w:val="007C5B0F"/>
    <w:rsid w:val="007D2EE2"/>
    <w:rsid w:val="007D3975"/>
    <w:rsid w:val="007D3BBD"/>
    <w:rsid w:val="007D5341"/>
    <w:rsid w:val="007E3DAF"/>
    <w:rsid w:val="007F1E94"/>
    <w:rsid w:val="007F4DB9"/>
    <w:rsid w:val="007F5A37"/>
    <w:rsid w:val="00801F20"/>
    <w:rsid w:val="00803973"/>
    <w:rsid w:val="00804F2D"/>
    <w:rsid w:val="00805456"/>
    <w:rsid w:val="00805F73"/>
    <w:rsid w:val="00807C6D"/>
    <w:rsid w:val="0081747D"/>
    <w:rsid w:val="008178E0"/>
    <w:rsid w:val="008227F2"/>
    <w:rsid w:val="00825C2A"/>
    <w:rsid w:val="00827832"/>
    <w:rsid w:val="00827C5A"/>
    <w:rsid w:val="0083141A"/>
    <w:rsid w:val="00831492"/>
    <w:rsid w:val="0083645C"/>
    <w:rsid w:val="00837945"/>
    <w:rsid w:val="0084197A"/>
    <w:rsid w:val="00842DB1"/>
    <w:rsid w:val="0084344F"/>
    <w:rsid w:val="00851C79"/>
    <w:rsid w:val="00851CB8"/>
    <w:rsid w:val="008547B5"/>
    <w:rsid w:val="008549B6"/>
    <w:rsid w:val="00854E8B"/>
    <w:rsid w:val="00857929"/>
    <w:rsid w:val="00857DF1"/>
    <w:rsid w:val="008722B2"/>
    <w:rsid w:val="008736F6"/>
    <w:rsid w:val="0087442E"/>
    <w:rsid w:val="008753D9"/>
    <w:rsid w:val="008764C2"/>
    <w:rsid w:val="0087731E"/>
    <w:rsid w:val="00883666"/>
    <w:rsid w:val="008865C4"/>
    <w:rsid w:val="00890718"/>
    <w:rsid w:val="00890C6C"/>
    <w:rsid w:val="00896310"/>
    <w:rsid w:val="008A1244"/>
    <w:rsid w:val="008A179F"/>
    <w:rsid w:val="008A2549"/>
    <w:rsid w:val="008A5225"/>
    <w:rsid w:val="008B6333"/>
    <w:rsid w:val="008B712B"/>
    <w:rsid w:val="008B75E3"/>
    <w:rsid w:val="008C23FB"/>
    <w:rsid w:val="008C29BD"/>
    <w:rsid w:val="008C7BD9"/>
    <w:rsid w:val="008D152B"/>
    <w:rsid w:val="008D5EE9"/>
    <w:rsid w:val="008D7E49"/>
    <w:rsid w:val="008E0996"/>
    <w:rsid w:val="008E4428"/>
    <w:rsid w:val="008E74FC"/>
    <w:rsid w:val="008E78B7"/>
    <w:rsid w:val="008E78BA"/>
    <w:rsid w:val="008F01D8"/>
    <w:rsid w:val="008F021D"/>
    <w:rsid w:val="008F127C"/>
    <w:rsid w:val="008F31BB"/>
    <w:rsid w:val="008F36DF"/>
    <w:rsid w:val="008F3D6A"/>
    <w:rsid w:val="008F6B03"/>
    <w:rsid w:val="00902678"/>
    <w:rsid w:val="0090280F"/>
    <w:rsid w:val="00903229"/>
    <w:rsid w:val="00904BE4"/>
    <w:rsid w:val="009063D2"/>
    <w:rsid w:val="00911E01"/>
    <w:rsid w:val="00916A0F"/>
    <w:rsid w:val="00920EB6"/>
    <w:rsid w:val="00924365"/>
    <w:rsid w:val="009264CC"/>
    <w:rsid w:val="00927386"/>
    <w:rsid w:val="009373FA"/>
    <w:rsid w:val="009402E7"/>
    <w:rsid w:val="00940E13"/>
    <w:rsid w:val="009418B5"/>
    <w:rsid w:val="00944880"/>
    <w:rsid w:val="00950678"/>
    <w:rsid w:val="00950D8C"/>
    <w:rsid w:val="009535DE"/>
    <w:rsid w:val="00961D7C"/>
    <w:rsid w:val="00967D2A"/>
    <w:rsid w:val="00970D50"/>
    <w:rsid w:val="0097425B"/>
    <w:rsid w:val="0097437B"/>
    <w:rsid w:val="009759CE"/>
    <w:rsid w:val="00975A72"/>
    <w:rsid w:val="009771F1"/>
    <w:rsid w:val="009779CA"/>
    <w:rsid w:val="0098198D"/>
    <w:rsid w:val="009824CC"/>
    <w:rsid w:val="00986406"/>
    <w:rsid w:val="00986498"/>
    <w:rsid w:val="00991A3A"/>
    <w:rsid w:val="00995C20"/>
    <w:rsid w:val="00997499"/>
    <w:rsid w:val="00997EB2"/>
    <w:rsid w:val="009A1B29"/>
    <w:rsid w:val="009A28FE"/>
    <w:rsid w:val="009A2CEC"/>
    <w:rsid w:val="009A3A2F"/>
    <w:rsid w:val="009A4385"/>
    <w:rsid w:val="009A648C"/>
    <w:rsid w:val="009B003A"/>
    <w:rsid w:val="009B07EA"/>
    <w:rsid w:val="009B15FE"/>
    <w:rsid w:val="009B59E9"/>
    <w:rsid w:val="009C58A1"/>
    <w:rsid w:val="009C627F"/>
    <w:rsid w:val="009D03D5"/>
    <w:rsid w:val="009D05A7"/>
    <w:rsid w:val="009D3C84"/>
    <w:rsid w:val="009D48AD"/>
    <w:rsid w:val="009D6D9C"/>
    <w:rsid w:val="009E2433"/>
    <w:rsid w:val="009E2E71"/>
    <w:rsid w:val="009E5435"/>
    <w:rsid w:val="009F1701"/>
    <w:rsid w:val="009F62CF"/>
    <w:rsid w:val="009F76FF"/>
    <w:rsid w:val="00A02D2F"/>
    <w:rsid w:val="00A04809"/>
    <w:rsid w:val="00A0503B"/>
    <w:rsid w:val="00A062CD"/>
    <w:rsid w:val="00A11128"/>
    <w:rsid w:val="00A12157"/>
    <w:rsid w:val="00A12866"/>
    <w:rsid w:val="00A23C05"/>
    <w:rsid w:val="00A247F2"/>
    <w:rsid w:val="00A25E20"/>
    <w:rsid w:val="00A3179B"/>
    <w:rsid w:val="00A32B6D"/>
    <w:rsid w:val="00A6021A"/>
    <w:rsid w:val="00A6201B"/>
    <w:rsid w:val="00A634D3"/>
    <w:rsid w:val="00A6383D"/>
    <w:rsid w:val="00A647AB"/>
    <w:rsid w:val="00A6641F"/>
    <w:rsid w:val="00A66A53"/>
    <w:rsid w:val="00A70C5D"/>
    <w:rsid w:val="00A72C1D"/>
    <w:rsid w:val="00A74554"/>
    <w:rsid w:val="00A75BAB"/>
    <w:rsid w:val="00A77172"/>
    <w:rsid w:val="00A779C5"/>
    <w:rsid w:val="00A806BD"/>
    <w:rsid w:val="00A810D0"/>
    <w:rsid w:val="00A81A98"/>
    <w:rsid w:val="00A85139"/>
    <w:rsid w:val="00A86448"/>
    <w:rsid w:val="00A87872"/>
    <w:rsid w:val="00A90021"/>
    <w:rsid w:val="00A9341F"/>
    <w:rsid w:val="00A9345D"/>
    <w:rsid w:val="00A93AD8"/>
    <w:rsid w:val="00A94D3E"/>
    <w:rsid w:val="00A968DB"/>
    <w:rsid w:val="00AA50CD"/>
    <w:rsid w:val="00AA5ED5"/>
    <w:rsid w:val="00AA6EE6"/>
    <w:rsid w:val="00AB47CF"/>
    <w:rsid w:val="00AC1BF8"/>
    <w:rsid w:val="00AC46C5"/>
    <w:rsid w:val="00AD2FC9"/>
    <w:rsid w:val="00AD3054"/>
    <w:rsid w:val="00AD372F"/>
    <w:rsid w:val="00AD53CE"/>
    <w:rsid w:val="00AD5B1A"/>
    <w:rsid w:val="00AD7192"/>
    <w:rsid w:val="00AD73C1"/>
    <w:rsid w:val="00AE11D9"/>
    <w:rsid w:val="00AE174B"/>
    <w:rsid w:val="00AE30EB"/>
    <w:rsid w:val="00AE5229"/>
    <w:rsid w:val="00AE5DCD"/>
    <w:rsid w:val="00AE65C2"/>
    <w:rsid w:val="00AE7221"/>
    <w:rsid w:val="00AF1A47"/>
    <w:rsid w:val="00B02F5E"/>
    <w:rsid w:val="00B05FCA"/>
    <w:rsid w:val="00B06A54"/>
    <w:rsid w:val="00B122EC"/>
    <w:rsid w:val="00B12F7F"/>
    <w:rsid w:val="00B147CC"/>
    <w:rsid w:val="00B22582"/>
    <w:rsid w:val="00B25957"/>
    <w:rsid w:val="00B27F63"/>
    <w:rsid w:val="00B30C29"/>
    <w:rsid w:val="00B31984"/>
    <w:rsid w:val="00B34952"/>
    <w:rsid w:val="00B36479"/>
    <w:rsid w:val="00B431C6"/>
    <w:rsid w:val="00B45161"/>
    <w:rsid w:val="00B46754"/>
    <w:rsid w:val="00B509DF"/>
    <w:rsid w:val="00B534B6"/>
    <w:rsid w:val="00B5460F"/>
    <w:rsid w:val="00B5602C"/>
    <w:rsid w:val="00B60039"/>
    <w:rsid w:val="00B601F9"/>
    <w:rsid w:val="00B60D0B"/>
    <w:rsid w:val="00B6117E"/>
    <w:rsid w:val="00B6154C"/>
    <w:rsid w:val="00B662B6"/>
    <w:rsid w:val="00B673FC"/>
    <w:rsid w:val="00B676AB"/>
    <w:rsid w:val="00B7263C"/>
    <w:rsid w:val="00B76CF0"/>
    <w:rsid w:val="00B8001B"/>
    <w:rsid w:val="00B81369"/>
    <w:rsid w:val="00B8209B"/>
    <w:rsid w:val="00B84D06"/>
    <w:rsid w:val="00B855A3"/>
    <w:rsid w:val="00B87EEF"/>
    <w:rsid w:val="00B91F75"/>
    <w:rsid w:val="00B93001"/>
    <w:rsid w:val="00B93D51"/>
    <w:rsid w:val="00B93FCB"/>
    <w:rsid w:val="00B97950"/>
    <w:rsid w:val="00BA26BF"/>
    <w:rsid w:val="00BA3728"/>
    <w:rsid w:val="00BA38F6"/>
    <w:rsid w:val="00BA6F21"/>
    <w:rsid w:val="00BB0F19"/>
    <w:rsid w:val="00BB1D42"/>
    <w:rsid w:val="00BB3A61"/>
    <w:rsid w:val="00BB469D"/>
    <w:rsid w:val="00BB5040"/>
    <w:rsid w:val="00BB73CB"/>
    <w:rsid w:val="00BB78E9"/>
    <w:rsid w:val="00BC3D2F"/>
    <w:rsid w:val="00BC5480"/>
    <w:rsid w:val="00BD6A69"/>
    <w:rsid w:val="00BD75FA"/>
    <w:rsid w:val="00BE1A79"/>
    <w:rsid w:val="00BE471A"/>
    <w:rsid w:val="00BF45E0"/>
    <w:rsid w:val="00BF4657"/>
    <w:rsid w:val="00BF64AE"/>
    <w:rsid w:val="00C00523"/>
    <w:rsid w:val="00C0163F"/>
    <w:rsid w:val="00C03026"/>
    <w:rsid w:val="00C04990"/>
    <w:rsid w:val="00C06841"/>
    <w:rsid w:val="00C11042"/>
    <w:rsid w:val="00C1216F"/>
    <w:rsid w:val="00C15DE5"/>
    <w:rsid w:val="00C161E4"/>
    <w:rsid w:val="00C21DB9"/>
    <w:rsid w:val="00C2479E"/>
    <w:rsid w:val="00C2482A"/>
    <w:rsid w:val="00C2582F"/>
    <w:rsid w:val="00C25E3D"/>
    <w:rsid w:val="00C27DE2"/>
    <w:rsid w:val="00C27F72"/>
    <w:rsid w:val="00C322C0"/>
    <w:rsid w:val="00C32FF5"/>
    <w:rsid w:val="00C3538D"/>
    <w:rsid w:val="00C367F2"/>
    <w:rsid w:val="00C36BB3"/>
    <w:rsid w:val="00C4107B"/>
    <w:rsid w:val="00C4387E"/>
    <w:rsid w:val="00C44FEB"/>
    <w:rsid w:val="00C4600C"/>
    <w:rsid w:val="00C46591"/>
    <w:rsid w:val="00C50CBF"/>
    <w:rsid w:val="00C50CFB"/>
    <w:rsid w:val="00C53E66"/>
    <w:rsid w:val="00C54C70"/>
    <w:rsid w:val="00C750F7"/>
    <w:rsid w:val="00C75626"/>
    <w:rsid w:val="00C87AFA"/>
    <w:rsid w:val="00C90603"/>
    <w:rsid w:val="00C91B99"/>
    <w:rsid w:val="00C95337"/>
    <w:rsid w:val="00CA3B70"/>
    <w:rsid w:val="00CA6D20"/>
    <w:rsid w:val="00CB0E6A"/>
    <w:rsid w:val="00CB3410"/>
    <w:rsid w:val="00CB378B"/>
    <w:rsid w:val="00CB3BDF"/>
    <w:rsid w:val="00CB56EF"/>
    <w:rsid w:val="00CB6FB2"/>
    <w:rsid w:val="00CC03A9"/>
    <w:rsid w:val="00CC15E4"/>
    <w:rsid w:val="00CC172E"/>
    <w:rsid w:val="00CC2029"/>
    <w:rsid w:val="00CC33F3"/>
    <w:rsid w:val="00CC3F3E"/>
    <w:rsid w:val="00CC7539"/>
    <w:rsid w:val="00CD0F7F"/>
    <w:rsid w:val="00CD1766"/>
    <w:rsid w:val="00CD1DC6"/>
    <w:rsid w:val="00CD255B"/>
    <w:rsid w:val="00CD64B7"/>
    <w:rsid w:val="00CD67F2"/>
    <w:rsid w:val="00CD73A6"/>
    <w:rsid w:val="00CE55AF"/>
    <w:rsid w:val="00CE643B"/>
    <w:rsid w:val="00CE7E30"/>
    <w:rsid w:val="00CF0D89"/>
    <w:rsid w:val="00CF1A26"/>
    <w:rsid w:val="00CF4571"/>
    <w:rsid w:val="00CF7069"/>
    <w:rsid w:val="00CF7796"/>
    <w:rsid w:val="00D12ECD"/>
    <w:rsid w:val="00D13486"/>
    <w:rsid w:val="00D15405"/>
    <w:rsid w:val="00D15618"/>
    <w:rsid w:val="00D16457"/>
    <w:rsid w:val="00D2240A"/>
    <w:rsid w:val="00D24C3B"/>
    <w:rsid w:val="00D27BF6"/>
    <w:rsid w:val="00D306D2"/>
    <w:rsid w:val="00D317A9"/>
    <w:rsid w:val="00D34959"/>
    <w:rsid w:val="00D36939"/>
    <w:rsid w:val="00D40B6E"/>
    <w:rsid w:val="00D436F1"/>
    <w:rsid w:val="00D472C0"/>
    <w:rsid w:val="00D52125"/>
    <w:rsid w:val="00D56284"/>
    <w:rsid w:val="00D62729"/>
    <w:rsid w:val="00D63C10"/>
    <w:rsid w:val="00D64B6F"/>
    <w:rsid w:val="00D65AE5"/>
    <w:rsid w:val="00D663C3"/>
    <w:rsid w:val="00D714E5"/>
    <w:rsid w:val="00D72198"/>
    <w:rsid w:val="00D7247B"/>
    <w:rsid w:val="00D75F1F"/>
    <w:rsid w:val="00D7658F"/>
    <w:rsid w:val="00D76AD0"/>
    <w:rsid w:val="00D7702E"/>
    <w:rsid w:val="00D77948"/>
    <w:rsid w:val="00D77C52"/>
    <w:rsid w:val="00D81CF1"/>
    <w:rsid w:val="00D81DCA"/>
    <w:rsid w:val="00D82568"/>
    <w:rsid w:val="00D84593"/>
    <w:rsid w:val="00D84D73"/>
    <w:rsid w:val="00D870CB"/>
    <w:rsid w:val="00D906E3"/>
    <w:rsid w:val="00D9275E"/>
    <w:rsid w:val="00D97DBE"/>
    <w:rsid w:val="00DA42DB"/>
    <w:rsid w:val="00DB6264"/>
    <w:rsid w:val="00DB6CA9"/>
    <w:rsid w:val="00DB726B"/>
    <w:rsid w:val="00DC0888"/>
    <w:rsid w:val="00DC616A"/>
    <w:rsid w:val="00DD173B"/>
    <w:rsid w:val="00DD406F"/>
    <w:rsid w:val="00DD6C24"/>
    <w:rsid w:val="00DF00F5"/>
    <w:rsid w:val="00DF2DF1"/>
    <w:rsid w:val="00DF435B"/>
    <w:rsid w:val="00DF6375"/>
    <w:rsid w:val="00DF7182"/>
    <w:rsid w:val="00DF72BF"/>
    <w:rsid w:val="00E00473"/>
    <w:rsid w:val="00E06721"/>
    <w:rsid w:val="00E067E9"/>
    <w:rsid w:val="00E104AB"/>
    <w:rsid w:val="00E172DF"/>
    <w:rsid w:val="00E23FFA"/>
    <w:rsid w:val="00E26877"/>
    <w:rsid w:val="00E31E7A"/>
    <w:rsid w:val="00E32127"/>
    <w:rsid w:val="00E4001C"/>
    <w:rsid w:val="00E40578"/>
    <w:rsid w:val="00E40622"/>
    <w:rsid w:val="00E41C64"/>
    <w:rsid w:val="00E42239"/>
    <w:rsid w:val="00E4310F"/>
    <w:rsid w:val="00E45769"/>
    <w:rsid w:val="00E45E55"/>
    <w:rsid w:val="00E522E6"/>
    <w:rsid w:val="00E53B4A"/>
    <w:rsid w:val="00E5595A"/>
    <w:rsid w:val="00E60C62"/>
    <w:rsid w:val="00E62279"/>
    <w:rsid w:val="00E6437B"/>
    <w:rsid w:val="00E67914"/>
    <w:rsid w:val="00E73EF4"/>
    <w:rsid w:val="00E76949"/>
    <w:rsid w:val="00E83B3D"/>
    <w:rsid w:val="00E848E4"/>
    <w:rsid w:val="00E85673"/>
    <w:rsid w:val="00E87CC4"/>
    <w:rsid w:val="00E94220"/>
    <w:rsid w:val="00E955AD"/>
    <w:rsid w:val="00EA1448"/>
    <w:rsid w:val="00EA53C9"/>
    <w:rsid w:val="00EA5B1A"/>
    <w:rsid w:val="00EA7BAD"/>
    <w:rsid w:val="00EB18C0"/>
    <w:rsid w:val="00EB1B13"/>
    <w:rsid w:val="00EB1E64"/>
    <w:rsid w:val="00EB654E"/>
    <w:rsid w:val="00EC1676"/>
    <w:rsid w:val="00EC2267"/>
    <w:rsid w:val="00EC2A10"/>
    <w:rsid w:val="00ED6938"/>
    <w:rsid w:val="00EE0F55"/>
    <w:rsid w:val="00EE1873"/>
    <w:rsid w:val="00EE44D4"/>
    <w:rsid w:val="00EE4667"/>
    <w:rsid w:val="00EF0281"/>
    <w:rsid w:val="00EF0532"/>
    <w:rsid w:val="00EF0ECC"/>
    <w:rsid w:val="00EF1720"/>
    <w:rsid w:val="00F032D3"/>
    <w:rsid w:val="00F04316"/>
    <w:rsid w:val="00F0707B"/>
    <w:rsid w:val="00F13277"/>
    <w:rsid w:val="00F13503"/>
    <w:rsid w:val="00F22363"/>
    <w:rsid w:val="00F2264F"/>
    <w:rsid w:val="00F26B84"/>
    <w:rsid w:val="00F32979"/>
    <w:rsid w:val="00F34C33"/>
    <w:rsid w:val="00F367FF"/>
    <w:rsid w:val="00F36F3F"/>
    <w:rsid w:val="00F36F71"/>
    <w:rsid w:val="00F40755"/>
    <w:rsid w:val="00F42CD4"/>
    <w:rsid w:val="00F45A7A"/>
    <w:rsid w:val="00F467FD"/>
    <w:rsid w:val="00F51B33"/>
    <w:rsid w:val="00F51F32"/>
    <w:rsid w:val="00F521BB"/>
    <w:rsid w:val="00F545CE"/>
    <w:rsid w:val="00F60197"/>
    <w:rsid w:val="00F60598"/>
    <w:rsid w:val="00F62118"/>
    <w:rsid w:val="00F6397F"/>
    <w:rsid w:val="00F7617C"/>
    <w:rsid w:val="00F82485"/>
    <w:rsid w:val="00F82BC4"/>
    <w:rsid w:val="00F84210"/>
    <w:rsid w:val="00F849B9"/>
    <w:rsid w:val="00F854A8"/>
    <w:rsid w:val="00F95430"/>
    <w:rsid w:val="00F97E9A"/>
    <w:rsid w:val="00FA1681"/>
    <w:rsid w:val="00FA191A"/>
    <w:rsid w:val="00FA2FF7"/>
    <w:rsid w:val="00FB0CD0"/>
    <w:rsid w:val="00FB2FAF"/>
    <w:rsid w:val="00FB44B1"/>
    <w:rsid w:val="00FB6597"/>
    <w:rsid w:val="00FB6630"/>
    <w:rsid w:val="00FB7B16"/>
    <w:rsid w:val="00FB7D3D"/>
    <w:rsid w:val="00FC0AE2"/>
    <w:rsid w:val="00FC2980"/>
    <w:rsid w:val="00FC409C"/>
    <w:rsid w:val="00FC4282"/>
    <w:rsid w:val="00FC50B7"/>
    <w:rsid w:val="00FD5053"/>
    <w:rsid w:val="00FD6345"/>
    <w:rsid w:val="00FD7610"/>
    <w:rsid w:val="00FE1456"/>
    <w:rsid w:val="00FE20A9"/>
    <w:rsid w:val="00FE6266"/>
    <w:rsid w:val="00FF09FF"/>
    <w:rsid w:val="00FF7A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071E"/>
  <w15:docId w15:val="{9DC7AE15-51B8-45C8-B6A2-FA06AA42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8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8E0"/>
    <w:pPr>
      <w:ind w:left="720"/>
      <w:contextualSpacing/>
    </w:pPr>
    <w:rPr>
      <w:rFonts w:ascii="Calibri" w:eastAsia="Calibri" w:hAnsi="Calibri" w:cs="Times New Roman"/>
    </w:rPr>
  </w:style>
  <w:style w:type="table" w:styleId="Tablaconcuadrcula">
    <w:name w:val="Table Grid"/>
    <w:basedOn w:val="Tablanormal"/>
    <w:uiPriority w:val="59"/>
    <w:rsid w:val="0081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3728"/>
    <w:pPr>
      <w:autoSpaceDE w:val="0"/>
      <w:autoSpaceDN w:val="0"/>
      <w:adjustRightInd w:val="0"/>
      <w:spacing w:after="0" w:line="240" w:lineRule="auto"/>
    </w:pPr>
    <w:rPr>
      <w:rFonts w:ascii="Arial" w:hAnsi="Arial" w:cs="Arial"/>
      <w:color w:val="000000"/>
      <w:sz w:val="24"/>
      <w:szCs w:val="24"/>
      <w:lang w:val="es-CO"/>
    </w:rPr>
  </w:style>
  <w:style w:type="character" w:styleId="Hipervnculo">
    <w:name w:val="Hyperlink"/>
    <w:basedOn w:val="Fuentedeprrafopredeter"/>
    <w:uiPriority w:val="99"/>
    <w:unhideWhenUsed/>
    <w:rsid w:val="00B676AB"/>
    <w:rPr>
      <w:color w:val="0000FF" w:themeColor="hyperlink"/>
      <w:u w:val="single"/>
    </w:rPr>
  </w:style>
  <w:style w:type="character" w:customStyle="1" w:styleId="Mencinsinresolver1">
    <w:name w:val="Mención sin resolver1"/>
    <w:basedOn w:val="Fuentedeprrafopredeter"/>
    <w:uiPriority w:val="99"/>
    <w:semiHidden/>
    <w:unhideWhenUsed/>
    <w:rsid w:val="00EE1873"/>
    <w:rPr>
      <w:color w:val="605E5C"/>
      <w:shd w:val="clear" w:color="auto" w:fill="E1DFDD"/>
    </w:rPr>
  </w:style>
  <w:style w:type="paragraph" w:customStyle="1" w:styleId="TableParagraph">
    <w:name w:val="Table Paragraph"/>
    <w:basedOn w:val="Normal"/>
    <w:uiPriority w:val="1"/>
    <w:qFormat/>
    <w:rsid w:val="00467E1C"/>
    <w:pPr>
      <w:widowControl w:val="0"/>
      <w:autoSpaceDE w:val="0"/>
      <w:autoSpaceDN w:val="0"/>
      <w:spacing w:after="0" w:line="240" w:lineRule="auto"/>
      <w:ind w:left="468"/>
    </w:pPr>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5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5260</Words>
  <Characters>28934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Evelyn Estefanía Escobar Lopez</dc:creator>
  <cp:lastModifiedBy>Nuvu5</cp:lastModifiedBy>
  <cp:revision>11</cp:revision>
  <dcterms:created xsi:type="dcterms:W3CDTF">2020-08-25T20:07:00Z</dcterms:created>
  <dcterms:modified xsi:type="dcterms:W3CDTF">2020-12-23T04:01:00Z</dcterms:modified>
</cp:coreProperties>
</file>