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42848" w14:textId="36B8ABD2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bookmarkStart w:id="0" w:name="_Hlk93849497"/>
      <w:bookmarkEnd w:id="0"/>
      <w:r w:rsidRPr="00045454">
        <w:rPr>
          <w:rFonts w:asciiTheme="minorBidi" w:hAnsiTheme="minorBidi" w:cstheme="minorBidi"/>
          <w:sz w:val="22"/>
          <w:szCs w:val="22"/>
          <w:rtl/>
        </w:rPr>
        <w:t>תאריך הבחינה: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CF63E5">
        <w:rPr>
          <w:rFonts w:asciiTheme="minorBidi" w:hAnsiTheme="minorBidi" w:cstheme="minorBidi" w:hint="cs"/>
          <w:sz w:val="22"/>
          <w:szCs w:val="22"/>
          <w:rtl/>
        </w:rPr>
        <w:t>20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</w:t>
      </w:r>
      <w:r w:rsidR="00CF63E5">
        <w:rPr>
          <w:rFonts w:asciiTheme="minorBidi" w:hAnsiTheme="minorBidi" w:cstheme="minorBidi" w:hint="cs"/>
          <w:sz w:val="22"/>
          <w:szCs w:val="22"/>
          <w:rtl/>
        </w:rPr>
        <w:t>2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.202</w:t>
      </w:r>
      <w:r w:rsidR="00CF63E5">
        <w:rPr>
          <w:rFonts w:asciiTheme="minorBidi" w:hAnsiTheme="minorBidi" w:cstheme="minorBidi" w:hint="cs"/>
          <w:sz w:val="22"/>
          <w:szCs w:val="22"/>
          <w:rtl/>
        </w:rPr>
        <w:t>5</w:t>
      </w:r>
    </w:p>
    <w:p w14:paraId="50AA2AA5" w14:textId="00567A86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המרצה: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36082F">
        <w:rPr>
          <w:rFonts w:asciiTheme="minorBidi" w:hAnsiTheme="minorBidi" w:cstheme="minorBidi" w:hint="cs"/>
          <w:sz w:val="22"/>
          <w:szCs w:val="22"/>
          <w:rtl/>
        </w:rPr>
        <w:t>דר</w:t>
      </w:r>
      <w:r w:rsidRPr="00045454">
        <w:rPr>
          <w:rFonts w:asciiTheme="minorBidi" w:hAnsiTheme="minorBidi" w:cstheme="minorBidi"/>
          <w:sz w:val="22"/>
          <w:szCs w:val="22"/>
          <w:rtl/>
        </w:rPr>
        <w:t xml:space="preserve">' </w:t>
      </w:r>
      <w:r w:rsidR="0036082F">
        <w:rPr>
          <w:rFonts w:asciiTheme="minorBidi" w:hAnsiTheme="minorBidi" w:cstheme="minorBidi" w:hint="cs"/>
          <w:sz w:val="22"/>
          <w:szCs w:val="22"/>
          <w:rtl/>
        </w:rPr>
        <w:t>יקיר ברצ'נקו</w:t>
      </w:r>
    </w:p>
    <w:p w14:paraId="2B32E9A3" w14:textId="77777777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שם הקורס: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מודלים של רגרסיה ליניארית</w:t>
      </w:r>
    </w:p>
    <w:p w14:paraId="5B39E90E" w14:textId="77777777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מספר 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364-1-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1061</w:t>
      </w:r>
    </w:p>
    <w:p w14:paraId="5DC78F7F" w14:textId="469BB7A5" w:rsidR="00576225" w:rsidRPr="00001220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משך הבחינה: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ab/>
      </w:r>
      <w:r w:rsidR="00CF63E5">
        <w:rPr>
          <w:rFonts w:asciiTheme="minorBidi" w:hAnsiTheme="minorBidi" w:cstheme="minorBidi" w:hint="cs"/>
          <w:color w:val="auto"/>
          <w:sz w:val="22"/>
          <w:szCs w:val="22"/>
          <w:rtl/>
        </w:rPr>
        <w:t>שלוש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 xml:space="preserve"> שעות</w:t>
      </w:r>
    </w:p>
    <w:p w14:paraId="4BD8D1C1" w14:textId="7A488DCE" w:rsidR="00576225" w:rsidRPr="00001220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חומר עזר: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ab/>
        <w:t xml:space="preserve">מחשבון </w:t>
      </w:r>
      <w:r w:rsidR="00CF63E5">
        <w:rPr>
          <w:rFonts w:asciiTheme="minorBidi" w:hAnsiTheme="minorBidi" w:cstheme="minorBidi" w:hint="cs"/>
          <w:color w:val="auto"/>
          <w:sz w:val="22"/>
          <w:szCs w:val="22"/>
          <w:rtl/>
        </w:rPr>
        <w:t>(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טבלאות סטטיסטיות</w:t>
      </w:r>
      <w:r w:rsidR="00CF63E5">
        <w:rPr>
          <w:rFonts w:asciiTheme="minorBidi" w:hAnsiTheme="minorBidi" w:cstheme="minorBidi" w:hint="cs"/>
          <w:color w:val="auto"/>
          <w:sz w:val="22"/>
          <w:szCs w:val="22"/>
          <w:rtl/>
        </w:rPr>
        <w:t xml:space="preserve"> ודפי נוסחאות מצורפים)</w:t>
      </w:r>
    </w:p>
    <w:p w14:paraId="57F3B20D" w14:textId="77777777" w:rsidR="00576225" w:rsidRPr="00001220" w:rsidRDefault="00576225" w:rsidP="007D6AAC">
      <w:pPr>
        <w:spacing w:line="276" w:lineRule="auto"/>
        <w:rPr>
          <w:rFonts w:asciiTheme="minorBidi" w:hAnsiTheme="minorBidi" w:cstheme="minorBidi"/>
          <w:color w:val="auto"/>
          <w:sz w:val="22"/>
          <w:szCs w:val="22"/>
        </w:rPr>
      </w:pPr>
    </w:p>
    <w:p w14:paraId="57AEABEE" w14:textId="2B1EBDD7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מיועד לתלמידי הנדסת תעשיה וניהול</w:t>
      </w:r>
      <w:r w:rsidR="00687997" w:rsidRPr="00001220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 xml:space="preserve">. </w:t>
      </w:r>
    </w:p>
    <w:p w14:paraId="6306AE3D" w14:textId="2E8B1911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color w:val="auto"/>
          <w:sz w:val="22"/>
          <w:szCs w:val="22"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שנה:      202</w:t>
      </w:r>
      <w:r w:rsidR="00CF63E5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5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 xml:space="preserve">        סמסטר:      </w:t>
      </w:r>
      <w:r w:rsidR="00CF63E5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א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 xml:space="preserve">'      מועד:      </w:t>
      </w:r>
      <w:r w:rsidR="00CF63E5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א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'</w:t>
      </w:r>
    </w:p>
    <w:p w14:paraId="344E6F6F" w14:textId="77777777" w:rsidR="00B42AC0" w:rsidRPr="00001220" w:rsidRDefault="00B42AC0" w:rsidP="007D6AAC">
      <w:pPr>
        <w:spacing w:line="276" w:lineRule="auto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הנחיות חשובות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:</w:t>
      </w:r>
    </w:p>
    <w:p w14:paraId="712724A8" w14:textId="5CDB222E" w:rsidR="009B6A14" w:rsidRPr="00001220" w:rsidRDefault="009B6A14" w:rsidP="007D6AAC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001220">
        <w:rPr>
          <w:rFonts w:asciiTheme="minorBidi" w:hAnsiTheme="minorBidi"/>
          <w:rtl/>
        </w:rPr>
        <w:t xml:space="preserve">במבחן זה </w:t>
      </w:r>
      <w:r w:rsidR="00687997" w:rsidRPr="00001220">
        <w:rPr>
          <w:rFonts w:asciiTheme="minorBidi" w:hAnsiTheme="minorBidi" w:hint="cs"/>
          <w:rtl/>
        </w:rPr>
        <w:t>שלוש</w:t>
      </w:r>
      <w:r w:rsidRPr="00001220">
        <w:rPr>
          <w:rFonts w:asciiTheme="minorBidi" w:hAnsiTheme="minorBidi"/>
          <w:rtl/>
        </w:rPr>
        <w:t xml:space="preserve"> שאלות </w:t>
      </w:r>
    </w:p>
    <w:p w14:paraId="4015D7A1" w14:textId="64DBE0E8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לפתור את כל השאלות</w:t>
      </w:r>
      <w:r w:rsidR="00094B83">
        <w:rPr>
          <w:rFonts w:asciiTheme="minorBidi" w:hAnsiTheme="minorBidi" w:hint="cs"/>
          <w:rtl/>
        </w:rPr>
        <w:t xml:space="preserve">, סך הנקודות עשוי להגיע </w:t>
      </w:r>
      <w:r w:rsidR="00F91D3F">
        <w:rPr>
          <w:rFonts w:asciiTheme="minorBidi" w:hAnsiTheme="minorBidi" w:hint="cs"/>
          <w:rtl/>
        </w:rPr>
        <w:t>ל108</w:t>
      </w:r>
      <w:r w:rsidR="00094B83">
        <w:rPr>
          <w:rFonts w:asciiTheme="minorBidi" w:hAnsiTheme="minorBidi" w:hint="cs"/>
          <w:rtl/>
        </w:rPr>
        <w:t xml:space="preserve">, אך הציון הסופי המקסימלי במבחן הינו 100. </w:t>
      </w:r>
    </w:p>
    <w:p w14:paraId="20FE2151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ללוות את דרך הפתרון בהסברים מילוליים קצרים</w:t>
      </w:r>
    </w:p>
    <w:p w14:paraId="5050F47F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ניתן להשתמש בכל הנוסחאות והתוצאות שפותחו או הוצגו בכיתה ואין צורך להוכיחן מחדש אלא אם כן זה נדרש במפורש</w:t>
      </w:r>
    </w:p>
    <w:p w14:paraId="0FBB66B0" w14:textId="77777777" w:rsidR="00B42AC0" w:rsidRPr="00045454" w:rsidRDefault="00B42AC0" w:rsidP="007D6AAC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יש לכתוב את כל התשובות במחברת ולא על גיליון המבחן.</w:t>
      </w:r>
    </w:p>
    <w:p w14:paraId="3057B77D" w14:textId="02A2B5CB" w:rsidR="001D6977" w:rsidRPr="00C73D21" w:rsidRDefault="001D6977" w:rsidP="007D6AAC">
      <w:pPr>
        <w:spacing w:line="276" w:lineRule="auto"/>
        <w:rPr>
          <w:rFonts w:asciiTheme="minorBidi" w:hAnsiTheme="minorBidi" w:cstheme="minorBidi"/>
          <w:rtl/>
        </w:rPr>
      </w:pPr>
    </w:p>
    <w:p w14:paraId="025DEC5E" w14:textId="7371F8F4" w:rsidR="00BF2BA9" w:rsidRPr="00C73D21" w:rsidRDefault="00BF2BA9" w:rsidP="00227B25">
      <w:pPr>
        <w:spacing w:line="276" w:lineRule="auto"/>
        <w:rPr>
          <w:rFonts w:asciiTheme="majorBidi" w:hAnsiTheme="majorBidi" w:cstheme="majorBidi"/>
          <w:u w:val="single"/>
          <w:rtl/>
        </w:rPr>
      </w:pPr>
      <w:r w:rsidRPr="00C73D21">
        <w:rPr>
          <w:rFonts w:asciiTheme="majorBidi" w:hAnsiTheme="majorBidi" w:cstheme="majorBidi"/>
          <w:u w:val="single"/>
          <w:rtl/>
        </w:rPr>
        <w:t>שאלה 1</w:t>
      </w:r>
      <w:r w:rsidR="009B6A14" w:rsidRPr="00C73D21">
        <w:rPr>
          <w:rFonts w:asciiTheme="majorBidi" w:hAnsiTheme="majorBidi" w:cstheme="majorBidi"/>
          <w:u w:val="single"/>
          <w:rtl/>
        </w:rPr>
        <w:t xml:space="preserve"> (</w:t>
      </w:r>
      <w:r w:rsidR="001D0B44">
        <w:rPr>
          <w:rFonts w:asciiTheme="majorBidi" w:hAnsiTheme="majorBidi" w:cstheme="majorBidi"/>
          <w:u w:val="single"/>
        </w:rPr>
        <w:t>40</w:t>
      </w:r>
      <w:r w:rsidR="009B6A14" w:rsidRPr="00C73D21">
        <w:rPr>
          <w:rFonts w:asciiTheme="majorBidi" w:hAnsiTheme="majorBidi" w:cstheme="majorBidi"/>
          <w:u w:val="single"/>
          <w:rtl/>
        </w:rPr>
        <w:t xml:space="preserve"> נקודות)</w:t>
      </w:r>
    </w:p>
    <w:p w14:paraId="09D45A4D" w14:textId="5A18B2D0" w:rsidR="001D0B44" w:rsidRPr="001D0B44" w:rsidRDefault="001D0B44" w:rsidP="001D0B44">
      <w:pPr>
        <w:jc w:val="both"/>
        <w:rPr>
          <w:rFonts w:asciiTheme="majorBidi" w:eastAsiaTheme="minorHAnsi" w:hAnsiTheme="majorBidi" w:cstheme="majorBidi"/>
          <w:color w:val="auto"/>
        </w:rPr>
      </w:pPr>
      <w:r>
        <w:rPr>
          <w:rFonts w:asciiTheme="majorBidi" w:hAnsiTheme="majorBidi" w:cstheme="majorBidi" w:hint="cs"/>
          <w:rtl/>
        </w:rPr>
        <w:t>מאמן כושר העביר לחברת-ייעוץ טבלת נתונים במטרה</w:t>
      </w:r>
      <w:r w:rsidRPr="001D0B44">
        <w:rPr>
          <w:rFonts w:asciiTheme="majorBidi" w:hAnsiTheme="majorBidi" w:cstheme="majorBidi"/>
          <w:rtl/>
        </w:rPr>
        <w:t xml:space="preserve"> לחקור את הקשר שבין </w:t>
      </w:r>
      <w:r w:rsidRPr="001D0B44">
        <w:rPr>
          <w:rFonts w:asciiTheme="majorBidi" w:hAnsiTheme="majorBidi" w:cstheme="majorBidi"/>
          <w:b/>
          <w:bCs/>
          <w:rtl/>
        </w:rPr>
        <w:t>מרחק (מטרים)</w:t>
      </w:r>
      <w:r w:rsidRPr="001D0B44">
        <w:rPr>
          <w:rFonts w:asciiTheme="majorBidi" w:hAnsiTheme="majorBidi" w:cstheme="majorBidi"/>
          <w:rtl/>
        </w:rPr>
        <w:t xml:space="preserve"> ו</w:t>
      </w:r>
      <w:r w:rsidR="00B53960">
        <w:rPr>
          <w:rFonts w:asciiTheme="majorBidi" w:hAnsiTheme="majorBidi" w:cstheme="majorBidi" w:hint="cs"/>
          <w:rtl/>
        </w:rPr>
        <w:t>משך</w:t>
      </w:r>
      <w:r w:rsidRPr="001D0B44">
        <w:rPr>
          <w:rFonts w:asciiTheme="majorBidi" w:hAnsiTheme="majorBidi" w:cstheme="majorBidi"/>
          <w:rtl/>
        </w:rPr>
        <w:t xml:space="preserve"> הריצה </w:t>
      </w:r>
      <w:r w:rsidRPr="001D0B44">
        <w:rPr>
          <w:rFonts w:asciiTheme="majorBidi" w:hAnsiTheme="majorBidi" w:cstheme="majorBidi"/>
          <w:b/>
          <w:bCs/>
          <w:rtl/>
        </w:rPr>
        <w:t>(דקות)</w:t>
      </w:r>
      <w:r w:rsidRPr="001D0B44">
        <w:rPr>
          <w:rFonts w:asciiTheme="majorBidi" w:hAnsiTheme="majorBidi" w:cstheme="majorBidi"/>
          <w:rtl/>
        </w:rPr>
        <w:t xml:space="preserve"> לבין כמות הקלוריות הנשרפות</w:t>
      </w:r>
      <w:r w:rsidR="00B53960">
        <w:rPr>
          <w:rFonts w:asciiTheme="majorBidi" w:hAnsiTheme="majorBidi" w:cstheme="majorBidi" w:hint="cs"/>
          <w:rtl/>
        </w:rPr>
        <w:t xml:space="preserve"> בזמן הריצה</w:t>
      </w:r>
      <w:r w:rsidRPr="001D0B44">
        <w:rPr>
          <w:rFonts w:asciiTheme="majorBidi" w:hAnsiTheme="majorBidi" w:cstheme="majorBidi"/>
          <w:rtl/>
        </w:rPr>
        <w:t xml:space="preserve"> </w:t>
      </w:r>
      <w:r w:rsidRPr="001D0B44">
        <w:rPr>
          <w:rFonts w:asciiTheme="majorBidi" w:hAnsiTheme="majorBidi" w:cstheme="majorBidi"/>
          <w:b/>
          <w:bCs/>
          <w:rtl/>
        </w:rPr>
        <w:t>(קילו-קלוריות</w:t>
      </w:r>
      <w:r w:rsidR="00B53960">
        <w:rPr>
          <w:rFonts w:asciiTheme="majorBidi" w:hAnsiTheme="majorBidi" w:cstheme="majorBidi" w:hint="cs"/>
          <w:b/>
          <w:bCs/>
          <w:rtl/>
        </w:rPr>
        <w:t xml:space="preserve"> בדקה</w:t>
      </w:r>
      <w:r w:rsidRPr="001D0B44">
        <w:rPr>
          <w:rFonts w:asciiTheme="majorBidi" w:hAnsiTheme="majorBidi" w:cstheme="majorBidi"/>
          <w:b/>
          <w:bCs/>
          <w:rtl/>
        </w:rPr>
        <w:t>)</w:t>
      </w:r>
      <w:r>
        <w:rPr>
          <w:rFonts w:asciiTheme="majorBidi" w:hAnsiTheme="majorBidi" w:cstheme="majorBidi" w:hint="cs"/>
          <w:rtl/>
        </w:rPr>
        <w:t>.</w:t>
      </w:r>
      <w:r w:rsidRPr="001D0B44">
        <w:rPr>
          <w:rFonts w:asciiTheme="majorBidi" w:hAnsiTheme="majorBidi" w:cstheme="majorBidi"/>
          <w:rtl/>
        </w:rPr>
        <w:t xml:space="preserve"> </w:t>
      </w:r>
      <w:r>
        <w:rPr>
          <w:rFonts w:asciiTheme="majorBidi" w:hAnsiTheme="majorBidi" w:cstheme="majorBidi" w:hint="cs"/>
          <w:rtl/>
        </w:rPr>
        <w:t>לאחר מכן,</w:t>
      </w:r>
      <w:r w:rsidRPr="001D0B44">
        <w:rPr>
          <w:rFonts w:asciiTheme="majorBidi" w:hAnsiTheme="majorBidi" w:cstheme="majorBidi"/>
          <w:rtl/>
        </w:rPr>
        <w:t xml:space="preserve"> התאים </w:t>
      </w:r>
      <w:r>
        <w:rPr>
          <w:rFonts w:asciiTheme="majorBidi" w:hAnsiTheme="majorBidi" w:cstheme="majorBidi" w:hint="cs"/>
          <w:rtl/>
        </w:rPr>
        <w:t xml:space="preserve">היועץ </w:t>
      </w:r>
      <w:r w:rsidRPr="001D0B44">
        <w:rPr>
          <w:rFonts w:asciiTheme="majorBidi" w:hAnsiTheme="majorBidi" w:cstheme="majorBidi"/>
          <w:rtl/>
        </w:rPr>
        <w:t>דני מודל רגרסיה מרובה על סמך 80 תצפיות וקיבל הפלט הבא:</w:t>
      </w:r>
    </w:p>
    <w:p w14:paraId="3298ED5A" w14:textId="77777777" w:rsidR="001D0B44" w:rsidRPr="001E4877" w:rsidRDefault="001D0B44" w:rsidP="001D0B44">
      <w:pPr>
        <w:bidi w:val="0"/>
        <w:rPr>
          <w:rFonts w:asciiTheme="majorBidi" w:hAnsiTheme="majorBidi" w:cstheme="majorBidi"/>
          <w:rtl/>
        </w:rPr>
      </w:pPr>
      <w:proofErr w:type="spellStart"/>
      <w:proofErr w:type="gramStart"/>
      <w:r w:rsidRPr="001E4877">
        <w:rPr>
          <w:rFonts w:asciiTheme="majorBidi" w:hAnsiTheme="majorBidi" w:cstheme="majorBidi"/>
        </w:rPr>
        <w:t>lm</w:t>
      </w:r>
      <w:proofErr w:type="spellEnd"/>
      <w:r w:rsidRPr="001E4877">
        <w:rPr>
          <w:rFonts w:asciiTheme="majorBidi" w:hAnsiTheme="majorBidi" w:cstheme="majorBidi"/>
        </w:rPr>
        <w:t>(</w:t>
      </w:r>
      <w:proofErr w:type="gramEnd"/>
      <w:r w:rsidRPr="001E4877">
        <w:rPr>
          <w:rFonts w:asciiTheme="majorBidi" w:hAnsiTheme="majorBidi" w:cstheme="majorBidi"/>
        </w:rPr>
        <w:t xml:space="preserve">formula = </w:t>
      </w:r>
      <w:proofErr w:type="spellStart"/>
      <w:r w:rsidRPr="001E4877">
        <w:rPr>
          <w:rFonts w:asciiTheme="majorBidi" w:hAnsiTheme="majorBidi" w:cstheme="majorBidi"/>
        </w:rPr>
        <w:t>cal</w:t>
      </w:r>
      <w:proofErr w:type="spellEnd"/>
      <w:r w:rsidRPr="001E4877">
        <w:rPr>
          <w:rFonts w:asciiTheme="majorBidi" w:hAnsiTheme="majorBidi" w:cstheme="majorBidi"/>
        </w:rPr>
        <w:t xml:space="preserve"> ~ </w:t>
      </w:r>
      <w:proofErr w:type="spellStart"/>
      <w:r w:rsidRPr="001E4877">
        <w:rPr>
          <w:rFonts w:asciiTheme="majorBidi" w:hAnsiTheme="majorBidi" w:cstheme="majorBidi"/>
        </w:rPr>
        <w:t>dist</w:t>
      </w:r>
      <w:proofErr w:type="spellEnd"/>
      <w:r w:rsidRPr="001E4877">
        <w:rPr>
          <w:rFonts w:asciiTheme="majorBidi" w:hAnsiTheme="majorBidi" w:cstheme="majorBidi"/>
        </w:rPr>
        <w:t xml:space="preserve"> + time)</w:t>
      </w:r>
    </w:p>
    <w:p w14:paraId="2FD66412" w14:textId="77777777" w:rsidR="001D0B44" w:rsidRPr="001E4877" w:rsidRDefault="001D0B44" w:rsidP="001D0B44">
      <w:pPr>
        <w:bidi w:val="0"/>
        <w:rPr>
          <w:rFonts w:asciiTheme="majorBidi" w:hAnsiTheme="majorBidi" w:cstheme="majorBidi"/>
          <w:rtl/>
        </w:rPr>
      </w:pPr>
      <w:r w:rsidRPr="001E4877">
        <w:rPr>
          <w:rFonts w:asciiTheme="majorBidi" w:hAnsiTheme="majorBidi" w:cstheme="majorBidi"/>
        </w:rPr>
        <w:t>Coefficients</w:t>
      </w:r>
      <w:r w:rsidRPr="001E4877">
        <w:rPr>
          <w:rFonts w:asciiTheme="majorBidi" w:hAnsiTheme="majorBidi" w:cstheme="majorBidi"/>
          <w:rtl/>
        </w:rPr>
        <w:t>:</w:t>
      </w:r>
    </w:p>
    <w:p w14:paraId="4EC9E03A" w14:textId="77777777" w:rsidR="001D0B44" w:rsidRPr="001E4877" w:rsidRDefault="001D0B44" w:rsidP="001D0B44">
      <w:pPr>
        <w:bidi w:val="0"/>
        <w:rPr>
          <w:rFonts w:asciiTheme="majorBidi" w:hAnsiTheme="majorBidi" w:cstheme="majorBidi"/>
          <w:rtl/>
        </w:rPr>
      </w:pPr>
      <w:r w:rsidRPr="001E4877">
        <w:rPr>
          <w:rFonts w:asciiTheme="majorBidi" w:hAnsiTheme="majorBidi" w:cstheme="majorBidi"/>
          <w:rtl/>
        </w:rPr>
        <w:t xml:space="preserve">              </w:t>
      </w:r>
      <w:r w:rsidRPr="001E4877">
        <w:rPr>
          <w:rFonts w:asciiTheme="majorBidi" w:hAnsiTheme="majorBidi" w:cstheme="majorBidi"/>
        </w:rPr>
        <w:t xml:space="preserve">Estimate Std. Error t value </w:t>
      </w:r>
      <w:proofErr w:type="spellStart"/>
      <w:r w:rsidRPr="001E4877">
        <w:rPr>
          <w:rFonts w:asciiTheme="majorBidi" w:hAnsiTheme="majorBidi" w:cstheme="majorBidi"/>
        </w:rPr>
        <w:t>Pr</w:t>
      </w:r>
      <w:proofErr w:type="spellEnd"/>
      <w:r w:rsidRPr="001E4877">
        <w:rPr>
          <w:rFonts w:asciiTheme="majorBidi" w:hAnsiTheme="majorBidi" w:cstheme="majorBidi"/>
        </w:rPr>
        <w:t>(&gt;|t|)</w:t>
      </w:r>
      <w:r w:rsidRPr="001E4877">
        <w:rPr>
          <w:rFonts w:asciiTheme="majorBidi" w:hAnsiTheme="majorBidi" w:cstheme="majorBidi"/>
          <w:rtl/>
        </w:rPr>
        <w:t xml:space="preserve">    </w:t>
      </w:r>
    </w:p>
    <w:p w14:paraId="31ABFB2C" w14:textId="77777777" w:rsidR="001D0B44" w:rsidRPr="001E4877" w:rsidRDefault="001D0B44" w:rsidP="001D0B44">
      <w:pPr>
        <w:bidi w:val="0"/>
        <w:rPr>
          <w:rFonts w:asciiTheme="majorBidi" w:hAnsiTheme="majorBidi" w:cstheme="majorBidi"/>
        </w:rPr>
      </w:pPr>
      <w:r w:rsidRPr="001E4877">
        <w:rPr>
          <w:rFonts w:asciiTheme="majorBidi" w:hAnsiTheme="majorBidi" w:cstheme="majorBidi"/>
        </w:rPr>
        <w:t xml:space="preserve">(Intercept) -91.826240   </w:t>
      </w:r>
      <w:r>
        <w:rPr>
          <w:rFonts w:asciiTheme="majorBidi" w:hAnsiTheme="majorBidi" w:cstheme="majorBidi"/>
        </w:rPr>
        <w:t xml:space="preserve"> </w:t>
      </w:r>
      <w:proofErr w:type="gramStart"/>
      <w:r w:rsidRPr="001E4877">
        <w:rPr>
          <w:rFonts w:asciiTheme="majorBidi" w:hAnsiTheme="majorBidi" w:cstheme="majorBidi"/>
        </w:rPr>
        <w:t>8.204333  -</w:t>
      </w:r>
      <w:proofErr w:type="gramEnd"/>
      <w:r w:rsidRPr="001E4877">
        <w:rPr>
          <w:rFonts w:asciiTheme="majorBidi" w:hAnsiTheme="majorBidi" w:cstheme="majorBidi"/>
        </w:rPr>
        <w:t>11.19   &lt;2e-16</w:t>
      </w:r>
      <w:r w:rsidRPr="001E4877">
        <w:rPr>
          <w:rFonts w:asciiTheme="majorBidi" w:hAnsiTheme="majorBidi" w:cstheme="majorBidi"/>
          <w:rtl/>
        </w:rPr>
        <w:t xml:space="preserve"> ***</w:t>
      </w:r>
    </w:p>
    <w:p w14:paraId="2DCF8241" w14:textId="77777777" w:rsidR="001D0B44" w:rsidRPr="001E4877" w:rsidRDefault="001D0B44" w:rsidP="001D0B44">
      <w:pPr>
        <w:bidi w:val="0"/>
        <w:rPr>
          <w:rFonts w:asciiTheme="majorBidi" w:hAnsiTheme="majorBidi" w:cstheme="majorBidi"/>
        </w:rPr>
      </w:pPr>
      <w:proofErr w:type="spellStart"/>
      <w:r w:rsidRPr="001E4877">
        <w:rPr>
          <w:rFonts w:asciiTheme="majorBidi" w:hAnsiTheme="majorBidi" w:cstheme="majorBidi"/>
        </w:rPr>
        <w:t>dist</w:t>
      </w:r>
      <w:proofErr w:type="spellEnd"/>
      <w:r w:rsidRPr="001E4877">
        <w:rPr>
          <w:rFonts w:asciiTheme="majorBidi" w:hAnsiTheme="majorBidi" w:cstheme="majorBidi"/>
        </w:rPr>
        <w:t xml:space="preserve">         </w:t>
      </w:r>
      <w:r>
        <w:rPr>
          <w:rFonts w:asciiTheme="majorBidi" w:hAnsiTheme="majorBidi" w:cstheme="majorBidi"/>
        </w:rPr>
        <w:t xml:space="preserve">  </w:t>
      </w:r>
      <w:r w:rsidRPr="001E4877">
        <w:rPr>
          <w:rFonts w:asciiTheme="majorBidi" w:hAnsiTheme="majorBidi" w:cstheme="majorBidi"/>
        </w:rPr>
        <w:t xml:space="preserve"> 0.063619       0.002259   28.17   &lt;2e-16</w:t>
      </w:r>
      <w:r w:rsidRPr="001E4877">
        <w:rPr>
          <w:rFonts w:asciiTheme="majorBidi" w:hAnsiTheme="majorBidi" w:cstheme="majorBidi"/>
          <w:rtl/>
        </w:rPr>
        <w:t xml:space="preserve"> ***</w:t>
      </w:r>
    </w:p>
    <w:p w14:paraId="0CC4C518" w14:textId="77777777" w:rsidR="001D0B44" w:rsidRPr="001E4877" w:rsidRDefault="001D0B44" w:rsidP="001D0B44">
      <w:pPr>
        <w:bidi w:val="0"/>
        <w:rPr>
          <w:rFonts w:asciiTheme="majorBidi" w:hAnsiTheme="majorBidi" w:cstheme="majorBidi"/>
        </w:rPr>
      </w:pPr>
      <w:r w:rsidRPr="001E4877">
        <w:rPr>
          <w:rFonts w:asciiTheme="majorBidi" w:hAnsiTheme="majorBidi" w:cstheme="majorBidi"/>
        </w:rPr>
        <w:t xml:space="preserve">time          1.314600     </w:t>
      </w:r>
      <w:r>
        <w:rPr>
          <w:rFonts w:asciiTheme="majorBidi" w:hAnsiTheme="majorBidi" w:cstheme="majorBidi"/>
        </w:rPr>
        <w:t xml:space="preserve">  </w:t>
      </w:r>
      <w:r w:rsidRPr="001E4877">
        <w:rPr>
          <w:rFonts w:asciiTheme="majorBidi" w:hAnsiTheme="majorBidi" w:cstheme="majorBidi"/>
        </w:rPr>
        <w:t xml:space="preserve"> 0.101810   12.91   &lt;2e-16</w:t>
      </w:r>
      <w:r w:rsidRPr="001E4877">
        <w:rPr>
          <w:rFonts w:asciiTheme="majorBidi" w:hAnsiTheme="majorBidi" w:cstheme="majorBidi"/>
          <w:rtl/>
        </w:rPr>
        <w:t xml:space="preserve"> ***</w:t>
      </w:r>
    </w:p>
    <w:p w14:paraId="73C9D626" w14:textId="77777777" w:rsidR="001D0B44" w:rsidRPr="001E4877" w:rsidRDefault="001D0B44" w:rsidP="001D0B44">
      <w:pPr>
        <w:bidi w:val="0"/>
        <w:rPr>
          <w:rFonts w:asciiTheme="majorBidi" w:hAnsiTheme="majorBidi" w:cstheme="majorBidi"/>
        </w:rPr>
      </w:pPr>
      <w:r w:rsidRPr="001E4877">
        <w:rPr>
          <w:rFonts w:asciiTheme="majorBidi" w:hAnsiTheme="majorBidi" w:cstheme="majorBidi"/>
          <w:rtl/>
        </w:rPr>
        <w:t>---</w:t>
      </w:r>
    </w:p>
    <w:p w14:paraId="212964FF" w14:textId="77777777" w:rsidR="001D0B44" w:rsidRPr="001E4877" w:rsidRDefault="001D0B44" w:rsidP="001D0B44">
      <w:pPr>
        <w:bidi w:val="0"/>
        <w:rPr>
          <w:rFonts w:asciiTheme="majorBidi" w:hAnsiTheme="majorBidi" w:cstheme="majorBidi"/>
          <w:rtl/>
        </w:rPr>
      </w:pPr>
      <w:proofErr w:type="spellStart"/>
      <w:r w:rsidRPr="001163C2">
        <w:rPr>
          <w:rFonts w:asciiTheme="majorBidi" w:hAnsiTheme="majorBidi" w:cstheme="majorBidi"/>
          <w:lang w:val="fr-FR"/>
        </w:rPr>
        <w:t>Signif</w:t>
      </w:r>
      <w:proofErr w:type="spellEnd"/>
      <w:r w:rsidRPr="001163C2">
        <w:rPr>
          <w:rFonts w:asciiTheme="majorBidi" w:hAnsiTheme="majorBidi" w:cstheme="majorBidi"/>
          <w:lang w:val="fr-FR"/>
        </w:rPr>
        <w:t xml:space="preserve">. </w:t>
      </w:r>
      <w:proofErr w:type="gramStart"/>
      <w:r w:rsidRPr="001163C2">
        <w:rPr>
          <w:rFonts w:asciiTheme="majorBidi" w:hAnsiTheme="majorBidi" w:cstheme="majorBidi"/>
          <w:lang w:val="fr-FR"/>
        </w:rPr>
        <w:t>codes:</w:t>
      </w:r>
      <w:proofErr w:type="gramEnd"/>
      <w:r w:rsidRPr="001163C2">
        <w:rPr>
          <w:rFonts w:asciiTheme="majorBidi" w:hAnsiTheme="majorBidi" w:cstheme="majorBidi"/>
          <w:lang w:val="fr-FR"/>
        </w:rPr>
        <w:t xml:space="preserve">  0 ‘***’ 0.001 ‘**’ 0.01 ‘*’ 0.05 ‘.’ </w:t>
      </w:r>
      <w:r w:rsidRPr="001E4877">
        <w:rPr>
          <w:rFonts w:asciiTheme="majorBidi" w:hAnsiTheme="majorBidi" w:cstheme="majorBidi"/>
        </w:rPr>
        <w:t>0.1 ‘ ’ 1</w:t>
      </w:r>
    </w:p>
    <w:p w14:paraId="4C144169" w14:textId="77777777" w:rsidR="001D0B44" w:rsidRPr="001E4877" w:rsidRDefault="001D0B44" w:rsidP="001D0B44">
      <w:pPr>
        <w:bidi w:val="0"/>
        <w:rPr>
          <w:rFonts w:asciiTheme="majorBidi" w:hAnsiTheme="majorBidi" w:cstheme="majorBidi"/>
        </w:rPr>
      </w:pPr>
      <w:r w:rsidRPr="001E4877">
        <w:rPr>
          <w:rFonts w:asciiTheme="majorBidi" w:hAnsiTheme="majorBidi" w:cstheme="majorBidi"/>
        </w:rPr>
        <w:t>Residual standard error: 24.08 on 77 degrees of freedom</w:t>
      </w:r>
    </w:p>
    <w:p w14:paraId="401E2A84" w14:textId="77777777" w:rsidR="001D0B44" w:rsidRPr="001E4877" w:rsidRDefault="001D0B44" w:rsidP="001D0B44">
      <w:pPr>
        <w:bidi w:val="0"/>
        <w:rPr>
          <w:rFonts w:asciiTheme="majorBidi" w:hAnsiTheme="majorBidi" w:cstheme="majorBidi"/>
        </w:rPr>
      </w:pPr>
      <w:r w:rsidRPr="001E4877">
        <w:rPr>
          <w:rFonts w:asciiTheme="majorBidi" w:hAnsiTheme="majorBidi" w:cstheme="majorBidi"/>
        </w:rPr>
        <w:t>Multiple R-squared</w:t>
      </w:r>
      <w:proofErr w:type="gramStart"/>
      <w:r w:rsidRPr="001E4877">
        <w:rPr>
          <w:rFonts w:asciiTheme="majorBidi" w:hAnsiTheme="majorBidi" w:cstheme="majorBidi"/>
        </w:rPr>
        <w:t>:  0.9168</w:t>
      </w:r>
      <w:proofErr w:type="gramEnd"/>
      <w:r w:rsidRPr="001E4877">
        <w:rPr>
          <w:rFonts w:asciiTheme="majorBidi" w:hAnsiTheme="majorBidi" w:cstheme="majorBidi"/>
        </w:rPr>
        <w:t>,</w:t>
      </w:r>
      <w:r w:rsidRPr="001E4877">
        <w:rPr>
          <w:rFonts w:asciiTheme="majorBidi" w:hAnsiTheme="majorBidi" w:cstheme="majorBidi"/>
          <w:rtl/>
        </w:rPr>
        <w:tab/>
      </w:r>
      <w:r w:rsidRPr="001E4877">
        <w:rPr>
          <w:rFonts w:asciiTheme="majorBidi" w:hAnsiTheme="majorBidi" w:cstheme="majorBidi"/>
        </w:rPr>
        <w:t>Adjusted R-squared:  0.9146</w:t>
      </w:r>
      <w:r w:rsidRPr="001E4877">
        <w:rPr>
          <w:rFonts w:asciiTheme="majorBidi" w:hAnsiTheme="majorBidi" w:cstheme="majorBidi"/>
          <w:rtl/>
        </w:rPr>
        <w:t xml:space="preserve"> </w:t>
      </w:r>
    </w:p>
    <w:p w14:paraId="6051EDD5" w14:textId="77777777" w:rsidR="001D0B44" w:rsidRPr="001E4877" w:rsidRDefault="001D0B44" w:rsidP="001D0B44">
      <w:pPr>
        <w:bidi w:val="0"/>
        <w:jc w:val="both"/>
        <w:rPr>
          <w:rFonts w:asciiTheme="majorBidi" w:hAnsiTheme="majorBidi" w:cstheme="majorBidi"/>
        </w:rPr>
      </w:pPr>
      <w:r w:rsidRPr="001E4877">
        <w:rPr>
          <w:rFonts w:asciiTheme="majorBidi" w:hAnsiTheme="majorBidi" w:cstheme="majorBidi"/>
        </w:rPr>
        <w:t xml:space="preserve">F-statistic: 424.1 on 2 and 77 </w:t>
      </w:r>
      <w:proofErr w:type="gramStart"/>
      <w:r w:rsidRPr="001E4877">
        <w:rPr>
          <w:rFonts w:asciiTheme="majorBidi" w:hAnsiTheme="majorBidi" w:cstheme="majorBidi"/>
        </w:rPr>
        <w:t>DF,  p</w:t>
      </w:r>
      <w:proofErr w:type="gramEnd"/>
      <w:r w:rsidRPr="001E4877">
        <w:rPr>
          <w:rFonts w:asciiTheme="majorBidi" w:hAnsiTheme="majorBidi" w:cstheme="majorBidi"/>
        </w:rPr>
        <w:t>-value: &lt; 2.2e-16</w:t>
      </w:r>
    </w:p>
    <w:p w14:paraId="421DE317" w14:textId="77777777" w:rsidR="001D0B44" w:rsidRPr="00773ABD" w:rsidRDefault="001D0B44" w:rsidP="001D0B44">
      <w:pPr>
        <w:jc w:val="both"/>
        <w:rPr>
          <w:rFonts w:asciiTheme="minorBidi" w:hAnsiTheme="minorBidi" w:cstheme="minorBidi"/>
          <w:rtl/>
        </w:rPr>
      </w:pPr>
    </w:p>
    <w:p w14:paraId="0F9DB39D" w14:textId="6789CD7D" w:rsidR="001D0B44" w:rsidRPr="001D0B44" w:rsidRDefault="001D0B44" w:rsidP="001D0B44">
      <w:pPr>
        <w:jc w:val="both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 xml:space="preserve">היועצת </w:t>
      </w:r>
      <w:r w:rsidRPr="001D0B44">
        <w:rPr>
          <w:rFonts w:asciiTheme="majorBidi" w:hAnsiTheme="majorBidi" w:cstheme="majorBidi"/>
          <w:rtl/>
        </w:rPr>
        <w:t>רונית, הציעה מודל רגרסיה מרובה אחר, וקיבלה הפלט הבא:</w:t>
      </w:r>
    </w:p>
    <w:p w14:paraId="300041BD" w14:textId="77777777" w:rsidR="001D0B44" w:rsidRPr="00063E24" w:rsidRDefault="001D0B44" w:rsidP="001D0B44">
      <w:pPr>
        <w:bidi w:val="0"/>
        <w:jc w:val="both"/>
        <w:rPr>
          <w:rFonts w:asciiTheme="majorBidi" w:hAnsiTheme="majorBidi" w:cstheme="majorBidi"/>
          <w:rtl/>
        </w:rPr>
      </w:pPr>
      <w:proofErr w:type="spellStart"/>
      <w:proofErr w:type="gramStart"/>
      <w:r w:rsidRPr="00063E24">
        <w:rPr>
          <w:rFonts w:asciiTheme="majorBidi" w:hAnsiTheme="majorBidi" w:cstheme="majorBidi"/>
        </w:rPr>
        <w:t>lm</w:t>
      </w:r>
      <w:proofErr w:type="spellEnd"/>
      <w:r w:rsidRPr="00063E24">
        <w:rPr>
          <w:rFonts w:asciiTheme="majorBidi" w:hAnsiTheme="majorBidi" w:cstheme="majorBidi"/>
        </w:rPr>
        <w:t>(</w:t>
      </w:r>
      <w:proofErr w:type="gramEnd"/>
      <w:r w:rsidRPr="00063E24">
        <w:rPr>
          <w:rFonts w:asciiTheme="majorBidi" w:hAnsiTheme="majorBidi" w:cstheme="majorBidi"/>
        </w:rPr>
        <w:t xml:space="preserve">formula = </w:t>
      </w:r>
      <w:proofErr w:type="spellStart"/>
      <w:r w:rsidRPr="00063E24">
        <w:rPr>
          <w:rFonts w:asciiTheme="majorBidi" w:hAnsiTheme="majorBidi" w:cstheme="majorBidi"/>
        </w:rPr>
        <w:t>cal</w:t>
      </w:r>
      <w:proofErr w:type="spellEnd"/>
      <w:r w:rsidRPr="00063E24">
        <w:rPr>
          <w:rFonts w:asciiTheme="majorBidi" w:hAnsiTheme="majorBidi" w:cstheme="majorBidi"/>
        </w:rPr>
        <w:t xml:space="preserve"> ~ poly(</w:t>
      </w:r>
      <w:proofErr w:type="spellStart"/>
      <w:r w:rsidRPr="00063E24">
        <w:rPr>
          <w:rFonts w:asciiTheme="majorBidi" w:hAnsiTheme="majorBidi" w:cstheme="majorBidi"/>
        </w:rPr>
        <w:t>dist</w:t>
      </w:r>
      <w:proofErr w:type="spellEnd"/>
      <w:r w:rsidRPr="00063E24">
        <w:rPr>
          <w:rFonts w:asciiTheme="majorBidi" w:hAnsiTheme="majorBidi" w:cstheme="majorBidi"/>
        </w:rPr>
        <w:t>, 2))</w:t>
      </w:r>
    </w:p>
    <w:p w14:paraId="14E6AFE0" w14:textId="77777777" w:rsidR="001D0B44" w:rsidRPr="00063E24" w:rsidRDefault="001D0B44" w:rsidP="001D0B44">
      <w:pPr>
        <w:bidi w:val="0"/>
        <w:jc w:val="both"/>
        <w:rPr>
          <w:rFonts w:asciiTheme="majorBidi" w:hAnsiTheme="majorBidi" w:cstheme="majorBidi"/>
          <w:rtl/>
        </w:rPr>
      </w:pPr>
      <w:r w:rsidRPr="00063E24">
        <w:rPr>
          <w:rFonts w:asciiTheme="majorBidi" w:hAnsiTheme="majorBidi" w:cstheme="majorBidi"/>
        </w:rPr>
        <w:t>Coefficients</w:t>
      </w:r>
      <w:r w:rsidRPr="00063E24">
        <w:rPr>
          <w:rFonts w:asciiTheme="majorBidi" w:hAnsiTheme="majorBidi" w:cstheme="majorBidi"/>
          <w:rtl/>
        </w:rPr>
        <w:t>:</w:t>
      </w:r>
    </w:p>
    <w:p w14:paraId="70F5F166" w14:textId="77777777" w:rsidR="001D0B44" w:rsidRPr="00063E24" w:rsidRDefault="001D0B44" w:rsidP="001D0B44">
      <w:pPr>
        <w:bidi w:val="0"/>
        <w:jc w:val="both"/>
        <w:rPr>
          <w:rFonts w:asciiTheme="majorBidi" w:hAnsiTheme="majorBidi" w:cstheme="majorBidi"/>
        </w:rPr>
      </w:pPr>
      <w:r w:rsidRPr="00063E24">
        <w:rPr>
          <w:rFonts w:asciiTheme="majorBidi" w:hAnsiTheme="majorBidi" w:cstheme="majorBidi"/>
          <w:rtl/>
        </w:rPr>
        <w:t xml:space="preserve">               </w:t>
      </w:r>
      <w:r w:rsidRPr="00063E24">
        <w:rPr>
          <w:rFonts w:asciiTheme="majorBidi" w:hAnsiTheme="majorBidi" w:cstheme="majorBidi"/>
        </w:rPr>
        <w:t xml:space="preserve">Estimate Std. Error t value </w:t>
      </w:r>
      <w:proofErr w:type="spellStart"/>
      <w:r w:rsidRPr="00063E24">
        <w:rPr>
          <w:rFonts w:asciiTheme="majorBidi" w:hAnsiTheme="majorBidi" w:cstheme="majorBidi"/>
        </w:rPr>
        <w:t>Pr</w:t>
      </w:r>
      <w:proofErr w:type="spellEnd"/>
      <w:r w:rsidRPr="00063E24">
        <w:rPr>
          <w:rFonts w:asciiTheme="majorBidi" w:hAnsiTheme="majorBidi" w:cstheme="majorBidi"/>
        </w:rPr>
        <w:t>(&gt;|t|)</w:t>
      </w:r>
      <w:r w:rsidRPr="00063E24">
        <w:rPr>
          <w:rFonts w:asciiTheme="majorBidi" w:hAnsiTheme="majorBidi" w:cstheme="majorBidi"/>
          <w:rtl/>
        </w:rPr>
        <w:t xml:space="preserve">    </w:t>
      </w:r>
    </w:p>
    <w:p w14:paraId="263ACBC5" w14:textId="77777777" w:rsidR="001D0B44" w:rsidRPr="00063E24" w:rsidRDefault="001D0B44" w:rsidP="001D0B44">
      <w:pPr>
        <w:bidi w:val="0"/>
        <w:jc w:val="both"/>
        <w:rPr>
          <w:rFonts w:asciiTheme="majorBidi" w:hAnsiTheme="majorBidi" w:cstheme="majorBidi"/>
        </w:rPr>
      </w:pPr>
      <w:r w:rsidRPr="00063E24">
        <w:rPr>
          <w:rFonts w:asciiTheme="majorBidi" w:hAnsiTheme="majorBidi" w:cstheme="majorBidi"/>
        </w:rPr>
        <w:t>(</w:t>
      </w:r>
      <w:proofErr w:type="gramStart"/>
      <w:r w:rsidRPr="00063E24">
        <w:rPr>
          <w:rFonts w:asciiTheme="majorBidi" w:hAnsiTheme="majorBidi" w:cstheme="majorBidi"/>
        </w:rPr>
        <w:t xml:space="preserve">Intercept)   </w:t>
      </w:r>
      <w:proofErr w:type="gramEnd"/>
      <w:r w:rsidRPr="00063E24">
        <w:rPr>
          <w:rFonts w:asciiTheme="majorBidi" w:hAnsiTheme="majorBidi" w:cstheme="majorBidi"/>
        </w:rPr>
        <w:t xml:space="preserve">  132.221      4.521  29.244  &lt; 2e-16</w:t>
      </w:r>
      <w:r w:rsidRPr="00063E24">
        <w:rPr>
          <w:rFonts w:asciiTheme="majorBidi" w:hAnsiTheme="majorBidi" w:cstheme="majorBidi"/>
          <w:rtl/>
        </w:rPr>
        <w:t xml:space="preserve"> ***</w:t>
      </w:r>
    </w:p>
    <w:p w14:paraId="38A805D4" w14:textId="77777777" w:rsidR="001D0B44" w:rsidRPr="00063E24" w:rsidRDefault="001D0B44" w:rsidP="001D0B44">
      <w:pPr>
        <w:bidi w:val="0"/>
        <w:jc w:val="both"/>
        <w:rPr>
          <w:rFonts w:asciiTheme="majorBidi" w:hAnsiTheme="majorBidi" w:cstheme="majorBidi"/>
        </w:rPr>
      </w:pPr>
      <w:proofErr w:type="gramStart"/>
      <w:r w:rsidRPr="00063E24">
        <w:rPr>
          <w:rFonts w:asciiTheme="majorBidi" w:hAnsiTheme="majorBidi" w:cstheme="majorBidi"/>
        </w:rPr>
        <w:t>poly(</w:t>
      </w:r>
      <w:proofErr w:type="spellStart"/>
      <w:proofErr w:type="gramEnd"/>
      <w:r w:rsidRPr="00063E24">
        <w:rPr>
          <w:rFonts w:asciiTheme="majorBidi" w:hAnsiTheme="majorBidi" w:cstheme="majorBidi"/>
        </w:rPr>
        <w:t>dist</w:t>
      </w:r>
      <w:proofErr w:type="spellEnd"/>
      <w:r w:rsidRPr="00063E24">
        <w:rPr>
          <w:rFonts w:asciiTheme="majorBidi" w:hAnsiTheme="majorBidi" w:cstheme="majorBidi"/>
        </w:rPr>
        <w:t>, 2)1  628.605     40.440  15.544  &lt; 2e-16</w:t>
      </w:r>
      <w:r w:rsidRPr="00063E24">
        <w:rPr>
          <w:rFonts w:asciiTheme="majorBidi" w:hAnsiTheme="majorBidi" w:cstheme="majorBidi"/>
          <w:rtl/>
        </w:rPr>
        <w:t xml:space="preserve"> ***</w:t>
      </w:r>
    </w:p>
    <w:p w14:paraId="20F477E0" w14:textId="77777777" w:rsidR="001D0B44" w:rsidRPr="00063E24" w:rsidRDefault="001D0B44" w:rsidP="001D0B44">
      <w:pPr>
        <w:bidi w:val="0"/>
        <w:jc w:val="both"/>
        <w:rPr>
          <w:rFonts w:asciiTheme="majorBidi" w:hAnsiTheme="majorBidi" w:cstheme="majorBidi"/>
        </w:rPr>
      </w:pPr>
      <w:proofErr w:type="gramStart"/>
      <w:r w:rsidRPr="00063E24">
        <w:rPr>
          <w:rFonts w:asciiTheme="majorBidi" w:hAnsiTheme="majorBidi" w:cstheme="majorBidi"/>
        </w:rPr>
        <w:t>poly(</w:t>
      </w:r>
      <w:proofErr w:type="spellStart"/>
      <w:proofErr w:type="gramEnd"/>
      <w:r w:rsidRPr="00063E24">
        <w:rPr>
          <w:rFonts w:asciiTheme="majorBidi" w:hAnsiTheme="majorBidi" w:cstheme="majorBidi"/>
        </w:rPr>
        <w:t>dist</w:t>
      </w:r>
      <w:proofErr w:type="spellEnd"/>
      <w:r w:rsidRPr="00063E24">
        <w:rPr>
          <w:rFonts w:asciiTheme="majorBidi" w:hAnsiTheme="majorBidi" w:cstheme="majorBidi"/>
        </w:rPr>
        <w:t>, 2)2  124.119     40.440   3.069  0.00296</w:t>
      </w:r>
      <w:r w:rsidRPr="00063E24">
        <w:rPr>
          <w:rFonts w:asciiTheme="majorBidi" w:hAnsiTheme="majorBidi" w:cstheme="majorBidi"/>
          <w:rtl/>
        </w:rPr>
        <w:t xml:space="preserve"> ** </w:t>
      </w:r>
    </w:p>
    <w:p w14:paraId="5DA78864" w14:textId="77777777" w:rsidR="001D0B44" w:rsidRPr="00063E24" w:rsidRDefault="001D0B44" w:rsidP="001D0B44">
      <w:pPr>
        <w:bidi w:val="0"/>
        <w:jc w:val="both"/>
        <w:rPr>
          <w:rFonts w:asciiTheme="majorBidi" w:hAnsiTheme="majorBidi" w:cstheme="majorBidi"/>
        </w:rPr>
      </w:pPr>
      <w:r w:rsidRPr="00063E24">
        <w:rPr>
          <w:rFonts w:asciiTheme="majorBidi" w:hAnsiTheme="majorBidi" w:cstheme="majorBidi"/>
          <w:rtl/>
        </w:rPr>
        <w:t>---</w:t>
      </w:r>
    </w:p>
    <w:p w14:paraId="7F28511F" w14:textId="77777777" w:rsidR="001D0B44" w:rsidRPr="00063E24" w:rsidRDefault="001D0B44" w:rsidP="001D0B44">
      <w:pPr>
        <w:bidi w:val="0"/>
        <w:jc w:val="both"/>
        <w:rPr>
          <w:rFonts w:asciiTheme="majorBidi" w:hAnsiTheme="majorBidi" w:cstheme="majorBidi"/>
          <w:rtl/>
        </w:rPr>
      </w:pPr>
      <w:proofErr w:type="spellStart"/>
      <w:r w:rsidRPr="001163C2">
        <w:rPr>
          <w:rFonts w:asciiTheme="majorBidi" w:hAnsiTheme="majorBidi" w:cstheme="majorBidi"/>
          <w:lang w:val="fr-FR"/>
        </w:rPr>
        <w:t>Signif</w:t>
      </w:r>
      <w:proofErr w:type="spellEnd"/>
      <w:r w:rsidRPr="001163C2">
        <w:rPr>
          <w:rFonts w:asciiTheme="majorBidi" w:hAnsiTheme="majorBidi" w:cstheme="majorBidi"/>
          <w:lang w:val="fr-FR"/>
        </w:rPr>
        <w:t xml:space="preserve">. </w:t>
      </w:r>
      <w:proofErr w:type="gramStart"/>
      <w:r w:rsidRPr="001163C2">
        <w:rPr>
          <w:rFonts w:asciiTheme="majorBidi" w:hAnsiTheme="majorBidi" w:cstheme="majorBidi"/>
          <w:lang w:val="fr-FR"/>
        </w:rPr>
        <w:t>codes:</w:t>
      </w:r>
      <w:proofErr w:type="gramEnd"/>
      <w:r w:rsidRPr="001163C2">
        <w:rPr>
          <w:rFonts w:asciiTheme="majorBidi" w:hAnsiTheme="majorBidi" w:cstheme="majorBidi"/>
          <w:lang w:val="fr-FR"/>
        </w:rPr>
        <w:t xml:space="preserve">  0 ‘***’ 0.001 ‘**’ 0.01 ‘*’ 0.05 ‘.’ </w:t>
      </w:r>
      <w:r w:rsidRPr="00063E24">
        <w:rPr>
          <w:rFonts w:asciiTheme="majorBidi" w:hAnsiTheme="majorBidi" w:cstheme="majorBidi"/>
        </w:rPr>
        <w:t>0.1 ‘ ’ 1</w:t>
      </w:r>
    </w:p>
    <w:p w14:paraId="48BD0893" w14:textId="77777777" w:rsidR="001D0B44" w:rsidRPr="00063E24" w:rsidRDefault="001D0B44" w:rsidP="001D0B44">
      <w:pPr>
        <w:bidi w:val="0"/>
        <w:jc w:val="both"/>
        <w:rPr>
          <w:rFonts w:asciiTheme="majorBidi" w:hAnsiTheme="majorBidi" w:cstheme="majorBidi"/>
        </w:rPr>
      </w:pPr>
      <w:r w:rsidRPr="00063E24">
        <w:rPr>
          <w:rFonts w:asciiTheme="majorBidi" w:hAnsiTheme="majorBidi" w:cstheme="majorBidi"/>
        </w:rPr>
        <w:t>Residual standard error: 40.44 on 77 degrees of freedom</w:t>
      </w:r>
    </w:p>
    <w:p w14:paraId="16FEC20D" w14:textId="77777777" w:rsidR="001D0B44" w:rsidRPr="00063E24" w:rsidRDefault="001D0B44" w:rsidP="001D0B44">
      <w:pPr>
        <w:bidi w:val="0"/>
        <w:jc w:val="both"/>
        <w:rPr>
          <w:rFonts w:asciiTheme="majorBidi" w:hAnsiTheme="majorBidi" w:cstheme="majorBidi"/>
        </w:rPr>
      </w:pPr>
      <w:r w:rsidRPr="00063E24">
        <w:rPr>
          <w:rFonts w:asciiTheme="majorBidi" w:hAnsiTheme="majorBidi" w:cstheme="majorBidi"/>
        </w:rPr>
        <w:t>Multiple R-squared</w:t>
      </w:r>
      <w:proofErr w:type="gramStart"/>
      <w:r w:rsidRPr="00063E24">
        <w:rPr>
          <w:rFonts w:asciiTheme="majorBidi" w:hAnsiTheme="majorBidi" w:cstheme="majorBidi"/>
        </w:rPr>
        <w:t>:  0.7653</w:t>
      </w:r>
      <w:proofErr w:type="gramEnd"/>
      <w:r w:rsidRPr="00063E24">
        <w:rPr>
          <w:rFonts w:asciiTheme="majorBidi" w:hAnsiTheme="majorBidi" w:cstheme="majorBidi"/>
        </w:rPr>
        <w:t>,</w:t>
      </w:r>
      <w:r w:rsidRPr="00063E24">
        <w:rPr>
          <w:rFonts w:asciiTheme="majorBidi" w:hAnsiTheme="majorBidi" w:cstheme="majorBidi"/>
          <w:rtl/>
        </w:rPr>
        <w:tab/>
      </w:r>
      <w:r w:rsidRPr="00063E24">
        <w:rPr>
          <w:rFonts w:asciiTheme="majorBidi" w:hAnsiTheme="majorBidi" w:cstheme="majorBidi"/>
        </w:rPr>
        <w:t>Adjusted R-squared:  0.7592</w:t>
      </w:r>
      <w:r w:rsidRPr="00063E24">
        <w:rPr>
          <w:rFonts w:asciiTheme="majorBidi" w:hAnsiTheme="majorBidi" w:cstheme="majorBidi"/>
          <w:rtl/>
        </w:rPr>
        <w:t xml:space="preserve"> </w:t>
      </w:r>
    </w:p>
    <w:p w14:paraId="46672D9C" w14:textId="77777777" w:rsidR="001D0B44" w:rsidRPr="00063E24" w:rsidRDefault="001D0B44" w:rsidP="001D0B44">
      <w:pPr>
        <w:bidi w:val="0"/>
        <w:jc w:val="both"/>
        <w:rPr>
          <w:rFonts w:asciiTheme="majorBidi" w:hAnsiTheme="majorBidi" w:cstheme="majorBidi"/>
        </w:rPr>
      </w:pPr>
      <w:r w:rsidRPr="00063E24">
        <w:rPr>
          <w:rFonts w:asciiTheme="majorBidi" w:hAnsiTheme="majorBidi" w:cstheme="majorBidi"/>
        </w:rPr>
        <w:t xml:space="preserve">F-statistic: 125.5 on 2 and 77 </w:t>
      </w:r>
      <w:proofErr w:type="gramStart"/>
      <w:r w:rsidRPr="00063E24">
        <w:rPr>
          <w:rFonts w:asciiTheme="majorBidi" w:hAnsiTheme="majorBidi" w:cstheme="majorBidi"/>
        </w:rPr>
        <w:t>DF,  p</w:t>
      </w:r>
      <w:proofErr w:type="gramEnd"/>
      <w:r w:rsidRPr="00063E24">
        <w:rPr>
          <w:rFonts w:asciiTheme="majorBidi" w:hAnsiTheme="majorBidi" w:cstheme="majorBidi"/>
        </w:rPr>
        <w:t>-value: &lt; 2.2e-16</w:t>
      </w:r>
    </w:p>
    <w:p w14:paraId="7F4D9F0C" w14:textId="77777777" w:rsidR="001D0B44" w:rsidRPr="001D0B44" w:rsidRDefault="001D0B44" w:rsidP="001D0B44">
      <w:pPr>
        <w:jc w:val="both"/>
        <w:rPr>
          <w:rFonts w:asciiTheme="majorBidi" w:hAnsiTheme="majorBidi" w:cstheme="majorBidi"/>
          <w:rtl/>
        </w:rPr>
      </w:pPr>
    </w:p>
    <w:p w14:paraId="5169C6DD" w14:textId="77777777" w:rsidR="00B60CAB" w:rsidRPr="00B60CAB" w:rsidRDefault="001D0B44" w:rsidP="00D775A5">
      <w:pPr>
        <w:pStyle w:val="ListParagraph"/>
        <w:numPr>
          <w:ilvl w:val="0"/>
          <w:numId w:val="2"/>
        </w:numPr>
        <w:spacing w:after="160" w:line="256" w:lineRule="auto"/>
        <w:jc w:val="both"/>
        <w:rPr>
          <w:rFonts w:asciiTheme="majorBidi" w:hAnsiTheme="majorBidi" w:cstheme="majorBidi"/>
          <w:sz w:val="24"/>
          <w:szCs w:val="24"/>
        </w:rPr>
      </w:pPr>
      <w:r w:rsidRPr="00B60CAB">
        <w:rPr>
          <w:rFonts w:asciiTheme="majorBidi" w:hAnsiTheme="majorBidi" w:cstheme="majorBidi"/>
          <w:i/>
          <w:sz w:val="24"/>
          <w:szCs w:val="24"/>
          <w:rtl/>
        </w:rPr>
        <w:t xml:space="preserve">(10 נקודות) </w:t>
      </w:r>
      <w:r w:rsidRPr="00B60CAB">
        <w:rPr>
          <w:rFonts w:asciiTheme="majorBidi" w:hAnsiTheme="majorBidi" w:cstheme="majorBidi"/>
          <w:sz w:val="24"/>
          <w:szCs w:val="24"/>
          <w:rtl/>
        </w:rPr>
        <w:t>מי לדעתכם צודק? הסתמכו על המדד/ים הרלוונטיים המופיעים בפלטים.</w:t>
      </w:r>
    </w:p>
    <w:p w14:paraId="6A556BF4" w14:textId="77777777" w:rsidR="00BC74F3" w:rsidRDefault="00BC74F3" w:rsidP="00B60CAB">
      <w:pPr>
        <w:pStyle w:val="ListParagraph"/>
        <w:spacing w:after="160" w:line="256" w:lineRule="auto"/>
        <w:jc w:val="both"/>
        <w:rPr>
          <w:rFonts w:asciiTheme="majorBidi" w:hAnsiTheme="majorBidi" w:cstheme="majorBidi"/>
          <w:sz w:val="24"/>
          <w:szCs w:val="24"/>
          <w:rtl/>
        </w:rPr>
      </w:pPr>
    </w:p>
    <w:p w14:paraId="22D0B463" w14:textId="6A1B601B" w:rsidR="001D0B44" w:rsidRPr="00B60CAB" w:rsidRDefault="00B60CAB" w:rsidP="00B60CAB">
      <w:pPr>
        <w:pStyle w:val="ListParagraph"/>
        <w:spacing w:after="160" w:line="256" w:lineRule="auto"/>
        <w:jc w:val="both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</w:rPr>
        <w:br/>
      </w:r>
      <w:r w:rsidR="001D0B44" w:rsidRPr="00B60CAB">
        <w:rPr>
          <w:rFonts w:asciiTheme="majorBidi" w:hAnsiTheme="majorBidi" w:cstheme="majorBidi"/>
          <w:sz w:val="24"/>
          <w:szCs w:val="24"/>
          <w:rtl/>
        </w:rPr>
        <w:t xml:space="preserve">עידו, חברם </w:t>
      </w:r>
      <w:r>
        <w:rPr>
          <w:rFonts w:asciiTheme="majorBidi" w:hAnsiTheme="majorBidi" w:cstheme="majorBidi" w:hint="cs"/>
          <w:sz w:val="24"/>
          <w:szCs w:val="24"/>
          <w:rtl/>
        </w:rPr>
        <w:t>בחברת הייעוץ</w:t>
      </w:r>
      <w:r w:rsidR="001D0B44" w:rsidRPr="00B60CAB">
        <w:rPr>
          <w:rFonts w:asciiTheme="majorBidi" w:hAnsiTheme="majorBidi" w:cstheme="majorBidi"/>
          <w:sz w:val="24"/>
          <w:szCs w:val="24"/>
          <w:rtl/>
        </w:rPr>
        <w:t>, החליט לדבוק בפשטות והתאים מודל רגרסיה פשוטה למידול הקשר בין מרחק הריצה (</w:t>
      </w:r>
      <w:r w:rsidR="001D0B44" w:rsidRPr="00B60CAB">
        <w:rPr>
          <w:rFonts w:asciiTheme="majorBidi" w:hAnsiTheme="majorBidi" w:cstheme="majorBidi"/>
          <w:sz w:val="24"/>
          <w:szCs w:val="24"/>
        </w:rPr>
        <w:t>x</w:t>
      </w:r>
      <w:r w:rsidR="001D0B44" w:rsidRPr="00B60CAB">
        <w:rPr>
          <w:rFonts w:asciiTheme="majorBidi" w:hAnsiTheme="majorBidi" w:cstheme="majorBidi"/>
          <w:sz w:val="24"/>
          <w:szCs w:val="24"/>
          <w:rtl/>
        </w:rPr>
        <w:t>) לכמות הקלוריות הנשרפות (</w:t>
      </w:r>
      <w:r w:rsidR="001D0B44" w:rsidRPr="00B60CAB">
        <w:rPr>
          <w:rFonts w:asciiTheme="majorBidi" w:hAnsiTheme="majorBidi" w:cstheme="majorBidi"/>
          <w:sz w:val="24"/>
          <w:szCs w:val="24"/>
        </w:rPr>
        <w:t>y</w:t>
      </w:r>
      <w:r w:rsidR="001D0B44" w:rsidRPr="00B60CAB">
        <w:rPr>
          <w:rFonts w:asciiTheme="majorBidi" w:hAnsiTheme="majorBidi" w:cstheme="majorBidi"/>
          <w:sz w:val="24"/>
          <w:szCs w:val="24"/>
          <w:rtl/>
        </w:rPr>
        <w:t xml:space="preserve">). עבור המודל של עידו נתון כי </w:t>
      </w:r>
      <m:oMath>
        <m:r>
          <w:rPr>
            <w:rFonts w:ascii="Cambria Math" w:hAnsi="Cambria Math" w:cstheme="majorBidi"/>
            <w:sz w:val="24"/>
            <w:szCs w:val="24"/>
          </w:rPr>
          <m:t>SST=1410601</m:t>
        </m:r>
      </m:oMath>
      <w:r w:rsidR="001D0B44" w:rsidRPr="00B60CAB">
        <w:rPr>
          <w:rFonts w:asciiTheme="majorBidi" w:hAnsiTheme="majorBidi" w:cstheme="majorBidi"/>
          <w:sz w:val="24"/>
          <w:szCs w:val="24"/>
          <w:rtl/>
        </w:rPr>
        <w:t>, וכן:</w:t>
      </w:r>
    </w:p>
    <w:p w14:paraId="3BA50079" w14:textId="789F8D3D" w:rsidR="001D0B44" w:rsidRPr="00FA4A07" w:rsidRDefault="00000000" w:rsidP="001D0B44">
      <w:pPr>
        <w:jc w:val="both"/>
        <w:rPr>
          <w:rFonts w:asciiTheme="minorBidi" w:hAnsiTheme="minorBidi" w:cstheme="minorBidi"/>
          <w:rtl/>
        </w:rPr>
      </w:pPr>
      <m:oMathPara>
        <m:oMath>
          <m:nary>
            <m:naryPr>
              <m:chr m:val="∑"/>
              <m:ctrlPr>
                <w:rPr>
                  <w:rFonts w:ascii="Cambria Math" w:hAnsi="Cambria Math" w:cstheme="minorBidi"/>
                  <w:i/>
                </w:rPr>
              </m:ctrlPr>
            </m:naryPr>
            <m:sub>
              <m:r>
                <w:rPr>
                  <w:rFonts w:ascii="Cambria Math" w:hAnsi="Cambria Math" w:cstheme="minorBidi"/>
                </w:rPr>
                <m:t>i</m:t>
              </m:r>
              <m:r>
                <w:rPr>
                  <w:rFonts w:ascii="Cambria Math" w:hAnsi="Cambria Math" w:cstheme="minorBidi"/>
                  <w:rtl/>
                </w:rPr>
                <m:t>=1</m:t>
              </m:r>
            </m:sub>
            <m:sup>
              <m:r>
                <w:rPr>
                  <w:rFonts w:ascii="Cambria Math" w:hAnsi="Cambria Math" w:cstheme="minorBidi"/>
                </w:rPr>
                <m:t>80</m:t>
              </m:r>
            </m:sup>
            <m:e>
              <m:sSub>
                <m:sSubPr>
                  <m:ctrlPr>
                    <w:rPr>
                      <w:rFonts w:ascii="Cambria Math" w:hAnsi="Cambria Math" w:cstheme="min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Bidi"/>
                    </w:rPr>
                    <m:t>i</m:t>
                  </m:r>
                </m:sub>
              </m:sSub>
            </m:e>
          </m:nary>
          <m:r>
            <m:rPr>
              <m:nor/>
            </m:rPr>
            <w:rPr>
              <w:rFonts w:asciiTheme="minorBidi" w:hAnsiTheme="minorBidi" w:cstheme="minorBidi"/>
              <w:i/>
              <w:rtl/>
            </w:rPr>
            <m:t>= 234294    </m:t>
          </m:r>
          <m:nary>
            <m:naryPr>
              <m:chr m:val="∑"/>
              <m:ctrlPr>
                <w:rPr>
                  <w:rFonts w:ascii="Cambria Math" w:hAnsi="Cambria Math" w:cstheme="minorBidi"/>
                  <w:i/>
                </w:rPr>
              </m:ctrlPr>
            </m:naryPr>
            <m:sub>
              <m:r>
                <w:rPr>
                  <w:rFonts w:ascii="Cambria Math" w:hAnsi="Cambria Math" w:cstheme="minorBidi"/>
                </w:rPr>
                <m:t>i</m:t>
              </m:r>
              <m:r>
                <w:rPr>
                  <w:rFonts w:ascii="Cambria Math" w:hAnsi="Cambria Math" w:cstheme="minorBidi"/>
                  <w:rtl/>
                </w:rPr>
                <m:t>=1</m:t>
              </m:r>
            </m:sub>
            <m:sup>
              <m:r>
                <w:rPr>
                  <w:rFonts w:ascii="Cambria Math" w:hAnsi="Cambria Math" w:cstheme="minorBidi"/>
                </w:rPr>
                <m:t>80</m:t>
              </m:r>
            </m:sup>
            <m:e>
              <m:sSubSup>
                <m:sSubSupPr>
                  <m:ctrlPr>
                    <w:rPr>
                      <w:rFonts w:ascii="Cambria Math" w:hAnsi="Cambria Math" w:cstheme="minorBidi"/>
                      <w:i/>
                    </w:rPr>
                  </m:ctrlPr>
                </m:sSubSupPr>
                <m:e>
                  <m:r>
                    <w:rPr>
                      <w:rFonts w:ascii="Cambria Math" w:hAnsi="Cambria Math" w:cstheme="minorBidi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Bidi"/>
                    </w:rPr>
                    <m:t>i</m:t>
                  </m:r>
                </m:sub>
                <m:sup>
                  <m:r>
                    <w:rPr>
                      <w:rFonts w:ascii="Cambria Math" w:hAnsi="Cambria Math" w:cstheme="minorBidi"/>
                      <w:rtl/>
                    </w:rPr>
                    <m:t>2</m:t>
                  </m:r>
                </m:sup>
              </m:sSubSup>
            </m:e>
          </m:nary>
          <m:r>
            <m:rPr>
              <m:nor/>
            </m:rPr>
            <w:rPr>
              <w:rFonts w:asciiTheme="minorBidi" w:hAnsiTheme="minorBidi" w:cstheme="minorBidi"/>
              <w:i/>
              <w:rtl/>
            </w:rPr>
            <m:t>= 804618562  </m:t>
          </m:r>
          <m:nary>
            <m:naryPr>
              <m:chr m:val="∑"/>
              <m:ctrlPr>
                <w:rPr>
                  <w:rFonts w:ascii="Cambria Math" w:hAnsi="Cambria Math" w:cstheme="minorBidi"/>
                  <w:i/>
                </w:rPr>
              </m:ctrlPr>
            </m:naryPr>
            <m:sub>
              <m:r>
                <w:rPr>
                  <w:rFonts w:ascii="Cambria Math" w:hAnsi="Cambria Math" w:cstheme="minorBidi"/>
                </w:rPr>
                <m:t>i</m:t>
              </m:r>
              <m:r>
                <w:rPr>
                  <w:rFonts w:ascii="Cambria Math" w:hAnsi="Cambria Math" w:cstheme="minorBidi"/>
                  <w:rtl/>
                </w:rPr>
                <m:t>=1</m:t>
              </m:r>
            </m:sub>
            <m:sup>
              <m:r>
                <w:rPr>
                  <w:rFonts w:ascii="Cambria Math" w:hAnsi="Cambria Math" w:cstheme="minorBidi"/>
                </w:rPr>
                <m:t>80</m:t>
              </m:r>
            </m:sup>
            <m:e>
              <m:sSub>
                <m:sSubPr>
                  <m:ctrlPr>
                    <w:rPr>
                      <w:rFonts w:ascii="Cambria Math" w:hAnsi="Cambria Math" w:cstheme="min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inorBidi"/>
                    </w:rPr>
                    <m:t>i</m:t>
                  </m:r>
                </m:sub>
              </m:sSub>
            </m:e>
          </m:nary>
          <m:r>
            <m:rPr>
              <m:nor/>
            </m:rPr>
            <w:rPr>
              <w:rFonts w:asciiTheme="minorBidi" w:hAnsiTheme="minorBidi" w:cstheme="minorBidi"/>
              <w:i/>
              <w:rtl/>
            </w:rPr>
            <m:t>= 10577    </m:t>
          </m:r>
          <m:nary>
            <m:naryPr>
              <m:chr m:val="∑"/>
              <m:ctrlPr>
                <w:rPr>
                  <w:rFonts w:ascii="Cambria Math" w:hAnsi="Cambria Math" w:cstheme="minorBidi"/>
                  <w:i/>
                </w:rPr>
              </m:ctrlPr>
            </m:naryPr>
            <m:sub>
              <m:r>
                <w:rPr>
                  <w:rFonts w:ascii="Cambria Math" w:hAnsi="Cambria Math" w:cstheme="minorBidi"/>
                </w:rPr>
                <m:t>i</m:t>
              </m:r>
              <m:r>
                <w:rPr>
                  <w:rFonts w:ascii="Cambria Math" w:hAnsi="Cambria Math" w:cstheme="minorBidi"/>
                  <w:rtl/>
                </w:rPr>
                <m:t>=1</m:t>
              </m:r>
            </m:sub>
            <m:sup>
              <m:r>
                <w:rPr>
                  <w:rFonts w:ascii="Cambria Math" w:hAnsi="Cambria Math" w:cstheme="minorBidi"/>
                </w:rPr>
                <m:t>80</m:t>
              </m:r>
            </m:sup>
            <m:e>
              <m:sSubSup>
                <m:sSubSupPr>
                  <m:ctrlPr>
                    <w:rPr>
                      <w:rFonts w:ascii="Cambria Math" w:hAnsi="Cambria Math" w:cstheme="minorBidi"/>
                      <w:i/>
                    </w:rPr>
                  </m:ctrlPr>
                </m:sSubSupPr>
                <m:e>
                  <m:r>
                    <w:rPr>
                      <w:rFonts w:ascii="Cambria Math" w:hAnsi="Cambria Math" w:cstheme="minorBidi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inorBidi"/>
                    </w:rPr>
                    <m:t>i</m:t>
                  </m:r>
                </m:sub>
                <m:sup>
                  <m:r>
                    <w:rPr>
                      <w:rFonts w:ascii="Cambria Math" w:hAnsi="Cambria Math" w:cstheme="minorBidi"/>
                      <w:rtl/>
                    </w:rPr>
                    <m:t>2</m:t>
                  </m:r>
                </m:sup>
              </m:sSubSup>
            </m:e>
          </m:nary>
          <m:r>
            <m:rPr>
              <m:nor/>
            </m:rPr>
            <w:rPr>
              <w:rFonts w:asciiTheme="minorBidi" w:hAnsiTheme="minorBidi" w:cstheme="minorBidi"/>
              <w:i/>
              <w:rtl/>
            </w:rPr>
            <m:t>= 1935077 </m:t>
          </m:r>
          <m:nary>
            <m:naryPr>
              <m:chr m:val="∑"/>
              <m:ctrlPr>
                <w:rPr>
                  <w:rFonts w:ascii="Cambria Math" w:hAnsi="Cambria Math" w:cstheme="minorBidi"/>
                  <w:i/>
                </w:rPr>
              </m:ctrlPr>
            </m:naryPr>
            <m:sub>
              <m:r>
                <w:rPr>
                  <w:rFonts w:ascii="Cambria Math" w:hAnsi="Cambria Math" w:cstheme="minorBidi"/>
                </w:rPr>
                <m:t>i</m:t>
              </m:r>
              <m:r>
                <w:rPr>
                  <w:rFonts w:ascii="Cambria Math" w:hAnsi="Cambria Math" w:cstheme="minorBidi"/>
                  <w:rtl/>
                </w:rPr>
                <m:t>=1</m:t>
              </m:r>
            </m:sub>
            <m:sup>
              <m:r>
                <w:rPr>
                  <w:rFonts w:ascii="Cambria Math" w:hAnsi="Cambria Math" w:cstheme="minorBidi"/>
                </w:rPr>
                <m:t>80</m:t>
              </m:r>
            </m:sup>
            <m:e>
              <m:sSub>
                <m:sSubPr>
                  <m:ctrlPr>
                    <w:rPr>
                      <w:rFonts w:ascii="Cambria Math" w:hAnsi="Cambria Math" w:cstheme="min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Bidi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theme="min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inorBidi"/>
                    </w:rPr>
                    <m:t>i</m:t>
                  </m:r>
                </m:sub>
              </m:sSub>
            </m:e>
          </m:nary>
          <m:r>
            <m:rPr>
              <m:nor/>
            </m:rPr>
            <w:rPr>
              <w:rFonts w:asciiTheme="minorBidi" w:hAnsiTheme="minorBidi" w:cstheme="minorBidi"/>
              <w:i/>
              <w:rtl/>
            </w:rPr>
            <m:t>=</m:t>
          </m:r>
          <m:r>
            <w:rPr>
              <w:rFonts w:ascii="Cambria Math" w:hAnsi="Cambria Math" w:cstheme="minorBidi"/>
            </w:rPr>
            <m:t>37820014</m:t>
          </m:r>
        </m:oMath>
      </m:oMathPara>
    </w:p>
    <w:p w14:paraId="440FF8E0" w14:textId="77777777" w:rsidR="001D0B44" w:rsidRDefault="001D0B44" w:rsidP="001D0B44">
      <w:pPr>
        <w:jc w:val="both"/>
        <w:rPr>
          <w:rFonts w:asciiTheme="minorBidi" w:hAnsiTheme="minorBidi" w:cstheme="minorBidi"/>
        </w:rPr>
      </w:pPr>
    </w:p>
    <w:p w14:paraId="29CA4BAD" w14:textId="77777777" w:rsidR="00B60CAB" w:rsidRDefault="00B60CAB" w:rsidP="001D0B44">
      <w:pPr>
        <w:jc w:val="both"/>
        <w:rPr>
          <w:rFonts w:asciiTheme="minorBidi" w:hAnsiTheme="minorBidi" w:cstheme="minorBidi"/>
        </w:rPr>
      </w:pPr>
    </w:p>
    <w:p w14:paraId="71D5F12B" w14:textId="42245ED5" w:rsidR="00D62512" w:rsidRPr="001163C2" w:rsidRDefault="001D0B44" w:rsidP="001163C2">
      <w:pPr>
        <w:pStyle w:val="ListParagraph"/>
        <w:numPr>
          <w:ilvl w:val="0"/>
          <w:numId w:val="2"/>
        </w:numPr>
        <w:spacing w:after="160" w:line="256" w:lineRule="auto"/>
        <w:rPr>
          <w:rFonts w:asciiTheme="majorBidi" w:hAnsiTheme="majorBidi" w:cstheme="majorBidi"/>
          <w:sz w:val="24"/>
          <w:szCs w:val="24"/>
          <w:rtl/>
        </w:rPr>
      </w:pPr>
      <w:r w:rsidRPr="001D0B44">
        <w:rPr>
          <w:rFonts w:asciiTheme="majorBidi" w:hAnsiTheme="majorBidi" w:cstheme="majorBidi"/>
          <w:i/>
          <w:sz w:val="24"/>
          <w:szCs w:val="24"/>
          <w:rtl/>
        </w:rPr>
        <w:t xml:space="preserve">(10 נקודות) </w:t>
      </w:r>
      <w:r w:rsidRPr="001D0B44">
        <w:rPr>
          <w:rFonts w:asciiTheme="majorBidi" w:hAnsiTheme="majorBidi" w:cstheme="majorBidi"/>
          <w:sz w:val="24"/>
          <w:szCs w:val="24"/>
          <w:rtl/>
        </w:rPr>
        <w:t>חשבו האר"פים ואת סכומי ריבועי הרגרסיה במודל של עידו. כתבו המודל בצורה מפורשת.</w:t>
      </w:r>
    </w:p>
    <w:p w14:paraId="201FDA05" w14:textId="6C6ED153" w:rsidR="00824448" w:rsidRPr="006E6698" w:rsidRDefault="001D0B44" w:rsidP="00D775A5">
      <w:pPr>
        <w:pStyle w:val="ListParagraph"/>
        <w:numPr>
          <w:ilvl w:val="0"/>
          <w:numId w:val="2"/>
        </w:numPr>
        <w:spacing w:after="160" w:line="256" w:lineRule="auto"/>
        <w:rPr>
          <w:rFonts w:asciiTheme="majorBidi" w:hAnsiTheme="majorBidi" w:cstheme="majorBidi"/>
        </w:rPr>
      </w:pPr>
      <w:r w:rsidRPr="001D0B44">
        <w:rPr>
          <w:rFonts w:asciiTheme="majorBidi" w:hAnsiTheme="majorBidi" w:cstheme="majorBidi"/>
          <w:i/>
          <w:sz w:val="24"/>
          <w:szCs w:val="24"/>
          <w:rtl/>
        </w:rPr>
        <w:t xml:space="preserve">(10 נקודות) </w:t>
      </w:r>
      <w:r w:rsidRPr="001D0B44">
        <w:rPr>
          <w:rFonts w:asciiTheme="majorBidi" w:hAnsiTheme="majorBidi" w:cstheme="majorBidi"/>
          <w:sz w:val="24"/>
          <w:szCs w:val="24"/>
          <w:rtl/>
        </w:rPr>
        <w:t>בחנו בר"מ של 5% איזה מודל עדיף, המודל של רונית או המודל של עידו?</w:t>
      </w:r>
    </w:p>
    <w:p w14:paraId="608D5A67" w14:textId="32437D33" w:rsidR="00FD79B1" w:rsidRPr="00BC74F3" w:rsidRDefault="00FD79B1" w:rsidP="00D775A5">
      <w:pPr>
        <w:pStyle w:val="ListParagraph"/>
        <w:numPr>
          <w:ilvl w:val="0"/>
          <w:numId w:val="2"/>
        </w:numPr>
        <w:spacing w:after="160" w:line="256" w:lineRule="auto"/>
        <w:rPr>
          <w:rFonts w:asciiTheme="majorBidi" w:hAnsiTheme="majorBidi" w:cstheme="majorBidi"/>
        </w:rPr>
      </w:pPr>
      <w:r w:rsidRPr="001D0B44">
        <w:rPr>
          <w:rFonts w:asciiTheme="majorBidi" w:hAnsiTheme="majorBidi" w:cstheme="majorBidi"/>
          <w:i/>
          <w:sz w:val="24"/>
          <w:szCs w:val="24"/>
          <w:rtl/>
        </w:rPr>
        <w:t>(10 נקודות)</w:t>
      </w:r>
      <w:r>
        <w:rPr>
          <w:rFonts w:asciiTheme="majorBidi" w:hAnsiTheme="majorBidi" w:cstheme="majorBidi" w:hint="cs"/>
          <w:i/>
          <w:sz w:val="24"/>
          <w:szCs w:val="24"/>
          <w:rtl/>
        </w:rPr>
        <w:t xml:space="preserve"> ניר, סטטיסטיקאי ומומחה לכושר-גופני, הגיע לבקר את חברו דני. ניר הביט במודל של דני ומיד העיר:</w:t>
      </w:r>
      <w:r>
        <w:rPr>
          <w:rFonts w:asciiTheme="majorBidi" w:hAnsiTheme="majorBidi" w:cstheme="majorBidi"/>
          <w:i/>
          <w:sz w:val="24"/>
          <w:szCs w:val="24"/>
          <w:rtl/>
        </w:rPr>
        <w:br/>
      </w:r>
      <w:r>
        <w:rPr>
          <w:rFonts w:asciiTheme="majorBidi" w:hAnsiTheme="majorBidi" w:cstheme="majorBidi" w:hint="cs"/>
          <w:i/>
          <w:sz w:val="24"/>
          <w:szCs w:val="24"/>
          <w:rtl/>
        </w:rPr>
        <w:t xml:space="preserve"> "התוצאות שקיבלת משונות מאוד. פיזיולוגיה בסיסית אומרת </w:t>
      </w:r>
      <w:r w:rsidR="00B53960">
        <w:rPr>
          <w:rFonts w:asciiTheme="majorBidi" w:hAnsiTheme="majorBidi" w:cstheme="majorBidi" w:hint="cs"/>
          <w:i/>
          <w:sz w:val="24"/>
          <w:szCs w:val="24"/>
          <w:rtl/>
        </w:rPr>
        <w:t>שריצה מהירה היא יותר מאומצת ושורפת יותר</w:t>
      </w:r>
      <w:r>
        <w:rPr>
          <w:rFonts w:asciiTheme="majorBidi" w:hAnsiTheme="majorBidi" w:cstheme="majorBidi" w:hint="cs"/>
          <w:i/>
          <w:sz w:val="24"/>
          <w:szCs w:val="24"/>
          <w:rtl/>
        </w:rPr>
        <w:t xml:space="preserve"> קלוריות". </w:t>
      </w:r>
      <w:r>
        <w:rPr>
          <w:rFonts w:asciiTheme="majorBidi" w:hAnsiTheme="majorBidi" w:cstheme="majorBidi"/>
          <w:i/>
          <w:sz w:val="24"/>
          <w:szCs w:val="24"/>
          <w:rtl/>
        </w:rPr>
        <w:br/>
      </w:r>
      <w:r>
        <w:rPr>
          <w:rFonts w:asciiTheme="majorBidi" w:hAnsiTheme="majorBidi" w:cstheme="majorBidi" w:hint="cs"/>
          <w:i/>
          <w:sz w:val="24"/>
          <w:szCs w:val="24"/>
          <w:rtl/>
        </w:rPr>
        <w:t xml:space="preserve">מדוע גרם לניר לחשוד? ומה יכול להיות מקור הבעיה (ומה הדבר הראשון שהייתם בודקים עם הלקוח מאמן הכושר)? </w:t>
      </w:r>
      <w:r>
        <w:rPr>
          <w:rFonts w:asciiTheme="majorBidi" w:hAnsiTheme="majorBidi" w:cstheme="majorBidi"/>
          <w:i/>
          <w:sz w:val="24"/>
          <w:szCs w:val="24"/>
          <w:rtl/>
        </w:rPr>
        <w:br/>
      </w:r>
      <w:r>
        <w:rPr>
          <w:rFonts w:asciiTheme="majorBidi" w:hAnsiTheme="majorBidi" w:cstheme="majorBidi" w:hint="cs"/>
          <w:i/>
          <w:sz w:val="24"/>
          <w:szCs w:val="24"/>
          <w:rtl/>
        </w:rPr>
        <w:t xml:space="preserve">רמז: עבור </w:t>
      </w:r>
      <w:r w:rsidR="00B53960">
        <w:rPr>
          <w:rFonts w:asciiTheme="majorBidi" w:hAnsiTheme="majorBidi" w:cstheme="majorBidi" w:hint="cs"/>
          <w:i/>
          <w:sz w:val="24"/>
          <w:szCs w:val="24"/>
          <w:rtl/>
        </w:rPr>
        <w:t>ההסבר הפשוט ביותר שימו לב למודגש בשאלה.</w:t>
      </w:r>
    </w:p>
    <w:p w14:paraId="7411C32F" w14:textId="77777777" w:rsidR="00BC74F3" w:rsidRPr="00BC74F3" w:rsidRDefault="00BC74F3" w:rsidP="00BC74F3">
      <w:pPr>
        <w:spacing w:after="160" w:line="256" w:lineRule="auto"/>
        <w:rPr>
          <w:rFonts w:asciiTheme="majorBidi" w:hAnsiTheme="majorBidi" w:cstheme="majorBidi"/>
          <w:rtl/>
        </w:rPr>
      </w:pPr>
    </w:p>
    <w:p w14:paraId="0BFEADF3" w14:textId="08C64C6E" w:rsidR="00824448" w:rsidRPr="004B3B0E" w:rsidRDefault="001163C2" w:rsidP="00824448">
      <w:pPr>
        <w:jc w:val="both"/>
        <w:rPr>
          <w:rFonts w:asciiTheme="majorBidi" w:hAnsiTheme="majorBidi" w:cstheme="majorBidi"/>
          <w:color w:val="00B050"/>
          <w:rtl/>
        </w:rPr>
      </w:pPr>
      <w:r w:rsidRPr="004B3B0E">
        <w:rPr>
          <w:rFonts w:asciiTheme="majorBidi" w:hAnsiTheme="majorBidi" w:cstheme="majorBidi" w:hint="cs"/>
          <w:color w:val="00B050"/>
          <w:rtl/>
        </w:rPr>
        <w:t>תשובות:</w:t>
      </w:r>
    </w:p>
    <w:p w14:paraId="55E4E447" w14:textId="77777777" w:rsidR="001163C2" w:rsidRPr="004B3B0E" w:rsidRDefault="001163C2" w:rsidP="00824448">
      <w:pPr>
        <w:jc w:val="both"/>
        <w:rPr>
          <w:rFonts w:asciiTheme="majorBidi" w:hAnsiTheme="majorBidi" w:cstheme="majorBidi"/>
          <w:color w:val="00B050"/>
          <w:rtl/>
        </w:rPr>
      </w:pPr>
    </w:p>
    <w:p w14:paraId="589E1941" w14:textId="2CBFBCA3" w:rsidR="001163C2" w:rsidRPr="001163C2" w:rsidRDefault="001163C2" w:rsidP="001163C2">
      <w:pPr>
        <w:numPr>
          <w:ilvl w:val="0"/>
          <w:numId w:val="5"/>
        </w:numPr>
        <w:jc w:val="both"/>
        <w:rPr>
          <w:rFonts w:asciiTheme="majorBidi" w:hAnsiTheme="majorBidi" w:cstheme="majorBidi"/>
          <w:color w:val="00B050"/>
        </w:rPr>
      </w:pPr>
      <w:r w:rsidRPr="001163C2">
        <w:rPr>
          <w:rFonts w:asciiTheme="majorBidi" w:hAnsiTheme="majorBidi" w:cstheme="majorBidi"/>
          <w:i/>
          <w:color w:val="00B050"/>
          <w:rtl/>
        </w:rPr>
        <w:t xml:space="preserve">ניתן לראות כי הן לפי מדד </w:t>
      </w:r>
      <m:oMath>
        <m:sSup>
          <m:sSupPr>
            <m:ctrlPr>
              <w:rPr>
                <w:rFonts w:ascii="Cambria Math" w:hAnsi="Cambria Math" w:cstheme="majorBidi"/>
                <w:i/>
                <w:color w:val="00B050"/>
              </w:rPr>
            </m:ctrlPr>
          </m:sSupPr>
          <m:e>
            <m:r>
              <w:rPr>
                <w:rFonts w:ascii="Cambria Math" w:hAnsi="Cambria Math" w:cstheme="majorBidi"/>
                <w:color w:val="00B050"/>
              </w:rPr>
              <m:t>R</m:t>
            </m:r>
          </m:e>
          <m:sup>
            <m:r>
              <w:rPr>
                <w:rFonts w:ascii="Cambria Math" w:hAnsi="Cambria Math" w:cstheme="majorBidi"/>
                <w:color w:val="00B050"/>
              </w:rPr>
              <m:t>2</m:t>
            </m:r>
          </m:sup>
        </m:sSup>
      </m:oMath>
      <w:r w:rsidRPr="001163C2">
        <w:rPr>
          <w:rFonts w:asciiTheme="majorBidi" w:hAnsiTheme="majorBidi" w:cstheme="majorBidi"/>
          <w:i/>
          <w:color w:val="00B050"/>
          <w:rtl/>
        </w:rPr>
        <w:t xml:space="preserve"> והן לפי מדד </w:t>
      </w:r>
      <m:oMath>
        <m:sSubSup>
          <m:sSubSupPr>
            <m:ctrlPr>
              <w:rPr>
                <w:rFonts w:ascii="Cambria Math" w:hAnsi="Cambria Math" w:cstheme="majorBidi"/>
                <w:i/>
                <w:color w:val="00B050"/>
              </w:rPr>
            </m:ctrlPr>
          </m:sSubSupPr>
          <m:e>
            <m:r>
              <w:rPr>
                <w:rFonts w:ascii="Cambria Math" w:hAnsi="Cambria Math" w:cstheme="majorBidi"/>
                <w:color w:val="00B050"/>
              </w:rPr>
              <m:t>R</m:t>
            </m:r>
          </m:e>
          <m:sub>
            <m:r>
              <w:rPr>
                <w:rFonts w:ascii="Cambria Math" w:hAnsi="Cambria Math" w:cstheme="majorBidi"/>
                <w:color w:val="00B050"/>
              </w:rPr>
              <m:t>adj</m:t>
            </m:r>
          </m:sub>
          <m:sup>
            <m:r>
              <w:rPr>
                <w:rFonts w:ascii="Cambria Math" w:hAnsi="Cambria Math" w:cstheme="majorBidi"/>
                <w:color w:val="00B050"/>
                <w:rtl/>
              </w:rPr>
              <m:t>2</m:t>
            </m:r>
          </m:sup>
        </m:sSubSup>
      </m:oMath>
      <w:r w:rsidRPr="001163C2">
        <w:rPr>
          <w:rFonts w:asciiTheme="majorBidi" w:hAnsiTheme="majorBidi" w:cstheme="majorBidi"/>
          <w:i/>
          <w:color w:val="00B050"/>
          <w:rtl/>
        </w:rPr>
        <w:t xml:space="preserve"> כי המודל של דני עדיף.</w:t>
      </w:r>
      <w:r w:rsidRPr="004B3B0E">
        <w:rPr>
          <w:rFonts w:asciiTheme="majorBidi" w:hAnsiTheme="majorBidi" w:cstheme="majorBidi" w:hint="cs"/>
          <w:i/>
          <w:color w:val="00B050"/>
          <w:rtl/>
        </w:rPr>
        <w:t xml:space="preserve"> (והמודלים באותו גודל, ולכן שניהם לגיטימיים באותה מידה)</w:t>
      </w:r>
    </w:p>
    <w:p w14:paraId="447E1FD5" w14:textId="77777777" w:rsidR="001163C2" w:rsidRPr="001163C2" w:rsidRDefault="001163C2" w:rsidP="001163C2">
      <w:pPr>
        <w:numPr>
          <w:ilvl w:val="0"/>
          <w:numId w:val="5"/>
        </w:numPr>
        <w:jc w:val="both"/>
        <w:rPr>
          <w:rFonts w:asciiTheme="majorBidi" w:hAnsiTheme="majorBidi" w:cstheme="majorBidi"/>
          <w:iCs/>
          <w:color w:val="00B050"/>
        </w:rPr>
      </w:pPr>
      <w:r w:rsidRPr="001163C2">
        <w:rPr>
          <w:rFonts w:asciiTheme="majorBidi" w:hAnsiTheme="majorBidi" w:cstheme="majorBidi"/>
          <w:color w:val="00B050"/>
          <w:rtl/>
        </w:rPr>
        <w:t>האר"פים וסכומי הריבועים במודל של עידו הם:</w:t>
      </w:r>
    </w:p>
    <w:p w14:paraId="35980D64" w14:textId="77777777" w:rsidR="001163C2" w:rsidRPr="001163C2" w:rsidRDefault="001163C2" w:rsidP="001163C2">
      <w:pPr>
        <w:jc w:val="both"/>
        <w:rPr>
          <w:rFonts w:asciiTheme="majorBidi" w:hAnsiTheme="majorBidi" w:cstheme="majorBidi"/>
          <w:iCs/>
          <w:color w:val="00B050"/>
        </w:rPr>
      </w:pPr>
    </w:p>
    <w:p w14:paraId="25467518" w14:textId="44069088" w:rsidR="001163C2" w:rsidRPr="001163C2" w:rsidRDefault="001163C2" w:rsidP="001163C2">
      <w:pPr>
        <w:jc w:val="both"/>
        <w:rPr>
          <w:rFonts w:asciiTheme="majorBidi" w:hAnsiTheme="majorBidi" w:cstheme="majorBidi" w:hint="cs"/>
          <w:i/>
          <w:color w:val="00B050"/>
          <w:rtl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ajorBidi"/>
                  <w:i/>
                  <w:iCs/>
                  <w:color w:val="00B050"/>
                </w:rPr>
              </m:ctrlPr>
            </m:sSubPr>
            <m:e>
              <m:acc>
                <m:accPr>
                  <m:chr m:val="̑"/>
                  <m:ctrlPr>
                    <w:rPr>
                      <w:rFonts w:ascii="Cambria Math" w:hAnsi="Cambria Math" w:cstheme="majorBidi"/>
                      <w:i/>
                      <w:iCs/>
                      <w:color w:val="00B050"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  <w:color w:val="00B050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 w:cstheme="majorBidi"/>
                  <w:color w:val="00B050"/>
                  <w:rtl/>
                </w:rPr>
                <m:t>1</m:t>
              </m:r>
            </m:sub>
          </m:sSub>
          <m:r>
            <w:rPr>
              <w:rFonts w:ascii="Cambria Math" w:hAnsi="Cambria Math" w:cstheme="majorBidi"/>
              <w:color w:val="00B050"/>
              <w:rtl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iCs/>
                  <w:color w:val="00B050"/>
                </w:rPr>
              </m:ctrlPr>
            </m:fPr>
            <m:num>
              <m:r>
                <w:rPr>
                  <w:rFonts w:ascii="Cambria Math" w:hAnsi="Cambria Math" w:cstheme="majorBidi"/>
                  <w:color w:val="00B050"/>
                </w:rPr>
                <m:t>SXY</m:t>
              </m:r>
            </m:num>
            <m:den>
              <m:r>
                <w:rPr>
                  <w:rFonts w:ascii="Cambria Math" w:hAnsi="Cambria Math" w:cstheme="majorBidi"/>
                  <w:color w:val="00B050"/>
                </w:rPr>
                <m:t>SXX</m:t>
              </m:r>
            </m:den>
          </m:f>
          <m:r>
            <w:rPr>
              <w:rFonts w:ascii="Cambria Math" w:hAnsi="Cambria Math" w:cstheme="majorBidi"/>
              <w:color w:val="00B050"/>
              <w:rtl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iCs/>
                  <w:color w:val="00B050"/>
                </w:rPr>
              </m:ctrlPr>
            </m:fPr>
            <m:num>
              <m:r>
                <w:rPr>
                  <w:rFonts w:ascii="Cambria Math" w:hAnsi="Cambria Math" w:cstheme="majorBidi"/>
                  <w:color w:val="00B050"/>
                </w:rPr>
                <m:t>6841264</m:t>
              </m:r>
            </m:num>
            <m:den>
              <m:r>
                <w:rPr>
                  <w:rFonts w:ascii="Cambria Math" w:hAnsi="Cambria Math" w:cstheme="majorBidi"/>
                  <w:color w:val="00B050"/>
                </w:rPr>
                <m:t>118445083</m:t>
              </m:r>
            </m:den>
          </m:f>
          <m:r>
            <w:rPr>
              <w:rFonts w:ascii="Cambria Math" w:hAnsi="Cambria Math" w:cstheme="majorBidi"/>
              <w:color w:val="00B050"/>
              <w:rtl/>
            </w:rPr>
            <m:t>=</m:t>
          </m:r>
          <m:r>
            <w:rPr>
              <w:rFonts w:ascii="Cambria Math" w:hAnsi="Cambria Math" w:cstheme="majorBidi"/>
              <w:color w:val="00B050"/>
            </w:rPr>
            <m:t xml:space="preserve"> 0.0577</m:t>
          </m:r>
        </m:oMath>
      </m:oMathPara>
    </w:p>
    <w:p w14:paraId="1B06E34D" w14:textId="0C4F5D25" w:rsidR="001163C2" w:rsidRPr="001163C2" w:rsidRDefault="001163C2" w:rsidP="001163C2">
      <w:pPr>
        <w:jc w:val="both"/>
        <w:rPr>
          <w:rFonts w:asciiTheme="majorBidi" w:hAnsiTheme="majorBidi" w:cstheme="majorBidi"/>
          <w:i/>
          <w:color w:val="00B05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ajorBidi"/>
                  <w:i/>
                  <w:iCs/>
                  <w:color w:val="00B050"/>
                </w:rPr>
              </m:ctrlPr>
            </m:sSubPr>
            <m:e>
              <m:acc>
                <m:accPr>
                  <m:chr m:val="̑"/>
                  <m:ctrlPr>
                    <w:rPr>
                      <w:rFonts w:ascii="Cambria Math" w:hAnsi="Cambria Math" w:cstheme="majorBidi"/>
                      <w:i/>
                      <w:iCs/>
                      <w:color w:val="00B050"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  <w:color w:val="00B050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 w:cstheme="majorBidi"/>
                  <w:color w:val="00B050"/>
                  <w:rtl/>
                </w:rPr>
                <m:t>0</m:t>
              </m:r>
            </m:sub>
          </m:sSub>
          <m:r>
            <w:rPr>
              <w:rFonts w:ascii="Cambria Math" w:hAnsi="Cambria Math" w:cstheme="majorBidi"/>
              <w:color w:val="00B050"/>
              <w:rtl/>
            </w:rPr>
            <m:t>=</m:t>
          </m:r>
          <m:acc>
            <m:accPr>
              <m:chr m:val="̄"/>
              <m:ctrlPr>
                <w:rPr>
                  <w:rFonts w:ascii="Cambria Math" w:hAnsi="Cambria Math" w:cstheme="majorBidi"/>
                  <w:i/>
                  <w:iCs/>
                  <w:color w:val="00B050"/>
                </w:rPr>
              </m:ctrlPr>
            </m:accPr>
            <m:e>
              <m:r>
                <w:rPr>
                  <w:rFonts w:ascii="Cambria Math" w:hAnsi="Cambria Math" w:cstheme="majorBidi"/>
                  <w:color w:val="00B050"/>
                </w:rPr>
                <m:t>Y</m:t>
              </m:r>
            </m:e>
          </m:acc>
          <m:r>
            <w:rPr>
              <w:rFonts w:ascii="Cambria Math" w:hAnsi="Cambria Math" w:cstheme="majorBidi"/>
              <w:color w:val="00B050"/>
              <w:rtl/>
            </w:rPr>
            <m:t>-</m:t>
          </m:r>
          <m:sSub>
            <m:sSubPr>
              <m:ctrlPr>
                <w:rPr>
                  <w:rFonts w:ascii="Cambria Math" w:hAnsi="Cambria Math" w:cstheme="majorBidi"/>
                  <w:i/>
                  <w:iCs/>
                  <w:color w:val="00B050"/>
                </w:rPr>
              </m:ctrlPr>
            </m:sSubPr>
            <m:e>
              <m:acc>
                <m:accPr>
                  <m:chr m:val="̑"/>
                  <m:ctrlPr>
                    <w:rPr>
                      <w:rFonts w:ascii="Cambria Math" w:hAnsi="Cambria Math" w:cstheme="majorBidi"/>
                      <w:i/>
                      <w:iCs/>
                      <w:color w:val="00B050"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  <w:color w:val="00B050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 w:cstheme="majorBidi"/>
                  <w:color w:val="00B050"/>
                  <w:rtl/>
                </w:rPr>
                <m:t>1</m:t>
              </m:r>
            </m:sub>
          </m:sSub>
          <m:acc>
            <m:accPr>
              <m:chr m:val="̄"/>
              <m:ctrlPr>
                <w:rPr>
                  <w:rFonts w:ascii="Cambria Math" w:hAnsi="Cambria Math" w:cstheme="majorBidi"/>
                  <w:i/>
                  <w:iCs/>
                  <w:color w:val="00B050"/>
                </w:rPr>
              </m:ctrlPr>
            </m:accPr>
            <m:e>
              <m:r>
                <w:rPr>
                  <w:rFonts w:ascii="Cambria Math" w:hAnsi="Cambria Math" w:cstheme="majorBidi"/>
                  <w:color w:val="00B050"/>
                </w:rPr>
                <m:t>X</m:t>
              </m:r>
            </m:e>
          </m:acc>
          <m:r>
            <w:rPr>
              <w:rFonts w:ascii="Cambria Math" w:hAnsi="Cambria Math" w:cstheme="majorBidi"/>
              <w:color w:val="00B050"/>
              <w:rtl/>
            </w:rPr>
            <m:t>=</m:t>
          </m:r>
          <m:r>
            <w:rPr>
              <w:rFonts w:ascii="Cambria Math" w:hAnsi="Cambria Math" w:cstheme="majorBidi"/>
              <w:color w:val="00B050"/>
            </w:rPr>
            <m:t>-36.936</m:t>
          </m:r>
        </m:oMath>
      </m:oMathPara>
    </w:p>
    <w:p w14:paraId="724AC2AF" w14:textId="5230F732" w:rsidR="001163C2" w:rsidRPr="001163C2" w:rsidRDefault="001163C2" w:rsidP="001163C2">
      <w:pPr>
        <w:jc w:val="both"/>
        <w:rPr>
          <w:rFonts w:asciiTheme="majorBidi" w:hAnsiTheme="majorBidi" w:cstheme="majorBidi"/>
          <w:i/>
          <w:color w:val="00B050"/>
          <w:rtl/>
        </w:rPr>
      </w:pPr>
      <m:oMathPara>
        <m:oMathParaPr>
          <m:jc m:val="center"/>
        </m:oMathParaPr>
        <m:oMath>
          <m:r>
            <w:rPr>
              <w:rFonts w:ascii="Cambria Math" w:hAnsi="Cambria Math" w:cstheme="majorBidi"/>
              <w:color w:val="00B050"/>
            </w:rPr>
            <m:t>SSR=</m:t>
          </m:r>
          <m:sSubSup>
            <m:sSubSupPr>
              <m:ctrlPr>
                <w:rPr>
                  <w:rFonts w:ascii="Cambria Math" w:hAnsi="Cambria Math" w:cstheme="majorBidi"/>
                  <w:i/>
                  <w:iCs/>
                  <w:color w:val="00B050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 w:cstheme="majorBidi"/>
                      <w:i/>
                      <w:iCs/>
                      <w:color w:val="00B050"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  <w:color w:val="00B050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 w:cstheme="majorBidi"/>
                  <w:color w:val="00B050"/>
                </w:rPr>
                <m:t>1</m:t>
              </m:r>
            </m:sub>
            <m:sup>
              <m:r>
                <w:rPr>
                  <w:rFonts w:ascii="Cambria Math" w:hAnsi="Cambria Math" w:cstheme="majorBidi"/>
                  <w:color w:val="00B050"/>
                </w:rPr>
                <m:t>2</m:t>
              </m:r>
            </m:sup>
          </m:sSubSup>
          <m:r>
            <w:rPr>
              <w:rFonts w:ascii="Cambria Math" w:hAnsi="Cambria Math" w:cstheme="majorBidi"/>
              <w:color w:val="00B050"/>
            </w:rPr>
            <m:t xml:space="preserve">SXX = </m:t>
          </m:r>
          <m:sSup>
            <m:sSupPr>
              <m:ctrlPr>
                <w:rPr>
                  <w:rFonts w:ascii="Cambria Math" w:hAnsi="Cambria Math" w:cstheme="majorBidi"/>
                  <w:i/>
                  <w:iCs/>
                  <w:color w:val="00B050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ajorBidi"/>
                      <w:i/>
                      <w:iCs/>
                      <w:color w:val="00B050"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  <w:color w:val="00B050"/>
                    </w:rPr>
                    <m:t>0.0577</m:t>
                  </m:r>
                </m:e>
              </m:d>
            </m:e>
            <m:sup>
              <m:r>
                <w:rPr>
                  <w:rFonts w:ascii="Cambria Math" w:hAnsi="Cambria Math" w:cstheme="majorBidi"/>
                  <w:color w:val="00B050"/>
                  <w:rtl/>
                </w:rPr>
                <m:t>2</m:t>
              </m:r>
            </m:sup>
          </m:sSup>
          <m:r>
            <w:rPr>
              <w:rFonts w:ascii="Cambria Math" w:hAnsi="Cambria Math" w:cstheme="majorBidi"/>
              <w:color w:val="00B050"/>
            </w:rPr>
            <m:t>*(118445083) = 395144.3</m:t>
          </m:r>
        </m:oMath>
      </m:oMathPara>
    </w:p>
    <w:p w14:paraId="391B98E1" w14:textId="31C5C08F" w:rsidR="001163C2" w:rsidRPr="001163C2" w:rsidRDefault="001163C2" w:rsidP="001163C2">
      <w:pPr>
        <w:jc w:val="both"/>
        <w:rPr>
          <w:rFonts w:asciiTheme="majorBidi" w:hAnsiTheme="majorBidi" w:cstheme="majorBidi"/>
          <w:i/>
          <w:iCs/>
          <w:color w:val="00B050"/>
          <w:rtl/>
        </w:rPr>
      </w:pPr>
      <m:oMathPara>
        <m:oMath>
          <m:r>
            <w:rPr>
              <w:rFonts w:ascii="Cambria Math" w:hAnsi="Cambria Math" w:cstheme="majorBidi"/>
              <w:color w:val="00B050"/>
            </w:rPr>
            <m:t>SSE=SYY</m:t>
          </m:r>
          <m:r>
            <w:rPr>
              <w:rFonts w:ascii="Cambria Math" w:hAnsi="Cambria Math" w:cstheme="majorBidi"/>
              <w:color w:val="00B050"/>
              <w:rtl/>
            </w:rPr>
            <m:t>-</m:t>
          </m:r>
          <m:sSubSup>
            <m:sSubSupPr>
              <m:ctrlPr>
                <w:rPr>
                  <w:rFonts w:ascii="Cambria Math" w:hAnsi="Cambria Math" w:cstheme="majorBidi"/>
                  <w:i/>
                  <w:iCs/>
                  <w:color w:val="00B050"/>
                </w:rPr>
              </m:ctrlPr>
            </m:sSubSupPr>
            <m:e>
              <m:acc>
                <m:accPr>
                  <m:chr m:val="̑"/>
                  <m:ctrlPr>
                    <w:rPr>
                      <w:rFonts w:ascii="Cambria Math" w:hAnsi="Cambria Math" w:cstheme="majorBidi"/>
                      <w:i/>
                      <w:iCs/>
                      <w:color w:val="00B050"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  <w:color w:val="00B050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 w:cstheme="majorBidi"/>
                  <w:color w:val="00B050"/>
                  <w:rtl/>
                </w:rPr>
                <m:t>1</m:t>
              </m:r>
            </m:sub>
            <m:sup>
              <m:r>
                <w:rPr>
                  <w:rFonts w:ascii="Cambria Math" w:hAnsi="Cambria Math" w:cstheme="majorBidi"/>
                  <w:color w:val="00B050"/>
                  <w:rtl/>
                </w:rPr>
                <m:t>2</m:t>
              </m:r>
            </m:sup>
          </m:sSubSup>
          <m:r>
            <w:rPr>
              <w:rFonts w:ascii="Cambria Math" w:hAnsi="Cambria Math" w:cstheme="majorBidi"/>
              <w:color w:val="00B050"/>
            </w:rPr>
            <m:t>SXX = 536475.8 - SSR = 141331.5</m:t>
          </m:r>
        </m:oMath>
      </m:oMathPara>
    </w:p>
    <w:p w14:paraId="72C4B964" w14:textId="77777777" w:rsidR="001163C2" w:rsidRPr="001163C2" w:rsidRDefault="001163C2" w:rsidP="001163C2">
      <w:pPr>
        <w:jc w:val="both"/>
        <w:rPr>
          <w:rFonts w:asciiTheme="majorBidi" w:hAnsiTheme="majorBidi" w:cstheme="majorBidi"/>
          <w:i/>
          <w:color w:val="00B050"/>
          <w:rtl/>
        </w:rPr>
      </w:pPr>
    </w:p>
    <w:p w14:paraId="00092060" w14:textId="77777777" w:rsidR="001163C2" w:rsidRPr="001163C2" w:rsidRDefault="001163C2" w:rsidP="001163C2">
      <w:pPr>
        <w:numPr>
          <w:ilvl w:val="0"/>
          <w:numId w:val="5"/>
        </w:numPr>
        <w:jc w:val="both"/>
        <w:rPr>
          <w:rFonts w:asciiTheme="majorBidi" w:hAnsiTheme="majorBidi" w:cstheme="majorBidi"/>
          <w:color w:val="00B050"/>
          <w:rtl/>
        </w:rPr>
      </w:pPr>
      <w:r w:rsidRPr="001163C2">
        <w:rPr>
          <w:rFonts w:asciiTheme="majorBidi" w:hAnsiTheme="majorBidi" w:cstheme="majorBidi"/>
          <w:i/>
          <w:color w:val="00B050"/>
          <w:rtl/>
        </w:rPr>
        <w:t xml:space="preserve">נבצע מבחן </w:t>
      </w:r>
      <w:r w:rsidRPr="001163C2">
        <w:rPr>
          <w:rFonts w:asciiTheme="majorBidi" w:hAnsiTheme="majorBidi" w:cstheme="majorBidi"/>
          <w:i/>
          <w:color w:val="00B050"/>
        </w:rPr>
        <w:t>F</w:t>
      </w:r>
      <w:r w:rsidRPr="001163C2">
        <w:rPr>
          <w:rFonts w:asciiTheme="majorBidi" w:hAnsiTheme="majorBidi" w:cstheme="majorBidi"/>
          <w:i/>
          <w:color w:val="00B050"/>
          <w:rtl/>
        </w:rPr>
        <w:t xml:space="preserve"> חלקי.</w:t>
      </w:r>
    </w:p>
    <w:p w14:paraId="792BBDD7" w14:textId="02F4BF84" w:rsidR="001163C2" w:rsidRPr="001163C2" w:rsidRDefault="001163C2" w:rsidP="001163C2">
      <w:pPr>
        <w:jc w:val="both"/>
        <w:rPr>
          <w:rFonts w:asciiTheme="majorBidi" w:hAnsiTheme="majorBidi" w:cstheme="majorBidi"/>
          <w:i/>
          <w:iCs/>
          <w:color w:val="00B050"/>
        </w:rPr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cstheme="majorBidi"/>
                  <w:i/>
                  <w:iCs/>
                  <w:color w:val="00B050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color w:val="00B05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color w:val="00B05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color w:val="00B050"/>
                        <w:rtl/>
                      </w:rPr>
                      <m:t>0</m:t>
                    </m:r>
                  </m:sub>
                </m:sSub>
                <m:r>
                  <w:rPr>
                    <w:rFonts w:ascii="Cambria Math" w:hAnsi="Cambria Math" w:cstheme="majorBidi"/>
                    <w:color w:val="00B050"/>
                    <w:rtl/>
                  </w:rPr>
                  <m:t>: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color w:val="00B05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color w:val="00B050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theme="majorBidi"/>
                        <w:color w:val="00B050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Theme="majorBidi" w:hAnsiTheme="majorBidi" w:cstheme="majorBidi"/>
                    <w:i/>
                    <w:iCs/>
                    <w:color w:val="00B050"/>
                  </w:rPr>
                  <m:t>= </m:t>
                </m:r>
                <m:r>
                  <w:rPr>
                    <w:rFonts w:ascii="Cambria Math" w:hAnsi="Cambria Math" w:cstheme="majorBidi"/>
                    <w:color w:val="00B050"/>
                  </w:rPr>
                  <m:t>0</m:t>
                </m:r>
                <m:r>
                  <w:rPr>
                    <w:rFonts w:ascii="Cambria Math" w:hAnsi="Cambria Math" w:cstheme="majorBidi"/>
                    <w:color w:val="00B050"/>
                    <w:rtl/>
                  </w:rPr>
                  <m:t> </m:t>
                </m:r>
                <m:r>
                  <w:rPr>
                    <w:rFonts w:ascii="Cambria Math" w:hAnsi="Cambria Math" w:cstheme="majorBidi"/>
                    <w:color w:val="00B050"/>
                  </w:rPr>
                  <m:t>(RM - Ido's model)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color w:val="00B05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color w:val="00B05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  <w:color w:val="00B050"/>
                        <w:rtl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ajorBidi"/>
                    <w:color w:val="00B050"/>
                    <w:rtl/>
                  </w:rPr>
                  <m:t>:</m:t>
                </m:r>
                <m:r>
                  <w:rPr>
                    <w:rFonts w:ascii="Cambria Math" w:hAnsi="Cambria Math" w:cstheme="majorBidi"/>
                    <w:color w:val="00B050"/>
                  </w:rPr>
                  <m:t>else(FM - Ronit's model)</m:t>
                </m:r>
              </m:e>
            </m:mr>
          </m:m>
        </m:oMath>
      </m:oMathPara>
    </w:p>
    <w:p w14:paraId="1E1EDF70" w14:textId="7685B7BA" w:rsidR="001163C2" w:rsidRPr="001163C2" w:rsidRDefault="001163C2" w:rsidP="001163C2">
      <w:pPr>
        <w:jc w:val="both"/>
        <w:rPr>
          <w:rFonts w:asciiTheme="majorBidi" w:hAnsiTheme="majorBidi" w:cstheme="majorBidi"/>
          <w:i/>
          <w:iCs/>
          <w:color w:val="00B050"/>
          <w:rtl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 w:cstheme="majorBidi"/>
                  <w:i/>
                  <w:iCs/>
                  <w:color w:val="00B050"/>
                </w:rPr>
              </m:ctrlPr>
            </m:sSubPr>
            <m:e>
              <m:r>
                <w:rPr>
                  <w:rFonts w:ascii="Cambria Math" w:hAnsi="Cambria Math" w:cstheme="majorBidi"/>
                  <w:color w:val="00B050"/>
                </w:rPr>
                <m:t>F</m:t>
              </m:r>
            </m:e>
            <m:sub>
              <m:r>
                <w:rPr>
                  <w:rFonts w:ascii="Cambria Math" w:hAnsi="Cambria Math" w:cstheme="majorBidi"/>
                  <w:color w:val="00B050"/>
                </w:rPr>
                <m:t>st</m:t>
              </m:r>
            </m:sub>
          </m:sSub>
          <m:r>
            <w:rPr>
              <w:rFonts w:ascii="Cambria Math" w:hAnsi="Cambria Math" w:cstheme="majorBidi"/>
              <w:color w:val="00B050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iCs/>
                  <w:color w:val="00B050"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ajorBidi"/>
                      <w:i/>
                      <w:iCs/>
                      <w:color w:val="00B050"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  <w:color w:val="00B050"/>
                    </w:rPr>
                    <m:t>SSR</m:t>
                  </m:r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  <w:iCs/>
                          <w:color w:val="00B050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  <w:color w:val="00B050"/>
                        </w:rPr>
                        <m:t>FM</m:t>
                      </m:r>
                    </m:e>
                  </m:d>
                  <m:r>
                    <w:rPr>
                      <w:rFonts w:ascii="Cambria Math" w:hAnsi="Cambria Math" w:cstheme="majorBidi"/>
                      <w:color w:val="00B050"/>
                    </w:rPr>
                    <m:t>-SSR</m:t>
                  </m:r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  <w:iCs/>
                          <w:color w:val="00B050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  <w:color w:val="00B050"/>
                        </w:rPr>
                        <m:t>RM</m:t>
                      </m:r>
                    </m:e>
                  </m:d>
                </m:e>
              </m:d>
              <m:r>
                <w:rPr>
                  <w:rFonts w:ascii="Cambria Math" w:hAnsi="Cambria Math" w:cstheme="majorBidi"/>
                  <w:color w:val="00B050"/>
                </w:rPr>
                <m:t>/l</m:t>
              </m:r>
            </m:num>
            <m:den>
              <m:r>
                <w:rPr>
                  <w:rFonts w:ascii="Cambria Math" w:hAnsi="Cambria Math" w:cstheme="majorBidi"/>
                  <w:color w:val="00B050"/>
                </w:rPr>
                <m:t>MSE(FM)</m:t>
              </m:r>
            </m:den>
          </m:f>
          <m:r>
            <w:rPr>
              <w:rFonts w:ascii="Cambria Math" w:hAnsi="Cambria Math" w:cstheme="majorBidi"/>
              <w:color w:val="00B050"/>
            </w:rPr>
            <m:t xml:space="preserve"> =</m:t>
          </m:r>
          <m:f>
            <m:fPr>
              <m:ctrlPr>
                <w:rPr>
                  <w:rFonts w:ascii="Cambria Math" w:hAnsi="Cambria Math" w:cstheme="majorBidi"/>
                  <w:i/>
                  <w:iCs/>
                  <w:color w:val="00B050"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ajorBidi"/>
                      <w:i/>
                      <w:iCs/>
                      <w:color w:val="00B050"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  <w:color w:val="00B050"/>
                    </w:rPr>
                    <m:t>410549.8 -395144.3</m:t>
                  </m:r>
                </m:e>
              </m:d>
              <m:r>
                <w:rPr>
                  <w:rFonts w:ascii="Cambria Math" w:hAnsi="Cambria Math" w:cstheme="majorBidi"/>
                  <w:color w:val="00B050"/>
                </w:rPr>
                <m:t>/1</m:t>
              </m:r>
            </m:num>
            <m:den>
              <m:r>
                <w:rPr>
                  <w:rFonts w:ascii="Cambria Math" w:hAnsi="Cambria Math" w:cstheme="majorBidi"/>
                  <w:color w:val="00B050"/>
                </w:rPr>
                <m:t>1635.3936</m:t>
              </m:r>
            </m:den>
          </m:f>
          <m:r>
            <w:rPr>
              <w:rFonts w:ascii="Cambria Math" w:hAnsi="Cambria Math" w:cstheme="majorBidi"/>
              <w:color w:val="00B050"/>
            </w:rPr>
            <m:t>= 9.42</m:t>
          </m:r>
        </m:oMath>
      </m:oMathPara>
    </w:p>
    <w:p w14:paraId="216E9665" w14:textId="77777777" w:rsidR="001163C2" w:rsidRPr="001163C2" w:rsidRDefault="001163C2" w:rsidP="001163C2">
      <w:pPr>
        <w:jc w:val="both"/>
        <w:rPr>
          <w:rFonts w:asciiTheme="majorBidi" w:hAnsiTheme="majorBidi" w:cstheme="majorBidi"/>
          <w:i/>
          <w:color w:val="00B050"/>
          <w:rtl/>
        </w:rPr>
      </w:pPr>
      <w:r w:rsidRPr="001163C2">
        <w:rPr>
          <w:rFonts w:asciiTheme="majorBidi" w:hAnsiTheme="majorBidi" w:cstheme="majorBidi"/>
          <w:i/>
          <w:color w:val="00B050"/>
          <w:rtl/>
        </w:rPr>
        <w:t>ה-</w:t>
      </w:r>
      <w:r w:rsidRPr="001163C2">
        <w:rPr>
          <w:rFonts w:asciiTheme="majorBidi" w:hAnsiTheme="majorBidi" w:cstheme="majorBidi"/>
          <w:i/>
          <w:color w:val="00B050"/>
        </w:rPr>
        <w:t>SSR</w:t>
      </w:r>
      <w:r w:rsidRPr="001163C2">
        <w:rPr>
          <w:rFonts w:asciiTheme="majorBidi" w:hAnsiTheme="majorBidi" w:cstheme="majorBidi"/>
          <w:i/>
          <w:color w:val="00B050"/>
          <w:rtl/>
        </w:rPr>
        <w:t xml:space="preserve"> של רונית חושב באמצעות סכומי הריבועים</w:t>
      </w:r>
    </w:p>
    <w:p w14:paraId="2A8C57D7" w14:textId="7ED0C4E9" w:rsidR="001163C2" w:rsidRPr="001163C2" w:rsidRDefault="001163C2" w:rsidP="001163C2">
      <w:pPr>
        <w:jc w:val="both"/>
        <w:rPr>
          <w:rFonts w:asciiTheme="majorBidi" w:hAnsiTheme="majorBidi" w:cstheme="majorBidi"/>
          <w:i/>
          <w:color w:val="00B050"/>
          <w:rtl/>
        </w:rPr>
      </w:pPr>
      <m:oMathPara>
        <m:oMath>
          <m:r>
            <w:rPr>
              <w:rFonts w:ascii="Cambria Math" w:hAnsi="Cambria Math" w:cstheme="majorBidi"/>
              <w:color w:val="00B050"/>
            </w:rPr>
            <m:t>SSR</m:t>
          </m:r>
          <m:d>
            <m:dPr>
              <m:ctrlPr>
                <w:rPr>
                  <w:rFonts w:ascii="Cambria Math" w:hAnsi="Cambria Math" w:cstheme="majorBidi"/>
                  <w:i/>
                  <w:color w:val="00B050"/>
                </w:rPr>
              </m:ctrlPr>
            </m:dPr>
            <m:e>
              <m:r>
                <w:rPr>
                  <w:rFonts w:ascii="Cambria Math" w:hAnsi="Cambria Math" w:cstheme="majorBidi"/>
                  <w:color w:val="00B050"/>
                </w:rPr>
                <m:t>FM</m:t>
              </m:r>
            </m:e>
          </m:d>
          <m:r>
            <w:rPr>
              <w:rFonts w:ascii="Cambria Math" w:hAnsi="Cambria Math" w:cstheme="majorBidi"/>
              <w:color w:val="00B050"/>
            </w:rPr>
            <m:t xml:space="preserve"> = SST-SSE(FM) = 536475.8 - 125926=410549.8</m:t>
          </m:r>
        </m:oMath>
      </m:oMathPara>
    </w:p>
    <w:p w14:paraId="6512A0F4" w14:textId="1C71DE96" w:rsidR="001163C2" w:rsidRPr="001163C2" w:rsidRDefault="001163C2" w:rsidP="001163C2">
      <w:pPr>
        <w:jc w:val="both"/>
        <w:rPr>
          <w:rFonts w:asciiTheme="majorBidi" w:hAnsiTheme="majorBidi" w:cstheme="majorBidi"/>
          <w:i/>
          <w:color w:val="00B050"/>
          <w:rtl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color w:val="00B050"/>
                </w:rPr>
              </m:ctrlPr>
            </m:sSubPr>
            <m:e>
              <m:r>
                <w:rPr>
                  <w:rFonts w:ascii="Cambria Math" w:hAnsi="Cambria Math" w:cstheme="majorBidi"/>
                  <w:color w:val="00B050"/>
                </w:rPr>
                <m:t>F</m:t>
              </m:r>
            </m:e>
            <m:sub>
              <m:r>
                <w:rPr>
                  <w:rFonts w:ascii="Cambria Math" w:hAnsi="Cambria Math" w:cstheme="majorBidi"/>
                  <w:color w:val="00B050"/>
                </w:rPr>
                <m:t>cr</m:t>
              </m:r>
            </m:sub>
          </m:sSub>
          <m:r>
            <w:rPr>
              <w:rFonts w:ascii="Cambria Math" w:hAnsi="Cambria Math" w:cstheme="majorBidi"/>
              <w:color w:val="00B050"/>
            </w:rPr>
            <m:t>=</m:t>
          </m:r>
          <m:sSubSup>
            <m:sSubSupPr>
              <m:ctrlPr>
                <w:rPr>
                  <w:rFonts w:ascii="Cambria Math" w:hAnsi="Cambria Math" w:cstheme="majorBidi"/>
                  <w:i/>
                  <w:color w:val="00B050"/>
                </w:rPr>
              </m:ctrlPr>
            </m:sSubSupPr>
            <m:e>
              <m:r>
                <w:rPr>
                  <w:rFonts w:ascii="Cambria Math" w:hAnsi="Cambria Math" w:cstheme="majorBidi"/>
                  <w:color w:val="00B050"/>
                </w:rPr>
                <m:t>F</m:t>
              </m:r>
            </m:e>
            <m:sub>
              <m:r>
                <w:rPr>
                  <w:rFonts w:ascii="Cambria Math" w:hAnsi="Cambria Math" w:cstheme="majorBidi"/>
                  <w:color w:val="00B050"/>
                </w:rPr>
                <m:t>1,77</m:t>
              </m:r>
            </m:sub>
            <m:sup>
              <m:r>
                <w:rPr>
                  <w:rFonts w:ascii="Cambria Math" w:hAnsi="Cambria Math" w:cstheme="majorBidi"/>
                  <w:color w:val="00B050"/>
                </w:rPr>
                <m:t>0.95</m:t>
              </m:r>
            </m:sup>
          </m:sSubSup>
          <m:r>
            <w:rPr>
              <w:rFonts w:ascii="Cambria Math" w:hAnsi="Cambria Math" w:cstheme="majorBidi"/>
              <w:color w:val="00B050"/>
            </w:rPr>
            <m:t>=3.97</m:t>
          </m:r>
        </m:oMath>
      </m:oMathPara>
    </w:p>
    <w:p w14:paraId="16B5A648" w14:textId="462EADFF" w:rsidR="001163C2" w:rsidRPr="004B3B0E" w:rsidRDefault="001163C2" w:rsidP="001163C2">
      <w:pPr>
        <w:jc w:val="both"/>
        <w:rPr>
          <w:rFonts w:asciiTheme="majorBidi" w:hAnsiTheme="majorBidi" w:cstheme="majorBidi"/>
          <w:i/>
          <w:color w:val="00B050"/>
          <w:rtl/>
        </w:rPr>
      </w:pPr>
      <w:r w:rsidRPr="001163C2">
        <w:rPr>
          <w:rFonts w:asciiTheme="majorBidi" w:hAnsiTheme="majorBidi" w:cstheme="majorBidi"/>
          <w:i/>
          <w:color w:val="00B050"/>
          <w:rtl/>
        </w:rPr>
        <w:t xml:space="preserve">קיבלנו כי </w:t>
      </w:r>
      <m:oMath>
        <m:sSub>
          <m:sSubPr>
            <m:ctrlPr>
              <w:rPr>
                <w:rFonts w:ascii="Cambria Math" w:hAnsi="Cambria Math" w:cstheme="majorBidi"/>
                <w:i/>
                <w:color w:val="00B050"/>
              </w:rPr>
            </m:ctrlPr>
          </m:sSubPr>
          <m:e>
            <m:r>
              <w:rPr>
                <w:rFonts w:ascii="Cambria Math" w:hAnsi="Cambria Math" w:cstheme="majorBidi"/>
                <w:color w:val="00B050"/>
              </w:rPr>
              <m:t>F</m:t>
            </m:r>
          </m:e>
          <m:sub>
            <m:r>
              <w:rPr>
                <w:rFonts w:ascii="Cambria Math" w:hAnsi="Cambria Math" w:cstheme="majorBidi"/>
                <w:color w:val="00B050"/>
              </w:rPr>
              <m:t>ST</m:t>
            </m:r>
          </m:sub>
        </m:sSub>
        <m:r>
          <w:rPr>
            <w:rFonts w:ascii="Cambria Math" w:hAnsi="Cambria Math" w:cstheme="majorBidi"/>
            <w:color w:val="00B050"/>
            <w:rtl/>
          </w:rPr>
          <m:t> ≥</m:t>
        </m:r>
        <m:sSub>
          <m:sSubPr>
            <m:ctrlPr>
              <w:rPr>
                <w:rFonts w:ascii="Cambria Math" w:hAnsi="Cambria Math" w:cstheme="majorBidi"/>
                <w:i/>
                <w:color w:val="00B050"/>
              </w:rPr>
            </m:ctrlPr>
          </m:sSubPr>
          <m:e>
            <m:r>
              <w:rPr>
                <w:rFonts w:ascii="Cambria Math" w:hAnsi="Cambria Math" w:cstheme="majorBidi"/>
                <w:color w:val="00B050"/>
              </w:rPr>
              <m:t>F</m:t>
            </m:r>
          </m:e>
          <m:sub>
            <m:r>
              <w:rPr>
                <w:rFonts w:ascii="Cambria Math" w:hAnsi="Cambria Math" w:cstheme="majorBidi"/>
                <w:color w:val="00B050"/>
              </w:rPr>
              <m:t>CR</m:t>
            </m:r>
          </m:sub>
        </m:sSub>
      </m:oMath>
      <w:r w:rsidRPr="001163C2">
        <w:rPr>
          <w:rFonts w:asciiTheme="majorBidi" w:hAnsiTheme="majorBidi" w:cstheme="majorBidi"/>
          <w:i/>
          <w:color w:val="00B050"/>
          <w:rtl/>
        </w:rPr>
        <w:t xml:space="preserve"> ולכן נדחה את </w:t>
      </w:r>
      <m:oMath>
        <m:sSub>
          <m:sSubPr>
            <m:ctrlPr>
              <w:rPr>
                <w:rFonts w:ascii="Cambria Math" w:hAnsi="Cambria Math" w:cstheme="majorBidi"/>
                <w:i/>
                <w:color w:val="00B050"/>
              </w:rPr>
            </m:ctrlPr>
          </m:sSubPr>
          <m:e>
            <m:r>
              <w:rPr>
                <w:rFonts w:ascii="Cambria Math" w:hAnsi="Cambria Math" w:cstheme="majorBidi"/>
                <w:color w:val="00B050"/>
              </w:rPr>
              <m:t>H</m:t>
            </m:r>
          </m:e>
          <m:sub>
            <m:r>
              <w:rPr>
                <w:rFonts w:ascii="Cambria Math" w:hAnsi="Cambria Math" w:cstheme="majorBidi"/>
                <w:color w:val="00B050"/>
                <w:rtl/>
              </w:rPr>
              <m:t>0</m:t>
            </m:r>
          </m:sub>
        </m:sSub>
      </m:oMath>
      <w:r w:rsidRPr="001163C2">
        <w:rPr>
          <w:rFonts w:asciiTheme="majorBidi" w:hAnsiTheme="majorBidi" w:cstheme="majorBidi"/>
          <w:i/>
          <w:color w:val="00B050"/>
          <w:rtl/>
        </w:rPr>
        <w:t xml:space="preserve"> ברמת מובהקות של 5%.</w:t>
      </w:r>
    </w:p>
    <w:p w14:paraId="0E8E31CB" w14:textId="77777777" w:rsidR="001163C2" w:rsidRPr="004B3B0E" w:rsidRDefault="001163C2" w:rsidP="001163C2">
      <w:pPr>
        <w:jc w:val="both"/>
        <w:rPr>
          <w:rFonts w:asciiTheme="majorBidi" w:hAnsiTheme="majorBidi" w:cstheme="majorBidi"/>
          <w:i/>
          <w:color w:val="00B050"/>
          <w:rtl/>
        </w:rPr>
      </w:pPr>
    </w:p>
    <w:p w14:paraId="17E8A338" w14:textId="6B42AC75" w:rsidR="001163C2" w:rsidRPr="004B3B0E" w:rsidRDefault="001163C2" w:rsidP="001163C2">
      <w:pPr>
        <w:pStyle w:val="ListParagraph"/>
        <w:numPr>
          <w:ilvl w:val="0"/>
          <w:numId w:val="5"/>
        </w:numPr>
        <w:spacing w:after="160" w:line="256" w:lineRule="auto"/>
        <w:rPr>
          <w:rFonts w:asciiTheme="majorBidi" w:hAnsiTheme="majorBidi" w:cstheme="majorBidi"/>
          <w:color w:val="00B050"/>
          <w:rtl/>
        </w:rPr>
      </w:pPr>
      <w:r w:rsidRPr="004B3B0E">
        <w:rPr>
          <w:rFonts w:asciiTheme="majorBidi" w:hAnsiTheme="majorBidi" w:cstheme="majorBidi"/>
          <w:color w:val="00B050"/>
          <w:rtl/>
        </w:rPr>
        <w:lastRenderedPageBreak/>
        <w:t>ניר חושד כי לפי הגיון ופיזיולוגיה (אבל בניגוד לתוצאות מודל הרגרסיה), עבור מרחק ריצה קבוע</w:t>
      </w:r>
      <w:r w:rsidRPr="004B3B0E">
        <w:rPr>
          <w:rFonts w:asciiTheme="majorBidi" w:hAnsiTheme="majorBidi" w:cstheme="majorBidi"/>
          <w:color w:val="00B050"/>
          <w:rtl/>
        </w:rPr>
        <w:t xml:space="preserve"> מצופה שהמקדם בין משתנה הזמן לשריפת </w:t>
      </w:r>
      <w:r w:rsidRPr="004B3B0E">
        <w:rPr>
          <w:rFonts w:asciiTheme="majorBidi" w:hAnsiTheme="majorBidi" w:cstheme="majorBidi"/>
          <w:color w:val="00B050"/>
          <w:u w:val="single"/>
          <w:rtl/>
        </w:rPr>
        <w:t>קלוריות בדקה</w:t>
      </w:r>
      <w:r w:rsidRPr="004B3B0E">
        <w:rPr>
          <w:rFonts w:asciiTheme="majorBidi" w:hAnsiTheme="majorBidi" w:cstheme="majorBidi"/>
          <w:color w:val="00B050"/>
          <w:rtl/>
        </w:rPr>
        <w:t xml:space="preserve"> יהיה שלילי. ככול שלוקח יותר זמן אז המהירות יותר קטנה מה שמעיד על שריפה מועטת יותר של </w:t>
      </w:r>
      <w:r w:rsidRPr="004B3B0E">
        <w:rPr>
          <w:rFonts w:asciiTheme="majorBidi" w:hAnsiTheme="majorBidi" w:cstheme="majorBidi"/>
          <w:color w:val="00B050"/>
          <w:u w:val="single"/>
          <w:rtl/>
        </w:rPr>
        <w:t xml:space="preserve">קלוריות </w:t>
      </w:r>
      <w:r w:rsidRPr="004B3B0E">
        <w:rPr>
          <w:rFonts w:asciiTheme="majorBidi" w:hAnsiTheme="majorBidi" w:cstheme="majorBidi"/>
          <w:color w:val="00B050"/>
          <w:u w:val="single"/>
          <w:rtl/>
        </w:rPr>
        <w:t>בדקה</w:t>
      </w:r>
      <w:r w:rsidRPr="004B3B0E">
        <w:rPr>
          <w:rFonts w:asciiTheme="majorBidi" w:hAnsiTheme="majorBidi" w:cstheme="majorBidi"/>
          <w:color w:val="00B050"/>
          <w:rtl/>
        </w:rPr>
        <w:t xml:space="preserve"> </w:t>
      </w:r>
      <w:r w:rsidRPr="004B3B0E">
        <w:rPr>
          <w:rFonts w:asciiTheme="majorBidi" w:hAnsiTheme="majorBidi" w:cstheme="majorBidi"/>
          <w:color w:val="00B050"/>
          <w:rtl/>
        </w:rPr>
        <w:t>.</w:t>
      </w:r>
    </w:p>
    <w:p w14:paraId="79BC34B5" w14:textId="4F8BD8D9" w:rsidR="001163C2" w:rsidRPr="004B3B0E" w:rsidRDefault="004B3B0E" w:rsidP="004B3B0E">
      <w:pPr>
        <w:pStyle w:val="ListParagraph"/>
        <w:spacing w:after="160" w:line="256" w:lineRule="auto"/>
        <w:rPr>
          <w:rFonts w:asciiTheme="majorBidi" w:hAnsiTheme="majorBidi" w:cstheme="majorBidi"/>
          <w:color w:val="00B050"/>
          <w:rtl/>
        </w:rPr>
      </w:pPr>
      <w:r w:rsidRPr="004B3B0E">
        <w:rPr>
          <w:rFonts w:asciiTheme="majorBidi" w:hAnsiTheme="majorBidi" w:cstheme="majorBidi"/>
          <w:color w:val="00B050"/>
          <w:rtl/>
        </w:rPr>
        <w:t xml:space="preserve">ההסבר הכי פשוט לסתירה, הוא: </w:t>
      </w:r>
      <w:r w:rsidRPr="004B3B0E">
        <w:rPr>
          <w:rFonts w:asciiTheme="majorBidi" w:hAnsiTheme="majorBidi" w:cstheme="majorBidi"/>
          <w:color w:val="00B050"/>
          <w:rtl/>
        </w:rPr>
        <w:t>יכול להיות ש</w:t>
      </w:r>
      <w:r w:rsidRPr="004B3B0E">
        <w:rPr>
          <w:rFonts w:asciiTheme="majorBidi" w:hAnsiTheme="majorBidi" w:cstheme="majorBidi"/>
          <w:color w:val="00B050"/>
          <w:rtl/>
        </w:rPr>
        <w:t>יש טעות קידוד ב</w:t>
      </w:r>
      <w:r w:rsidRPr="004B3B0E">
        <w:rPr>
          <w:rFonts w:asciiTheme="majorBidi" w:hAnsiTheme="majorBidi" w:cstheme="majorBidi"/>
          <w:color w:val="00B050"/>
          <w:rtl/>
        </w:rPr>
        <w:t>יחידות</w:t>
      </w:r>
      <w:r w:rsidRPr="004B3B0E">
        <w:rPr>
          <w:rFonts w:asciiTheme="majorBidi" w:hAnsiTheme="majorBidi" w:cstheme="majorBidi"/>
          <w:color w:val="00B050"/>
          <w:rtl/>
        </w:rPr>
        <w:t>!</w:t>
      </w:r>
      <w:r w:rsidRPr="004B3B0E">
        <w:rPr>
          <w:rFonts w:asciiTheme="majorBidi" w:hAnsiTheme="majorBidi" w:cstheme="majorBidi"/>
          <w:color w:val="00B050"/>
          <w:rtl/>
        </w:rPr>
        <w:t xml:space="preserve"> המשתנה המוסבר </w:t>
      </w:r>
      <w:r w:rsidRPr="004B3B0E">
        <w:rPr>
          <w:rFonts w:asciiTheme="majorBidi" w:hAnsiTheme="majorBidi" w:cstheme="majorBidi"/>
          <w:color w:val="00B050"/>
        </w:rPr>
        <w:t xml:space="preserve">y </w:t>
      </w:r>
      <w:r w:rsidRPr="004B3B0E">
        <w:rPr>
          <w:rFonts w:asciiTheme="majorBidi" w:hAnsiTheme="majorBidi" w:cstheme="majorBidi"/>
          <w:color w:val="00B050"/>
          <w:rtl/>
        </w:rPr>
        <w:t xml:space="preserve"> הינם </w:t>
      </w:r>
      <w:r w:rsidRPr="004B3B0E">
        <w:rPr>
          <w:rFonts w:asciiTheme="majorBidi" w:hAnsiTheme="majorBidi" w:cstheme="majorBidi"/>
          <w:b/>
          <w:bCs/>
          <w:color w:val="00B050"/>
          <w:rtl/>
        </w:rPr>
        <w:t>(קילו-קלוריות)</w:t>
      </w:r>
      <w:r w:rsidRPr="004B3B0E">
        <w:rPr>
          <w:rFonts w:asciiTheme="majorBidi" w:hAnsiTheme="majorBidi" w:cstheme="majorBidi"/>
          <w:color w:val="00B050"/>
          <w:rtl/>
        </w:rPr>
        <w:t xml:space="preserve"> ולא </w:t>
      </w:r>
      <w:r w:rsidRPr="004B3B0E">
        <w:rPr>
          <w:rFonts w:asciiTheme="majorBidi" w:hAnsiTheme="majorBidi" w:cstheme="majorBidi"/>
          <w:b/>
          <w:bCs/>
          <w:color w:val="00B050"/>
          <w:rtl/>
        </w:rPr>
        <w:t>(קילו-קלוריות בדקה)</w:t>
      </w:r>
      <w:r w:rsidRPr="004B3B0E">
        <w:rPr>
          <w:rFonts w:asciiTheme="majorBidi" w:hAnsiTheme="majorBidi" w:cstheme="majorBidi"/>
          <w:color w:val="00B050"/>
          <w:rtl/>
        </w:rPr>
        <w:t xml:space="preserve"> מכיוון שאנו רואים מקדם חיובי עבור משתנה הזמן כאשר </w:t>
      </w:r>
      <w:r w:rsidRPr="004B3B0E">
        <w:rPr>
          <w:rFonts w:asciiTheme="majorBidi" w:hAnsiTheme="majorBidi" w:cstheme="majorBidi"/>
          <w:b/>
          <w:bCs/>
          <w:color w:val="00B050"/>
          <w:rtl/>
        </w:rPr>
        <w:t>קילו-קלוריות בדקה</w:t>
      </w:r>
      <w:r w:rsidRPr="004B3B0E">
        <w:rPr>
          <w:rFonts w:asciiTheme="majorBidi" w:hAnsiTheme="majorBidi" w:cstheme="majorBidi"/>
          <w:color w:val="00B050"/>
          <w:rtl/>
        </w:rPr>
        <w:t xml:space="preserve"> דווקא צריך ליצור מקדם שלילי בין המסביר למוסבר</w:t>
      </w:r>
      <w:r w:rsidRPr="004B3B0E">
        <w:rPr>
          <w:rFonts w:asciiTheme="majorBidi" w:hAnsiTheme="majorBidi" w:cstheme="majorBidi"/>
          <w:color w:val="00B050"/>
          <w:rtl/>
        </w:rPr>
        <w:t>. ופעולה הכי טיבעית ופשוטה היא לשאול את הלקוח, מאמן הכושר, האם יתכן שהיחידות נכונות.</w:t>
      </w:r>
    </w:p>
    <w:p w14:paraId="40AA1E33" w14:textId="77777777" w:rsidR="001163C2" w:rsidRDefault="001163C2" w:rsidP="00824448">
      <w:pPr>
        <w:jc w:val="both"/>
        <w:rPr>
          <w:rFonts w:asciiTheme="majorBidi" w:hAnsiTheme="majorBidi" w:cstheme="majorBidi"/>
          <w:rtl/>
        </w:rPr>
      </w:pPr>
    </w:p>
    <w:p w14:paraId="49434431" w14:textId="77777777" w:rsidR="00824448" w:rsidRPr="00824448" w:rsidRDefault="00824448" w:rsidP="00824448">
      <w:pPr>
        <w:jc w:val="both"/>
        <w:rPr>
          <w:rFonts w:asciiTheme="majorBidi" w:hAnsiTheme="majorBidi" w:cstheme="majorBidi"/>
        </w:rPr>
      </w:pPr>
    </w:p>
    <w:p w14:paraId="41EC1A28" w14:textId="7CF7C115" w:rsidR="0095658B" w:rsidRPr="00C73D21" w:rsidRDefault="0095658B" w:rsidP="007D6AAC">
      <w:pPr>
        <w:spacing w:line="276" w:lineRule="auto"/>
        <w:jc w:val="both"/>
        <w:rPr>
          <w:rFonts w:asciiTheme="majorBidi" w:hAnsiTheme="majorBidi" w:cstheme="majorBidi"/>
          <w:u w:val="single"/>
          <w:rtl/>
        </w:rPr>
      </w:pPr>
      <w:r w:rsidRPr="00C73D21">
        <w:rPr>
          <w:rFonts w:asciiTheme="majorBidi" w:hAnsiTheme="majorBidi" w:cstheme="majorBidi"/>
          <w:u w:val="single"/>
          <w:rtl/>
        </w:rPr>
        <w:t>שאלה 2</w:t>
      </w:r>
      <w:r w:rsidR="009B6A14" w:rsidRPr="00C73D21">
        <w:rPr>
          <w:rFonts w:asciiTheme="majorBidi" w:hAnsiTheme="majorBidi" w:cstheme="majorBidi"/>
          <w:u w:val="single"/>
          <w:rtl/>
        </w:rPr>
        <w:t xml:space="preserve"> (</w:t>
      </w:r>
      <w:r w:rsidR="00C719D3" w:rsidRPr="00C73D21">
        <w:rPr>
          <w:rFonts w:asciiTheme="majorBidi" w:hAnsiTheme="majorBidi" w:cstheme="majorBidi"/>
          <w:u w:val="single"/>
        </w:rPr>
        <w:t>39</w:t>
      </w:r>
      <w:r w:rsidR="009B6A14" w:rsidRPr="00C73D21">
        <w:rPr>
          <w:rFonts w:asciiTheme="majorBidi" w:hAnsiTheme="majorBidi" w:cstheme="majorBidi"/>
          <w:u w:val="single"/>
          <w:rtl/>
        </w:rPr>
        <w:t xml:space="preserve"> נקודות)</w:t>
      </w:r>
    </w:p>
    <w:p w14:paraId="2EB4928A" w14:textId="29DCFFE3" w:rsidR="00C719D3" w:rsidRPr="00C73D21" w:rsidRDefault="00B05C3A" w:rsidP="00C719D3">
      <w:pPr>
        <w:pStyle w:val="ListParagraph"/>
        <w:ind w:left="0"/>
        <w:rPr>
          <w:rFonts w:asciiTheme="majorBidi" w:hAnsiTheme="majorBidi" w:cstheme="majorBidi"/>
          <w:i/>
          <w:sz w:val="24"/>
          <w:szCs w:val="24"/>
          <w:rtl/>
        </w:rPr>
      </w:pPr>
      <w:r w:rsidRPr="00C73D21">
        <w:rPr>
          <w:rFonts w:asciiTheme="majorBidi" w:hAnsiTheme="majorBidi" w:cstheme="majorBidi" w:hint="cs"/>
          <w:i/>
          <w:sz w:val="24"/>
          <w:szCs w:val="24"/>
          <w:rtl/>
        </w:rPr>
        <w:t>ענו על הסעיפים הבאים</w:t>
      </w:r>
      <w:r w:rsidR="00EF24C2" w:rsidRPr="00C73D21">
        <w:rPr>
          <w:rFonts w:asciiTheme="majorBidi" w:hAnsiTheme="majorBidi" w:cstheme="majorBidi"/>
          <w:i/>
          <w:sz w:val="24"/>
          <w:szCs w:val="24"/>
          <w:rtl/>
        </w:rPr>
        <w:t>.</w:t>
      </w:r>
    </w:p>
    <w:p w14:paraId="60CCBE75" w14:textId="00BF8A5D" w:rsidR="00CE6458" w:rsidRPr="00BC74F3" w:rsidRDefault="00CE6458" w:rsidP="00D775A5">
      <w:pPr>
        <w:pStyle w:val="ListParagraph"/>
        <w:numPr>
          <w:ilvl w:val="0"/>
          <w:numId w:val="3"/>
        </w:numPr>
        <w:spacing w:after="160" w:line="256" w:lineRule="auto"/>
        <w:rPr>
          <w:rFonts w:cs="Arial"/>
          <w:noProof/>
        </w:rPr>
      </w:pPr>
      <w:r w:rsidRPr="00933EA7">
        <w:rPr>
          <w:rFonts w:asciiTheme="majorBidi" w:hAnsiTheme="majorBidi" w:cstheme="majorBidi" w:hint="cs"/>
          <w:i/>
          <w:sz w:val="24"/>
          <w:szCs w:val="24"/>
          <w:rtl/>
        </w:rPr>
        <w:t>האם איור</w:t>
      </w:r>
      <w:r>
        <w:rPr>
          <w:rFonts w:asciiTheme="majorBidi" w:hAnsiTheme="majorBidi" w:cstheme="majorBidi"/>
          <w:i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i/>
          <w:sz w:val="24"/>
          <w:szCs w:val="24"/>
          <w:rtl/>
        </w:rPr>
        <w:t>1</w:t>
      </w:r>
      <w:r w:rsidRPr="00933EA7">
        <w:rPr>
          <w:rFonts w:asciiTheme="majorBidi" w:hAnsiTheme="majorBidi" w:cstheme="majorBidi" w:hint="cs"/>
          <w:i/>
          <w:sz w:val="24"/>
          <w:szCs w:val="24"/>
          <w:rtl/>
        </w:rPr>
        <w:t xml:space="preserve"> יכול</w:t>
      </w:r>
      <w:r>
        <w:rPr>
          <w:rFonts w:asciiTheme="majorBidi" w:hAnsiTheme="majorBidi" w:cstheme="majorBidi" w:hint="cs"/>
          <w:i/>
          <w:sz w:val="24"/>
          <w:szCs w:val="24"/>
          <w:rtl/>
        </w:rPr>
        <w:t xml:space="preserve"> </w:t>
      </w:r>
      <w:r w:rsidRPr="00933EA7">
        <w:rPr>
          <w:rFonts w:asciiTheme="majorBidi" w:hAnsiTheme="majorBidi" w:cstheme="majorBidi" w:hint="cs"/>
          <w:i/>
          <w:sz w:val="24"/>
          <w:szCs w:val="24"/>
          <w:rtl/>
        </w:rPr>
        <w:t>להיות תרשי</w:t>
      </w:r>
      <w:r>
        <w:rPr>
          <w:rFonts w:asciiTheme="majorBidi" w:hAnsiTheme="majorBidi" w:cstheme="majorBidi" w:hint="cs"/>
          <w:i/>
          <w:sz w:val="24"/>
          <w:szCs w:val="24"/>
          <w:rtl/>
        </w:rPr>
        <w:t>ם</w:t>
      </w:r>
      <w:r w:rsidRPr="00933EA7">
        <w:rPr>
          <w:rFonts w:asciiTheme="majorBidi" w:hAnsiTheme="majorBidi" w:cstheme="majorBidi" w:hint="cs"/>
          <w:i/>
          <w:sz w:val="24"/>
          <w:szCs w:val="24"/>
          <w:rtl/>
        </w:rPr>
        <w:t xml:space="preserve"> שאריות</w:t>
      </w:r>
      <w:r>
        <w:rPr>
          <w:rFonts w:asciiTheme="majorBidi" w:hAnsiTheme="majorBidi" w:cstheme="majorBidi" w:hint="cs"/>
          <w:i/>
          <w:sz w:val="24"/>
          <w:szCs w:val="24"/>
          <w:rtl/>
        </w:rPr>
        <w:t xml:space="preserve"> (אחרי רגרסיה פשוטה של </w:t>
      </w:r>
      <w:r>
        <w:rPr>
          <w:rFonts w:asciiTheme="majorBidi" w:hAnsiTheme="majorBidi" w:cstheme="majorBidi"/>
          <w:i/>
          <w:sz w:val="24"/>
          <w:szCs w:val="24"/>
        </w:rPr>
        <w:t>y</w:t>
      </w:r>
      <w:r>
        <w:rPr>
          <w:rFonts w:asciiTheme="majorBidi" w:hAnsiTheme="majorBidi" w:cstheme="majorBidi" w:hint="cs"/>
          <w:i/>
          <w:sz w:val="24"/>
          <w:szCs w:val="24"/>
          <w:rtl/>
        </w:rPr>
        <w:t xml:space="preserve"> על </w:t>
      </w:r>
      <w:r>
        <w:rPr>
          <w:rFonts w:asciiTheme="majorBidi" w:hAnsiTheme="majorBidi" w:cstheme="majorBidi"/>
          <w:i/>
          <w:sz w:val="24"/>
          <w:szCs w:val="24"/>
        </w:rPr>
        <w:t>x</w:t>
      </w:r>
      <w:r>
        <w:rPr>
          <w:rFonts w:asciiTheme="majorBidi" w:hAnsiTheme="majorBidi" w:cstheme="majorBidi" w:hint="cs"/>
          <w:i/>
          <w:sz w:val="24"/>
          <w:szCs w:val="24"/>
          <w:rtl/>
        </w:rPr>
        <w:t>)</w:t>
      </w:r>
      <w:r w:rsidRPr="00933EA7">
        <w:rPr>
          <w:rFonts w:asciiTheme="majorBidi" w:hAnsiTheme="majorBidi" w:cstheme="majorBidi" w:hint="cs"/>
          <w:i/>
          <w:sz w:val="24"/>
          <w:szCs w:val="24"/>
          <w:rtl/>
        </w:rPr>
        <w:t xml:space="preserve">? הסבירו </w:t>
      </w:r>
      <w:r>
        <w:rPr>
          <w:rFonts w:asciiTheme="majorBidi" w:hAnsiTheme="majorBidi" w:cstheme="majorBidi" w:hint="cs"/>
          <w:i/>
          <w:sz w:val="24"/>
          <w:szCs w:val="24"/>
          <w:rtl/>
        </w:rPr>
        <w:t xml:space="preserve">את תשובתכם </w:t>
      </w:r>
      <w:r w:rsidRPr="00933EA7">
        <w:rPr>
          <w:rFonts w:asciiTheme="majorBidi" w:hAnsiTheme="majorBidi" w:cstheme="majorBidi" w:hint="cs"/>
          <w:i/>
          <w:sz w:val="24"/>
          <w:szCs w:val="24"/>
          <w:rtl/>
        </w:rPr>
        <w:t>בקצרה.</w:t>
      </w:r>
    </w:p>
    <w:p w14:paraId="17997528" w14:textId="0B1C6893" w:rsidR="005C6D51" w:rsidRPr="004B3B0E" w:rsidRDefault="005C6D51" w:rsidP="005C6D51">
      <w:pPr>
        <w:spacing w:after="160" w:line="256" w:lineRule="auto"/>
        <w:rPr>
          <w:rFonts w:asciiTheme="majorHAnsi" w:hAnsiTheme="majorHAnsi" w:cstheme="majorHAnsi"/>
          <w:b/>
          <w:bCs/>
          <w:color w:val="00B050"/>
          <w:rtl/>
        </w:rPr>
      </w:pPr>
      <w:r w:rsidRPr="004B3B0E">
        <w:rPr>
          <w:rFonts w:asciiTheme="majorHAnsi" w:hAnsiTheme="majorHAnsi" w:cstheme="majorHAnsi" w:hint="cs"/>
          <w:b/>
          <w:bCs/>
          <w:color w:val="00B050"/>
          <w:rtl/>
        </w:rPr>
        <w:t>תרשים זה יכול להיות תרשים שאריות לאחר רגרסיה פשוטה.</w:t>
      </w:r>
    </w:p>
    <w:p w14:paraId="62B4084A" w14:textId="5613EA7E" w:rsidR="003015FB" w:rsidRPr="004B3B0E" w:rsidRDefault="00575C52" w:rsidP="003015FB">
      <w:pPr>
        <w:spacing w:after="160" w:line="256" w:lineRule="auto"/>
        <w:rPr>
          <w:rFonts w:asciiTheme="majorHAnsi" w:hAnsiTheme="majorHAnsi" w:cstheme="majorHAnsi"/>
          <w:b/>
          <w:bCs/>
          <w:color w:val="00B050"/>
        </w:rPr>
      </w:pPr>
      <w:r w:rsidRPr="004B3B0E">
        <w:rPr>
          <w:rFonts w:asciiTheme="majorHAnsi" w:hAnsiTheme="majorHAnsi" w:cstheme="majorHAnsi" w:hint="cs"/>
          <w:b/>
          <w:bCs/>
          <w:color w:val="00B050"/>
          <w:rtl/>
        </w:rPr>
        <w:t xml:space="preserve">יכול להיות שהנתונים מייצגים קשר </w:t>
      </w:r>
      <w:r w:rsidR="003015FB" w:rsidRPr="004B3B0E">
        <w:rPr>
          <w:rFonts w:asciiTheme="majorHAnsi" w:hAnsiTheme="majorHAnsi" w:cstheme="majorHAnsi" w:hint="cs"/>
          <w:b/>
          <w:bCs/>
          <w:color w:val="00B050"/>
          <w:rtl/>
        </w:rPr>
        <w:t>ריבועית בין המשתנה המסביר למוסבר ולכן כאשר נעביר קו רגרסיה נקבל תרשים שאריות זה.</w:t>
      </w:r>
    </w:p>
    <w:p w14:paraId="69413A9D" w14:textId="07AEF779" w:rsidR="005C6D51" w:rsidRPr="00575C52" w:rsidRDefault="00933EA7" w:rsidP="00D775A5">
      <w:pPr>
        <w:pStyle w:val="ListParagraph"/>
        <w:numPr>
          <w:ilvl w:val="0"/>
          <w:numId w:val="3"/>
        </w:numPr>
        <w:spacing w:after="160" w:line="256" w:lineRule="auto"/>
        <w:rPr>
          <w:rFonts w:asciiTheme="majorBidi" w:hAnsiTheme="majorBidi" w:cstheme="majorBidi"/>
          <w:i/>
          <w:sz w:val="24"/>
          <w:szCs w:val="24"/>
          <w:rtl/>
        </w:rPr>
      </w:pPr>
      <w:r>
        <w:rPr>
          <w:rFonts w:asciiTheme="majorBidi" w:hAnsiTheme="majorBidi" w:cstheme="majorBidi" w:hint="cs"/>
          <w:i/>
          <w:sz w:val="24"/>
          <w:szCs w:val="24"/>
          <w:rtl/>
        </w:rPr>
        <w:t xml:space="preserve">טום </w:t>
      </w:r>
      <w:r w:rsidR="00CE6458">
        <w:rPr>
          <w:rFonts w:asciiTheme="majorBidi" w:hAnsiTheme="majorBidi" w:cstheme="majorBidi" w:hint="cs"/>
          <w:i/>
          <w:sz w:val="24"/>
          <w:szCs w:val="24"/>
          <w:rtl/>
        </w:rPr>
        <w:t xml:space="preserve">טוען: "אם מתקבל תרשים שאריות שנראה כמו פרבולה (בדומה לאיור 1) אז בהכרח הקשר האמיתי בין </w:t>
      </w:r>
      <w:r w:rsidR="00CE6458">
        <w:rPr>
          <w:rFonts w:asciiTheme="majorBidi" w:hAnsiTheme="majorBidi" w:cstheme="majorBidi"/>
          <w:i/>
          <w:sz w:val="24"/>
          <w:szCs w:val="24"/>
        </w:rPr>
        <w:t>x</w:t>
      </w:r>
      <w:r w:rsidR="00CE6458">
        <w:rPr>
          <w:rFonts w:asciiTheme="majorBidi" w:hAnsiTheme="majorBidi" w:cstheme="majorBidi" w:hint="cs"/>
          <w:i/>
          <w:sz w:val="24"/>
          <w:szCs w:val="24"/>
          <w:rtl/>
        </w:rPr>
        <w:t xml:space="preserve"> ל-</w:t>
      </w:r>
      <w:r w:rsidR="00CE6458">
        <w:rPr>
          <w:rFonts w:asciiTheme="majorBidi" w:hAnsiTheme="majorBidi" w:cstheme="majorBidi"/>
          <w:i/>
          <w:sz w:val="24"/>
          <w:szCs w:val="24"/>
        </w:rPr>
        <w:t>y</w:t>
      </w:r>
      <w:r w:rsidR="00CE6458">
        <w:rPr>
          <w:rFonts w:asciiTheme="majorBidi" w:hAnsiTheme="majorBidi" w:cstheme="majorBidi" w:hint="cs"/>
          <w:i/>
          <w:sz w:val="24"/>
          <w:szCs w:val="24"/>
          <w:rtl/>
        </w:rPr>
        <w:t xml:space="preserve"> הוא לא-מונוטוני".</w:t>
      </w:r>
      <w:r>
        <w:rPr>
          <w:rFonts w:asciiTheme="majorBidi" w:hAnsiTheme="majorBidi" w:cstheme="majorBidi" w:hint="cs"/>
          <w:i/>
          <w:sz w:val="24"/>
          <w:szCs w:val="24"/>
          <w:rtl/>
        </w:rPr>
        <w:t xml:space="preserve"> </w:t>
      </w:r>
      <w:r w:rsidR="00CE6458">
        <w:rPr>
          <w:rFonts w:asciiTheme="majorBidi" w:hAnsiTheme="majorBidi" w:cstheme="majorBidi" w:hint="cs"/>
          <w:i/>
          <w:sz w:val="24"/>
          <w:szCs w:val="24"/>
          <w:rtl/>
        </w:rPr>
        <w:t>האם טום צודק</w:t>
      </w:r>
      <w:r w:rsidR="00B05C3A"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? </w:t>
      </w:r>
      <w:r w:rsidR="00CE6458">
        <w:rPr>
          <w:rFonts w:asciiTheme="majorBidi" w:hAnsiTheme="majorBidi" w:cstheme="majorBidi" w:hint="cs"/>
          <w:i/>
          <w:sz w:val="24"/>
          <w:szCs w:val="24"/>
          <w:rtl/>
        </w:rPr>
        <w:t>ענו הסבירו בקצרה</w:t>
      </w:r>
      <w:r w:rsidR="00B05C3A"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 (</w:t>
      </w:r>
      <w:r w:rsidR="00CE6458">
        <w:rPr>
          <w:rFonts w:asciiTheme="majorBidi" w:hAnsiTheme="majorBidi" w:cstheme="majorBidi" w:hint="cs"/>
          <w:i/>
          <w:sz w:val="24"/>
          <w:szCs w:val="24"/>
          <w:rtl/>
        </w:rPr>
        <w:t xml:space="preserve">ניתן ואף </w:t>
      </w:r>
      <w:r w:rsidR="00B05C3A" w:rsidRPr="00C104DE">
        <w:rPr>
          <w:rFonts w:asciiTheme="majorBidi" w:hAnsiTheme="majorBidi" w:cstheme="majorBidi" w:hint="cs"/>
          <w:i/>
          <w:sz w:val="24"/>
          <w:szCs w:val="24"/>
          <w:rtl/>
        </w:rPr>
        <w:t>רצוי בעזרת איור</w:t>
      </w:r>
      <w:r w:rsidR="00CE6458">
        <w:rPr>
          <w:rFonts w:asciiTheme="majorBidi" w:hAnsiTheme="majorBidi" w:cstheme="majorBidi" w:hint="cs"/>
          <w:i/>
          <w:sz w:val="24"/>
          <w:szCs w:val="24"/>
          <w:rtl/>
        </w:rPr>
        <w:t>).</w:t>
      </w:r>
      <w:r w:rsidR="004B3B0E">
        <w:rPr>
          <w:rFonts w:asciiTheme="majorBidi" w:hAnsiTheme="majorBidi" w:cstheme="majorBidi"/>
          <w:i/>
          <w:sz w:val="24"/>
          <w:szCs w:val="24"/>
          <w:rtl/>
        </w:rPr>
        <w:br/>
      </w:r>
      <w:r w:rsidR="004B3B0E">
        <w:rPr>
          <w:rFonts w:asciiTheme="majorBidi" w:hAnsiTheme="majorBidi" w:cstheme="majorBidi"/>
          <w:i/>
          <w:sz w:val="24"/>
          <w:szCs w:val="24"/>
          <w:rtl/>
        </w:rPr>
        <w:br/>
      </w:r>
      <w:r w:rsidR="004B3B0E" w:rsidRPr="004B3B0E">
        <w:rPr>
          <w:rFonts w:asciiTheme="majorBidi" w:hAnsiTheme="majorBidi" w:cstheme="majorBidi" w:hint="cs"/>
          <w:i/>
          <w:color w:val="00B050"/>
          <w:sz w:val="24"/>
          <w:szCs w:val="24"/>
          <w:rtl/>
        </w:rPr>
        <w:t xml:space="preserve">הקשר כן יכול להיות מונוטוני </w:t>
      </w:r>
      <w:r w:rsidR="004B3B0E" w:rsidRPr="004B3B0E">
        <w:rPr>
          <w:rFonts w:asciiTheme="majorBidi" w:hAnsiTheme="majorBidi" w:cstheme="majorBidi"/>
          <w:i/>
          <w:color w:val="00B050"/>
          <w:sz w:val="24"/>
          <w:szCs w:val="24"/>
          <w:rtl/>
        </w:rPr>
        <w:t>–</w:t>
      </w:r>
      <w:r w:rsidR="004B3B0E" w:rsidRPr="004B3B0E">
        <w:rPr>
          <w:rFonts w:asciiTheme="majorBidi" w:hAnsiTheme="majorBidi" w:cstheme="majorBidi" w:hint="cs"/>
          <w:i/>
          <w:color w:val="00B050"/>
          <w:sz w:val="24"/>
          <w:szCs w:val="24"/>
          <w:rtl/>
        </w:rPr>
        <w:t xml:space="preserve"> למשל דומה ל</w:t>
      </w:r>
      <w:r w:rsidR="004B3B0E" w:rsidRPr="004B3B0E">
        <w:rPr>
          <w:rFonts w:asciiTheme="majorBidi" w:hAnsiTheme="majorBidi" w:cstheme="majorBidi"/>
          <w:i/>
          <w:color w:val="00B050"/>
          <w:sz w:val="24"/>
          <w:szCs w:val="24"/>
        </w:rPr>
        <w:t>Log</w:t>
      </w:r>
    </w:p>
    <w:p w14:paraId="343A7372" w14:textId="713AC497" w:rsidR="005C6D51" w:rsidRDefault="005C6D51" w:rsidP="005C6D51">
      <w:pPr>
        <w:spacing w:after="160" w:line="256" w:lineRule="auto"/>
        <w:rPr>
          <w:rFonts w:asciiTheme="majorBidi" w:hAnsiTheme="majorBidi" w:cstheme="majorBidi"/>
          <w:i/>
          <w:rtl/>
        </w:rPr>
      </w:pPr>
    </w:p>
    <w:p w14:paraId="5CE265C8" w14:textId="7694D92D" w:rsidR="005C6D51" w:rsidRDefault="005C6D51" w:rsidP="005C6D51">
      <w:pPr>
        <w:spacing w:after="160" w:line="256" w:lineRule="auto"/>
        <w:rPr>
          <w:rFonts w:asciiTheme="majorBidi" w:hAnsiTheme="majorBidi" w:cstheme="majorBidi"/>
          <w:i/>
          <w:rtl/>
        </w:rPr>
      </w:pPr>
    </w:p>
    <w:p w14:paraId="4687BEA1" w14:textId="3FBC1DCA" w:rsidR="005C6D51" w:rsidRDefault="005C6D51" w:rsidP="005C6D51">
      <w:pPr>
        <w:spacing w:after="160" w:line="256" w:lineRule="auto"/>
        <w:rPr>
          <w:rFonts w:asciiTheme="majorBidi" w:hAnsiTheme="majorBidi" w:cstheme="majorBidi"/>
          <w:i/>
          <w:rtl/>
        </w:rPr>
      </w:pPr>
    </w:p>
    <w:p w14:paraId="504A537F" w14:textId="0B19A0CE" w:rsidR="005C6D51" w:rsidRPr="00D775A5" w:rsidRDefault="006D7921" w:rsidP="005C6D51">
      <w:pPr>
        <w:spacing w:after="160" w:line="256" w:lineRule="auto"/>
        <w:rPr>
          <w:rFonts w:asciiTheme="majorHAnsi" w:hAnsiTheme="majorHAnsi" w:cstheme="majorHAnsi"/>
          <w:b/>
          <w:bCs/>
          <w:rtl/>
        </w:rPr>
      </w:pPr>
      <w:r>
        <w:rPr>
          <w:rFonts w:asciiTheme="majorHAnsi" w:hAnsiTheme="majorHAnsi" w:cstheme="majorHAnsi"/>
          <w:b/>
          <w:bCs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EA5E260" wp14:editId="7F8BEE9B">
                <wp:simplePos x="0" y="0"/>
                <wp:positionH relativeFrom="column">
                  <wp:posOffset>-594360</wp:posOffset>
                </wp:positionH>
                <wp:positionV relativeFrom="paragraph">
                  <wp:posOffset>-854075</wp:posOffset>
                </wp:positionV>
                <wp:extent cx="2521585" cy="1958975"/>
                <wp:effectExtent l="38100" t="38100" r="50165" b="41275"/>
                <wp:wrapNone/>
                <wp:docPr id="1249127047" name="דיו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521585" cy="1958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B339B" id="דיו 17" o:spid="_x0000_s1026" type="#_x0000_t75" style="position:absolute;margin-left:-47.3pt;margin-top:-67.75pt;width:199.5pt;height:155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">
                <v:imagedata r:id="rId12" o:title=""/>
              </v:shape>
            </w:pict>
          </mc:Fallback>
        </mc:AlternateContent>
      </w:r>
    </w:p>
    <w:p w14:paraId="06A9FDB0" w14:textId="2040624E" w:rsidR="005C6D51" w:rsidRDefault="009C53CA" w:rsidP="005C6D51">
      <w:pPr>
        <w:spacing w:after="160" w:line="256" w:lineRule="auto"/>
        <w:rPr>
          <w:rFonts w:asciiTheme="majorBidi" w:hAnsiTheme="majorBidi" w:cstheme="majorBidi"/>
          <w:i/>
          <w:rtl/>
        </w:rPr>
      </w:pPr>
      <w:r>
        <w:rPr>
          <w:rFonts w:asciiTheme="majorBidi" w:hAnsiTheme="majorBidi" w:cstheme="majorBidi"/>
          <w:i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748B728" wp14:editId="610800F5">
                <wp:simplePos x="0" y="0"/>
                <wp:positionH relativeFrom="column">
                  <wp:posOffset>4899300</wp:posOffset>
                </wp:positionH>
                <wp:positionV relativeFrom="paragraph">
                  <wp:posOffset>99815</wp:posOffset>
                </wp:positionV>
                <wp:extent cx="360" cy="360"/>
                <wp:effectExtent l="38100" t="38100" r="38100" b="38100"/>
                <wp:wrapNone/>
                <wp:docPr id="719067991" name="דיו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7CF92A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דיו 4" o:spid="_x0000_s1026" type="#_x0000_t75" style="position:absolute;margin-left:385.25pt;margin-top:7.35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">
                <v:imagedata r:id="rId14" o:title=""/>
              </v:shape>
            </w:pict>
          </mc:Fallback>
        </mc:AlternateContent>
      </w:r>
    </w:p>
    <w:p w14:paraId="57245F5B" w14:textId="540941DD" w:rsidR="005C6D51" w:rsidRDefault="005C6D51" w:rsidP="005C6D51">
      <w:pPr>
        <w:spacing w:after="160" w:line="256" w:lineRule="auto"/>
        <w:rPr>
          <w:rFonts w:asciiTheme="majorBidi" w:hAnsiTheme="majorBidi" w:cstheme="majorBidi"/>
          <w:i/>
          <w:rtl/>
        </w:rPr>
      </w:pPr>
    </w:p>
    <w:p w14:paraId="45AC9EDB" w14:textId="77777777" w:rsidR="005C6D51" w:rsidRDefault="005C6D51" w:rsidP="005C6D51">
      <w:pPr>
        <w:spacing w:after="160" w:line="256" w:lineRule="auto"/>
        <w:rPr>
          <w:rFonts w:asciiTheme="majorBidi" w:hAnsiTheme="majorBidi" w:cstheme="majorBidi"/>
          <w:i/>
          <w:rtl/>
        </w:rPr>
      </w:pPr>
    </w:p>
    <w:p w14:paraId="6D343671" w14:textId="06855C72" w:rsidR="005C6D51" w:rsidRPr="005C6D51" w:rsidRDefault="005C6D51" w:rsidP="005C6D51">
      <w:pPr>
        <w:spacing w:after="160" w:line="256" w:lineRule="auto"/>
        <w:rPr>
          <w:rFonts w:asciiTheme="majorBidi" w:hAnsiTheme="majorBidi" w:cstheme="majorBidi"/>
          <w:i/>
        </w:rPr>
      </w:pPr>
    </w:p>
    <w:p w14:paraId="59127AF2" w14:textId="001E6956" w:rsidR="00C719D3" w:rsidRPr="004B3B0E" w:rsidRDefault="00CE6458" w:rsidP="004B3B0E">
      <w:pPr>
        <w:pStyle w:val="ListParagraph"/>
        <w:numPr>
          <w:ilvl w:val="0"/>
          <w:numId w:val="3"/>
        </w:numPr>
        <w:spacing w:after="160" w:line="256" w:lineRule="auto"/>
        <w:rPr>
          <w:rFonts w:cs="Arial"/>
          <w:noProof/>
        </w:rPr>
      </w:pPr>
      <w:r>
        <w:rPr>
          <w:rFonts w:asciiTheme="majorBidi" w:hAnsiTheme="majorBidi" w:cstheme="majorBidi" w:hint="cs"/>
          <w:i/>
          <w:sz w:val="24"/>
          <w:szCs w:val="24"/>
          <w:rtl/>
        </w:rPr>
        <w:t>בהמשך לסעיף הקודם, ענו על אחד מהסעיפים הבאים:</w:t>
      </w:r>
      <w:r>
        <w:rPr>
          <w:rFonts w:asciiTheme="majorBidi" w:hAnsiTheme="majorBidi" w:cstheme="majorBidi"/>
          <w:i/>
          <w:sz w:val="24"/>
          <w:szCs w:val="24"/>
          <w:rtl/>
        </w:rPr>
        <w:br/>
      </w:r>
      <w:r>
        <w:rPr>
          <w:rFonts w:asciiTheme="majorBidi" w:hAnsiTheme="majorBidi" w:cstheme="majorBidi" w:hint="cs"/>
          <w:i/>
          <w:sz w:val="24"/>
          <w:szCs w:val="24"/>
          <w:rtl/>
        </w:rPr>
        <w:t>ג1. אם עניתם בסעיף ב' "בהכרח לא-מונוטוני" אז כיצד תתקנו את הרגרסיה?</w:t>
      </w:r>
      <w:r w:rsidRPr="004B3B0E">
        <w:rPr>
          <w:rFonts w:asciiTheme="majorBidi" w:hAnsiTheme="majorBidi" w:cstheme="majorBidi"/>
          <w:i/>
          <w:rtl/>
        </w:rPr>
        <w:br/>
      </w:r>
      <w:r w:rsidRPr="004B3B0E">
        <w:rPr>
          <w:rFonts w:asciiTheme="majorBidi" w:hAnsiTheme="majorBidi" w:cstheme="majorBidi" w:hint="cs"/>
          <w:i/>
          <w:rtl/>
        </w:rPr>
        <w:t>ג2. אם עניתם בסעיף ב' "לא בהכרח לא-מונוטוני" אז כיצד תתקנו את הרגרסיה?</w:t>
      </w:r>
    </w:p>
    <w:p w14:paraId="1F547398" w14:textId="2AD01DA1" w:rsidR="004B3B0E" w:rsidRPr="004B3B0E" w:rsidRDefault="004B3B0E" w:rsidP="004B3B0E">
      <w:pPr>
        <w:spacing w:after="160" w:line="256" w:lineRule="auto"/>
        <w:rPr>
          <w:rFonts w:asciiTheme="majorBidi" w:hAnsiTheme="majorBidi" w:cstheme="majorBidi"/>
          <w:b/>
          <w:bCs/>
          <w:i/>
          <w:color w:val="00B050"/>
          <w:u w:val="single"/>
          <w:rtl/>
        </w:rPr>
      </w:pPr>
      <w:r w:rsidRPr="004B3B0E">
        <w:rPr>
          <w:rFonts w:cs="Arial"/>
          <w:noProof/>
          <w:color w:val="00B050"/>
        </w:rPr>
        <w:br/>
      </w:r>
      <w:r w:rsidRPr="004B3B0E">
        <w:rPr>
          <w:rFonts w:asciiTheme="majorHAnsi" w:hAnsiTheme="majorHAnsi" w:cstheme="majorHAnsi" w:hint="cs"/>
          <w:b/>
          <w:bCs/>
          <w:color w:val="00B050"/>
          <w:rtl/>
        </w:rPr>
        <w:t xml:space="preserve">על ידי טרנספורמציה </w:t>
      </w:r>
    </w:p>
    <w:p w14:paraId="0A8EEFF6" w14:textId="05E341D9" w:rsidR="00933EA7" w:rsidRPr="00933EA7" w:rsidRDefault="00933EA7" w:rsidP="00933EA7">
      <w:pPr>
        <w:pStyle w:val="ListParagraph"/>
        <w:spacing w:after="160" w:line="256" w:lineRule="auto"/>
        <w:rPr>
          <w:rFonts w:cs="Arial"/>
          <w:noProof/>
          <w:rtl/>
        </w:rPr>
      </w:pPr>
    </w:p>
    <w:p w14:paraId="6F7A340C" w14:textId="2B174780" w:rsidR="00933EA7" w:rsidRDefault="00CE6458" w:rsidP="00EF24C2">
      <w:pPr>
        <w:pStyle w:val="ListParagraph"/>
        <w:spacing w:after="160"/>
        <w:rPr>
          <w:rFonts w:cs="Arial"/>
          <w:noProof/>
          <w:rtl/>
        </w:rPr>
      </w:pPr>
      <w:r w:rsidRPr="00CE6458">
        <w:rPr>
          <w:rFonts w:cs="Arial"/>
          <w:noProof/>
          <w:rtl/>
        </w:rPr>
        <w:lastRenderedPageBreak/>
        <w:drawing>
          <wp:inline distT="0" distB="0" distL="0" distR="0" wp14:anchorId="371EBC30" wp14:editId="31264A3D">
            <wp:extent cx="1797142" cy="1771741"/>
            <wp:effectExtent l="0" t="0" r="0" b="0"/>
            <wp:docPr id="29923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350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7142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B835" w14:textId="7235ADDE" w:rsidR="00933EA7" w:rsidRDefault="00933EA7" w:rsidP="00EF24C2">
      <w:pPr>
        <w:pStyle w:val="ListParagraph"/>
        <w:spacing w:after="160"/>
        <w:rPr>
          <w:rFonts w:cs="Arial"/>
          <w:noProof/>
          <w:rtl/>
        </w:rPr>
      </w:pPr>
      <w:r>
        <w:rPr>
          <w:rFonts w:cs="Arial" w:hint="cs"/>
          <w:noProof/>
          <w:rtl/>
        </w:rPr>
        <w:t>איור 1</w:t>
      </w:r>
      <w:r w:rsidR="000E6702">
        <w:rPr>
          <w:rFonts w:cs="Arial" w:hint="cs"/>
          <w:noProof/>
          <w:rtl/>
        </w:rPr>
        <w:t>.</w:t>
      </w:r>
    </w:p>
    <w:p w14:paraId="7A2A3588" w14:textId="77777777" w:rsidR="00992367" w:rsidRPr="00695460" w:rsidRDefault="00992367" w:rsidP="00EF24C2">
      <w:pPr>
        <w:spacing w:after="160"/>
        <w:rPr>
          <w:rFonts w:cs="Arial"/>
          <w:noProof/>
          <w:rtl/>
        </w:rPr>
      </w:pPr>
    </w:p>
    <w:p w14:paraId="029520D5" w14:textId="77777777" w:rsidR="00C53BB9" w:rsidRPr="00C73D21" w:rsidRDefault="00C53BB9" w:rsidP="00C53BB9">
      <w:pPr>
        <w:widowControl/>
        <w:autoSpaceDE/>
        <w:autoSpaceDN/>
        <w:adjustRightInd/>
        <w:spacing w:after="160" w:line="276" w:lineRule="auto"/>
        <w:rPr>
          <w:rFonts w:asciiTheme="majorBidi" w:eastAsiaTheme="minorHAnsi" w:hAnsiTheme="majorBidi" w:cstheme="majorBidi"/>
          <w:color w:val="auto"/>
          <w:u w:val="single"/>
        </w:rPr>
      </w:pPr>
      <w:r w:rsidRPr="00C73D21">
        <w:rPr>
          <w:rFonts w:asciiTheme="majorBidi" w:eastAsiaTheme="minorHAnsi" w:hAnsiTheme="majorBidi" w:cstheme="majorBidi"/>
          <w:color w:val="auto"/>
          <w:u w:val="single"/>
          <w:rtl/>
        </w:rPr>
        <w:t>שאלה 3 (</w:t>
      </w:r>
      <w:r>
        <w:rPr>
          <w:rFonts w:asciiTheme="majorBidi" w:eastAsiaTheme="minorHAnsi" w:hAnsiTheme="majorBidi" w:cstheme="majorBidi" w:hint="cs"/>
          <w:color w:val="auto"/>
          <w:u w:val="single"/>
          <w:rtl/>
        </w:rPr>
        <w:t>29</w:t>
      </w:r>
      <w:r w:rsidRPr="00C73D21">
        <w:rPr>
          <w:rFonts w:asciiTheme="majorBidi" w:eastAsiaTheme="minorHAnsi" w:hAnsiTheme="majorBidi" w:cstheme="majorBidi"/>
          <w:color w:val="auto"/>
          <w:u w:val="single"/>
          <w:rtl/>
        </w:rPr>
        <w:t xml:space="preserve"> נקודות)</w:t>
      </w:r>
    </w:p>
    <w:p w14:paraId="2E1946B9" w14:textId="77777777" w:rsidR="00C53BB9" w:rsidRDefault="00C53BB9" w:rsidP="00C53BB9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>השאלה הבאה עוסקת במודל רגרסיה מרובה:</w:t>
      </w:r>
    </w:p>
    <w:p w14:paraId="1ABAFBA8" w14:textId="77777777" w:rsidR="00C53BB9" w:rsidRPr="00A04AAD" w:rsidRDefault="00C53BB9" w:rsidP="00C53BB9">
      <w:pPr>
        <w:rPr>
          <w:rFonts w:asciiTheme="majorBidi" w:hAnsiTheme="majorBidi" w:cstheme="majorBidi"/>
          <w:i/>
          <w:rtl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y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  <m:r>
            <w:rPr>
              <w:rFonts w:ascii="Cambria Math" w:hAnsi="Cambria Math" w:cstheme="majorBidi"/>
            </w:rPr>
            <m:t>=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β</m:t>
              </m:r>
            </m:e>
            <m:sub>
              <m:r>
                <w:rPr>
                  <w:rFonts w:ascii="Cambria Math" w:hAnsi="Cambria Math" w:cstheme="majorBidi"/>
                </w:rPr>
                <m:t>0</m:t>
              </m:r>
            </m:sub>
          </m:sSub>
          <m:r>
            <w:rPr>
              <w:rFonts w:ascii="Cambria Math" w:hAnsi="Cambria Math" w:cstheme="majorBidi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β</m:t>
              </m:r>
            </m:e>
            <m:sub>
              <m:r>
                <w:rPr>
                  <w:rFonts w:ascii="Cambria Math" w:hAnsi="Cambria Math" w:cstheme="majorBidi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x</m:t>
              </m:r>
            </m:e>
            <m:sub>
              <m:r>
                <w:rPr>
                  <w:rFonts w:ascii="Cambria Math" w:hAnsi="Cambria Math" w:cstheme="majorBidi"/>
                </w:rPr>
                <m:t>i,1</m:t>
              </m:r>
            </m:sub>
          </m:sSub>
          <m:r>
            <w:rPr>
              <w:rFonts w:ascii="Cambria Math" w:hAnsi="Cambria Math" w:cstheme="majorBidi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β</m:t>
              </m:r>
            </m:e>
            <m:sub>
              <m:r>
                <w:rPr>
                  <w:rFonts w:ascii="Cambria Math" w:hAnsi="Cambria Math" w:cstheme="majorBidi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x</m:t>
              </m:r>
            </m:e>
            <m:sub>
              <m:r>
                <w:rPr>
                  <w:rFonts w:ascii="Cambria Math" w:hAnsi="Cambria Math" w:cstheme="majorBidi"/>
                </w:rPr>
                <m:t>i,2</m:t>
              </m:r>
            </m:sub>
          </m:sSub>
          <m:r>
            <w:rPr>
              <w:rFonts w:ascii="Cambria Math" w:hAnsi="Cambria Math" w:cstheme="majorBidi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β</m:t>
              </m:r>
            </m:e>
            <m:sub>
              <m:r>
                <w:rPr>
                  <w:rFonts w:ascii="Cambria Math" w:hAnsi="Cambria Math" w:cstheme="majorBidi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x</m:t>
              </m:r>
            </m:e>
            <m:sub>
              <m:r>
                <w:rPr>
                  <w:rFonts w:ascii="Cambria Math" w:hAnsi="Cambria Math" w:cstheme="majorBidi"/>
                </w:rPr>
                <m:t>i,3</m:t>
              </m:r>
            </m:sub>
          </m:sSub>
          <m:r>
            <w:rPr>
              <w:rFonts w:ascii="Cambria Math" w:hAnsi="Cambria Math" w:cstheme="majorBidi"/>
            </w:rPr>
            <m:t>…+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β</m:t>
              </m:r>
            </m:e>
            <m:sub>
              <m:r>
                <w:rPr>
                  <w:rFonts w:ascii="Cambria Math" w:hAnsi="Cambria Math" w:cstheme="majorBidi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x</m:t>
              </m:r>
            </m:e>
            <m:sub>
              <m:r>
                <w:rPr>
                  <w:rFonts w:ascii="Cambria Math" w:hAnsi="Cambria Math" w:cstheme="majorBidi"/>
                </w:rPr>
                <m:t>i,p</m:t>
              </m:r>
            </m:sub>
          </m:sSub>
          <m:r>
            <w:rPr>
              <w:rFonts w:ascii="Cambria Math" w:hAnsi="Cambria Math" w:cstheme="majorBidi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ε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</m:oMath>
      </m:oMathPara>
    </w:p>
    <w:p w14:paraId="12551B59" w14:textId="77777777" w:rsidR="00C53BB9" w:rsidRDefault="00C53BB9" w:rsidP="00C53BB9">
      <w:pPr>
        <w:rPr>
          <w:rFonts w:asciiTheme="majorBidi" w:hAnsiTheme="majorBidi" w:cstheme="majorBidi"/>
          <w:rtl/>
        </w:rPr>
      </w:pPr>
    </w:p>
    <w:p w14:paraId="6606EB77" w14:textId="77777777" w:rsidR="00C53BB9" w:rsidRPr="00C73D21" w:rsidRDefault="00C53BB9" w:rsidP="00C53BB9">
      <w:pPr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 xml:space="preserve">כאשר </w:t>
      </w:r>
      <w:r w:rsidRPr="00C73D21">
        <w:rPr>
          <w:rFonts w:asciiTheme="majorBidi" w:hAnsiTheme="majorBidi" w:cstheme="majorBidi" w:hint="cs"/>
          <w:rtl/>
        </w:rPr>
        <w:t xml:space="preserve">כל  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ε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</m:oMath>
      <w:r w:rsidRPr="00C73D21">
        <w:rPr>
          <w:rFonts w:asciiTheme="majorBidi" w:hAnsiTheme="majorBidi" w:cstheme="majorBidi"/>
          <w:rtl/>
        </w:rPr>
        <w:t xml:space="preserve"> </w:t>
      </w:r>
      <w:r w:rsidRPr="00C73D21">
        <w:rPr>
          <w:rFonts w:asciiTheme="majorBidi" w:hAnsiTheme="majorBidi" w:cstheme="majorBidi" w:hint="cs"/>
          <w:rtl/>
        </w:rPr>
        <w:t>בלתי-תלוי באחרים, עם תוחלת 0.</w:t>
      </w: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 w:hint="cs"/>
          <w:rtl/>
        </w:rPr>
        <w:t xml:space="preserve"> </w:t>
      </w:r>
      <w:r w:rsidRPr="003F6DC2">
        <w:rPr>
          <w:rFonts w:asciiTheme="majorBidi" w:hAnsiTheme="majorBidi" w:cstheme="majorBidi" w:hint="cs"/>
          <w:b/>
          <w:bCs/>
          <w:rtl/>
        </w:rPr>
        <w:t xml:space="preserve">השונויות של השגיאות,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</w:rPr>
              <m:t>ε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</w:rPr>
              <m:t>i</m:t>
            </m:r>
          </m:sub>
        </m:sSub>
      </m:oMath>
      <w:r w:rsidRPr="003F6DC2">
        <w:rPr>
          <w:rFonts w:asciiTheme="majorBidi" w:hAnsiTheme="majorBidi" w:cstheme="majorBidi" w:hint="cs"/>
          <w:b/>
          <w:bCs/>
          <w:rtl/>
        </w:rPr>
        <w:t xml:space="preserve"> , אינן שוות, ולכל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</w:rPr>
              <m:t>ε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</w:rPr>
              <m:t>i</m:t>
            </m:r>
          </m:sub>
        </m:sSub>
      </m:oMath>
      <w:r w:rsidRPr="003F6DC2">
        <w:rPr>
          <w:rFonts w:asciiTheme="majorBidi" w:hAnsiTheme="majorBidi" w:cstheme="majorBidi" w:hint="cs"/>
          <w:b/>
          <w:bCs/>
          <w:rtl/>
        </w:rPr>
        <w:t xml:space="preserve"> יש שונות </w:t>
      </w:r>
      <m:oMath>
        <m:sSubSup>
          <m:sSubSupPr>
            <m:ctrlPr>
              <w:rPr>
                <w:rFonts w:ascii="Cambria Math" w:hAnsi="Cambria Math" w:cstheme="majorBidi"/>
                <w:b/>
                <w:bCs/>
                <w:i/>
              </w:rPr>
            </m:ctrlPr>
          </m:sSubSupPr>
          <m:e>
            <m:sSub>
              <m:sSubPr>
                <m:ctrlPr>
                  <w:rPr>
                    <w:rFonts w:ascii="Cambria Math" w:hAnsi="Cambria Math" w:cstheme="majorBidi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ajorBidi"/>
                  </w:rPr>
                  <m:t>σ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ajorBidi"/>
                  </w:rPr>
                  <m:t>i</m:t>
                </m:r>
              </m:sub>
            </m:sSub>
          </m:e>
          <m:sub>
            <m:r>
              <m:rPr>
                <m:sty m:val="bi"/>
              </m:rPr>
              <w:rPr>
                <w:rFonts w:ascii="Cambria Math" w:hAnsi="Cambria Math" w:cstheme="majorBidi"/>
              </w:rPr>
              <m:t xml:space="preserve"> </m:t>
            </m:r>
          </m:sub>
          <m:sup>
            <m:r>
              <m:rPr>
                <m:sty m:val="bi"/>
              </m:rPr>
              <w:rPr>
                <w:rFonts w:ascii="Cambria Math" w:hAnsi="Cambria Math" w:cstheme="majorBidi"/>
              </w:rPr>
              <m:t>2</m:t>
            </m:r>
          </m:sup>
        </m:sSubSup>
      </m:oMath>
      <w:r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 w:hint="cs"/>
          <w:b/>
          <w:bCs/>
          <w:rtl/>
        </w:rPr>
        <w:t>אשר ידועה לנו.</w:t>
      </w:r>
    </w:p>
    <w:p w14:paraId="32840EAC" w14:textId="77777777" w:rsidR="00C53BB9" w:rsidRDefault="00C53BB9" w:rsidP="00C53BB9">
      <w:pPr>
        <w:pStyle w:val="ListParagraph"/>
        <w:spacing w:after="0"/>
        <w:ind w:left="0"/>
        <w:rPr>
          <w:rFonts w:asciiTheme="majorBidi" w:eastAsiaTheme="minorEastAsia" w:hAnsiTheme="majorBidi" w:cstheme="majorBidi"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נסמן את המטריצה האלכסונית </w:t>
      </w:r>
      <m:oMath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Var(ε)=Σ=diag(</m:t>
        </m:r>
        <m:sSubSup>
          <m:sSubSup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​,</m:t>
        </m:r>
        <m:sSubSup>
          <m:sSubSup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​,…,</m:t>
        </m:r>
        <m:sSubSup>
          <m:sSubSup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​)</m:t>
        </m:r>
      </m:oMath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</w:t>
      </w:r>
      <w:r>
        <w:rPr>
          <w:rFonts w:asciiTheme="majorBidi" w:eastAsiaTheme="minorEastAsia" w:hAnsiTheme="majorBidi" w:cstheme="majorBidi"/>
          <w:sz w:val="24"/>
          <w:szCs w:val="24"/>
          <w:rtl/>
        </w:rPr>
        <w:br/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ובאופן דומה את המטריצה האלכסונית </w:t>
      </w:r>
      <m:oMath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-</m:t>
            </m:r>
          </m:sup>
        </m:sSup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=diag(1/</m:t>
        </m:r>
        <m:sSubSup>
          <m:sSubSup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​,1/</m:t>
        </m:r>
        <m:sSubSup>
          <m:sSubSup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​,…,1/</m:t>
        </m:r>
        <m:sSubSup>
          <m:sSubSup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​)</m:t>
        </m:r>
      </m:oMath>
      <w:proofErr w:type="gramStart"/>
      <w:r>
        <w:rPr>
          <w:rFonts w:asciiTheme="majorBidi" w:eastAsiaTheme="minorEastAsia" w:hAnsiTheme="majorBidi" w:cstheme="majorBidi"/>
          <w:sz w:val="24"/>
          <w:szCs w:val="24"/>
        </w:rPr>
        <w:t xml:space="preserve">K 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>.</w:t>
      </w:r>
      <w:proofErr w:type="gramEnd"/>
    </w:p>
    <w:p w14:paraId="0F33992E" w14:textId="77777777" w:rsidR="00C53BB9" w:rsidRDefault="00C53BB9" w:rsidP="00C53BB9">
      <w:pPr>
        <w:pStyle w:val="ListParagraph"/>
        <w:spacing w:after="0"/>
        <w:ind w:left="0"/>
        <w:rPr>
          <w:rFonts w:asciiTheme="majorBidi" w:eastAsiaTheme="minorEastAsia" w:hAnsiTheme="majorBidi" w:cstheme="majorBidi"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בעזרת </w:t>
      </w:r>
      <w:r>
        <w:rPr>
          <w:rFonts w:asciiTheme="majorBidi" w:eastAsiaTheme="minorEastAsia" w:hAnsiTheme="majorBidi" w:cstheme="majorBidi"/>
          <w:sz w:val="24"/>
          <w:szCs w:val="24"/>
        </w:rPr>
        <w:t>K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נגדיר אומד חדש ל-</w:t>
      </w:r>
      <m:oMath>
        <m:r>
          <w:rPr>
            <w:rFonts w:ascii="Cambria Math" w:hAnsi="Cambria Math" w:cstheme="majorBidi"/>
          </w:rPr>
          <m:t>β</m:t>
        </m:r>
      </m:oMath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: </w:t>
      </w:r>
    </w:p>
    <w:p w14:paraId="49883222" w14:textId="77777777" w:rsidR="00C53BB9" w:rsidRDefault="00C53BB9" w:rsidP="00C53BB9">
      <w:pPr>
        <w:pStyle w:val="ListParagraph"/>
        <w:bidi w:val="0"/>
        <w:spacing w:after="0"/>
        <w:ind w:left="0"/>
        <w:rPr>
          <w:rFonts w:asciiTheme="majorBidi" w:eastAsiaTheme="minorEastAsia" w:hAnsiTheme="majorBidi" w:cstheme="majorBidi"/>
          <w:sz w:val="24"/>
          <w:szCs w:val="24"/>
          <w:rtl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theme="majorBid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 w:cstheme="majorBidi"/>
                </w:rPr>
                <m:t>WLS</m:t>
              </m:r>
            </m:sub>
          </m:sSub>
          <m:r>
            <w:rPr>
              <w:rFonts w:ascii="Cambria Math" w:hAnsi="Cambria Math" w:cstheme="majorBidi"/>
            </w:rPr>
            <m:t xml:space="preserve">= </m:t>
          </m:r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Bidi"/>
                    </w:rPr>
                    <m:t>KX</m:t>
                  </m:r>
                </m:e>
              </m:d>
            </m:e>
            <m:sup>
              <m:r>
                <w:rPr>
                  <w:rFonts w:ascii="Cambria Math" w:hAnsi="Cambria Math" w:cstheme="majorBidi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X</m:t>
              </m:r>
            </m:e>
            <m:sup>
              <m:r>
                <w:rPr>
                  <w:rFonts w:ascii="Cambria Math" w:hAnsi="Cambria Math" w:cstheme="majorBidi"/>
                </w:rPr>
                <m:t>T</m:t>
              </m:r>
            </m:sup>
          </m:sSup>
          <m:r>
            <w:rPr>
              <w:rFonts w:ascii="Cambria Math" w:hAnsi="Cambria Math" w:cstheme="majorBidi"/>
            </w:rPr>
            <m:t>KY</m:t>
          </m:r>
          <m:r>
            <m:rPr>
              <m:sty m:val="p"/>
            </m:rPr>
            <w:rPr>
              <w:rFonts w:ascii="Cambria Math" w:eastAsiaTheme="minorEastAsia" w:hAnsi="Cambria Math" w:cstheme="majorBidi"/>
              <w:sz w:val="24"/>
              <w:szCs w:val="24"/>
              <w:rtl/>
            </w:rPr>
            <w:br/>
          </m:r>
        </m:oMath>
      </m:oMathPara>
    </w:p>
    <w:p w14:paraId="08F81394" w14:textId="77777777" w:rsidR="00C53BB9" w:rsidRPr="00C104DE" w:rsidRDefault="00C53BB9" w:rsidP="00C53BB9">
      <w:pPr>
        <w:pStyle w:val="ListParagraph"/>
        <w:spacing w:after="0"/>
        <w:ind w:left="0"/>
        <w:rPr>
          <w:rFonts w:asciiTheme="majorBidi" w:eastAsiaTheme="minorEastAsia" w:hAnsiTheme="majorBidi" w:cstheme="majorBidi"/>
          <w:i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>א. הראו שאומד הריבועים-הפחותים הרגיל ל-</w:t>
      </w:r>
      <m:oMath>
        <m:r>
          <w:rPr>
            <w:rFonts w:ascii="Cambria Math" w:hAnsi="Cambria Math" w:cstheme="majorBidi"/>
          </w:rPr>
          <m:t>β</m:t>
        </m:r>
      </m:oMath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(שנסמנו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 w:cstheme="majorBidi"/>
                    <w:i/>
                  </w:rPr>
                </m:ctrlPr>
              </m:accPr>
              <m:e>
                <m:r>
                  <w:rPr>
                    <w:rFonts w:ascii="Cambria Math" w:hAnsi="Cambria Math" w:cstheme="majorBidi"/>
                  </w:rPr>
                  <m:t>β</m:t>
                </m:r>
              </m:e>
            </m:acc>
          </m:e>
          <m:sub>
            <m:r>
              <w:rPr>
                <w:rFonts w:ascii="Cambria Math" w:hAnsi="Cambria Math" w:cstheme="majorBidi"/>
              </w:rPr>
              <m:t>OLS</m:t>
            </m:r>
          </m:sub>
        </m:sSub>
      </m:oMath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), עדיין חסר-הטיה. (7 נקודות)  </w:t>
      </w:r>
    </w:p>
    <w:p w14:paraId="3013C459" w14:textId="77777777" w:rsidR="00C53BB9" w:rsidRDefault="00C53BB9" w:rsidP="00C53BB9">
      <w:pPr>
        <w:pStyle w:val="ListParagraph"/>
        <w:spacing w:after="0"/>
        <w:ind w:left="0"/>
        <w:rPr>
          <w:rFonts w:asciiTheme="majorBidi" w:hAnsiTheme="majorBidi" w:cstheme="majorBidi"/>
          <w:i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ב. מה היא (מטריצת) השונות של האומד החדש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 w:cstheme="majorBidi"/>
                    <w:i/>
                  </w:rPr>
                </m:ctrlPr>
              </m:accPr>
              <m:e>
                <m:r>
                  <w:rPr>
                    <w:rFonts w:ascii="Cambria Math" w:hAnsi="Cambria Math" w:cstheme="majorBidi"/>
                  </w:rPr>
                  <m:t>β</m:t>
                </m:r>
              </m:e>
            </m:acc>
          </m:e>
          <m:sub>
            <m:r>
              <w:rPr>
                <w:rFonts w:ascii="Cambria Math" w:hAnsi="Cambria Math" w:cstheme="majorBidi"/>
              </w:rPr>
              <m:t>WLS</m:t>
            </m:r>
          </m:sub>
        </m:sSub>
      </m:oMath>
      <w:r>
        <w:rPr>
          <w:rFonts w:asciiTheme="majorBidi" w:eastAsiaTheme="minorEastAsia" w:hAnsiTheme="majorBidi" w:cstheme="majorBidi" w:hint="cs"/>
          <w:sz w:val="24"/>
          <w:szCs w:val="24"/>
          <w:rtl/>
        </w:rPr>
        <w:t>? נמקו. (7 נקודות)</w:t>
      </w:r>
    </w:p>
    <w:p w14:paraId="01604AED" w14:textId="77777777" w:rsidR="00C53BB9" w:rsidRDefault="00C53BB9" w:rsidP="00C53BB9">
      <w:pPr>
        <w:pStyle w:val="ListParagraph"/>
        <w:spacing w:after="0"/>
        <w:ind w:left="0"/>
        <w:rPr>
          <w:rFonts w:asciiTheme="majorBidi" w:eastAsiaTheme="minorEastAsia" w:hAnsiTheme="majorBidi" w:cstheme="majorBidi"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ג. הראו שהשונות של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 w:cstheme="majorBidi"/>
                    <w:i/>
                  </w:rPr>
                </m:ctrlPr>
              </m:accPr>
              <m:e>
                <m:r>
                  <w:rPr>
                    <w:rFonts w:ascii="Cambria Math" w:hAnsi="Cambria Math" w:cstheme="majorBidi"/>
                  </w:rPr>
                  <m:t>β</m:t>
                </m:r>
              </m:e>
            </m:acc>
          </m:e>
          <m:sub>
            <m:r>
              <w:rPr>
                <w:rFonts w:ascii="Cambria Math" w:hAnsi="Cambria Math" w:cstheme="majorBidi"/>
              </w:rPr>
              <m:t>WLS</m:t>
            </m:r>
          </m:sub>
        </m:sSub>
      </m:oMath>
      <w:r>
        <w:rPr>
          <w:rFonts w:asciiTheme="majorBidi" w:eastAsiaTheme="minorEastAsia" w:hAnsiTheme="majorBidi" w:cstheme="majorBidi" w:hint="cs"/>
          <w:rtl/>
        </w:rPr>
        <w:t xml:space="preserve"> יותר קטנה מאשר השונות של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 w:cstheme="majorBidi"/>
                    <w:i/>
                  </w:rPr>
                </m:ctrlPr>
              </m:accPr>
              <m:e>
                <m:r>
                  <w:rPr>
                    <w:rFonts w:ascii="Cambria Math" w:hAnsi="Cambria Math" w:cstheme="majorBidi"/>
                  </w:rPr>
                  <m:t>β</m:t>
                </m:r>
              </m:e>
            </m:acc>
          </m:e>
          <m:sub>
            <m:r>
              <w:rPr>
                <w:rFonts w:ascii="Cambria Math" w:hAnsi="Cambria Math" w:cstheme="majorBidi"/>
              </w:rPr>
              <m:t>OLS</m:t>
            </m:r>
          </m:sub>
        </m:sSub>
      </m:oMath>
      <w:r>
        <w:rPr>
          <w:rFonts w:asciiTheme="majorBidi" w:eastAsiaTheme="minorEastAsia" w:hAnsiTheme="majorBidi" w:cstheme="majorBidi" w:hint="cs"/>
          <w:rtl/>
        </w:rPr>
        <w:t>. (15 נקודות)</w:t>
      </w:r>
    </w:p>
    <w:p w14:paraId="6627093D" w14:textId="77777777" w:rsidR="00C53BB9" w:rsidRDefault="00C53BB9" w:rsidP="00C53BB9">
      <w:pPr>
        <w:pStyle w:val="ListParagraph"/>
        <w:spacing w:after="0"/>
        <w:ind w:left="0"/>
        <w:rPr>
          <w:rFonts w:asciiTheme="majorBidi" w:hAnsiTheme="majorBidi" w:cstheme="majorBidi"/>
          <w:i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רמז: יתכן שאתם מתכננים כעת למצוא את השונות של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 w:cstheme="majorBidi"/>
                    <w:i/>
                  </w:rPr>
                </m:ctrlPr>
              </m:accPr>
              <m:e>
                <m:r>
                  <w:rPr>
                    <w:rFonts w:ascii="Cambria Math" w:hAnsi="Cambria Math" w:cstheme="majorBidi"/>
                  </w:rPr>
                  <m:t>β</m:t>
                </m:r>
              </m:e>
            </m:acc>
          </m:e>
          <m:sub>
            <m:r>
              <w:rPr>
                <w:rFonts w:ascii="Cambria Math" w:hAnsi="Cambria Math" w:cstheme="majorBidi"/>
              </w:rPr>
              <m:t>OLS</m:t>
            </m:r>
          </m:sub>
        </m:sSub>
      </m:oMath>
      <w:r>
        <w:rPr>
          <w:rFonts w:asciiTheme="majorBidi" w:eastAsiaTheme="minorEastAsia" w:hAnsiTheme="majorBidi" w:cstheme="majorBidi" w:hint="cs"/>
          <w:rtl/>
        </w:rPr>
        <w:t xml:space="preserve"> ולהשוות בינהן, אבל אולי עדיף לנסות משהו יותר שאפתני וכללי! שימו לב ששני האומדים הינם אומדים לינאריים חסרי-הטיה, ונסו להכליל תוצאה שראינו.</w:t>
      </w:r>
    </w:p>
    <w:p w14:paraId="25F9A17E" w14:textId="77777777" w:rsidR="004A7012" w:rsidRDefault="004A7012" w:rsidP="0076296A">
      <w:pPr>
        <w:spacing w:after="160"/>
        <w:rPr>
          <w:rFonts w:asciiTheme="minorBidi" w:hAnsiTheme="minorBidi" w:cstheme="minorBidi"/>
          <w:b/>
          <w:bCs/>
          <w:sz w:val="22"/>
          <w:szCs w:val="22"/>
        </w:rPr>
      </w:pPr>
    </w:p>
    <w:p w14:paraId="74B5352A" w14:textId="0C6E0D8A" w:rsidR="004A7012" w:rsidRDefault="00C53BB9" w:rsidP="00C53BB9">
      <w:pPr>
        <w:spacing w:after="160"/>
        <w:rPr>
          <w:rFonts w:asciiTheme="majorBidi" w:hAnsiTheme="majorBidi" w:cstheme="majorBidi"/>
          <w:color w:val="00B050"/>
          <w:rtl/>
        </w:rPr>
      </w:pPr>
      <w:r w:rsidRPr="00C53BB9">
        <w:rPr>
          <w:rFonts w:asciiTheme="majorBidi" w:hAnsiTheme="majorBidi" w:cstheme="majorBidi"/>
          <w:color w:val="00B050"/>
          <w:rtl/>
        </w:rPr>
        <w:t>תשובות:</w:t>
      </w:r>
    </w:p>
    <w:p w14:paraId="7B4D11B8" w14:textId="4BF1F5D7" w:rsidR="004634A2" w:rsidRDefault="004634A2" w:rsidP="004634A2">
      <w:pPr>
        <w:pStyle w:val="ListParagraph"/>
        <w:numPr>
          <w:ilvl w:val="0"/>
          <w:numId w:val="8"/>
        </w:numPr>
        <w:spacing w:after="160"/>
        <w:rPr>
          <w:rFonts w:asciiTheme="majorBidi" w:hAnsiTheme="majorBidi" w:cstheme="majorBidi"/>
          <w:color w:val="00B050"/>
        </w:rPr>
      </w:pPr>
      <w:r>
        <w:rPr>
          <w:rFonts w:asciiTheme="majorBidi" w:hAnsiTheme="majorBidi" w:cstheme="majorBidi" w:hint="cs"/>
          <w:color w:val="00B050"/>
          <w:rtl/>
        </w:rPr>
        <w:t xml:space="preserve">ראו פיתרון בחוברת ההרצאות </w:t>
      </w:r>
      <w:r>
        <w:rPr>
          <w:rFonts w:asciiTheme="majorBidi" w:hAnsiTheme="majorBidi" w:cstheme="majorBidi"/>
          <w:color w:val="00B050"/>
          <w:rtl/>
        </w:rPr>
        <w:t>–</w:t>
      </w:r>
      <w:r>
        <w:rPr>
          <w:rFonts w:asciiTheme="majorBidi" w:hAnsiTheme="majorBidi" w:cstheme="majorBidi" w:hint="cs"/>
          <w:color w:val="00B050"/>
          <w:rtl/>
        </w:rPr>
        <w:t xml:space="preserve"> החישוב הוא בדיוק אותו החישוב כמו במצב הרגיל ושווה-השונויות.</w:t>
      </w:r>
    </w:p>
    <w:p w14:paraId="3A0C4088" w14:textId="27D90718" w:rsidR="004634A2" w:rsidRDefault="004634A2" w:rsidP="004634A2">
      <w:pPr>
        <w:pStyle w:val="ListParagraph"/>
        <w:numPr>
          <w:ilvl w:val="0"/>
          <w:numId w:val="8"/>
        </w:numPr>
        <w:spacing w:after="160"/>
        <w:rPr>
          <w:rFonts w:asciiTheme="majorBidi" w:hAnsiTheme="majorBidi" w:cstheme="majorBidi"/>
          <w:color w:val="00B050"/>
        </w:rPr>
      </w:pPr>
      <w:r>
        <w:rPr>
          <w:rFonts w:asciiTheme="majorBidi" w:hAnsiTheme="majorBidi" w:cstheme="majorBidi" w:hint="cs"/>
          <w:color w:val="00B050"/>
          <w:rtl/>
        </w:rPr>
        <w:t xml:space="preserve">ראו פיתרון בתוך הסעיף הבא (עם </w:t>
      </w:r>
      <w:r>
        <w:rPr>
          <w:rFonts w:asciiTheme="majorBidi" w:hAnsiTheme="majorBidi" w:cstheme="majorBidi"/>
          <w:color w:val="00B050"/>
        </w:rPr>
        <w:t>r = 0</w:t>
      </w:r>
      <w:r>
        <w:rPr>
          <w:rFonts w:asciiTheme="majorBidi" w:hAnsiTheme="majorBidi" w:cstheme="majorBidi" w:hint="cs"/>
          <w:color w:val="00B050"/>
          <w:rtl/>
        </w:rPr>
        <w:t>).</w:t>
      </w:r>
    </w:p>
    <w:p w14:paraId="14979D04" w14:textId="0909329D" w:rsidR="001C6A0A" w:rsidRPr="00EB4DF7" w:rsidRDefault="00F8534B" w:rsidP="001C6A0A">
      <w:pPr>
        <w:pStyle w:val="ListParagraph"/>
        <w:numPr>
          <w:ilvl w:val="0"/>
          <w:numId w:val="8"/>
        </w:numPr>
        <w:spacing w:after="160"/>
        <w:rPr>
          <w:rFonts w:asciiTheme="majorBidi" w:hAnsiTheme="majorBidi" w:cstheme="majorBidi"/>
          <w:color w:val="00B050"/>
          <w:rtl/>
        </w:rPr>
      </w:pPr>
      <w:r>
        <w:rPr>
          <w:rFonts w:asciiTheme="majorBidi" w:hAnsiTheme="majorBidi" w:cstheme="majorBidi" w:hint="cs"/>
          <w:color w:val="00B050"/>
          <w:rtl/>
        </w:rPr>
        <w:t xml:space="preserve">יהי אומד </w:t>
      </w:r>
      <w:r w:rsidR="00EB4DF7" w:rsidRPr="00EF3E5C">
        <w:rPr>
          <w:rFonts w:asciiTheme="minorBidi" w:hAnsiTheme="minorBidi" w:hint="cs"/>
          <w:rtl/>
        </w:rPr>
        <w:t xml:space="preserve"> </w:t>
      </w:r>
      <m:oMath>
        <m:acc>
          <m:accPr>
            <m:chr m:val="̃"/>
            <m:ctrlPr>
              <w:rPr>
                <w:rFonts w:ascii="Cambria Math" w:hAnsi="Cambria Math" w:cstheme="majorBidi"/>
                <w:i/>
                <w:color w:val="00B050"/>
              </w:rPr>
            </m:ctrlPr>
          </m:accPr>
          <m:e>
            <m:r>
              <w:rPr>
                <w:rFonts w:ascii="Cambria Math" w:hAnsi="Cambria Math" w:cstheme="majorBidi"/>
                <w:color w:val="00B050"/>
              </w:rPr>
              <m:t>β</m:t>
            </m:r>
          </m:e>
        </m:acc>
      </m:oMath>
      <w:r w:rsidR="00EB4DF7">
        <w:rPr>
          <w:rFonts w:asciiTheme="majorBidi" w:hAnsiTheme="majorBidi" w:cstheme="majorBidi" w:hint="cs"/>
          <w:color w:val="00B050"/>
          <w:rtl/>
        </w:rPr>
        <w:t xml:space="preserve"> </w:t>
      </w:r>
      <w:r>
        <w:rPr>
          <w:rFonts w:asciiTheme="majorBidi" w:hAnsiTheme="majorBidi" w:cstheme="majorBidi" w:hint="cs"/>
          <w:color w:val="00B050"/>
          <w:rtl/>
        </w:rPr>
        <w:t xml:space="preserve"> לינארי חסר-הטיה כלשהו (</w:t>
      </w:r>
      <w:r w:rsidRPr="00EB4DF7">
        <w:rPr>
          <w:rFonts w:asciiTheme="majorBidi" w:hAnsiTheme="majorBidi" w:cstheme="majorBidi"/>
          <w:color w:val="00B050"/>
          <w:rtl/>
        </w:rPr>
        <w:t xml:space="preserve">ובפרט, </w:t>
      </w:r>
      <m:oMath>
        <m:sSub>
          <m:sSubPr>
            <m:ctrlPr>
              <w:rPr>
                <w:rFonts w:ascii="Cambria Math" w:hAnsi="Cambria Math" w:cstheme="majorBidi"/>
                <w:i/>
                <w:color w:val="00B050"/>
              </w:rPr>
            </m:ctrlPr>
          </m:sSubPr>
          <m:e>
            <m:acc>
              <m:accPr>
                <m:ctrlPr>
                  <w:rPr>
                    <w:rFonts w:ascii="Cambria Math" w:hAnsi="Cambria Math" w:cstheme="majorBidi"/>
                    <w:i/>
                    <w:color w:val="00B050"/>
                  </w:rPr>
                </m:ctrlPr>
              </m:accPr>
              <m:e>
                <m:r>
                  <w:rPr>
                    <w:rFonts w:ascii="Cambria Math" w:hAnsi="Cambria Math" w:cstheme="majorBidi"/>
                    <w:color w:val="00B050"/>
                  </w:rPr>
                  <m:t>β</m:t>
                </m:r>
              </m:e>
            </m:acc>
          </m:e>
          <m:sub>
            <m:r>
              <w:rPr>
                <w:rFonts w:ascii="Cambria Math" w:hAnsi="Cambria Math" w:cstheme="majorBidi"/>
                <w:color w:val="00B050"/>
              </w:rPr>
              <m:t>OLS</m:t>
            </m:r>
          </m:sub>
        </m:sSub>
      </m:oMath>
      <w:r w:rsidRPr="00EB4DF7">
        <w:rPr>
          <w:rFonts w:asciiTheme="majorBidi" w:hAnsiTheme="majorBidi" w:cstheme="majorBidi"/>
          <w:color w:val="00B050"/>
          <w:rtl/>
        </w:rPr>
        <w:t>).</w:t>
      </w:r>
      <w:r w:rsidR="00BF49ED" w:rsidRPr="00EB4DF7">
        <w:rPr>
          <w:rFonts w:asciiTheme="majorBidi" w:hAnsiTheme="majorBidi" w:cstheme="majorBidi"/>
          <w:color w:val="00B050"/>
          <w:rtl/>
        </w:rPr>
        <w:t xml:space="preserve"> ז"א, </w:t>
      </w:r>
      <m:oMath>
        <m:acc>
          <m:accPr>
            <m:chr m:val="̃"/>
            <m:ctrlPr>
              <w:rPr>
                <w:rFonts w:ascii="Cambria Math" w:hAnsi="Cambria Math" w:cstheme="majorBidi"/>
                <w:i/>
                <w:color w:val="00B050"/>
              </w:rPr>
            </m:ctrlPr>
          </m:accPr>
          <m:e>
            <m:r>
              <w:rPr>
                <w:rFonts w:ascii="Cambria Math" w:hAnsi="Cambria Math" w:cstheme="majorBidi"/>
                <w:color w:val="00B050"/>
              </w:rPr>
              <m:t>β</m:t>
            </m:r>
          </m:e>
        </m:acc>
        <m:r>
          <w:rPr>
            <w:rFonts w:ascii="Cambria Math" w:hAnsi="Cambria Math" w:cstheme="majorBidi"/>
            <w:color w:val="00B050"/>
          </w:rPr>
          <m:t>= qY</m:t>
        </m:r>
      </m:oMath>
      <w:r w:rsidR="00BF49ED" w:rsidRPr="00EB4DF7">
        <w:rPr>
          <w:rFonts w:asciiTheme="majorBidi" w:eastAsiaTheme="minorEastAsia" w:hAnsiTheme="majorBidi" w:cstheme="majorBidi"/>
          <w:color w:val="00B050"/>
        </w:rPr>
        <w:t xml:space="preserve"> </w:t>
      </w:r>
      <w:r w:rsidR="00BF49ED" w:rsidRPr="00EB4DF7">
        <w:rPr>
          <w:rFonts w:asciiTheme="majorBidi" w:eastAsiaTheme="minorEastAsia" w:hAnsiTheme="majorBidi" w:cstheme="majorBidi"/>
          <w:color w:val="00B050"/>
          <w:rtl/>
        </w:rPr>
        <w:t xml:space="preserve"> כאשר </w:t>
      </w:r>
      <w:r w:rsidR="00BF49ED" w:rsidRPr="00EB4DF7">
        <w:rPr>
          <w:rFonts w:asciiTheme="majorBidi" w:eastAsiaTheme="minorEastAsia" w:hAnsiTheme="majorBidi" w:cstheme="majorBidi"/>
          <w:i/>
          <w:iCs/>
          <w:color w:val="00B050"/>
        </w:rPr>
        <w:t>q</w:t>
      </w:r>
      <w:r w:rsidR="00BF49ED" w:rsidRPr="00EB4DF7">
        <w:rPr>
          <w:rFonts w:asciiTheme="majorBidi" w:eastAsiaTheme="minorEastAsia" w:hAnsiTheme="majorBidi" w:cstheme="majorBidi"/>
          <w:i/>
          <w:iCs/>
          <w:color w:val="00B050"/>
          <w:rtl/>
        </w:rPr>
        <w:t xml:space="preserve"> </w:t>
      </w:r>
      <w:r w:rsidR="00BF49ED" w:rsidRPr="00EB4DF7">
        <w:rPr>
          <w:rFonts w:asciiTheme="majorBidi" w:eastAsiaTheme="minorEastAsia" w:hAnsiTheme="majorBidi" w:cstheme="majorBidi"/>
          <w:color w:val="00B050"/>
          <w:rtl/>
        </w:rPr>
        <w:t xml:space="preserve">הינה מטריצה של קבועים. בדיוק כמו בהוכחת משפט גאוס-מרקוב, נשים לב שניתן לכתוב את </w:t>
      </w:r>
      <w:r w:rsidR="00BF49ED" w:rsidRPr="00EB4DF7">
        <w:rPr>
          <w:rFonts w:asciiTheme="majorBidi" w:eastAsiaTheme="minorEastAsia" w:hAnsiTheme="majorBidi" w:cstheme="majorBidi"/>
          <w:i/>
          <w:iCs/>
          <w:color w:val="00B050"/>
        </w:rPr>
        <w:t>q</w:t>
      </w:r>
      <w:r w:rsidR="00BF49ED" w:rsidRPr="00EB4DF7">
        <w:rPr>
          <w:rFonts w:asciiTheme="majorBidi" w:eastAsiaTheme="minorEastAsia" w:hAnsiTheme="majorBidi" w:cstheme="majorBidi"/>
          <w:i/>
          <w:iCs/>
          <w:color w:val="00B050"/>
          <w:rtl/>
        </w:rPr>
        <w:t xml:space="preserve"> </w:t>
      </w:r>
      <w:r w:rsidR="00BF49ED" w:rsidRPr="00EB4DF7">
        <w:rPr>
          <w:rFonts w:asciiTheme="majorBidi" w:eastAsiaTheme="minorEastAsia" w:hAnsiTheme="majorBidi" w:cstheme="majorBidi"/>
          <w:color w:val="00B050"/>
          <w:rtl/>
        </w:rPr>
        <w:t xml:space="preserve">בתור: </w:t>
      </w:r>
      <m:oMath>
        <m:r>
          <w:rPr>
            <w:rFonts w:ascii="Cambria Math" w:hAnsi="Cambria Math" w:cstheme="majorBidi"/>
            <w:color w:val="00B050"/>
          </w:rPr>
          <m:t>q</m:t>
        </m:r>
        <m:r>
          <w:rPr>
            <w:rFonts w:ascii="Cambria Math" w:hAnsi="Cambria Math" w:cstheme="majorBidi"/>
            <w:color w:val="00B050"/>
          </w:rPr>
          <m:t>=</m:t>
        </m:r>
        <m:sSup>
          <m:sSupPr>
            <m:ctrlPr>
              <w:rPr>
                <w:rFonts w:ascii="Cambria Math" w:hAnsi="Cambria Math" w:cstheme="majorBidi"/>
                <w:i/>
                <w:color w:val="00B050"/>
              </w:rPr>
            </m:ctrlPr>
          </m:sSupPr>
          <m:e>
            <m:d>
              <m:dPr>
                <m:ctrlPr>
                  <w:rPr>
                    <w:rFonts w:ascii="Cambria Math" w:hAnsi="Cambria Math" w:cstheme="majorBidi"/>
                    <w:i/>
                    <w:color w:val="00B050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ajorBidi"/>
                        <w:i/>
                        <w:color w:val="00B050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color w:val="00B05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Bidi"/>
                        <w:color w:val="00B050"/>
                      </w:rPr>
                      <m:t>T</m:t>
                    </m:r>
                  </m:sup>
                </m:sSup>
                <m:r>
                  <w:rPr>
                    <w:rFonts w:ascii="Cambria Math" w:hAnsi="Cambria Math" w:cstheme="majorBidi"/>
                    <w:color w:val="00B050"/>
                  </w:rPr>
                  <m:t>KX</m:t>
                </m:r>
              </m:e>
            </m:d>
          </m:e>
          <m:sup>
            <m:r>
              <w:rPr>
                <w:rFonts w:ascii="Cambria Math" w:hAnsi="Cambria Math" w:cstheme="majorBidi"/>
                <w:color w:val="00B050"/>
              </w:rPr>
              <m:t>-</m:t>
            </m:r>
          </m:sup>
        </m:sSup>
        <m:sSup>
          <m:sSupPr>
            <m:ctrlPr>
              <w:rPr>
                <w:rFonts w:ascii="Cambria Math" w:hAnsi="Cambria Math" w:cstheme="majorBidi"/>
                <w:i/>
                <w:color w:val="00B050"/>
              </w:rPr>
            </m:ctrlPr>
          </m:sSupPr>
          <m:e>
            <m:r>
              <w:rPr>
                <w:rFonts w:ascii="Cambria Math" w:hAnsi="Cambria Math" w:cstheme="majorBidi"/>
                <w:color w:val="00B050"/>
              </w:rPr>
              <m:t>X</m:t>
            </m:r>
          </m:e>
          <m:sup>
            <m:r>
              <w:rPr>
                <w:rFonts w:ascii="Cambria Math" w:hAnsi="Cambria Math" w:cstheme="majorBidi"/>
                <w:color w:val="00B050"/>
              </w:rPr>
              <m:t>T</m:t>
            </m:r>
          </m:sup>
        </m:sSup>
        <m:r>
          <w:rPr>
            <w:rFonts w:ascii="Cambria Math" w:hAnsi="Cambria Math" w:cstheme="majorBidi"/>
            <w:color w:val="00B050"/>
          </w:rPr>
          <m:t>K</m:t>
        </m:r>
        <m:r>
          <w:rPr>
            <w:rFonts w:ascii="Cambria Math" w:hAnsi="Cambria Math" w:cstheme="majorBidi"/>
            <w:color w:val="00B050"/>
          </w:rPr>
          <m:t xml:space="preserve">+r </m:t>
        </m:r>
      </m:oMath>
      <w:r w:rsidR="00BF49ED" w:rsidRPr="00EB4DF7">
        <w:rPr>
          <w:rFonts w:asciiTheme="majorBidi" w:eastAsiaTheme="minorEastAsia" w:hAnsiTheme="majorBidi" w:cstheme="majorBidi"/>
          <w:color w:val="00B050"/>
          <w:rtl/>
        </w:rPr>
        <w:br/>
        <w:t xml:space="preserve">כאשר </w:t>
      </w:r>
      <m:oMath>
        <m:sSup>
          <m:sSupPr>
            <m:ctrlPr>
              <w:rPr>
                <w:rFonts w:ascii="Cambria Math" w:hAnsi="Cambria Math" w:cstheme="majorBidi"/>
                <w:i/>
                <w:color w:val="00B050"/>
              </w:rPr>
            </m:ctrlPr>
          </m:sSupPr>
          <m:e>
            <m:d>
              <m:dPr>
                <m:ctrlPr>
                  <w:rPr>
                    <w:rFonts w:ascii="Cambria Math" w:hAnsi="Cambria Math" w:cstheme="majorBidi"/>
                    <w:i/>
                    <w:color w:val="00B050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ajorBidi"/>
                        <w:i/>
                        <w:color w:val="00B050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color w:val="00B05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Bidi"/>
                        <w:color w:val="00B050"/>
                      </w:rPr>
                      <m:t>T</m:t>
                    </m:r>
                  </m:sup>
                </m:sSup>
                <m:r>
                  <w:rPr>
                    <w:rFonts w:ascii="Cambria Math" w:hAnsi="Cambria Math" w:cstheme="majorBidi"/>
                    <w:color w:val="00B050"/>
                  </w:rPr>
                  <m:t>KX</m:t>
                </m:r>
              </m:e>
            </m:d>
          </m:e>
          <m:sup>
            <m:r>
              <w:rPr>
                <w:rFonts w:ascii="Cambria Math" w:hAnsi="Cambria Math" w:cstheme="majorBidi"/>
                <w:color w:val="00B050"/>
              </w:rPr>
              <m:t>-</m:t>
            </m:r>
          </m:sup>
        </m:sSup>
        <m:sSup>
          <m:sSupPr>
            <m:ctrlPr>
              <w:rPr>
                <w:rFonts w:ascii="Cambria Math" w:hAnsi="Cambria Math" w:cstheme="majorBidi"/>
                <w:i/>
                <w:color w:val="00B050"/>
              </w:rPr>
            </m:ctrlPr>
          </m:sSupPr>
          <m:e>
            <m:r>
              <w:rPr>
                <w:rFonts w:ascii="Cambria Math" w:hAnsi="Cambria Math" w:cstheme="majorBidi"/>
                <w:color w:val="00B050"/>
              </w:rPr>
              <m:t>X</m:t>
            </m:r>
          </m:e>
          <m:sup>
            <m:r>
              <w:rPr>
                <w:rFonts w:ascii="Cambria Math" w:hAnsi="Cambria Math" w:cstheme="majorBidi"/>
                <w:color w:val="00B050"/>
              </w:rPr>
              <m:t>T</m:t>
            </m:r>
          </m:sup>
        </m:sSup>
        <m:r>
          <w:rPr>
            <w:rFonts w:ascii="Cambria Math" w:hAnsi="Cambria Math" w:cstheme="majorBidi"/>
            <w:color w:val="00B050"/>
          </w:rPr>
          <m:t>KY</m:t>
        </m:r>
      </m:oMath>
      <w:r w:rsidR="00BF49ED" w:rsidRPr="00EB4DF7">
        <w:rPr>
          <w:rFonts w:asciiTheme="majorBidi" w:eastAsiaTheme="minorEastAsia" w:hAnsiTheme="majorBidi" w:cstheme="majorBidi"/>
          <w:color w:val="00B050"/>
          <w:rtl/>
        </w:rPr>
        <w:t xml:space="preserve"> הינה מטריצת הקבועים הכופלת את </w:t>
      </w:r>
      <w:r w:rsidR="00BF49ED" w:rsidRPr="00EB4DF7">
        <w:rPr>
          <w:rFonts w:asciiTheme="majorBidi" w:eastAsiaTheme="minorEastAsia" w:hAnsiTheme="majorBidi" w:cstheme="majorBidi"/>
          <w:color w:val="00B050"/>
        </w:rPr>
        <w:t>Y</w:t>
      </w:r>
      <w:r w:rsidR="00BF49ED" w:rsidRPr="00EB4DF7">
        <w:rPr>
          <w:rFonts w:asciiTheme="majorBidi" w:eastAsiaTheme="minorEastAsia" w:hAnsiTheme="majorBidi" w:cstheme="majorBidi"/>
          <w:color w:val="00B050"/>
          <w:rtl/>
        </w:rPr>
        <w:t xml:space="preserve"> בהגדרת </w:t>
      </w:r>
      <m:oMath>
        <m:sSub>
          <m:sSubPr>
            <m:ctrlPr>
              <w:rPr>
                <w:rFonts w:ascii="Cambria Math" w:hAnsi="Cambria Math" w:cstheme="majorBidi"/>
                <w:i/>
                <w:color w:val="00B050"/>
              </w:rPr>
            </m:ctrlPr>
          </m:sSubPr>
          <m:e>
            <m:acc>
              <m:accPr>
                <m:ctrlPr>
                  <w:rPr>
                    <w:rFonts w:ascii="Cambria Math" w:hAnsi="Cambria Math" w:cstheme="majorBidi"/>
                    <w:i/>
                    <w:color w:val="00B050"/>
                  </w:rPr>
                </m:ctrlPr>
              </m:accPr>
              <m:e>
                <m:r>
                  <w:rPr>
                    <w:rFonts w:ascii="Cambria Math" w:hAnsi="Cambria Math" w:cstheme="majorBidi"/>
                    <w:color w:val="00B050"/>
                  </w:rPr>
                  <m:t>β</m:t>
                </m:r>
              </m:e>
            </m:acc>
          </m:e>
          <m:sub>
            <m:r>
              <w:rPr>
                <w:rFonts w:ascii="Cambria Math" w:hAnsi="Cambria Math" w:cstheme="majorBidi"/>
                <w:color w:val="00B050"/>
              </w:rPr>
              <m:t>WLS</m:t>
            </m:r>
          </m:sub>
        </m:sSub>
        <m:r>
          <w:rPr>
            <w:rFonts w:ascii="Cambria Math" w:hAnsi="Cambria Math" w:cstheme="majorBidi"/>
            <w:color w:val="00B050"/>
          </w:rPr>
          <m:t xml:space="preserve"> </m:t>
        </m:r>
      </m:oMath>
      <w:r w:rsidR="00BF49ED" w:rsidRPr="00EB4DF7">
        <w:rPr>
          <w:rFonts w:asciiTheme="majorBidi" w:eastAsiaTheme="minorEastAsia" w:hAnsiTheme="majorBidi" w:cstheme="majorBidi"/>
          <w:color w:val="00B050"/>
          <w:rtl/>
        </w:rPr>
        <w:t xml:space="preserve"> ו-</w:t>
      </w:r>
      <w:r w:rsidR="00BF49ED" w:rsidRPr="00EB4DF7">
        <w:rPr>
          <w:rFonts w:asciiTheme="majorBidi" w:eastAsiaTheme="minorEastAsia" w:hAnsiTheme="majorBidi" w:cstheme="majorBidi"/>
          <w:i/>
          <w:iCs/>
          <w:color w:val="00B050"/>
        </w:rPr>
        <w:t>r</w:t>
      </w:r>
      <w:r w:rsidR="00BF49ED" w:rsidRPr="00EB4DF7">
        <w:rPr>
          <w:rFonts w:asciiTheme="majorBidi" w:eastAsiaTheme="minorEastAsia" w:hAnsiTheme="majorBidi" w:cstheme="majorBidi"/>
          <w:color w:val="00B050"/>
          <w:rtl/>
        </w:rPr>
        <w:t xml:space="preserve"> הינה הסטיה ממנה.</w:t>
      </w:r>
      <w:r w:rsidR="001C6A0A" w:rsidRPr="00EB4DF7">
        <w:rPr>
          <w:rFonts w:asciiTheme="majorBidi" w:eastAsiaTheme="minorEastAsia" w:hAnsiTheme="majorBidi" w:cstheme="majorBidi"/>
          <w:color w:val="00B050"/>
          <w:rtl/>
        </w:rPr>
        <w:br/>
        <w:t>כעת, כמו במשפט גאוס-מרקוב, נחשב תוחלת, ואחריה שונות:</w:t>
      </w:r>
      <w:r w:rsidR="001C6A0A" w:rsidRPr="00EB4DF7">
        <w:rPr>
          <w:rFonts w:asciiTheme="majorBidi" w:eastAsiaTheme="minorEastAsia" w:hAnsiTheme="majorBidi" w:cstheme="majorBidi"/>
          <w:color w:val="00B050"/>
          <w:rtl/>
        </w:rPr>
        <w:br/>
      </w:r>
      <w:r w:rsidR="001C6A0A" w:rsidRPr="00EB4DF7">
        <w:rPr>
          <w:rFonts w:asciiTheme="majorBidi" w:eastAsiaTheme="minorEastAsia" w:hAnsiTheme="majorBidi" w:cstheme="majorBidi"/>
          <w:color w:val="00B050"/>
        </w:rPr>
        <w:t xml:space="preserve"> </w:t>
      </w:r>
      <w:r w:rsidR="001C6A0A" w:rsidRPr="00EB4DF7">
        <w:rPr>
          <w:rFonts w:asciiTheme="majorBidi" w:eastAsiaTheme="minorEastAsia" w:hAnsiTheme="majorBidi" w:cstheme="majorBidi"/>
          <w:color w:val="00B050"/>
          <w:rtl/>
        </w:rPr>
        <w:t xml:space="preserve"> </w:t>
      </w:r>
      <w:r w:rsidR="001C6A0A" w:rsidRPr="00EB4DF7">
        <w:rPr>
          <w:rFonts w:asciiTheme="majorBidi" w:eastAsiaTheme="minorEastAsia" w:hAnsiTheme="majorBidi" w:cstheme="majorBidi"/>
          <w:color w:val="00B050"/>
        </w:rPr>
        <w:t xml:space="preserve"> </w:t>
      </w:r>
      <w:r w:rsidR="001C6A0A" w:rsidRPr="00EB4DF7">
        <w:rPr>
          <w:rFonts w:asciiTheme="majorBidi" w:eastAsiaTheme="minorEastAsia" w:hAnsiTheme="majorBidi" w:cstheme="majorBidi"/>
          <w:color w:val="00B050"/>
          <w:rtl/>
        </w:rPr>
        <w:t xml:space="preserve"> </w:t>
      </w:r>
      <w:r w:rsidR="001C6A0A" w:rsidRPr="00EB4DF7">
        <w:rPr>
          <w:rFonts w:asciiTheme="majorBidi" w:eastAsiaTheme="minorEastAsia" w:hAnsiTheme="majorBidi" w:cstheme="majorBidi"/>
          <w:color w:val="00B050"/>
        </w:rPr>
        <w:t xml:space="preserve"> </w:t>
      </w:r>
      <w:r w:rsidR="001C6A0A" w:rsidRPr="00EB4DF7">
        <w:rPr>
          <w:rFonts w:asciiTheme="majorBidi" w:eastAsiaTheme="minorEastAsia" w:hAnsiTheme="majorBidi" w:cstheme="majorBidi"/>
          <w:color w:val="00B050"/>
          <w:rtl/>
        </w:rPr>
        <w:t xml:space="preserve"> </w:t>
      </w:r>
      <w:r w:rsidR="001C6A0A" w:rsidRPr="00EB4DF7">
        <w:rPr>
          <w:rFonts w:asciiTheme="majorBidi" w:hAnsiTheme="majorBidi" w:cstheme="majorBidi"/>
          <w:color w:val="00B050"/>
          <w:rtl/>
        </w:rPr>
        <w:t xml:space="preserve"> </w:t>
      </w:r>
      <m:oMath>
        <m:r>
          <w:rPr>
            <w:rFonts w:ascii="Cambria Math" w:hAnsi="Cambria Math" w:cstheme="majorBidi"/>
            <w:color w:val="00B050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theme="majorBidi"/>
                <w:i/>
                <w:color w:val="00B050"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 w:cstheme="majorBidi"/>
                    <w:i/>
                    <w:color w:val="00B050"/>
                  </w:rPr>
                </m:ctrlPr>
              </m:accPr>
              <m:e>
                <m:r>
                  <w:rPr>
                    <w:rFonts w:ascii="Cambria Math" w:hAnsi="Cambria Math" w:cstheme="majorBidi"/>
                    <w:color w:val="00B050"/>
                  </w:rPr>
                  <m:t>β</m:t>
                </m:r>
              </m:e>
            </m:acc>
          </m:e>
        </m:d>
        <m:r>
          <w:rPr>
            <w:rFonts w:ascii="Cambria Math" w:hAnsi="Cambria Math" w:cstheme="majorBidi"/>
            <w:color w:val="00B050"/>
          </w:rPr>
          <m:t>=</m:t>
        </m:r>
        <m:r>
          <w:rPr>
            <w:rFonts w:ascii="Cambria Math" w:hAnsi="Cambria Math" w:cstheme="majorBidi"/>
            <w:color w:val="00B050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theme="majorBidi"/>
                <w:i/>
                <w:color w:val="00B050"/>
              </w:rPr>
            </m:ctrlPr>
          </m:dPr>
          <m:e>
            <m:r>
              <w:rPr>
                <w:rFonts w:ascii="Cambria Math" w:hAnsi="Cambria Math" w:cstheme="majorBidi"/>
                <w:color w:val="00B050"/>
              </w:rPr>
              <m:t xml:space="preserve"> qY</m:t>
            </m:r>
          </m:e>
        </m:d>
        <m:r>
          <w:rPr>
            <w:rFonts w:ascii="Cambria Math" w:hAnsi="Cambria Math" w:cstheme="majorBidi"/>
            <w:color w:val="00B050"/>
          </w:rPr>
          <m:t>=E</m:t>
        </m:r>
        <m:d>
          <m:dPr>
            <m:begChr m:val="["/>
            <m:ctrlPr>
              <w:rPr>
                <w:rFonts w:ascii="Cambria Math" w:hAnsi="Cambria Math" w:cstheme="majorBidi"/>
                <w:i/>
                <w:color w:val="00B050"/>
              </w:rPr>
            </m:ctrlPr>
          </m:dPr>
          <m:e>
            <m:sSup>
              <m:sSupPr>
                <m:ctrlPr>
                  <w:rPr>
                    <w:rFonts w:ascii="Cambria Math" w:hAnsi="Cambria Math" w:cstheme="majorBidi"/>
                    <w:i/>
                    <w:color w:val="00B050"/>
                  </w:rPr>
                </m:ctrlPr>
              </m:sSupPr>
              <m:e>
                <m:r>
                  <w:rPr>
                    <w:rFonts w:ascii="Cambria Math" w:hAnsi="Cambria Math" w:cstheme="majorBidi"/>
                    <w:color w:val="00B050"/>
                  </w:rPr>
                  <m:t>(</m:t>
                </m:r>
                <m:d>
                  <m:dPr>
                    <m:ctrlPr>
                      <w:rPr>
                        <w:rFonts w:ascii="Cambria Math" w:hAnsi="Cambria Math" w:cstheme="majorBidi"/>
                        <w:i/>
                        <w:color w:val="00B05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theme="majorBidi"/>
                            <w:i/>
                            <w:color w:val="00B05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Bidi"/>
                            <w:color w:val="00B05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Bidi"/>
                            <w:color w:val="00B050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 w:cstheme="majorBidi"/>
                        <w:color w:val="00B050"/>
                      </w:rPr>
                      <m:t>KX</m:t>
                    </m:r>
                  </m:e>
                </m:d>
              </m:e>
              <m:sup>
                <m:r>
                  <w:rPr>
                    <w:rFonts w:ascii="Cambria Math" w:hAnsi="Cambria Math" w:cstheme="majorBidi"/>
                    <w:color w:val="00B050"/>
                  </w:rPr>
                  <m:t>-</m:t>
                </m:r>
              </m:sup>
            </m:sSup>
            <m:sSup>
              <m:sSupPr>
                <m:ctrlPr>
                  <w:rPr>
                    <w:rFonts w:ascii="Cambria Math" w:hAnsi="Cambria Math" w:cstheme="majorBidi"/>
                    <w:i/>
                    <w:color w:val="00B050"/>
                  </w:rPr>
                </m:ctrlPr>
              </m:sSupPr>
              <m:e>
                <m:r>
                  <w:rPr>
                    <w:rFonts w:ascii="Cambria Math" w:hAnsi="Cambria Math" w:cstheme="majorBidi"/>
                    <w:color w:val="00B050"/>
                  </w:rPr>
                  <m:t>X</m:t>
                </m:r>
              </m:e>
              <m:sup>
                <m:r>
                  <w:rPr>
                    <w:rFonts w:ascii="Cambria Math" w:hAnsi="Cambria Math" w:cstheme="majorBidi"/>
                    <w:color w:val="00B050"/>
                  </w:rPr>
                  <m:t>T</m:t>
                </m:r>
              </m:sup>
            </m:sSup>
            <m:r>
              <w:rPr>
                <w:rFonts w:ascii="Cambria Math" w:hAnsi="Cambria Math" w:cstheme="majorBidi"/>
                <w:color w:val="00B050"/>
              </w:rPr>
              <m:t>K+r</m:t>
            </m:r>
          </m:e>
        </m:d>
        <m:r>
          <w:rPr>
            <w:rFonts w:ascii="Cambria Math" w:hAnsi="Cambria Math" w:cstheme="majorBidi"/>
            <w:color w:val="00B050"/>
          </w:rPr>
          <m:t>Y]=</m:t>
        </m:r>
        <m:r>
          <w:rPr>
            <w:rFonts w:ascii="Cambria Math" w:hAnsi="Cambria Math" w:cstheme="majorBidi"/>
            <w:color w:val="00B050"/>
          </w:rPr>
          <m:t>E</m:t>
        </m:r>
        <m:d>
          <m:dPr>
            <m:begChr m:val="["/>
            <m:ctrlPr>
              <w:rPr>
                <w:rFonts w:ascii="Cambria Math" w:hAnsi="Cambria Math" w:cstheme="majorBidi"/>
                <w:i/>
                <w:color w:val="00B050"/>
              </w:rPr>
            </m:ctrlPr>
          </m:dPr>
          <m:e>
            <m:sSup>
              <m:sSupPr>
                <m:ctrlPr>
                  <w:rPr>
                    <w:rFonts w:ascii="Cambria Math" w:hAnsi="Cambria Math" w:cstheme="majorBidi"/>
                    <w:i/>
                    <w:color w:val="00B05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ajorBidi"/>
                        <w:i/>
                        <w:color w:val="00B05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theme="majorBidi"/>
                            <w:i/>
                            <w:color w:val="00B05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Bidi"/>
                            <w:color w:val="00B05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Bidi"/>
                            <w:color w:val="00B050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 w:cstheme="majorBidi"/>
                        <w:color w:val="00B050"/>
                      </w:rPr>
                      <m:t>KX</m:t>
                    </m:r>
                  </m:e>
                </m:d>
              </m:e>
              <m:sup>
                <m:r>
                  <w:rPr>
                    <w:rFonts w:ascii="Cambria Math" w:hAnsi="Cambria Math" w:cstheme="majorBidi"/>
                    <w:color w:val="00B050"/>
                  </w:rPr>
                  <m:t>-</m:t>
                </m:r>
              </m:sup>
            </m:sSup>
            <m:sSup>
              <m:sSupPr>
                <m:ctrlPr>
                  <w:rPr>
                    <w:rFonts w:ascii="Cambria Math" w:hAnsi="Cambria Math" w:cstheme="majorBidi"/>
                    <w:i/>
                    <w:color w:val="00B050"/>
                  </w:rPr>
                </m:ctrlPr>
              </m:sSupPr>
              <m:e>
                <m:r>
                  <w:rPr>
                    <w:rFonts w:ascii="Cambria Math" w:hAnsi="Cambria Math" w:cstheme="majorBidi"/>
                    <w:color w:val="00B050"/>
                  </w:rPr>
                  <m:t>X</m:t>
                </m:r>
              </m:e>
              <m:sup>
                <m:r>
                  <w:rPr>
                    <w:rFonts w:ascii="Cambria Math" w:hAnsi="Cambria Math" w:cstheme="majorBidi"/>
                    <w:color w:val="00B050"/>
                  </w:rPr>
                  <m:t>T</m:t>
                </m:r>
              </m:sup>
            </m:sSup>
            <m:r>
              <w:rPr>
                <w:rFonts w:ascii="Cambria Math" w:hAnsi="Cambria Math" w:cstheme="majorBidi"/>
                <w:color w:val="00B050"/>
              </w:rPr>
              <m:t>K</m:t>
            </m:r>
            <m:r>
              <w:rPr>
                <w:rFonts w:ascii="Cambria Math" w:hAnsi="Cambria Math" w:cstheme="majorBidi"/>
                <w:color w:val="00B050"/>
              </w:rPr>
              <m:t>Y]</m:t>
            </m:r>
            <m:r>
              <w:rPr>
                <w:rFonts w:ascii="Cambria Math" w:hAnsi="Cambria Math" w:cstheme="majorBidi"/>
                <w:color w:val="00B050"/>
              </w:rPr>
              <m:t>+</m:t>
            </m:r>
            <m:r>
              <w:rPr>
                <w:rFonts w:ascii="Cambria Math" w:hAnsi="Cambria Math" w:cstheme="majorBidi"/>
                <w:color w:val="00B050"/>
              </w:rPr>
              <m:t>E(rY</m:t>
            </m:r>
          </m:e>
        </m:d>
        <m:r>
          <w:rPr>
            <w:rFonts w:ascii="Cambria Math" w:hAnsi="Cambria Math" w:cstheme="majorBidi"/>
            <w:color w:val="00B050"/>
          </w:rPr>
          <m:t>=</m:t>
        </m:r>
        <m:r>
          <w:rPr>
            <w:rFonts w:ascii="Cambria Math" w:hAnsi="Cambria Math" w:cstheme="majorBidi"/>
            <w:color w:val="00B050"/>
          </w:rPr>
          <w:br/>
        </m:r>
      </m:oMath>
      <m:oMathPara>
        <m:oMath>
          <m:r>
            <w:rPr>
              <w:rFonts w:ascii="Cambria Math" w:hAnsi="Cambria Math" w:cstheme="majorBidi"/>
              <w:color w:val="00B050"/>
            </w:rPr>
            <m:t>β+E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i/>
                  <w:color w:val="00B050"/>
                </w:rPr>
              </m:ctrlPr>
            </m:dPr>
            <m:e>
              <m:r>
                <w:rPr>
                  <w:rFonts w:ascii="Cambria Math" w:hAnsi="Cambria Math" w:cstheme="majorBidi"/>
                  <w:color w:val="00B050"/>
                </w:rPr>
                <m:t>rX+r</m:t>
              </m:r>
              <m:r>
                <m:rPr>
                  <m:sty m:val="p"/>
                </m:rPr>
                <w:rPr>
                  <w:rFonts w:ascii="Cambria Math" w:eastAsiaTheme="minorEastAsia" w:hAnsi="Cambria Math" w:cstheme="majorBidi"/>
                  <w:color w:val="00B050"/>
                </w:rPr>
                <m:t>ε</m:t>
              </m:r>
            </m:e>
          </m:d>
          <m:r>
            <w:rPr>
              <w:rFonts w:ascii="Cambria Math" w:hAnsi="Cambria Math" w:cstheme="majorBidi"/>
              <w:color w:val="00B050"/>
            </w:rPr>
            <m:t>=β+rX</m:t>
          </m:r>
        </m:oMath>
      </m:oMathPara>
    </w:p>
    <w:p w14:paraId="66C576A7" w14:textId="636239AC" w:rsidR="004A7012" w:rsidRPr="00EB4DF7" w:rsidRDefault="00EF3E5C" w:rsidP="00EF3E5C">
      <w:pPr>
        <w:spacing w:after="160"/>
        <w:rPr>
          <w:rFonts w:asciiTheme="majorBidi" w:hAnsiTheme="majorBidi" w:cstheme="majorBidi"/>
          <w:color w:val="00B050"/>
          <w:rtl/>
        </w:rPr>
      </w:pPr>
      <w:r w:rsidRPr="00EB4DF7">
        <w:rPr>
          <w:rFonts w:asciiTheme="majorBidi" w:hAnsiTheme="majorBidi" w:cstheme="majorBidi"/>
          <w:color w:val="00B050"/>
          <w:sz w:val="22"/>
          <w:szCs w:val="22"/>
          <w:rtl/>
        </w:rPr>
        <w:t xml:space="preserve">ועקב חוסר-הטיה של </w:t>
      </w:r>
      <m:oMath>
        <m:acc>
          <m:accPr>
            <m:chr m:val="̃"/>
            <m:ctrlPr>
              <w:rPr>
                <w:rFonts w:ascii="Cambria Math" w:eastAsiaTheme="minorHAnsi" w:hAnsi="Cambria Math" w:cstheme="majorBidi"/>
                <w:i/>
                <w:color w:val="00B050"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ajorBidi"/>
                <w:color w:val="00B050"/>
              </w:rPr>
              <m:t>β</m:t>
            </m:r>
          </m:e>
        </m:acc>
      </m:oMath>
      <w:r w:rsidRPr="00EB4DF7">
        <w:rPr>
          <w:rFonts w:asciiTheme="majorBidi" w:hAnsiTheme="majorBidi" w:cstheme="majorBidi"/>
          <w:color w:val="00B050"/>
          <w:rtl/>
        </w:rPr>
        <w:t xml:space="preserve"> </w:t>
      </w:r>
      <w:r w:rsidRPr="00EB4DF7">
        <w:rPr>
          <w:rFonts w:asciiTheme="majorBidi" w:hAnsiTheme="majorBidi" w:cstheme="majorBidi"/>
          <w:color w:val="00B050"/>
          <w:sz w:val="22"/>
          <w:szCs w:val="22"/>
          <w:rtl/>
        </w:rPr>
        <w:t xml:space="preserve"> מקבלים ש: </w:t>
      </w:r>
      <m:oMath>
        <m:r>
          <w:rPr>
            <w:rFonts w:ascii="Cambria Math" w:hAnsi="Cambria Math" w:cstheme="majorBidi"/>
            <w:color w:val="00B050"/>
          </w:rPr>
          <m:t>rX=0</m:t>
        </m:r>
      </m:oMath>
      <w:r w:rsidRPr="00EB4DF7">
        <w:rPr>
          <w:rFonts w:asciiTheme="majorBidi" w:hAnsiTheme="majorBidi" w:cstheme="majorBidi"/>
          <w:color w:val="00B050"/>
          <w:rtl/>
        </w:rPr>
        <w:t>.</w:t>
      </w:r>
    </w:p>
    <w:p w14:paraId="48851245" w14:textId="2D072008" w:rsidR="00EF3E5C" w:rsidRPr="00EB4DF7" w:rsidRDefault="00EF3E5C" w:rsidP="00EF3E5C">
      <w:pPr>
        <w:spacing w:after="160"/>
        <w:rPr>
          <w:rFonts w:asciiTheme="majorBidi" w:hAnsiTheme="majorBidi" w:cstheme="majorBidi"/>
          <w:color w:val="00B050"/>
          <w:sz w:val="22"/>
          <w:szCs w:val="22"/>
          <w:rtl/>
        </w:rPr>
      </w:pPr>
      <w:r w:rsidRPr="00EB4DF7">
        <w:rPr>
          <w:rFonts w:asciiTheme="majorBidi" w:hAnsiTheme="majorBidi" w:cstheme="majorBidi"/>
          <w:color w:val="00B050"/>
          <w:rtl/>
        </w:rPr>
        <w:lastRenderedPageBreak/>
        <w:t>נשתמש בזאת כשנחשב כעת שונות:</w:t>
      </w:r>
    </w:p>
    <w:p w14:paraId="45BB3B19" w14:textId="77777777" w:rsidR="001076FE" w:rsidRPr="00EB4DF7" w:rsidRDefault="00EF3E5C" w:rsidP="00EB4DF7">
      <w:pPr>
        <w:bidi w:val="0"/>
        <w:spacing w:after="160" w:line="276" w:lineRule="auto"/>
        <w:jc w:val="center"/>
        <w:rPr>
          <w:rFonts w:asciiTheme="majorBidi" w:hAnsiTheme="majorBidi" w:cstheme="majorBidi"/>
          <w:color w:val="00B05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  <w:color w:val="00B050"/>
              <w:sz w:val="22"/>
              <w:szCs w:val="22"/>
            </w:rPr>
            <m:t>V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eastAsiaTheme="minorHAnsi" w:hAnsi="Cambria Math" w:cstheme="majorBidi"/>
                      <w:i/>
                      <w:color w:val="00B050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  <w:color w:val="00B050"/>
                      <w:sz w:val="22"/>
                      <w:szCs w:val="22"/>
                    </w:rPr>
                    <m:t>β</m:t>
                  </m:r>
                </m:e>
              </m:acc>
            </m:e>
          </m:d>
          <m:r>
            <w:rPr>
              <w:rFonts w:ascii="Cambria Math" w:hAnsi="Cambria Math" w:cstheme="majorBidi"/>
              <w:color w:val="00B050"/>
              <w:sz w:val="22"/>
              <w:szCs w:val="22"/>
            </w:rPr>
            <m:t>=</m:t>
          </m:r>
          <m:r>
            <w:rPr>
              <w:rFonts w:ascii="Cambria Math" w:hAnsi="Cambria Math" w:cstheme="majorBidi"/>
              <w:color w:val="00B050"/>
              <w:sz w:val="22"/>
              <w:szCs w:val="22"/>
            </w:rPr>
            <m:t>V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 xml:space="preserve"> qY</m:t>
              </m:r>
            </m:e>
          </m:d>
          <m:r>
            <w:rPr>
              <w:rFonts w:ascii="Cambria Math" w:hAnsi="Cambria Math" w:cstheme="majorBidi"/>
              <w:color w:val="00B050"/>
              <w:sz w:val="22"/>
              <w:szCs w:val="22"/>
            </w:rPr>
            <m:t>=</m:t>
          </m:r>
          <m:r>
            <w:rPr>
              <w:rFonts w:ascii="Cambria Math" w:hAnsi="Cambria Math" w:cstheme="majorBidi"/>
              <w:color w:val="00B050"/>
              <w:sz w:val="22"/>
              <w:szCs w:val="22"/>
            </w:rPr>
            <m:t>V</m:t>
          </m:r>
          <m:d>
            <m:dPr>
              <m:begChr m:val="["/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ajorBidi"/>
                      <w:i/>
                      <w:color w:val="00B05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color w:val="00B050"/>
                      <w:sz w:val="22"/>
                      <w:szCs w:val="22"/>
                    </w:rPr>
                    <m:t>(</m:t>
                  </m:r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  <w:color w:val="00B050"/>
                          <w:sz w:val="22"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i/>
                              <w:color w:val="00B050"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Bidi"/>
                              <w:color w:val="00B050"/>
                              <w:sz w:val="22"/>
                              <w:szCs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Bidi"/>
                              <w:color w:val="00B050"/>
                              <w:sz w:val="22"/>
                              <w:szCs w:val="22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KX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Bidi"/>
                      <w:color w:val="00B050"/>
                      <w:sz w:val="22"/>
                      <w:szCs w:val="22"/>
                    </w:rPr>
                    <m:t>-</m:t>
                  </m:r>
                </m:sup>
              </m:sSup>
              <m:sSup>
                <m:sSupPr>
                  <m:ctrlPr>
                    <w:rPr>
                      <w:rFonts w:ascii="Cambria Math" w:hAnsi="Cambria Math" w:cstheme="majorBidi"/>
                      <w:i/>
                      <w:color w:val="00B05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color w:val="00B050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Bidi"/>
                      <w:color w:val="00B050"/>
                      <w:sz w:val="22"/>
                      <w:szCs w:val="22"/>
                    </w:rPr>
                    <m:t>T</m:t>
                  </m:r>
                </m:sup>
              </m:s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K+r</m:t>
              </m:r>
            </m:e>
          </m:d>
          <m:r>
            <w:rPr>
              <w:rFonts w:ascii="Cambria Math" w:hAnsi="Cambria Math" w:cstheme="majorBidi"/>
              <w:color w:val="00B050"/>
              <w:sz w:val="22"/>
              <w:szCs w:val="22"/>
            </w:rPr>
            <m:t>Y]</m:t>
          </m:r>
          <m:r>
            <w:rPr>
              <w:rFonts w:ascii="Cambria Math" w:hAnsi="Cambria Math" w:cstheme="majorBidi"/>
              <w:color w:val="00B050"/>
              <w:sz w:val="22"/>
              <w:szCs w:val="22"/>
            </w:rPr>
            <m:t>=</m:t>
          </m:r>
        </m:oMath>
      </m:oMathPara>
    </w:p>
    <w:p w14:paraId="7FD3577D" w14:textId="77777777" w:rsidR="00EB4DF7" w:rsidRPr="00EB4DF7" w:rsidRDefault="001076FE" w:rsidP="00EB4DF7">
      <w:pPr>
        <w:bidi w:val="0"/>
        <w:spacing w:after="160" w:line="276" w:lineRule="auto"/>
        <w:jc w:val="center"/>
        <w:rPr>
          <w:rFonts w:asciiTheme="majorBidi" w:hAnsiTheme="majorBidi" w:cstheme="majorBidi"/>
          <w:color w:val="00B050"/>
          <w:sz w:val="22"/>
          <w:szCs w:val="22"/>
          <w:rtl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(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  <w:color w:val="00B050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B05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Bidi"/>
                      <w:color w:val="00B050"/>
                      <w:sz w:val="22"/>
                      <w:szCs w:val="22"/>
                    </w:rPr>
                    <m:t>KX</m:t>
                  </m:r>
                </m:e>
              </m:d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K+r</m:t>
          </m:r>
          <m:r>
            <w:rPr>
              <w:rFonts w:ascii="Cambria Math" w:hAnsi="Cambria Math" w:cstheme="majorBidi"/>
              <w:color w:val="00B050"/>
              <w:sz w:val="22"/>
              <w:szCs w:val="22"/>
            </w:rPr>
            <m:t>)</m:t>
          </m:r>
          <m:r>
            <w:rPr>
              <w:rFonts w:ascii="Cambria Math" w:hAnsi="Cambria Math" w:cstheme="majorBidi"/>
              <w:color w:val="00B050"/>
              <w:sz w:val="22"/>
              <w:szCs w:val="22"/>
            </w:rPr>
            <m:t>V</m:t>
          </m:r>
          <m:r>
            <w:rPr>
              <w:rFonts w:ascii="Cambria Math" w:hAnsi="Cambria Math" w:cstheme="majorBidi"/>
              <w:color w:val="00B050"/>
              <w:sz w:val="22"/>
              <w:szCs w:val="22"/>
            </w:rPr>
            <m:t>[</m:t>
          </m:r>
          <m:r>
            <w:rPr>
              <w:rFonts w:ascii="Cambria Math" w:hAnsi="Cambria Math" w:cstheme="majorBidi"/>
              <w:color w:val="00B050"/>
              <w:sz w:val="22"/>
              <w:szCs w:val="22"/>
            </w:rPr>
            <m:t>Y]</m:t>
          </m:r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(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  <w:color w:val="00B050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B05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Bidi"/>
                      <w:color w:val="00B050"/>
                      <w:sz w:val="22"/>
                      <w:szCs w:val="22"/>
                    </w:rPr>
                    <m:t>KX</m:t>
                  </m:r>
                </m:e>
              </m:d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K+r</m:t>
          </m:r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)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=</m:t>
          </m:r>
        </m:oMath>
      </m:oMathPara>
    </w:p>
    <w:p w14:paraId="1C85ECEA" w14:textId="77777777" w:rsidR="00EB4DF7" w:rsidRPr="00EB4DF7" w:rsidRDefault="001076FE" w:rsidP="00EB4DF7">
      <w:pPr>
        <w:bidi w:val="0"/>
        <w:spacing w:after="160" w:line="276" w:lineRule="auto"/>
        <w:jc w:val="center"/>
        <w:rPr>
          <w:rFonts w:asciiTheme="majorBidi" w:hAnsiTheme="majorBidi" w:cstheme="majorBidi"/>
          <w:color w:val="00B050"/>
          <w:sz w:val="22"/>
          <w:szCs w:val="22"/>
          <w:rtl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  <w:color w:val="00B050"/>
              <w:sz w:val="22"/>
              <w:szCs w:val="22"/>
            </w:rPr>
            <m:t xml:space="preserve"> </m:t>
          </m:r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(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  <w:color w:val="00B050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B05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Bidi"/>
                      <w:color w:val="00B050"/>
                      <w:sz w:val="22"/>
                      <w:szCs w:val="22"/>
                    </w:rPr>
                    <m:t>KX</m:t>
                  </m:r>
                </m:e>
              </m:d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K+r)</m:t>
          </m:r>
          <m:r>
            <m:rPr>
              <m:sty m:val="p"/>
            </m:rPr>
            <w:rPr>
              <w:rFonts w:ascii="Cambria Math" w:hAnsi="Cambria Math" w:cstheme="majorBidi"/>
              <w:color w:val="00B050"/>
              <w:sz w:val="22"/>
              <w:szCs w:val="22"/>
            </w:rPr>
            <m:t>Var(ε)</m:t>
          </m:r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(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  <w:color w:val="00B050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B05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Bidi"/>
                      <w:color w:val="00B050"/>
                      <w:sz w:val="22"/>
                      <w:szCs w:val="22"/>
                    </w:rPr>
                    <m:t>KX</m:t>
                  </m:r>
                </m:e>
              </m:d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K+r</m:t>
          </m:r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)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=</m:t>
          </m:r>
        </m:oMath>
      </m:oMathPara>
    </w:p>
    <w:p w14:paraId="11B70883" w14:textId="77777777" w:rsidR="00EB4DF7" w:rsidRPr="00EB4DF7" w:rsidRDefault="001076FE" w:rsidP="00EB4DF7">
      <w:pPr>
        <w:bidi w:val="0"/>
        <w:spacing w:after="160" w:line="276" w:lineRule="auto"/>
        <w:jc w:val="center"/>
        <w:rPr>
          <w:rFonts w:asciiTheme="majorBidi" w:hAnsiTheme="majorBidi" w:cstheme="majorBidi"/>
          <w:color w:val="00B050"/>
          <w:sz w:val="22"/>
          <w:szCs w:val="22"/>
          <w:rtl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(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  <w:color w:val="00B050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B05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Bidi"/>
                      <w:color w:val="00B050"/>
                      <w:sz w:val="22"/>
                      <w:szCs w:val="22"/>
                    </w:rPr>
                    <m:t>KX</m:t>
                  </m:r>
                </m:e>
              </m:d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K+r)</m:t>
          </m:r>
          <m:r>
            <m:rPr>
              <m:sty m:val="p"/>
            </m:rPr>
            <w:rPr>
              <w:rFonts w:ascii="Cambria Math" w:hAnsi="Cambria Math" w:cstheme="majorBidi"/>
              <w:color w:val="00B050"/>
              <w:sz w:val="22"/>
              <w:szCs w:val="22"/>
            </w:rPr>
            <m:t>Σ</m:t>
          </m:r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(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  <w:color w:val="00B050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B05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Bidi"/>
                      <w:color w:val="00B050"/>
                      <w:sz w:val="22"/>
                      <w:szCs w:val="22"/>
                    </w:rPr>
                    <m:t>KX</m:t>
                  </m:r>
                </m:e>
              </m:d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K+r</m:t>
          </m:r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)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 xml:space="preserve">= </m:t>
          </m:r>
        </m:oMath>
      </m:oMathPara>
    </w:p>
    <w:p w14:paraId="7770E608" w14:textId="11E4CDC7" w:rsidR="00EE11BF" w:rsidRPr="00EB4DF7" w:rsidRDefault="006A5146" w:rsidP="00EB4DF7">
      <w:pPr>
        <w:bidi w:val="0"/>
        <w:spacing w:after="160" w:line="276" w:lineRule="auto"/>
        <w:jc w:val="center"/>
        <w:rPr>
          <w:rFonts w:asciiTheme="majorBidi" w:hAnsiTheme="majorBidi" w:cstheme="majorBidi"/>
          <w:color w:val="00B050"/>
          <w:sz w:val="22"/>
          <w:szCs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(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  <w:color w:val="00B050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B05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Bidi"/>
                      <w:color w:val="00B050"/>
                      <w:sz w:val="22"/>
                      <w:szCs w:val="22"/>
                    </w:rPr>
                    <m:t>KX</m:t>
                  </m:r>
                </m:e>
              </m:d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K)</m:t>
          </m:r>
          <m:r>
            <m:rPr>
              <m:sty m:val="p"/>
            </m:rPr>
            <w:rPr>
              <w:rFonts w:ascii="Cambria Math" w:hAnsi="Cambria Math" w:cstheme="majorBidi"/>
              <w:color w:val="00B050"/>
              <w:sz w:val="22"/>
              <w:szCs w:val="22"/>
            </w:rPr>
            <m:t>Σ</m:t>
          </m:r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(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  <w:color w:val="00B050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B05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Bidi"/>
                      <w:color w:val="00B050"/>
                      <w:sz w:val="22"/>
                      <w:szCs w:val="22"/>
                    </w:rPr>
                    <m:t>KX</m:t>
                  </m:r>
                </m:e>
              </m:d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K</m:t>
          </m:r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)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+r</m:t>
          </m:r>
          <m:r>
            <m:rPr>
              <m:sty m:val="p"/>
            </m:rPr>
            <w:rPr>
              <w:rFonts w:ascii="Cambria Math" w:hAnsi="Cambria Math" w:cstheme="majorBidi"/>
              <w:color w:val="00B050"/>
              <w:sz w:val="22"/>
              <w:szCs w:val="22"/>
            </w:rPr>
            <m:t>Σ</m:t>
          </m:r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(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  <w:color w:val="00B050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B05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Bidi"/>
                      <w:color w:val="00B050"/>
                      <w:sz w:val="22"/>
                      <w:szCs w:val="22"/>
                    </w:rPr>
                    <m:t>KX</m:t>
                  </m:r>
                </m:e>
              </m:d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K</m:t>
          </m:r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)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 xml:space="preserve">+ </m:t>
          </m:r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(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  <w:color w:val="00B050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B05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Bidi"/>
                      <w:color w:val="00B050"/>
                      <w:sz w:val="22"/>
                      <w:szCs w:val="22"/>
                    </w:rPr>
                    <m:t>KX</m:t>
                  </m:r>
                </m:e>
              </m:d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K)</m:t>
          </m:r>
          <m:r>
            <m:rPr>
              <m:sty m:val="p"/>
            </m:rPr>
            <w:rPr>
              <w:rFonts w:ascii="Cambria Math" w:hAnsi="Cambria Math" w:cstheme="majorBidi"/>
              <w:color w:val="00B050"/>
              <w:sz w:val="22"/>
              <w:szCs w:val="22"/>
            </w:rPr>
            <m:t>Σ</m:t>
          </m:r>
          <m:sSup>
            <m:sSupPr>
              <m:ctrlPr>
                <w:rPr>
                  <w:rFonts w:ascii="Cambria Math" w:hAnsi="Cambria Math" w:cstheme="majorBidi"/>
                  <w:i/>
                  <w:iCs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r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theme="majorBidi"/>
              <w:color w:val="00B050"/>
              <w:sz w:val="22"/>
              <w:szCs w:val="22"/>
            </w:rPr>
            <m:t xml:space="preserve">+ </m:t>
          </m:r>
          <m:r>
            <w:rPr>
              <w:rFonts w:ascii="Cambria Math" w:hAnsi="Cambria Math" w:cstheme="majorBidi"/>
              <w:color w:val="00B050"/>
              <w:sz w:val="22"/>
              <w:szCs w:val="22"/>
            </w:rPr>
            <m:t>r</m:t>
          </m:r>
          <m:r>
            <m:rPr>
              <m:sty m:val="p"/>
            </m:rPr>
            <w:rPr>
              <w:rFonts w:ascii="Cambria Math" w:hAnsi="Cambria Math" w:cstheme="majorBidi"/>
              <w:color w:val="00B050"/>
              <w:sz w:val="22"/>
              <w:szCs w:val="22"/>
            </w:rPr>
            <m:t>Σ</m:t>
          </m:r>
          <m:sSup>
            <m:sSupPr>
              <m:ctrlP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=</m:t>
          </m:r>
        </m:oMath>
      </m:oMathPara>
    </w:p>
    <w:p w14:paraId="39964E4F" w14:textId="77777777" w:rsidR="00EE11BF" w:rsidRPr="00EB4DF7" w:rsidRDefault="00EE11BF" w:rsidP="00EB4DF7">
      <w:pPr>
        <w:bidi w:val="0"/>
        <w:spacing w:after="160" w:line="276" w:lineRule="auto"/>
        <w:jc w:val="center"/>
        <w:rPr>
          <w:rFonts w:asciiTheme="majorBidi" w:hAnsiTheme="majorBidi" w:cstheme="majorBidi"/>
          <w:color w:val="00B050"/>
          <w:sz w:val="22"/>
          <w:szCs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(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  <w:color w:val="00B050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B05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Bidi"/>
                      <w:color w:val="00B050"/>
                      <w:sz w:val="22"/>
                      <w:szCs w:val="22"/>
                    </w:rPr>
                    <m:t>KX</m:t>
                  </m:r>
                </m:e>
              </m:d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K)</m:t>
          </m:r>
          <m:r>
            <m:rPr>
              <m:sty m:val="p"/>
            </m:rPr>
            <w:rPr>
              <w:rFonts w:ascii="Cambria Math" w:hAnsi="Cambria Math" w:cstheme="majorBidi"/>
              <w:color w:val="00B050"/>
              <w:sz w:val="22"/>
              <w:szCs w:val="22"/>
            </w:rPr>
            <m:t>Σ</m:t>
          </m:r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(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  <w:color w:val="00B050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B05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Bidi"/>
                      <w:color w:val="00B050"/>
                      <w:sz w:val="22"/>
                      <w:szCs w:val="22"/>
                    </w:rPr>
                    <m:t>KX</m:t>
                  </m:r>
                </m:e>
              </m:d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K</m:t>
          </m:r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)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+r</m:t>
          </m:r>
          <m:sSup>
            <m:sSupPr>
              <m:ctrlP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K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(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  <w:color w:val="00B050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B05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Bidi"/>
                      <w:color w:val="00B050"/>
                      <w:sz w:val="22"/>
                      <w:szCs w:val="22"/>
                    </w:rPr>
                    <m:t>KX</m:t>
                  </m:r>
                </m:e>
              </m:d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K</m:t>
          </m:r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)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 xml:space="preserve">+ </m:t>
          </m:r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(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  <w:color w:val="00B050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B05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Bidi"/>
                      <w:color w:val="00B050"/>
                      <w:sz w:val="22"/>
                      <w:szCs w:val="22"/>
                    </w:rPr>
                    <m:t>KX</m:t>
                  </m:r>
                </m:e>
              </m:d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K)</m:t>
          </m:r>
          <m:sSup>
            <m:sSupPr>
              <m:ctrlP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iCs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r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theme="majorBidi"/>
              <w:color w:val="00B050"/>
              <w:sz w:val="22"/>
              <w:szCs w:val="22"/>
            </w:rPr>
            <m:t xml:space="preserve">+ </m:t>
          </m:r>
          <m:r>
            <w:rPr>
              <w:rFonts w:ascii="Cambria Math" w:hAnsi="Cambria Math" w:cstheme="majorBidi"/>
              <w:color w:val="00B050"/>
              <w:sz w:val="22"/>
              <w:szCs w:val="22"/>
            </w:rPr>
            <m:t>r</m:t>
          </m:r>
          <m:r>
            <m:rPr>
              <m:sty m:val="p"/>
            </m:rPr>
            <w:rPr>
              <w:rFonts w:ascii="Cambria Math" w:hAnsi="Cambria Math" w:cstheme="majorBidi"/>
              <w:color w:val="00B050"/>
              <w:sz w:val="22"/>
              <w:szCs w:val="22"/>
            </w:rPr>
            <m:t>Σ</m:t>
          </m:r>
          <m:sSup>
            <m:sSupPr>
              <m:ctrlP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=</m:t>
          </m:r>
        </m:oMath>
      </m:oMathPara>
    </w:p>
    <w:p w14:paraId="5B186C0B" w14:textId="77777777" w:rsidR="00EB4DF7" w:rsidRPr="00EB4DF7" w:rsidRDefault="00EE11BF" w:rsidP="00EB4DF7">
      <w:pPr>
        <w:bidi w:val="0"/>
        <w:spacing w:after="160" w:line="276" w:lineRule="auto"/>
        <w:jc w:val="center"/>
        <w:rPr>
          <w:rFonts w:asciiTheme="majorBidi" w:hAnsiTheme="majorBidi" w:cstheme="majorBidi"/>
          <w:color w:val="00B050"/>
          <w:sz w:val="22"/>
          <w:szCs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(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  <w:color w:val="00B050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B05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Bidi"/>
                      <w:color w:val="00B050"/>
                      <w:sz w:val="22"/>
                      <w:szCs w:val="22"/>
                    </w:rPr>
                    <m:t>KX</m:t>
                  </m:r>
                </m:e>
              </m:d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K)</m:t>
          </m:r>
          <m:r>
            <m:rPr>
              <m:sty m:val="p"/>
            </m:rPr>
            <w:rPr>
              <w:rFonts w:ascii="Cambria Math" w:hAnsi="Cambria Math" w:cstheme="majorBidi"/>
              <w:color w:val="00B050"/>
              <w:sz w:val="22"/>
              <w:szCs w:val="22"/>
            </w:rPr>
            <m:t>Σ</m:t>
          </m:r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(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  <w:color w:val="00B050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B05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Bidi"/>
                      <w:color w:val="00B050"/>
                      <w:sz w:val="22"/>
                      <w:szCs w:val="22"/>
                    </w:rPr>
                    <m:t>KX</m:t>
                  </m:r>
                </m:e>
              </m:d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K</m:t>
          </m:r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)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+r</m:t>
          </m:r>
          <m:sSup>
            <m:sSupPr>
              <m:ctrlP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K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-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KX</m:t>
          </m:r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(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  <w:color w:val="00B050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B05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Bidi"/>
                      <w:color w:val="00B050"/>
                      <w:sz w:val="22"/>
                      <w:szCs w:val="22"/>
                    </w:rPr>
                    <m:t>KX</m:t>
                  </m:r>
                </m:e>
              </m:d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)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 xml:space="preserve">+ </m:t>
          </m:r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ajorBidi"/>
                      <w:i/>
                      <w:color w:val="00B050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B05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Bidi"/>
                      <w:color w:val="00B050"/>
                      <w:sz w:val="22"/>
                      <w:szCs w:val="22"/>
                    </w:rPr>
                    <m:t>KX</m:t>
                  </m:r>
                </m:e>
              </m:d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iCs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r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theme="majorBidi"/>
              <w:color w:val="00B050"/>
              <w:sz w:val="22"/>
              <w:szCs w:val="22"/>
            </w:rPr>
            <m:t xml:space="preserve">+ </m:t>
          </m:r>
          <m:r>
            <w:rPr>
              <w:rFonts w:ascii="Cambria Math" w:hAnsi="Cambria Math" w:cstheme="majorBidi"/>
              <w:color w:val="00B050"/>
              <w:sz w:val="22"/>
              <w:szCs w:val="22"/>
            </w:rPr>
            <m:t>r</m:t>
          </m:r>
          <m:r>
            <m:rPr>
              <m:sty m:val="p"/>
            </m:rPr>
            <w:rPr>
              <w:rFonts w:ascii="Cambria Math" w:hAnsi="Cambria Math" w:cstheme="majorBidi"/>
              <w:color w:val="00B050"/>
              <w:sz w:val="22"/>
              <w:szCs w:val="22"/>
            </w:rPr>
            <m:t>Σ</m:t>
          </m:r>
          <m:sSup>
            <m:sSupPr>
              <m:ctrlP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=</m:t>
          </m:r>
        </m:oMath>
      </m:oMathPara>
    </w:p>
    <w:p w14:paraId="7E476D4B" w14:textId="408F0916" w:rsidR="00EB4DF7" w:rsidRPr="00EB4DF7" w:rsidRDefault="00EB4DF7" w:rsidP="00EB4DF7">
      <w:pPr>
        <w:bidi w:val="0"/>
        <w:spacing w:after="160" w:line="276" w:lineRule="auto"/>
        <w:jc w:val="center"/>
        <w:rPr>
          <w:rFonts w:asciiTheme="majorBidi" w:hAnsiTheme="majorBidi" w:cstheme="majorBidi"/>
          <w:color w:val="00B050"/>
          <w:sz w:val="22"/>
          <w:szCs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(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  <w:color w:val="00B050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B05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Bidi"/>
                      <w:color w:val="00B050"/>
                      <w:sz w:val="22"/>
                      <w:szCs w:val="22"/>
                    </w:rPr>
                    <m:t>KX</m:t>
                  </m:r>
                </m:e>
              </m:d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K)</m:t>
          </m:r>
          <m:r>
            <m:rPr>
              <m:sty m:val="p"/>
            </m:rPr>
            <w:rPr>
              <w:rFonts w:ascii="Cambria Math" w:hAnsi="Cambria Math" w:cstheme="majorBidi"/>
              <w:color w:val="00B050"/>
              <w:sz w:val="22"/>
              <w:szCs w:val="22"/>
            </w:rPr>
            <m:t>Σ</m:t>
          </m:r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(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  <w:color w:val="00B050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B05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Bidi"/>
                      <w:color w:val="00B050"/>
                      <w:sz w:val="22"/>
                      <w:szCs w:val="22"/>
                    </w:rPr>
                    <m:t>KX</m:t>
                  </m:r>
                </m:e>
              </m:d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K</m:t>
          </m:r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)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+rX</m:t>
          </m:r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(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  <w:color w:val="00B050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B05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Bidi"/>
                      <w:color w:val="00B050"/>
                      <w:sz w:val="22"/>
                      <w:szCs w:val="22"/>
                    </w:rPr>
                    <m:t>KX</m:t>
                  </m:r>
                </m:e>
              </m:d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)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 xml:space="preserve">+ </m:t>
          </m:r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ajorBidi"/>
                      <w:i/>
                      <w:color w:val="00B050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B05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Bidi"/>
                      <w:color w:val="00B050"/>
                      <w:sz w:val="22"/>
                      <w:szCs w:val="22"/>
                    </w:rPr>
                    <m:t>KX</m:t>
                  </m:r>
                </m:e>
              </m:d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iCs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r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theme="majorBidi"/>
              <w:color w:val="00B050"/>
              <w:sz w:val="22"/>
              <w:szCs w:val="22"/>
            </w:rPr>
            <m:t xml:space="preserve">+ </m:t>
          </m:r>
          <m:r>
            <w:rPr>
              <w:rFonts w:ascii="Cambria Math" w:hAnsi="Cambria Math" w:cstheme="majorBidi"/>
              <w:color w:val="00B050"/>
              <w:sz w:val="22"/>
              <w:szCs w:val="22"/>
            </w:rPr>
            <m:t>r</m:t>
          </m:r>
          <m:r>
            <m:rPr>
              <m:sty m:val="p"/>
            </m:rPr>
            <w:rPr>
              <w:rFonts w:ascii="Cambria Math" w:hAnsi="Cambria Math" w:cstheme="majorBidi"/>
              <w:color w:val="00B050"/>
              <w:sz w:val="22"/>
              <w:szCs w:val="22"/>
            </w:rPr>
            <m:t>Σ</m:t>
          </m:r>
          <m:sSup>
            <m:sSupPr>
              <m:ctrlP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=</m:t>
          </m:r>
        </m:oMath>
      </m:oMathPara>
    </w:p>
    <w:p w14:paraId="1538C5E4" w14:textId="6AB8F5BD" w:rsidR="00EB4DF7" w:rsidRPr="00EB4DF7" w:rsidRDefault="00EB4DF7" w:rsidP="00EB4DF7">
      <w:pPr>
        <w:bidi w:val="0"/>
        <w:spacing w:after="160" w:line="276" w:lineRule="auto"/>
        <w:jc w:val="center"/>
        <w:rPr>
          <w:rFonts w:asciiTheme="majorBidi" w:hAnsiTheme="majorBidi" w:cstheme="majorBidi"/>
          <w:b/>
          <w:bCs/>
          <w:color w:val="00B050"/>
          <w:sz w:val="22"/>
          <w:szCs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(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  <w:color w:val="00B050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B05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Bidi"/>
                      <w:color w:val="00B050"/>
                      <w:sz w:val="22"/>
                      <w:szCs w:val="22"/>
                    </w:rPr>
                    <m:t>KX</m:t>
                  </m:r>
                </m:e>
              </m:d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K)</m:t>
          </m:r>
          <m:r>
            <m:rPr>
              <m:sty m:val="p"/>
            </m:rPr>
            <w:rPr>
              <w:rFonts w:ascii="Cambria Math" w:hAnsi="Cambria Math" w:cstheme="majorBidi"/>
              <w:color w:val="00B050"/>
              <w:sz w:val="22"/>
              <w:szCs w:val="22"/>
            </w:rPr>
            <m:t>Σ</m:t>
          </m:r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(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  <w:color w:val="00B050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B05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Bidi"/>
                      <w:color w:val="00B050"/>
                      <w:sz w:val="22"/>
                      <w:szCs w:val="22"/>
                    </w:rPr>
                    <m:t>KX</m:t>
                  </m:r>
                </m:e>
              </m:d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K</m:t>
          </m:r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)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+</m:t>
          </m:r>
          <m:r>
            <w:rPr>
              <w:rFonts w:ascii="Cambria Math" w:hAnsi="Cambria Math" w:cstheme="majorBidi"/>
              <w:color w:val="00B050"/>
              <w:sz w:val="22"/>
              <w:szCs w:val="22"/>
            </w:rPr>
            <m:t>0</m:t>
          </m:r>
          <m:r>
            <w:rPr>
              <w:rFonts w:ascii="Cambria Math" w:hAnsi="Cambria Math" w:cstheme="majorBidi"/>
              <w:color w:val="00B050"/>
              <w:sz w:val="22"/>
              <w:szCs w:val="22"/>
            </w:rPr>
            <m:t xml:space="preserve">+ </m:t>
          </m:r>
          <m:r>
            <w:rPr>
              <w:rFonts w:ascii="Cambria Math" w:hAnsi="Cambria Math" w:cstheme="majorBidi"/>
              <w:color w:val="00B050"/>
              <w:sz w:val="22"/>
              <w:szCs w:val="22"/>
            </w:rPr>
            <m:t>0</m:t>
          </m:r>
          <m:r>
            <m:rPr>
              <m:sty m:val="p"/>
            </m:rPr>
            <w:rPr>
              <w:rFonts w:ascii="Cambria Math" w:hAnsi="Cambria Math" w:cstheme="majorBidi"/>
              <w:color w:val="00B050"/>
              <w:sz w:val="22"/>
              <w:szCs w:val="22"/>
            </w:rPr>
            <m:t xml:space="preserve">+ </m:t>
          </m:r>
          <m:r>
            <w:rPr>
              <w:rFonts w:ascii="Cambria Math" w:hAnsi="Cambria Math" w:cstheme="majorBidi"/>
              <w:color w:val="00B050"/>
              <w:sz w:val="22"/>
              <w:szCs w:val="22"/>
            </w:rPr>
            <m:t>r</m:t>
          </m:r>
          <m:r>
            <m:rPr>
              <m:sty m:val="p"/>
            </m:rPr>
            <w:rPr>
              <w:rFonts w:ascii="Cambria Math" w:hAnsi="Cambria Math" w:cstheme="majorBidi"/>
              <w:color w:val="00B050"/>
              <w:sz w:val="22"/>
              <w:szCs w:val="22"/>
            </w:rPr>
            <m:t>Σ</m:t>
          </m:r>
          <m:sSup>
            <m:sSupPr>
              <m:ctrlP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=</m:t>
          </m:r>
        </m:oMath>
      </m:oMathPara>
    </w:p>
    <w:p w14:paraId="52F5C533" w14:textId="3241D09D" w:rsidR="00EB4DF7" w:rsidRPr="00EB4DF7" w:rsidRDefault="00EB4DF7" w:rsidP="00EB4DF7">
      <w:pPr>
        <w:spacing w:after="160"/>
        <w:rPr>
          <w:rFonts w:asciiTheme="majorBidi" w:hAnsiTheme="majorBidi" w:cstheme="majorBidi"/>
          <w:b/>
          <w:bCs/>
          <w:color w:val="00B050"/>
          <w:sz w:val="22"/>
          <w:szCs w:val="22"/>
          <w:rtl/>
        </w:rPr>
      </w:pPr>
      <w:r w:rsidRPr="00EB4DF7">
        <w:rPr>
          <w:rFonts w:asciiTheme="majorBidi" w:hAnsiTheme="majorBidi" w:cstheme="majorBidi"/>
          <w:color w:val="00B050"/>
        </w:rPr>
        <w:t xml:space="preserve"> </w:t>
      </w:r>
      <w:r w:rsidRPr="00EB4DF7">
        <w:rPr>
          <w:rFonts w:asciiTheme="majorBidi" w:hAnsiTheme="majorBidi" w:cstheme="majorBidi"/>
          <w:color w:val="00B050"/>
          <w:rtl/>
        </w:rPr>
        <w:t xml:space="preserve">כי ראינו קודם </w:t>
      </w:r>
      <w:r w:rsidRPr="00EB4DF7">
        <w:rPr>
          <w:rFonts w:asciiTheme="majorBidi" w:hAnsiTheme="majorBidi" w:cstheme="majorBidi"/>
          <w:color w:val="00B050"/>
          <w:sz w:val="22"/>
          <w:szCs w:val="22"/>
          <w:rtl/>
        </w:rPr>
        <w:t xml:space="preserve">ש: </w:t>
      </w:r>
      <m:oMath>
        <m:r>
          <w:rPr>
            <w:rFonts w:ascii="Cambria Math" w:hAnsi="Cambria Math" w:cstheme="majorBidi"/>
            <w:color w:val="00B050"/>
          </w:rPr>
          <m:t>rX=0</m:t>
        </m:r>
      </m:oMath>
      <w:r w:rsidRPr="00EB4DF7">
        <w:rPr>
          <w:rFonts w:asciiTheme="majorBidi" w:hAnsiTheme="majorBidi" w:cstheme="majorBidi"/>
          <w:color w:val="00B050"/>
          <w:rtl/>
        </w:rPr>
        <w:t>.</w:t>
      </w:r>
    </w:p>
    <w:p w14:paraId="368B8111" w14:textId="77777777" w:rsidR="00EE43F0" w:rsidRPr="00EE43F0" w:rsidRDefault="00EE43F0" w:rsidP="00EE43F0">
      <w:pPr>
        <w:bidi w:val="0"/>
        <w:spacing w:after="160" w:line="276" w:lineRule="auto"/>
        <w:jc w:val="center"/>
        <w:rPr>
          <w:rFonts w:asciiTheme="majorBidi" w:hAnsiTheme="majorBidi" w:cstheme="majorBidi"/>
          <w:color w:val="00B050"/>
          <w:sz w:val="22"/>
          <w:szCs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ajorBidi"/>
                      <w:i/>
                      <w:color w:val="00B050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B05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Bidi"/>
                      <w:color w:val="00B050"/>
                      <w:sz w:val="22"/>
                      <w:szCs w:val="22"/>
                    </w:rPr>
                    <m:t>KX</m:t>
                  </m:r>
                </m:e>
              </m:d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K</m:t>
          </m:r>
          <m:r>
            <m:rPr>
              <m:sty m:val="p"/>
            </m:rPr>
            <w:rPr>
              <w:rFonts w:ascii="Cambria Math" w:hAnsi="Cambria Math" w:cstheme="majorBidi"/>
              <w:color w:val="00B050"/>
              <w:sz w:val="22"/>
              <w:szCs w:val="22"/>
            </w:rPr>
            <m:t>Σ</m:t>
          </m:r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(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  <w:color w:val="00B050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B05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Bidi"/>
                      <w:color w:val="00B050"/>
                      <w:sz w:val="22"/>
                      <w:szCs w:val="22"/>
                    </w:rPr>
                    <m:t>KX</m:t>
                  </m:r>
                </m:e>
              </m:d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K</m:t>
          </m:r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)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+</m:t>
          </m:r>
          <m:r>
            <m:rPr>
              <m:sty m:val="p"/>
            </m:rPr>
            <w:rPr>
              <w:rFonts w:ascii="Cambria Math" w:hAnsi="Cambria Math" w:cstheme="majorBidi"/>
              <w:color w:val="00B050"/>
              <w:sz w:val="22"/>
              <w:szCs w:val="22"/>
            </w:rPr>
            <m:t xml:space="preserve"> </m:t>
          </m:r>
          <m:r>
            <w:rPr>
              <w:rFonts w:ascii="Cambria Math" w:hAnsi="Cambria Math" w:cstheme="majorBidi"/>
              <w:color w:val="00B050"/>
              <w:sz w:val="22"/>
              <w:szCs w:val="22"/>
            </w:rPr>
            <m:t>r</m:t>
          </m:r>
          <m:r>
            <m:rPr>
              <m:sty m:val="p"/>
            </m:rPr>
            <w:rPr>
              <w:rFonts w:ascii="Cambria Math" w:hAnsi="Cambria Math" w:cstheme="majorBidi"/>
              <w:color w:val="00B050"/>
              <w:sz w:val="22"/>
              <w:szCs w:val="22"/>
            </w:rPr>
            <m:t>Σ</m:t>
          </m:r>
          <m:sSup>
            <m:sSupPr>
              <m:ctrlP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ajorBidi"/>
                      <w:i/>
                      <w:color w:val="00B050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B05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Bidi"/>
                      <w:color w:val="00B050"/>
                      <w:sz w:val="22"/>
                      <w:szCs w:val="22"/>
                    </w:rPr>
                    <m:t>KX</m:t>
                  </m:r>
                </m:e>
              </m:d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K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X</m:t>
          </m:r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(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  <w:color w:val="00B050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B05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Bidi"/>
                      <w:color w:val="00B050"/>
                      <w:sz w:val="22"/>
                      <w:szCs w:val="22"/>
                    </w:rPr>
                    <m:t>KX</m:t>
                  </m:r>
                </m:e>
              </m:d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)</m:t>
              </m:r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+</m:t>
          </m:r>
          <m:r>
            <m:rPr>
              <m:sty m:val="p"/>
            </m:rPr>
            <w:rPr>
              <w:rFonts w:ascii="Cambria Math" w:hAnsi="Cambria Math" w:cstheme="majorBidi"/>
              <w:color w:val="00B050"/>
              <w:sz w:val="22"/>
              <w:szCs w:val="22"/>
            </w:rPr>
            <m:t xml:space="preserve"> </m:t>
          </m:r>
          <m:r>
            <w:rPr>
              <w:rFonts w:ascii="Cambria Math" w:hAnsi="Cambria Math" w:cstheme="majorBidi"/>
              <w:color w:val="00B050"/>
              <w:sz w:val="22"/>
              <w:szCs w:val="22"/>
            </w:rPr>
            <m:t>r</m:t>
          </m:r>
          <m:r>
            <m:rPr>
              <m:sty m:val="p"/>
            </m:rPr>
            <w:rPr>
              <w:rFonts w:ascii="Cambria Math" w:hAnsi="Cambria Math" w:cstheme="majorBidi"/>
              <w:color w:val="00B050"/>
              <w:sz w:val="22"/>
              <w:szCs w:val="22"/>
            </w:rPr>
            <m:t>Σ</m:t>
          </m:r>
          <m:sSup>
            <m:sSupPr>
              <m:ctrlP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>=</m:t>
          </m:r>
        </m:oMath>
      </m:oMathPara>
    </w:p>
    <w:p w14:paraId="3B3F2308" w14:textId="718F3B9D" w:rsidR="00EE43F0" w:rsidRPr="00EB4DF7" w:rsidRDefault="00EE43F0" w:rsidP="00EE43F0">
      <w:pPr>
        <w:bidi w:val="0"/>
        <w:spacing w:after="160" w:line="276" w:lineRule="auto"/>
        <w:jc w:val="center"/>
        <w:rPr>
          <w:rFonts w:asciiTheme="majorBidi" w:hAnsiTheme="majorBidi" w:cstheme="majorBidi"/>
          <w:b/>
          <w:bCs/>
          <w:color w:val="00B050"/>
          <w:sz w:val="22"/>
          <w:szCs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theme="majorBidi"/>
                  <w:i/>
                  <w:color w:val="00B050"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ajorBidi"/>
                      <w:i/>
                      <w:color w:val="00B050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B05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B050"/>
                          <w:sz w:val="22"/>
                          <w:szCs w:val="22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Bidi"/>
                      <w:color w:val="00B050"/>
                      <w:sz w:val="22"/>
                      <w:szCs w:val="22"/>
                    </w:rPr>
                    <m:t>KX</m:t>
                  </m:r>
                </m:e>
              </m:d>
            </m:e>
            <m:sup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-</m:t>
              </m:r>
            </m:sup>
          </m:sSup>
          <m:r>
            <w:rPr>
              <w:rFonts w:ascii="Cambria Math" w:hAnsi="Cambria Math" w:cstheme="majorBidi"/>
              <w:color w:val="00B050"/>
              <w:sz w:val="22"/>
              <w:szCs w:val="22"/>
            </w:rPr>
            <m:t xml:space="preserve"> </m:t>
          </m:r>
          <m:r>
            <w:rPr>
              <w:rFonts w:ascii="Cambria Math" w:hAnsi="Cambria Math" w:cstheme="majorBidi"/>
              <w:color w:val="00B050"/>
              <w:sz w:val="22"/>
              <w:szCs w:val="22"/>
            </w:rPr>
            <m:t>+</m:t>
          </m:r>
          <m:r>
            <m:rPr>
              <m:sty m:val="p"/>
            </m:rPr>
            <w:rPr>
              <w:rFonts w:ascii="Cambria Math" w:hAnsi="Cambria Math" w:cstheme="majorBidi"/>
              <w:color w:val="00B050"/>
              <w:sz w:val="22"/>
              <w:szCs w:val="22"/>
            </w:rPr>
            <m:t xml:space="preserve"> </m:t>
          </m:r>
          <m:r>
            <w:rPr>
              <w:rFonts w:ascii="Cambria Math" w:hAnsi="Cambria Math" w:cstheme="majorBidi"/>
              <w:color w:val="00B050"/>
              <w:sz w:val="22"/>
              <w:szCs w:val="22"/>
            </w:rPr>
            <m:t>r</m:t>
          </m:r>
          <m:r>
            <m:rPr>
              <m:sty m:val="p"/>
            </m:rPr>
            <w:rPr>
              <w:rFonts w:ascii="Cambria Math" w:hAnsi="Cambria Math" w:cstheme="majorBidi"/>
              <w:color w:val="00B050"/>
              <w:sz w:val="22"/>
              <w:szCs w:val="22"/>
            </w:rPr>
            <m:t>Σ</m:t>
          </m:r>
          <m:sSup>
            <m:sSupPr>
              <m:ctrlP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Bidi"/>
                  <w:color w:val="00B050"/>
                  <w:sz w:val="22"/>
                  <w:szCs w:val="22"/>
                </w:rPr>
                <m:t>T</m:t>
              </m:r>
            </m:sup>
          </m:sSup>
        </m:oMath>
      </m:oMathPara>
    </w:p>
    <w:p w14:paraId="5647100E" w14:textId="32A76B19" w:rsidR="00EE11BF" w:rsidRPr="00EE43F0" w:rsidRDefault="00EE43F0" w:rsidP="00EE43F0">
      <w:pPr>
        <w:bidi w:val="0"/>
        <w:spacing w:after="160" w:line="276" w:lineRule="auto"/>
        <w:jc w:val="right"/>
        <w:rPr>
          <w:rFonts w:asciiTheme="majorBidi" w:hAnsiTheme="majorBidi" w:cstheme="majorBidi"/>
          <w:b/>
          <w:bCs/>
          <w:color w:val="00B050"/>
          <w:sz w:val="22"/>
          <w:szCs w:val="22"/>
          <w:rtl/>
        </w:rPr>
      </w:pPr>
      <m:oMath>
        <m:r>
          <w:rPr>
            <w:rFonts w:ascii="Cambria Math" w:hAnsi="Cambria Math" w:cstheme="majorBidi"/>
            <w:color w:val="00B050"/>
            <w:sz w:val="22"/>
            <w:szCs w:val="22"/>
          </w:rPr>
          <m:t xml:space="preserve"> </m:t>
        </m:r>
      </m:oMath>
      <w:r>
        <w:rPr>
          <w:rFonts w:asciiTheme="majorBidi" w:hAnsiTheme="majorBidi" w:cstheme="majorBidi" w:hint="cs"/>
          <w:color w:val="00B050"/>
          <w:sz w:val="22"/>
          <w:szCs w:val="22"/>
          <w:rtl/>
        </w:rPr>
        <w:t>[בגלל סימטרית המטריצות]</w:t>
      </w:r>
    </w:p>
    <w:p w14:paraId="33702F16" w14:textId="6E766373" w:rsidR="00EB4DF7" w:rsidRPr="00EB4DF7" w:rsidRDefault="00EB4DF7" w:rsidP="00EB4DF7">
      <w:pPr>
        <w:spacing w:after="160"/>
        <w:rPr>
          <w:rFonts w:asciiTheme="majorBidi" w:hAnsiTheme="majorBidi" w:cstheme="majorBidi"/>
          <w:b/>
          <w:bCs/>
          <w:color w:val="00B050"/>
          <w:sz w:val="22"/>
          <w:szCs w:val="22"/>
        </w:rPr>
      </w:pPr>
      <w:r w:rsidRPr="00EB4DF7">
        <w:rPr>
          <w:rFonts w:asciiTheme="majorBidi" w:hAnsiTheme="majorBidi" w:cstheme="majorBidi"/>
          <w:color w:val="00B050"/>
          <w:rtl/>
        </w:rPr>
        <w:t xml:space="preserve">קיבלנו שהשונות של </w:t>
      </w:r>
      <w:r w:rsidRPr="00EB4DF7">
        <w:rPr>
          <w:rFonts w:asciiTheme="majorBidi" w:hAnsiTheme="majorBidi" w:cstheme="majorBidi"/>
          <w:color w:val="00B050"/>
          <w:sz w:val="22"/>
          <w:szCs w:val="22"/>
          <w:rtl/>
        </w:rPr>
        <w:t xml:space="preserve"> </w:t>
      </w:r>
      <m:oMath>
        <m:acc>
          <m:accPr>
            <m:chr m:val="̃"/>
            <m:ctrlPr>
              <w:rPr>
                <w:rFonts w:ascii="Cambria Math" w:eastAsiaTheme="minorHAnsi" w:hAnsi="Cambria Math" w:cstheme="majorBidi"/>
                <w:i/>
                <w:color w:val="00B050"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ajorBidi"/>
                <w:color w:val="00B050"/>
              </w:rPr>
              <m:t>β</m:t>
            </m:r>
          </m:e>
        </m:acc>
      </m:oMath>
      <w:r w:rsidRPr="00EB4DF7">
        <w:rPr>
          <w:rFonts w:asciiTheme="majorBidi" w:hAnsiTheme="majorBidi" w:cstheme="majorBidi"/>
          <w:color w:val="00B050"/>
          <w:rtl/>
        </w:rPr>
        <w:t xml:space="preserve"> </w:t>
      </w:r>
      <w:r w:rsidRPr="00EB4DF7">
        <w:rPr>
          <w:rFonts w:asciiTheme="majorBidi" w:hAnsiTheme="majorBidi" w:cstheme="majorBidi"/>
          <w:color w:val="00B050"/>
          <w:sz w:val="22"/>
          <w:szCs w:val="22"/>
          <w:rtl/>
        </w:rPr>
        <w:t xml:space="preserve"> שווה לשונות של </w:t>
      </w:r>
      <m:oMath>
        <m:sSub>
          <m:sSubPr>
            <m:ctrlPr>
              <w:rPr>
                <w:rFonts w:ascii="Cambria Math" w:hAnsi="Cambria Math" w:cstheme="majorBidi"/>
                <w:i/>
                <w:color w:val="00B050"/>
              </w:rPr>
            </m:ctrlPr>
          </m:sSubPr>
          <m:e>
            <m:acc>
              <m:accPr>
                <m:ctrlPr>
                  <w:rPr>
                    <w:rFonts w:ascii="Cambria Math" w:hAnsi="Cambria Math" w:cstheme="majorBidi"/>
                    <w:i/>
                    <w:color w:val="00B050"/>
                  </w:rPr>
                </m:ctrlPr>
              </m:accPr>
              <m:e>
                <m:r>
                  <w:rPr>
                    <w:rFonts w:ascii="Cambria Math" w:hAnsi="Cambria Math" w:cstheme="majorBidi"/>
                    <w:color w:val="00B050"/>
                  </w:rPr>
                  <m:t>β</m:t>
                </m:r>
              </m:e>
            </m:acc>
          </m:e>
          <m:sub>
            <m:r>
              <w:rPr>
                <w:rFonts w:ascii="Cambria Math" w:hAnsi="Cambria Math" w:cstheme="majorBidi"/>
                <w:color w:val="00B050"/>
              </w:rPr>
              <m:t>WLS</m:t>
            </m:r>
          </m:sub>
        </m:sSub>
      </m:oMath>
      <w:r w:rsidRPr="00EB4DF7">
        <w:rPr>
          <w:rFonts w:asciiTheme="majorBidi" w:hAnsiTheme="majorBidi" w:cstheme="majorBidi"/>
          <w:color w:val="00B050"/>
          <w:rtl/>
        </w:rPr>
        <w:t xml:space="preserve"> ועוד המחובר </w:t>
      </w:r>
      <m:oMath>
        <m:r>
          <w:rPr>
            <w:rFonts w:ascii="Cambria Math" w:hAnsi="Cambria Math" w:cstheme="majorBidi"/>
            <w:color w:val="00B050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theme="majorBidi"/>
            <w:color w:val="00B050"/>
            <w:sz w:val="22"/>
            <w:szCs w:val="22"/>
          </w:rPr>
          <m:t>Σ</m:t>
        </m:r>
        <m:sSup>
          <m:sSupPr>
            <m:ctrlPr>
              <w:rPr>
                <w:rFonts w:ascii="Cambria Math" w:hAnsi="Cambria Math" w:cstheme="majorBidi"/>
                <w:color w:val="00B050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ajorBidi"/>
                <w:color w:val="00B050"/>
                <w:sz w:val="22"/>
                <w:szCs w:val="22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theme="majorBidi"/>
                <w:color w:val="00B050"/>
                <w:sz w:val="22"/>
                <w:szCs w:val="22"/>
              </w:rPr>
              <m:t>T</m:t>
            </m:r>
          </m:sup>
        </m:sSup>
      </m:oMath>
      <w:r w:rsidRPr="00EB4DF7">
        <w:rPr>
          <w:rFonts w:asciiTheme="majorBidi" w:hAnsiTheme="majorBidi" w:cstheme="majorBidi"/>
          <w:color w:val="00B050"/>
          <w:sz w:val="22"/>
          <w:szCs w:val="22"/>
          <w:rtl/>
        </w:rPr>
        <w:t>. אולם מכיוון ש-</w:t>
      </w:r>
      <m:oMath>
        <m:r>
          <m:rPr>
            <m:sty m:val="p"/>
          </m:rPr>
          <w:rPr>
            <w:rFonts w:ascii="Cambria Math" w:hAnsi="Cambria Math" w:cstheme="majorBidi"/>
            <w:color w:val="00B050"/>
            <w:sz w:val="22"/>
            <w:szCs w:val="22"/>
          </w:rPr>
          <m:t>Σ</m:t>
        </m:r>
      </m:oMath>
      <w:r w:rsidRPr="00EB4DF7">
        <w:rPr>
          <w:rFonts w:asciiTheme="majorBidi" w:hAnsiTheme="majorBidi" w:cstheme="majorBidi"/>
          <w:color w:val="00B050"/>
          <w:sz w:val="22"/>
          <w:szCs w:val="22"/>
          <w:rtl/>
        </w:rPr>
        <w:t xml:space="preserve"> הינה חיובית ממש, הרי שהשונות של </w:t>
      </w:r>
      <m:oMath>
        <m:acc>
          <m:accPr>
            <m:chr m:val="̃"/>
            <m:ctrlPr>
              <w:rPr>
                <w:rFonts w:ascii="Cambria Math" w:eastAsiaTheme="minorHAnsi" w:hAnsi="Cambria Math" w:cstheme="majorBidi"/>
                <w:i/>
                <w:color w:val="00B050"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ajorBidi"/>
                <w:color w:val="00B050"/>
              </w:rPr>
              <m:t>β</m:t>
            </m:r>
          </m:e>
        </m:acc>
      </m:oMath>
      <w:r w:rsidRPr="00EB4DF7">
        <w:rPr>
          <w:rFonts w:asciiTheme="majorBidi" w:hAnsiTheme="majorBidi" w:cstheme="majorBidi"/>
          <w:color w:val="00B050"/>
          <w:sz w:val="22"/>
          <w:szCs w:val="22"/>
          <w:rtl/>
        </w:rPr>
        <w:t xml:space="preserve"> גדולה ממש מזו של </w:t>
      </w:r>
      <m:oMath>
        <m:sSub>
          <m:sSubPr>
            <m:ctrlPr>
              <w:rPr>
                <w:rFonts w:ascii="Cambria Math" w:hAnsi="Cambria Math" w:cstheme="majorBidi"/>
                <w:i/>
                <w:color w:val="00B050"/>
              </w:rPr>
            </m:ctrlPr>
          </m:sSubPr>
          <m:e>
            <m:acc>
              <m:accPr>
                <m:ctrlPr>
                  <w:rPr>
                    <w:rFonts w:ascii="Cambria Math" w:hAnsi="Cambria Math" w:cstheme="majorBidi"/>
                    <w:i/>
                    <w:color w:val="00B050"/>
                  </w:rPr>
                </m:ctrlPr>
              </m:accPr>
              <m:e>
                <m:r>
                  <w:rPr>
                    <w:rFonts w:ascii="Cambria Math" w:hAnsi="Cambria Math" w:cstheme="majorBidi"/>
                    <w:color w:val="00B050"/>
                  </w:rPr>
                  <m:t>β</m:t>
                </m:r>
              </m:e>
            </m:acc>
          </m:e>
          <m:sub>
            <m:r>
              <w:rPr>
                <w:rFonts w:ascii="Cambria Math" w:hAnsi="Cambria Math" w:cstheme="majorBidi"/>
                <w:color w:val="00B050"/>
              </w:rPr>
              <m:t>WLS</m:t>
            </m:r>
          </m:sub>
        </m:sSub>
      </m:oMath>
      <w:r w:rsidRPr="00EB4DF7">
        <w:rPr>
          <w:rFonts w:asciiTheme="majorBidi" w:hAnsiTheme="majorBidi" w:cstheme="majorBidi"/>
          <w:color w:val="00B050"/>
          <w:sz w:val="22"/>
          <w:szCs w:val="22"/>
          <w:rtl/>
        </w:rPr>
        <w:t>.</w:t>
      </w:r>
    </w:p>
    <w:p w14:paraId="4065E22C" w14:textId="332FECEB" w:rsidR="004A7012" w:rsidRDefault="001076FE" w:rsidP="00EB4DF7">
      <w:pPr>
        <w:spacing w:after="160"/>
        <w:rPr>
          <w:rFonts w:asciiTheme="minorBidi" w:hAnsiTheme="minorBidi" w:cstheme="minorBidi"/>
          <w:b/>
          <w:bCs/>
          <w:sz w:val="22"/>
          <w:szCs w:val="22"/>
        </w:rPr>
      </w:pPr>
      <w:r>
        <w:rPr>
          <w:rFonts w:asciiTheme="minorBidi" w:hAnsiTheme="minorBidi" w:cstheme="minorBidi"/>
        </w:rPr>
        <w:t xml:space="preserve"> </w:t>
      </w:r>
    </w:p>
    <w:p w14:paraId="1FA29557" w14:textId="77777777" w:rsidR="004A7012" w:rsidRPr="001C6A0A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B47FEE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540AA4A8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EE5E7CB" w14:textId="6DC91528" w:rsidR="00A764B6" w:rsidRPr="00EA34C9" w:rsidRDefault="004A7012" w:rsidP="004A7012">
      <w:pPr>
        <w:spacing w:after="160"/>
        <w:jc w:val="center"/>
        <w:rPr>
          <w:rFonts w:asciiTheme="minorBidi" w:hAnsiTheme="minorBidi" w:cstheme="minorBidi"/>
          <w:sz w:val="40"/>
          <w:szCs w:val="40"/>
        </w:rPr>
      </w:pPr>
      <w:r w:rsidRPr="00EA34C9">
        <w:rPr>
          <w:rFonts w:asciiTheme="minorBidi" w:hAnsiTheme="minorBidi" w:cstheme="minorBidi"/>
          <w:b/>
          <w:bCs/>
          <w:sz w:val="40"/>
          <w:szCs w:val="40"/>
          <w:rtl/>
        </w:rPr>
        <w:t>בהצלחה!!!</w:t>
      </w:r>
    </w:p>
    <w:sectPr w:rsidR="00A764B6" w:rsidRPr="00EA34C9" w:rsidSect="00A773C4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3BF67" w14:textId="77777777" w:rsidR="00EF6BFB" w:rsidRDefault="00EF6BFB" w:rsidP="009B6A14">
      <w:r>
        <w:separator/>
      </w:r>
    </w:p>
  </w:endnote>
  <w:endnote w:type="continuationSeparator" w:id="0">
    <w:p w14:paraId="16370011" w14:textId="77777777" w:rsidR="00EF6BFB" w:rsidRDefault="00EF6BFB" w:rsidP="009B6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5583268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8A62F4" w14:textId="6B730A74" w:rsidR="009B6A14" w:rsidRDefault="009B6A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CE5BF4" w14:textId="77777777" w:rsidR="009B6A14" w:rsidRDefault="009B6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8B2DE" w14:textId="77777777" w:rsidR="00EF6BFB" w:rsidRDefault="00EF6BFB" w:rsidP="009B6A14">
      <w:r>
        <w:separator/>
      </w:r>
    </w:p>
  </w:footnote>
  <w:footnote w:type="continuationSeparator" w:id="0">
    <w:p w14:paraId="152D12D4" w14:textId="77777777" w:rsidR="00EF6BFB" w:rsidRDefault="00EF6BFB" w:rsidP="009B6A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9A7"/>
    <w:multiLevelType w:val="hybridMultilevel"/>
    <w:tmpl w:val="B73E6FF6"/>
    <w:lvl w:ilvl="0" w:tplc="FFFFFFFF">
      <w:start w:val="1"/>
      <w:numFmt w:val="hebrew1"/>
      <w:lvlText w:val="%1."/>
      <w:lvlJc w:val="left"/>
      <w:pPr>
        <w:ind w:left="786" w:hanging="360"/>
      </w:p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>
      <w:start w:val="1"/>
      <w:numFmt w:val="lowerRoman"/>
      <w:lvlText w:val="%3."/>
      <w:lvlJc w:val="right"/>
      <w:pPr>
        <w:ind w:left="2226" w:hanging="180"/>
      </w:pPr>
    </w:lvl>
    <w:lvl w:ilvl="3" w:tplc="FFFFFFFF">
      <w:start w:val="1"/>
      <w:numFmt w:val="decimal"/>
      <w:lvlText w:val="%4."/>
      <w:lvlJc w:val="left"/>
      <w:pPr>
        <w:ind w:left="2946" w:hanging="360"/>
      </w:pPr>
    </w:lvl>
    <w:lvl w:ilvl="4" w:tplc="FFFFFFFF">
      <w:start w:val="1"/>
      <w:numFmt w:val="lowerLetter"/>
      <w:lvlText w:val="%5."/>
      <w:lvlJc w:val="left"/>
      <w:pPr>
        <w:ind w:left="3666" w:hanging="360"/>
      </w:pPr>
    </w:lvl>
    <w:lvl w:ilvl="5" w:tplc="FFFFFFFF">
      <w:start w:val="1"/>
      <w:numFmt w:val="lowerRoman"/>
      <w:lvlText w:val="%6."/>
      <w:lvlJc w:val="right"/>
      <w:pPr>
        <w:ind w:left="4386" w:hanging="180"/>
      </w:pPr>
    </w:lvl>
    <w:lvl w:ilvl="6" w:tplc="FFFFFFFF">
      <w:start w:val="1"/>
      <w:numFmt w:val="decimal"/>
      <w:lvlText w:val="%7."/>
      <w:lvlJc w:val="left"/>
      <w:pPr>
        <w:ind w:left="5106" w:hanging="360"/>
      </w:pPr>
    </w:lvl>
    <w:lvl w:ilvl="7" w:tplc="FFFFFFFF">
      <w:start w:val="1"/>
      <w:numFmt w:val="lowerLetter"/>
      <w:lvlText w:val="%8."/>
      <w:lvlJc w:val="left"/>
      <w:pPr>
        <w:ind w:left="5826" w:hanging="360"/>
      </w:pPr>
    </w:lvl>
    <w:lvl w:ilvl="8" w:tplc="FFFFFFFF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E906F10"/>
    <w:multiLevelType w:val="hybridMultilevel"/>
    <w:tmpl w:val="EF94967C"/>
    <w:lvl w:ilvl="0" w:tplc="0D5CFAF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710E6C"/>
    <w:multiLevelType w:val="hybridMultilevel"/>
    <w:tmpl w:val="A006A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2C0FF8"/>
    <w:multiLevelType w:val="hybridMultilevel"/>
    <w:tmpl w:val="BD448B3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8A0BF7"/>
    <w:multiLevelType w:val="hybridMultilevel"/>
    <w:tmpl w:val="83DC257A"/>
    <w:lvl w:ilvl="0" w:tplc="001446A0">
      <w:start w:val="1"/>
      <w:numFmt w:val="hebrew1"/>
      <w:lvlText w:val="%1."/>
      <w:lvlJc w:val="left"/>
      <w:pPr>
        <w:ind w:left="720" w:hanging="360"/>
      </w:pPr>
      <w:rPr>
        <w:rFonts w:asciiTheme="minorBidi" w:eastAsiaTheme="minorEastAsia" w:hAnsiTheme="minorBidi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EC27F8"/>
    <w:multiLevelType w:val="hybridMultilevel"/>
    <w:tmpl w:val="69487E26"/>
    <w:lvl w:ilvl="0" w:tplc="1B2245F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6B773A"/>
    <w:multiLevelType w:val="hybridMultilevel"/>
    <w:tmpl w:val="B73E6FF6"/>
    <w:lvl w:ilvl="0" w:tplc="1B2245FE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096406">
    <w:abstractNumId w:val="1"/>
  </w:num>
  <w:num w:numId="2" w16cid:durableId="401679608">
    <w:abstractNumId w:val="4"/>
  </w:num>
  <w:num w:numId="3" w16cid:durableId="6823249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04356918">
    <w:abstractNumId w:val="2"/>
  </w:num>
  <w:num w:numId="5" w16cid:durableId="82890480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77444948">
    <w:abstractNumId w:val="6"/>
  </w:num>
  <w:num w:numId="7" w16cid:durableId="1938780921">
    <w:abstractNumId w:val="0"/>
  </w:num>
  <w:num w:numId="8" w16cid:durableId="2028017059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Q1sLAwNTMzMTYHYiUdpeDU4uLM/DyQAsNaAGw8E0osAAAA"/>
  </w:docVars>
  <w:rsids>
    <w:rsidRoot w:val="002661B5"/>
    <w:rsid w:val="00000AC7"/>
    <w:rsid w:val="00001220"/>
    <w:rsid w:val="00001983"/>
    <w:rsid w:val="000021B4"/>
    <w:rsid w:val="000147AB"/>
    <w:rsid w:val="00015617"/>
    <w:rsid w:val="000177DC"/>
    <w:rsid w:val="00020C37"/>
    <w:rsid w:val="00021FEE"/>
    <w:rsid w:val="00022C57"/>
    <w:rsid w:val="0002390D"/>
    <w:rsid w:val="00045454"/>
    <w:rsid w:val="00045787"/>
    <w:rsid w:val="000548CD"/>
    <w:rsid w:val="000600FC"/>
    <w:rsid w:val="00071FAE"/>
    <w:rsid w:val="000740DE"/>
    <w:rsid w:val="000773F7"/>
    <w:rsid w:val="00087D29"/>
    <w:rsid w:val="00090495"/>
    <w:rsid w:val="00094B83"/>
    <w:rsid w:val="000A251C"/>
    <w:rsid w:val="000A7125"/>
    <w:rsid w:val="000B00FD"/>
    <w:rsid w:val="000C2F18"/>
    <w:rsid w:val="000C46F7"/>
    <w:rsid w:val="000C6D57"/>
    <w:rsid w:val="000D0F44"/>
    <w:rsid w:val="000D6B48"/>
    <w:rsid w:val="000E6702"/>
    <w:rsid w:val="000F079B"/>
    <w:rsid w:val="000F1DDA"/>
    <w:rsid w:val="000F3332"/>
    <w:rsid w:val="000F3567"/>
    <w:rsid w:val="000F4605"/>
    <w:rsid w:val="00100CDC"/>
    <w:rsid w:val="00103E61"/>
    <w:rsid w:val="001076FE"/>
    <w:rsid w:val="00107A0E"/>
    <w:rsid w:val="001163C2"/>
    <w:rsid w:val="001225E4"/>
    <w:rsid w:val="00127F5D"/>
    <w:rsid w:val="00147D8B"/>
    <w:rsid w:val="00160FB4"/>
    <w:rsid w:val="00182143"/>
    <w:rsid w:val="00190B0E"/>
    <w:rsid w:val="00192888"/>
    <w:rsid w:val="00197C26"/>
    <w:rsid w:val="001A607D"/>
    <w:rsid w:val="001C30F0"/>
    <w:rsid w:val="001C3580"/>
    <w:rsid w:val="001C52A4"/>
    <w:rsid w:val="001C6A0A"/>
    <w:rsid w:val="001D0B44"/>
    <w:rsid w:val="001D2149"/>
    <w:rsid w:val="001D29BE"/>
    <w:rsid w:val="001D449B"/>
    <w:rsid w:val="001D4DCF"/>
    <w:rsid w:val="001D6977"/>
    <w:rsid w:val="001E51EE"/>
    <w:rsid w:val="001E665A"/>
    <w:rsid w:val="00201D23"/>
    <w:rsid w:val="00205AD2"/>
    <w:rsid w:val="00210E1C"/>
    <w:rsid w:val="00212CE4"/>
    <w:rsid w:val="00212FA6"/>
    <w:rsid w:val="00214624"/>
    <w:rsid w:val="002268F1"/>
    <w:rsid w:val="00227B25"/>
    <w:rsid w:val="0023271C"/>
    <w:rsid w:val="00233CD7"/>
    <w:rsid w:val="002374C3"/>
    <w:rsid w:val="00244DC7"/>
    <w:rsid w:val="0025410A"/>
    <w:rsid w:val="002559FB"/>
    <w:rsid w:val="002563F7"/>
    <w:rsid w:val="002661B5"/>
    <w:rsid w:val="00266DD3"/>
    <w:rsid w:val="0027588B"/>
    <w:rsid w:val="00284D96"/>
    <w:rsid w:val="002855FB"/>
    <w:rsid w:val="00287648"/>
    <w:rsid w:val="002966E3"/>
    <w:rsid w:val="00296A30"/>
    <w:rsid w:val="002C0817"/>
    <w:rsid w:val="002C7194"/>
    <w:rsid w:val="002D1246"/>
    <w:rsid w:val="002E3A8B"/>
    <w:rsid w:val="002E6B11"/>
    <w:rsid w:val="002F1BBF"/>
    <w:rsid w:val="002F599E"/>
    <w:rsid w:val="002F78B7"/>
    <w:rsid w:val="003015FB"/>
    <w:rsid w:val="00305054"/>
    <w:rsid w:val="00307C4B"/>
    <w:rsid w:val="00312507"/>
    <w:rsid w:val="003160B3"/>
    <w:rsid w:val="00322E58"/>
    <w:rsid w:val="003257FE"/>
    <w:rsid w:val="00333354"/>
    <w:rsid w:val="003346FA"/>
    <w:rsid w:val="003403CA"/>
    <w:rsid w:val="00340A98"/>
    <w:rsid w:val="003411CD"/>
    <w:rsid w:val="00347633"/>
    <w:rsid w:val="00351439"/>
    <w:rsid w:val="00354111"/>
    <w:rsid w:val="0035565F"/>
    <w:rsid w:val="00355A60"/>
    <w:rsid w:val="0036082F"/>
    <w:rsid w:val="00361B3A"/>
    <w:rsid w:val="00362343"/>
    <w:rsid w:val="00366D63"/>
    <w:rsid w:val="00374316"/>
    <w:rsid w:val="0037728E"/>
    <w:rsid w:val="00380D9D"/>
    <w:rsid w:val="00381A05"/>
    <w:rsid w:val="00387067"/>
    <w:rsid w:val="00393374"/>
    <w:rsid w:val="00394B15"/>
    <w:rsid w:val="003A22DA"/>
    <w:rsid w:val="003A5CB4"/>
    <w:rsid w:val="003B459F"/>
    <w:rsid w:val="003B59A2"/>
    <w:rsid w:val="003B5DE4"/>
    <w:rsid w:val="003B7A0F"/>
    <w:rsid w:val="003C2DFE"/>
    <w:rsid w:val="003C41BE"/>
    <w:rsid w:val="003E00DE"/>
    <w:rsid w:val="003E6229"/>
    <w:rsid w:val="003F30E4"/>
    <w:rsid w:val="003F311F"/>
    <w:rsid w:val="003F59DC"/>
    <w:rsid w:val="003F6DC2"/>
    <w:rsid w:val="004065F4"/>
    <w:rsid w:val="004123C3"/>
    <w:rsid w:val="004164F6"/>
    <w:rsid w:val="00417487"/>
    <w:rsid w:val="0042509E"/>
    <w:rsid w:val="00441FBF"/>
    <w:rsid w:val="00462E5C"/>
    <w:rsid w:val="004634A2"/>
    <w:rsid w:val="004639C6"/>
    <w:rsid w:val="004654AA"/>
    <w:rsid w:val="0046613F"/>
    <w:rsid w:val="004802F0"/>
    <w:rsid w:val="00483239"/>
    <w:rsid w:val="00487005"/>
    <w:rsid w:val="00495D26"/>
    <w:rsid w:val="00496509"/>
    <w:rsid w:val="004A7012"/>
    <w:rsid w:val="004B3B0E"/>
    <w:rsid w:val="004B6426"/>
    <w:rsid w:val="004B6F00"/>
    <w:rsid w:val="004C3D09"/>
    <w:rsid w:val="004E187D"/>
    <w:rsid w:val="004E530E"/>
    <w:rsid w:val="004E569F"/>
    <w:rsid w:val="004E5714"/>
    <w:rsid w:val="004E7283"/>
    <w:rsid w:val="004F0936"/>
    <w:rsid w:val="004F6DE4"/>
    <w:rsid w:val="005111A6"/>
    <w:rsid w:val="00511E6E"/>
    <w:rsid w:val="005172B6"/>
    <w:rsid w:val="00521713"/>
    <w:rsid w:val="00527BBC"/>
    <w:rsid w:val="00527C23"/>
    <w:rsid w:val="005323E8"/>
    <w:rsid w:val="00533676"/>
    <w:rsid w:val="00543B03"/>
    <w:rsid w:val="00570652"/>
    <w:rsid w:val="00573131"/>
    <w:rsid w:val="00573AF6"/>
    <w:rsid w:val="00575184"/>
    <w:rsid w:val="00575C52"/>
    <w:rsid w:val="00576225"/>
    <w:rsid w:val="0058486A"/>
    <w:rsid w:val="0059224B"/>
    <w:rsid w:val="005A020F"/>
    <w:rsid w:val="005A4331"/>
    <w:rsid w:val="005A53E5"/>
    <w:rsid w:val="005B2523"/>
    <w:rsid w:val="005B34F8"/>
    <w:rsid w:val="005C6D51"/>
    <w:rsid w:val="005D423F"/>
    <w:rsid w:val="005D6E40"/>
    <w:rsid w:val="005E4C0B"/>
    <w:rsid w:val="005F3A34"/>
    <w:rsid w:val="005F5831"/>
    <w:rsid w:val="005F5A5E"/>
    <w:rsid w:val="005F75E8"/>
    <w:rsid w:val="006008F7"/>
    <w:rsid w:val="00603581"/>
    <w:rsid w:val="00605570"/>
    <w:rsid w:val="00620801"/>
    <w:rsid w:val="006218CA"/>
    <w:rsid w:val="006247FF"/>
    <w:rsid w:val="006278F6"/>
    <w:rsid w:val="006303DB"/>
    <w:rsid w:val="006324C6"/>
    <w:rsid w:val="00632A21"/>
    <w:rsid w:val="00633150"/>
    <w:rsid w:val="00642859"/>
    <w:rsid w:val="00650D31"/>
    <w:rsid w:val="006528FA"/>
    <w:rsid w:val="0066334C"/>
    <w:rsid w:val="00663739"/>
    <w:rsid w:val="0066551A"/>
    <w:rsid w:val="0066616E"/>
    <w:rsid w:val="00667AA3"/>
    <w:rsid w:val="006714C7"/>
    <w:rsid w:val="00673157"/>
    <w:rsid w:val="00682951"/>
    <w:rsid w:val="0068757B"/>
    <w:rsid w:val="0068767A"/>
    <w:rsid w:val="00687997"/>
    <w:rsid w:val="00693639"/>
    <w:rsid w:val="00694995"/>
    <w:rsid w:val="00694FE6"/>
    <w:rsid w:val="00695460"/>
    <w:rsid w:val="0069697A"/>
    <w:rsid w:val="00696C5D"/>
    <w:rsid w:val="00696D64"/>
    <w:rsid w:val="006A5146"/>
    <w:rsid w:val="006B054F"/>
    <w:rsid w:val="006B13C2"/>
    <w:rsid w:val="006D2B48"/>
    <w:rsid w:val="006D59AA"/>
    <w:rsid w:val="006D7921"/>
    <w:rsid w:val="006E1B22"/>
    <w:rsid w:val="006E6698"/>
    <w:rsid w:val="006E7268"/>
    <w:rsid w:val="006F443A"/>
    <w:rsid w:val="006F54A8"/>
    <w:rsid w:val="007002AF"/>
    <w:rsid w:val="00706431"/>
    <w:rsid w:val="007139AB"/>
    <w:rsid w:val="007316E0"/>
    <w:rsid w:val="00740A6E"/>
    <w:rsid w:val="00741647"/>
    <w:rsid w:val="0075206E"/>
    <w:rsid w:val="007528A6"/>
    <w:rsid w:val="0076296A"/>
    <w:rsid w:val="00764F0B"/>
    <w:rsid w:val="00766F2D"/>
    <w:rsid w:val="007765C0"/>
    <w:rsid w:val="00780F09"/>
    <w:rsid w:val="00781B6D"/>
    <w:rsid w:val="00783CEB"/>
    <w:rsid w:val="00791ECE"/>
    <w:rsid w:val="00793C85"/>
    <w:rsid w:val="007A076F"/>
    <w:rsid w:val="007A5402"/>
    <w:rsid w:val="007A76D6"/>
    <w:rsid w:val="007B7E23"/>
    <w:rsid w:val="007C0F51"/>
    <w:rsid w:val="007C578E"/>
    <w:rsid w:val="007D434F"/>
    <w:rsid w:val="007D6AAC"/>
    <w:rsid w:val="007F15B2"/>
    <w:rsid w:val="007F4696"/>
    <w:rsid w:val="007F6791"/>
    <w:rsid w:val="0081501F"/>
    <w:rsid w:val="00821446"/>
    <w:rsid w:val="00824448"/>
    <w:rsid w:val="00826BCE"/>
    <w:rsid w:val="00830AD9"/>
    <w:rsid w:val="00837D32"/>
    <w:rsid w:val="008467C1"/>
    <w:rsid w:val="00847CCD"/>
    <w:rsid w:val="00855C62"/>
    <w:rsid w:val="00861148"/>
    <w:rsid w:val="00865242"/>
    <w:rsid w:val="00870467"/>
    <w:rsid w:val="00873F43"/>
    <w:rsid w:val="00874B1C"/>
    <w:rsid w:val="00891308"/>
    <w:rsid w:val="00892A4A"/>
    <w:rsid w:val="00895DD1"/>
    <w:rsid w:val="00896FD4"/>
    <w:rsid w:val="008A09CD"/>
    <w:rsid w:val="008A1EA4"/>
    <w:rsid w:val="008A2319"/>
    <w:rsid w:val="008A5958"/>
    <w:rsid w:val="008B19F2"/>
    <w:rsid w:val="008C4AA8"/>
    <w:rsid w:val="008C6B48"/>
    <w:rsid w:val="008D31EA"/>
    <w:rsid w:val="008D75B3"/>
    <w:rsid w:val="008E57B6"/>
    <w:rsid w:val="008F211B"/>
    <w:rsid w:val="008F3A81"/>
    <w:rsid w:val="009228E1"/>
    <w:rsid w:val="0092325B"/>
    <w:rsid w:val="0092532A"/>
    <w:rsid w:val="00932CF6"/>
    <w:rsid w:val="00933EA7"/>
    <w:rsid w:val="00934596"/>
    <w:rsid w:val="00944432"/>
    <w:rsid w:val="0094463A"/>
    <w:rsid w:val="0095066B"/>
    <w:rsid w:val="009506B6"/>
    <w:rsid w:val="00951B8C"/>
    <w:rsid w:val="00955771"/>
    <w:rsid w:val="0095658B"/>
    <w:rsid w:val="0095757E"/>
    <w:rsid w:val="00961102"/>
    <w:rsid w:val="00964AF7"/>
    <w:rsid w:val="00990CEE"/>
    <w:rsid w:val="00992367"/>
    <w:rsid w:val="009B52CD"/>
    <w:rsid w:val="009B6A14"/>
    <w:rsid w:val="009B7E65"/>
    <w:rsid w:val="009C1EBD"/>
    <w:rsid w:val="009C53CA"/>
    <w:rsid w:val="009C5D92"/>
    <w:rsid w:val="009D4EE8"/>
    <w:rsid w:val="009D7082"/>
    <w:rsid w:val="009E20C1"/>
    <w:rsid w:val="009F29D1"/>
    <w:rsid w:val="009F698A"/>
    <w:rsid w:val="00A0072E"/>
    <w:rsid w:val="00A04AAD"/>
    <w:rsid w:val="00A063A1"/>
    <w:rsid w:val="00A1260D"/>
    <w:rsid w:val="00A20EE2"/>
    <w:rsid w:val="00A32F92"/>
    <w:rsid w:val="00A40BA7"/>
    <w:rsid w:val="00A4148F"/>
    <w:rsid w:val="00A5048A"/>
    <w:rsid w:val="00A54200"/>
    <w:rsid w:val="00A545F2"/>
    <w:rsid w:val="00A60BAD"/>
    <w:rsid w:val="00A764B6"/>
    <w:rsid w:val="00A773C4"/>
    <w:rsid w:val="00A80549"/>
    <w:rsid w:val="00AA0198"/>
    <w:rsid w:val="00AA2346"/>
    <w:rsid w:val="00AA4A18"/>
    <w:rsid w:val="00AA52AC"/>
    <w:rsid w:val="00AB4D0A"/>
    <w:rsid w:val="00AB54A1"/>
    <w:rsid w:val="00AB5B2B"/>
    <w:rsid w:val="00AC1ADB"/>
    <w:rsid w:val="00AE127D"/>
    <w:rsid w:val="00AF1379"/>
    <w:rsid w:val="00B00CA3"/>
    <w:rsid w:val="00B02099"/>
    <w:rsid w:val="00B05C3A"/>
    <w:rsid w:val="00B2002F"/>
    <w:rsid w:val="00B23947"/>
    <w:rsid w:val="00B42AC0"/>
    <w:rsid w:val="00B46631"/>
    <w:rsid w:val="00B53960"/>
    <w:rsid w:val="00B60CAB"/>
    <w:rsid w:val="00B64ED8"/>
    <w:rsid w:val="00B67A00"/>
    <w:rsid w:val="00B7402B"/>
    <w:rsid w:val="00B75051"/>
    <w:rsid w:val="00B75AD5"/>
    <w:rsid w:val="00B75B90"/>
    <w:rsid w:val="00B76EF2"/>
    <w:rsid w:val="00B814B9"/>
    <w:rsid w:val="00B908B7"/>
    <w:rsid w:val="00B94C8B"/>
    <w:rsid w:val="00B977B3"/>
    <w:rsid w:val="00BA178E"/>
    <w:rsid w:val="00BA4C96"/>
    <w:rsid w:val="00BA5F1C"/>
    <w:rsid w:val="00BB2419"/>
    <w:rsid w:val="00BC03E1"/>
    <w:rsid w:val="00BC0FAB"/>
    <w:rsid w:val="00BC2E82"/>
    <w:rsid w:val="00BC74F3"/>
    <w:rsid w:val="00BD24C1"/>
    <w:rsid w:val="00BD3229"/>
    <w:rsid w:val="00BE1B3F"/>
    <w:rsid w:val="00BF054E"/>
    <w:rsid w:val="00BF25CD"/>
    <w:rsid w:val="00BF2BA9"/>
    <w:rsid w:val="00BF3853"/>
    <w:rsid w:val="00BF49ED"/>
    <w:rsid w:val="00BF76D1"/>
    <w:rsid w:val="00C02250"/>
    <w:rsid w:val="00C07722"/>
    <w:rsid w:val="00C104DE"/>
    <w:rsid w:val="00C10E1D"/>
    <w:rsid w:val="00C1111E"/>
    <w:rsid w:val="00C21305"/>
    <w:rsid w:val="00C31DAC"/>
    <w:rsid w:val="00C326C2"/>
    <w:rsid w:val="00C340B5"/>
    <w:rsid w:val="00C34120"/>
    <w:rsid w:val="00C34E4B"/>
    <w:rsid w:val="00C35472"/>
    <w:rsid w:val="00C51342"/>
    <w:rsid w:val="00C53BB9"/>
    <w:rsid w:val="00C5774D"/>
    <w:rsid w:val="00C62FF8"/>
    <w:rsid w:val="00C64140"/>
    <w:rsid w:val="00C67F69"/>
    <w:rsid w:val="00C719D3"/>
    <w:rsid w:val="00C7227D"/>
    <w:rsid w:val="00C73D21"/>
    <w:rsid w:val="00C7778C"/>
    <w:rsid w:val="00C86856"/>
    <w:rsid w:val="00C912BC"/>
    <w:rsid w:val="00C92D88"/>
    <w:rsid w:val="00C95C80"/>
    <w:rsid w:val="00C96CB9"/>
    <w:rsid w:val="00CA39A4"/>
    <w:rsid w:val="00CA5168"/>
    <w:rsid w:val="00CC217B"/>
    <w:rsid w:val="00CC23B9"/>
    <w:rsid w:val="00CC7ADA"/>
    <w:rsid w:val="00CD0001"/>
    <w:rsid w:val="00CD3728"/>
    <w:rsid w:val="00CE597E"/>
    <w:rsid w:val="00CE6458"/>
    <w:rsid w:val="00CF1C89"/>
    <w:rsid w:val="00CF63E5"/>
    <w:rsid w:val="00D007DA"/>
    <w:rsid w:val="00D02DB6"/>
    <w:rsid w:val="00D04E7A"/>
    <w:rsid w:val="00D067BC"/>
    <w:rsid w:val="00D07689"/>
    <w:rsid w:val="00D1175F"/>
    <w:rsid w:val="00D20A8E"/>
    <w:rsid w:val="00D421FB"/>
    <w:rsid w:val="00D43CA2"/>
    <w:rsid w:val="00D44A9E"/>
    <w:rsid w:val="00D4514F"/>
    <w:rsid w:val="00D47777"/>
    <w:rsid w:val="00D53B04"/>
    <w:rsid w:val="00D61E13"/>
    <w:rsid w:val="00D62512"/>
    <w:rsid w:val="00D62702"/>
    <w:rsid w:val="00D775A5"/>
    <w:rsid w:val="00D85A1E"/>
    <w:rsid w:val="00D92769"/>
    <w:rsid w:val="00D93BB2"/>
    <w:rsid w:val="00D947BF"/>
    <w:rsid w:val="00D97253"/>
    <w:rsid w:val="00DA4877"/>
    <w:rsid w:val="00DB3D78"/>
    <w:rsid w:val="00DB59F5"/>
    <w:rsid w:val="00DB5AA0"/>
    <w:rsid w:val="00DC49B8"/>
    <w:rsid w:val="00DC7AA6"/>
    <w:rsid w:val="00DD1F07"/>
    <w:rsid w:val="00DD5086"/>
    <w:rsid w:val="00DD5397"/>
    <w:rsid w:val="00DE3492"/>
    <w:rsid w:val="00DE4143"/>
    <w:rsid w:val="00DE57E1"/>
    <w:rsid w:val="00DE7DBE"/>
    <w:rsid w:val="00DF1EBF"/>
    <w:rsid w:val="00DF3611"/>
    <w:rsid w:val="00E019FD"/>
    <w:rsid w:val="00E07F10"/>
    <w:rsid w:val="00E11FA5"/>
    <w:rsid w:val="00E15634"/>
    <w:rsid w:val="00E20092"/>
    <w:rsid w:val="00E253BF"/>
    <w:rsid w:val="00E35FCB"/>
    <w:rsid w:val="00E44896"/>
    <w:rsid w:val="00E63245"/>
    <w:rsid w:val="00E659DA"/>
    <w:rsid w:val="00E6743B"/>
    <w:rsid w:val="00E67C6D"/>
    <w:rsid w:val="00E72F42"/>
    <w:rsid w:val="00E7480E"/>
    <w:rsid w:val="00E7795E"/>
    <w:rsid w:val="00E817D3"/>
    <w:rsid w:val="00E82FC7"/>
    <w:rsid w:val="00E83593"/>
    <w:rsid w:val="00E85B6B"/>
    <w:rsid w:val="00E870D3"/>
    <w:rsid w:val="00E9404E"/>
    <w:rsid w:val="00EA2098"/>
    <w:rsid w:val="00EA34C9"/>
    <w:rsid w:val="00EA3D16"/>
    <w:rsid w:val="00EB4DF7"/>
    <w:rsid w:val="00EC05F5"/>
    <w:rsid w:val="00EC1EAE"/>
    <w:rsid w:val="00EC2C05"/>
    <w:rsid w:val="00EC4B9E"/>
    <w:rsid w:val="00EC50C8"/>
    <w:rsid w:val="00EE11BF"/>
    <w:rsid w:val="00EE43F0"/>
    <w:rsid w:val="00EF24C2"/>
    <w:rsid w:val="00EF3E5C"/>
    <w:rsid w:val="00EF6BFB"/>
    <w:rsid w:val="00EF7E1E"/>
    <w:rsid w:val="00F00CBC"/>
    <w:rsid w:val="00F011D6"/>
    <w:rsid w:val="00F127FD"/>
    <w:rsid w:val="00F1314D"/>
    <w:rsid w:val="00F173B5"/>
    <w:rsid w:val="00F17F74"/>
    <w:rsid w:val="00F22F7F"/>
    <w:rsid w:val="00F2406E"/>
    <w:rsid w:val="00F25E40"/>
    <w:rsid w:val="00F26300"/>
    <w:rsid w:val="00F32095"/>
    <w:rsid w:val="00F34F9E"/>
    <w:rsid w:val="00F518EA"/>
    <w:rsid w:val="00F642A3"/>
    <w:rsid w:val="00F64DB2"/>
    <w:rsid w:val="00F658B2"/>
    <w:rsid w:val="00F667B9"/>
    <w:rsid w:val="00F704F7"/>
    <w:rsid w:val="00F719B4"/>
    <w:rsid w:val="00F731F7"/>
    <w:rsid w:val="00F756DD"/>
    <w:rsid w:val="00F77486"/>
    <w:rsid w:val="00F828D5"/>
    <w:rsid w:val="00F83FC8"/>
    <w:rsid w:val="00F8534B"/>
    <w:rsid w:val="00F91D3F"/>
    <w:rsid w:val="00F971D3"/>
    <w:rsid w:val="00FA3391"/>
    <w:rsid w:val="00FA4554"/>
    <w:rsid w:val="00FB0051"/>
    <w:rsid w:val="00FB1183"/>
    <w:rsid w:val="00FB312D"/>
    <w:rsid w:val="00FC3DC4"/>
    <w:rsid w:val="00FC43C0"/>
    <w:rsid w:val="00FC59F0"/>
    <w:rsid w:val="00FC6720"/>
    <w:rsid w:val="00FC77DC"/>
    <w:rsid w:val="00FD1C5B"/>
    <w:rsid w:val="00FD1EA9"/>
    <w:rsid w:val="00FD79B1"/>
    <w:rsid w:val="00FE17CE"/>
    <w:rsid w:val="00FE2E6B"/>
    <w:rsid w:val="00FE6997"/>
    <w:rsid w:val="00FE6A27"/>
    <w:rsid w:val="00FE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7526"/>
  <w15:chartTrackingRefBased/>
  <w15:docId w15:val="{5F21C483-AF3C-4D94-ABF5-CC51F173E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="Tahoma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5323E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2AC0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</w:rPr>
  </w:style>
  <w:style w:type="table" w:styleId="TableGrid">
    <w:name w:val="Table Grid"/>
    <w:basedOn w:val="TableNormal"/>
    <w:uiPriority w:val="59"/>
    <w:rsid w:val="00FC6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764B6"/>
    <w:rPr>
      <w:color w:val="808080"/>
    </w:rPr>
  </w:style>
  <w:style w:type="character" w:customStyle="1" w:styleId="gnkrckgcgsb">
    <w:name w:val="gnkrckgcgsb"/>
    <w:basedOn w:val="DefaultParagraphFont"/>
    <w:rsid w:val="00A40BA7"/>
  </w:style>
  <w:style w:type="character" w:styleId="CommentReference">
    <w:name w:val="annotation reference"/>
    <w:basedOn w:val="DefaultParagraphFont"/>
    <w:uiPriority w:val="99"/>
    <w:semiHidden/>
    <w:unhideWhenUsed/>
    <w:rsid w:val="00FD1E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1EA9"/>
    <w:pPr>
      <w:widowControl/>
      <w:autoSpaceDE/>
      <w:autoSpaceDN/>
      <w:adjustRightInd/>
      <w:spacing w:after="160"/>
    </w:pPr>
    <w:rPr>
      <w:rFonts w:ascii="Tahoma" w:eastAsiaTheme="minorHAnsi" w:hAnsi="Tahoma" w:cs="Tahoma"/>
      <w:color w:val="auto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1E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1E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1EA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D1EA9"/>
    <w:pPr>
      <w:widowControl/>
      <w:autoSpaceDE/>
      <w:autoSpaceDN/>
      <w:bidi w:val="0"/>
      <w:adjustRightInd/>
      <w:spacing w:before="100" w:beforeAutospacing="1" w:after="100" w:afterAutospacing="1"/>
    </w:pPr>
    <w:rPr>
      <w:rFonts w:eastAsia="Times New Roman"/>
      <w:color w:val="auto"/>
    </w:rPr>
  </w:style>
  <w:style w:type="character" w:customStyle="1" w:styleId="mn">
    <w:name w:val="mn"/>
    <w:basedOn w:val="DefaultParagraphFont"/>
    <w:rsid w:val="00FD1EA9"/>
  </w:style>
  <w:style w:type="character" w:customStyle="1" w:styleId="mo">
    <w:name w:val="mo"/>
    <w:basedOn w:val="DefaultParagraphFont"/>
    <w:rsid w:val="00FD1EA9"/>
  </w:style>
  <w:style w:type="character" w:customStyle="1" w:styleId="mi">
    <w:name w:val="mi"/>
    <w:basedOn w:val="DefaultParagraphFont"/>
    <w:rsid w:val="00FD1EA9"/>
  </w:style>
  <w:style w:type="character" w:customStyle="1" w:styleId="mtext">
    <w:name w:val="mtext"/>
    <w:basedOn w:val="DefaultParagraphFont"/>
    <w:rsid w:val="00FD1EA9"/>
  </w:style>
  <w:style w:type="paragraph" w:styleId="NoSpacing">
    <w:name w:val="No Spacing"/>
    <w:uiPriority w:val="1"/>
    <w:qFormat/>
    <w:rsid w:val="0004545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67F6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bidi w:val="0"/>
      <w:adjustRightInd/>
    </w:pPr>
    <w:rPr>
      <w:rFonts w:ascii="Courier New" w:eastAsia="Times New Roman" w:hAnsi="Courier New" w:cs="Courier New"/>
      <w:color w:val="auto"/>
      <w:sz w:val="20"/>
      <w:szCs w:val="20"/>
      <w:lang w:val="en-IL" w:eastAsia="en-IL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7F69"/>
    <w:rPr>
      <w:rFonts w:ascii="Courier New" w:eastAsia="Times New Roman" w:hAnsi="Courier New" w:cs="Courier New"/>
      <w:sz w:val="20"/>
      <w:szCs w:val="20"/>
      <w:lang w:val="en-IL" w:eastAsia="en-IL" w:bidi="ar-SA"/>
    </w:rPr>
  </w:style>
  <w:style w:type="character" w:customStyle="1" w:styleId="gnd-iwgdb3b">
    <w:name w:val="gnd-iwgdb3b"/>
    <w:basedOn w:val="DefaultParagraphFont"/>
    <w:rsid w:val="00C67F69"/>
  </w:style>
  <w:style w:type="character" w:customStyle="1" w:styleId="gem3dmtclfb">
    <w:name w:val="gem3dmtclfb"/>
    <w:basedOn w:val="DefaultParagraphFont"/>
    <w:rsid w:val="002C0817"/>
  </w:style>
  <w:style w:type="character" w:customStyle="1" w:styleId="gnd-iwgdh3b">
    <w:name w:val="gnd-iwgdh3b"/>
    <w:basedOn w:val="DefaultParagraphFont"/>
    <w:rsid w:val="00632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8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3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6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68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1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16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07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5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55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0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8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69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customXml" Target="ink/ink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4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8T10:39:58.4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1143 753 24575,'-17'220'0,"5"-103"0,-121 1205 0,99-1037 0,-91 909 0,86 32 0,41-934-1365,-2-259-5461</inkml:trace>
  <inkml:trace contextRef="#ctx0" brushRef="#br0" timeOffset="919.2">1 4477 24575,'0'-1'0,"0"1"0,0-1 0,1 0 0,-1 0 0,0 1 0,1-1 0,-1 0 0,1 1 0,-1-1 0,0 1 0,1-1 0,0 0 0,-1 1 0,1-1 0,-1 1 0,1-1 0,0 1 0,-1 0 0,1-1 0,0 1 0,-1-1 0,1 1 0,0 0 0,1-1 0,24-6 0,-16 5 0,97-23 0,193-18 0,-167 27 0,1758-130-619,212 147 335,-1122 34 1173,-532-14-875,494 27-1379,-895-46-5461</inkml:trace>
  <inkml:trace contextRef="#ctx0" brushRef="#br0" timeOffset="2580.99">402 4838 24575,'5'-1'0,"-1"0"0,0 0 0,1 0 0,-1-1 0,0 1 0,0-1 0,0 0 0,0-1 0,0 1 0,-1-1 0,1 1 0,-1-1 0,6-6 0,8-5 0,143-104 0,216-171 0,692-596 0,-707 614 0,-189 144 0,286-178 0,17 28 0,-241 142 0,180-131 0,-18-19 0,-291 208 0,107-81 0,211-150 0,-244 179 0,216-201 0,115-196 0,-239 243 0,-259 271-1365,-3 2-5461</inkml:trace>
  <inkml:trace contextRef="#ctx0" brushRef="#br0" timeOffset="12574.34">1102 4478 24575,'4'0'0,"-1"-1"0,1 0 0,0 0 0,0 0 0,0 0 0,0 0 0,-1-1 0,1 0 0,-1 0 0,6-3 0,36-30 0,-22 17 0,-15 12 0,82-66 0,63-71 0,-68 79 0,-33 24 0,-38 30 0,-1 0 0,22-22 0,-17 15 0,1 1 0,42-28 0,-7 5 0,98-95 0,-116 99 0,-14 15 0,36-43 0,17-11 0,-20 10 0,44-54 0,-63 70 0,70-103 0,-60 87 0,-21 31 0,69-85 0,-79 102 0,1 1 0,1 1 0,0 0 0,35-21 0,45-31 0,-28 17 0,-2 6 0,114-77 0,-54 35 0,12 1 0,-74 45 0,-47 30 0,0-2 0,-1 0 0,0 0 0,14-15 0,-18 15 0,1 1 0,-1 1 0,2 0 0,20-10 0,-17 9 0,0 0 0,19-15 0,9-8 0,58-31 0,-29 19 0,49-27 0,55-29 0,-160 92 0,24-16 0,-16 10 0,30-12 0,95-27 0,-90 33 0,-41 14 0,-9 2 0,0 1 0,0 1 0,0 0 0,0 0 0,15 0 0,-12 1 0,0 0 0,-1-1 0,1-1 0,21-8 0,-18 5 0,37-7 0,-23 8 0,53-20 0,12-3 0,50-14 0,-134 40 0,0-2 0,0 0 0,-1 0 0,23-14 0,28-11 0,-53 26 0,25-8 0,45-11 0,-29 9-1365,-36 10-5461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8T10:37:45.0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3DB1B-60E9-437F-BBFD-9E07200B6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4581</TotalTime>
  <Pages>5</Pages>
  <Words>1199</Words>
  <Characters>6835</Characters>
  <Application>Microsoft Office Word</Application>
  <DocSecurity>0</DocSecurity>
  <Lines>56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Shenderovitz</dc:creator>
  <cp:keywords/>
  <dc:description/>
  <cp:lastModifiedBy>יקיר ברצ'נקו</cp:lastModifiedBy>
  <cp:revision>11</cp:revision>
  <cp:lastPrinted>2024-08-19T19:13:00Z</cp:lastPrinted>
  <dcterms:created xsi:type="dcterms:W3CDTF">2025-02-28T15:11:00Z</dcterms:created>
  <dcterms:modified xsi:type="dcterms:W3CDTF">2025-03-09T09:31:00Z</dcterms:modified>
</cp:coreProperties>
</file>