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2848" w14:textId="5076CD90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1E2323">
        <w:rPr>
          <w:rFonts w:asciiTheme="minorBidi" w:hAnsiTheme="minorBidi" w:cstheme="minorBidi" w:hint="cs"/>
          <w:sz w:val="22"/>
          <w:szCs w:val="22"/>
          <w:rtl/>
        </w:rPr>
        <w:t>12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1E2323">
        <w:rPr>
          <w:rFonts w:asciiTheme="minorBidi" w:hAnsiTheme="minorBidi" w:cstheme="minorBidi" w:hint="cs"/>
          <w:sz w:val="22"/>
          <w:szCs w:val="22"/>
          <w:rtl/>
        </w:rPr>
        <w:t>3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1E2323">
        <w:rPr>
          <w:rFonts w:asciiTheme="minorBidi" w:hAnsiTheme="minorBidi" w:cstheme="minorBidi" w:hint="cs"/>
          <w:sz w:val="22"/>
          <w:szCs w:val="22"/>
          <w:rtl/>
        </w:rPr>
        <w:t>5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740C96FE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8F68F2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5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8F68F2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8F68F2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C73D21" w:rsidRDefault="001D6977" w:rsidP="007D6AAC">
      <w:pPr>
        <w:spacing w:line="276" w:lineRule="auto"/>
        <w:rPr>
          <w:rFonts w:asciiTheme="minorBidi" w:hAnsiTheme="minorBidi" w:cstheme="minorBidi"/>
          <w:rtl/>
        </w:rPr>
      </w:pPr>
    </w:p>
    <w:p w14:paraId="025DEC5E" w14:textId="65C05906" w:rsidR="00BF2BA9" w:rsidRPr="00C73D21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1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C73D21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A3CF049" w14:textId="2D5906BB" w:rsidR="00824448" w:rsidRDefault="00824448" w:rsidP="00824448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הפיזיקאית שרי מצאה בספר את הטבלה הבאה עם מדידות של טמפרטורה ולחץ (עבור גז בנפח קבוע).</w:t>
      </w:r>
      <w:r w:rsidR="00C326C2" w:rsidRPr="00C73D21"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 w:hint="cs"/>
          <w:rtl/>
        </w:rPr>
        <w:t xml:space="preserve">שרי סקרנית לגבי "האפס המוחלט" </w:t>
      </w:r>
      <w:r>
        <w:rPr>
          <w:rFonts w:asciiTheme="majorBidi" w:hAnsiTheme="majorBidi" w:cstheme="majorBidi"/>
          <w:rtl/>
        </w:rPr>
        <w:t>–</w:t>
      </w:r>
      <w:r>
        <w:rPr>
          <w:rFonts w:asciiTheme="majorBidi" w:hAnsiTheme="majorBidi" w:cstheme="majorBidi" w:hint="cs"/>
          <w:rtl/>
        </w:rPr>
        <w:t xml:space="preserve"> הטמפרטורה הנמוכה ביותר האפשרית באופן פיזיקלי, אשר מתקבלת כאשר מורידים את הלחץ ל-0 (ביחידות של מ"מ כספית). </w:t>
      </w:r>
    </w:p>
    <w:p w14:paraId="69F7C91E" w14:textId="77777777" w:rsidR="00D65350" w:rsidRDefault="00D65350" w:rsidP="00824448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72"/>
        <w:gridCol w:w="7078"/>
      </w:tblGrid>
      <w:tr w:rsidR="00D65350" w14:paraId="7A13E988" w14:textId="77777777" w:rsidTr="00D65350">
        <w:tc>
          <w:tcPr>
            <w:tcW w:w="2272" w:type="dxa"/>
          </w:tcPr>
          <w:p w14:paraId="157AC8AF" w14:textId="10B092FE" w:rsidR="00D65350" w:rsidRDefault="00D65350" w:rsidP="00824448">
            <w:pPr>
              <w:tabs>
                <w:tab w:val="left" w:pos="1361"/>
              </w:tabs>
              <w:jc w:val="both"/>
              <w:rPr>
                <w:rFonts w:asciiTheme="majorBidi" w:hAnsiTheme="majorBidi" w:cstheme="majorBidi"/>
                <w:rtl/>
              </w:rPr>
            </w:pPr>
            <w:r>
              <w:rPr>
                <w:noProof/>
              </w:rPr>
              <w:drawing>
                <wp:inline distT="0" distB="0" distL="0" distR="0" wp14:anchorId="6103CA73" wp14:editId="697A961C">
                  <wp:extent cx="1193790" cy="927100"/>
                  <wp:effectExtent l="0" t="0" r="6985" b="6350"/>
                  <wp:docPr id="1119001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311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66" cy="93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8" w:type="dxa"/>
          </w:tcPr>
          <w:p w14:paraId="227192A8" w14:textId="646A6DA8" w:rsidR="00D65350" w:rsidRDefault="00D65350" w:rsidP="00824448">
            <w:pPr>
              <w:tabs>
                <w:tab w:val="left" w:pos="1361"/>
              </w:tabs>
              <w:jc w:val="both"/>
              <w:rPr>
                <w:rFonts w:asciiTheme="majorBidi" w:hAnsiTheme="majorBidi" w:cstheme="majorBidi"/>
                <w:rtl/>
              </w:rPr>
            </w:pPr>
            <w:r>
              <w:rPr>
                <w:noProof/>
              </w:rPr>
              <w:drawing>
                <wp:inline distT="0" distB="0" distL="0" distR="0" wp14:anchorId="61FDAEDB" wp14:editId="5C29E5D1">
                  <wp:extent cx="4248150" cy="2086858"/>
                  <wp:effectExtent l="0" t="0" r="0" b="8890"/>
                  <wp:docPr id="1447713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7997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3631" cy="209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C9336" w14:textId="77777777" w:rsidR="00D65350" w:rsidRDefault="00D65350" w:rsidP="00824448">
      <w:pPr>
        <w:tabs>
          <w:tab w:val="left" w:pos="1361"/>
        </w:tabs>
        <w:jc w:val="both"/>
        <w:rPr>
          <w:rFonts w:asciiTheme="majorBidi" w:hAnsiTheme="majorBidi" w:cstheme="majorBidi"/>
        </w:rPr>
      </w:pPr>
    </w:p>
    <w:p w14:paraId="2BE27E75" w14:textId="77777777" w:rsidR="006324C6" w:rsidRPr="00C73D21" w:rsidRDefault="006324C6" w:rsidP="002C0817">
      <w:pPr>
        <w:tabs>
          <w:tab w:val="left" w:pos="1361"/>
        </w:tabs>
        <w:rPr>
          <w:rFonts w:ascii="Lucida Console" w:hAnsi="Lucida Console" w:cs="Courier New"/>
          <w:lang w:val="en-IL"/>
        </w:rPr>
      </w:pPr>
    </w:p>
    <w:p w14:paraId="6B335ED6" w14:textId="77777777" w:rsidR="002C0817" w:rsidRPr="00C73D21" w:rsidRDefault="002C0817" w:rsidP="002C0817">
      <w:pPr>
        <w:tabs>
          <w:tab w:val="left" w:pos="1361"/>
        </w:tabs>
        <w:rPr>
          <w:color w:val="auto"/>
          <w:rtl/>
        </w:rPr>
      </w:pPr>
    </w:p>
    <w:p w14:paraId="0B9208D9" w14:textId="6160DC1F" w:rsidR="00BE1B3F" w:rsidRPr="00C73D21" w:rsidRDefault="002C0817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824448">
        <w:rPr>
          <w:rFonts w:asciiTheme="majorBidi" w:hAnsiTheme="majorBidi" w:cstheme="majorBidi" w:hint="cs"/>
          <w:sz w:val="24"/>
          <w:szCs w:val="24"/>
          <w:rtl/>
        </w:rPr>
        <w:t>העזרו בטבלה ובסכומים הנתונים על מנת לאמוד את האפס-המוחלט</w:t>
      </w:r>
      <w:r w:rsidR="00045787">
        <w:rPr>
          <w:rFonts w:asciiTheme="majorBidi" w:hAnsiTheme="majorBidi" w:cstheme="majorBidi" w:hint="cs"/>
          <w:sz w:val="24"/>
          <w:szCs w:val="24"/>
          <w:rtl/>
        </w:rPr>
        <w:t xml:space="preserve"> (במעלות צלזיוס)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0C9ED4A7" w14:textId="3930B527" w:rsidR="001D449B" w:rsidRPr="00C73D21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 w:hint="cs"/>
          <w:sz w:val="24"/>
          <w:szCs w:val="24"/>
          <w:rtl/>
        </w:rPr>
        <w:t>חשבו רווח סמך ברמה של 9</w:t>
      </w:r>
      <w:r w:rsidR="00521713">
        <w:rPr>
          <w:rFonts w:asciiTheme="majorBidi" w:hAnsiTheme="majorBidi" w:cstheme="majorBidi" w:hint="cs"/>
          <w:sz w:val="24"/>
          <w:szCs w:val="24"/>
          <w:rtl/>
        </w:rPr>
        <w:t>5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 xml:space="preserve">% עבור </w:t>
      </w:r>
      <w:r w:rsidR="00824448">
        <w:rPr>
          <w:rFonts w:asciiTheme="majorBidi" w:hAnsiTheme="majorBidi" w:cstheme="majorBidi" w:hint="cs"/>
          <w:sz w:val="24"/>
          <w:szCs w:val="24"/>
          <w:rtl/>
        </w:rPr>
        <w:t>האפס-המוחלט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2CBBD521" w14:textId="67D024EB" w:rsidR="00E817D3" w:rsidRDefault="00045787" w:rsidP="005671E2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שרי החליטה לבדוק את הא</w:t>
      </w:r>
      <w:r w:rsidR="00E253BF">
        <w:rPr>
          <w:rFonts w:asciiTheme="majorBidi" w:hAnsiTheme="majorBidi" w:cstheme="majorBidi" w:hint="cs"/>
          <w:sz w:val="24"/>
          <w:szCs w:val="24"/>
          <w:rtl/>
        </w:rPr>
        <w:t>ו</w:t>
      </w:r>
      <w:r>
        <w:rPr>
          <w:rFonts w:asciiTheme="majorBidi" w:hAnsiTheme="majorBidi" w:cstheme="majorBidi" w:hint="cs"/>
          <w:sz w:val="24"/>
          <w:szCs w:val="24"/>
          <w:rtl/>
        </w:rPr>
        <w:t>מדן שלה, ולצורך כך היא עורכת ניסוי בו היא תמדוד את הטמפרטורה של הגז בלחץ קרוב מאוד ל-0. מה ההסתברות שערך הטמפרטורה שיתקבל ימצא בתחום שמצאתם בסעיף ב'?</w:t>
      </w:r>
      <w:r w:rsidR="00393374" w:rsidRPr="00C104DE">
        <w:rPr>
          <w:rFonts w:asciiTheme="majorBidi" w:hAnsiTheme="majorBidi" w:cstheme="majorBidi" w:hint="cs"/>
          <w:sz w:val="24"/>
          <w:szCs w:val="24"/>
          <w:rtl/>
        </w:rPr>
        <w:t xml:space="preserve"> נמקו.</w:t>
      </w:r>
    </w:p>
    <w:p w14:paraId="201FDA05" w14:textId="77777777" w:rsidR="00824448" w:rsidRDefault="00824448" w:rsidP="00824448">
      <w:pPr>
        <w:jc w:val="both"/>
        <w:rPr>
          <w:rFonts w:asciiTheme="majorBidi" w:hAnsiTheme="majorBidi" w:cstheme="majorBidi"/>
          <w:rtl/>
        </w:rPr>
      </w:pPr>
    </w:p>
    <w:p w14:paraId="0BFEADF3" w14:textId="77777777" w:rsidR="00824448" w:rsidRDefault="00824448" w:rsidP="00824448">
      <w:pPr>
        <w:jc w:val="both"/>
        <w:rPr>
          <w:rFonts w:asciiTheme="majorBidi" w:hAnsiTheme="majorBidi" w:cstheme="majorBidi"/>
          <w:rtl/>
        </w:rPr>
      </w:pPr>
    </w:p>
    <w:p w14:paraId="41EC1A28" w14:textId="56F0933D" w:rsidR="0095658B" w:rsidRPr="00C73D21" w:rsidRDefault="00D65350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>
        <w:rPr>
          <w:rFonts w:asciiTheme="majorBidi" w:hAnsiTheme="majorBidi" w:cstheme="majorBidi"/>
          <w:u w:val="single"/>
          <w:rtl/>
        </w:rPr>
        <w:br/>
      </w:r>
      <w:r w:rsidR="0095658B" w:rsidRPr="00C73D21">
        <w:rPr>
          <w:rFonts w:asciiTheme="majorBidi" w:hAnsiTheme="majorBidi" w:cstheme="majorBidi"/>
          <w:u w:val="single"/>
          <w:rtl/>
        </w:rPr>
        <w:lastRenderedPageBreak/>
        <w:t>שאלה 2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1E492AF1" w14:textId="5A42F14D" w:rsidR="001E2323" w:rsidRPr="001E2323" w:rsidRDefault="00B05C3A" w:rsidP="001E232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</w:rPr>
      </w:pPr>
      <w:r w:rsidRPr="001E2323">
        <w:rPr>
          <w:rFonts w:asciiTheme="majorBidi" w:hAnsiTheme="majorBidi" w:cstheme="majorBidi" w:hint="cs"/>
          <w:i/>
          <w:sz w:val="24"/>
          <w:szCs w:val="24"/>
          <w:rtl/>
        </w:rPr>
        <w:t>ענו על הסעיפים הבאים</w:t>
      </w:r>
      <w:r w:rsidR="00F2768E" w:rsidRPr="001E2323">
        <w:rPr>
          <w:rFonts w:asciiTheme="majorBidi" w:hAnsiTheme="majorBidi" w:cstheme="majorBidi" w:hint="cs"/>
          <w:i/>
          <w:sz w:val="24"/>
          <w:szCs w:val="24"/>
          <w:rtl/>
        </w:rPr>
        <w:t xml:space="preserve"> השואלים על איור 1 למטה</w:t>
      </w:r>
      <w:r w:rsidR="00EF24C2" w:rsidRPr="001E2323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B48B7B7" w14:textId="77777777" w:rsidR="001E2323" w:rsidRPr="001E2323" w:rsidRDefault="001E2323" w:rsidP="001E2323">
      <w:pPr>
        <w:pStyle w:val="ListParagraph"/>
        <w:numPr>
          <w:ilvl w:val="0"/>
          <w:numId w:val="52"/>
        </w:numPr>
        <w:rPr>
          <w:rFonts w:asciiTheme="majorBidi" w:hAnsiTheme="majorBidi" w:cstheme="majorBidi"/>
          <w:i/>
          <w:sz w:val="24"/>
          <w:szCs w:val="24"/>
          <w:lang w:bidi="ar-SA"/>
        </w:rPr>
      </w:pPr>
      <w:r w:rsidRPr="001E2323">
        <w:rPr>
          <w:rFonts w:asciiTheme="majorBidi" w:hAnsiTheme="majorBidi" w:cstheme="majorBidi"/>
          <w:i/>
          <w:sz w:val="24"/>
          <w:szCs w:val="24"/>
          <w:rtl/>
        </w:rPr>
        <w:t>עבור הנתונים שבאיור</w:t>
      </w:r>
      <w:r w:rsidRPr="001E2323">
        <w:rPr>
          <w:rFonts w:asciiTheme="majorBidi" w:hAnsiTheme="majorBidi" w:cstheme="majorBidi"/>
          <w:i/>
          <w:iCs/>
          <w:sz w:val="24"/>
          <w:szCs w:val="24"/>
          <w:lang w:val="en-IL"/>
        </w:rPr>
        <w:t> 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1, כיצד יראה תרשים שאריות מול </w:t>
      </w:r>
      <w:r w:rsidRPr="001E2323">
        <w:rPr>
          <w:rFonts w:asciiTheme="majorBidi" w:hAnsiTheme="majorBidi" w:cstheme="majorBidi"/>
          <w:i/>
          <w:iCs/>
          <w:sz w:val="24"/>
          <w:szCs w:val="24"/>
          <w:lang w:val="en-IL"/>
        </w:rPr>
        <w:t> </w:t>
      </w:r>
      <w:r w:rsidRPr="001E2323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לאחר רגרסיה שלא-מבדילה בין הערים השונות (ז"א, אחרי רגרסיה פשוטה של </w:t>
      </w:r>
      <w:r w:rsidRPr="001E2323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 על </w:t>
      </w:r>
      <w:r w:rsidRPr="001E2323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)? הסבירו את תשובתכם בקצרה בעזרת איור.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br/>
        <w:t>הבהרה: האיור יכול להיות איכותני ולא סופר-מדויק, אין צורך להעתיק את כל התצפיות, אבל (</w:t>
      </w:r>
      <w:r w:rsidRPr="001E2323">
        <w:rPr>
          <w:rFonts w:asciiTheme="majorBidi" w:hAnsiTheme="majorBidi" w:cstheme="majorBidi"/>
          <w:i/>
          <w:sz w:val="24"/>
          <w:szCs w:val="24"/>
          <w:lang w:val="en-IL"/>
        </w:rPr>
        <w:t>i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) השתמשו בצבעים/סימונים עבור ערים שונות (</w:t>
      </w:r>
      <w:r w:rsidRPr="001E2323">
        <w:rPr>
          <w:rFonts w:asciiTheme="majorBidi" w:hAnsiTheme="majorBidi" w:cstheme="majorBidi"/>
          <w:i/>
          <w:sz w:val="24"/>
          <w:szCs w:val="24"/>
          <w:lang w:val="en-IL"/>
        </w:rPr>
        <w:t>ii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)  ציינו והבהירו את ערכי טווח הצירים השונים.</w:t>
      </w:r>
    </w:p>
    <w:p w14:paraId="7B0983A3" w14:textId="370BFA61" w:rsidR="001E2323" w:rsidRPr="001E2323" w:rsidRDefault="001E2323" w:rsidP="001E2323">
      <w:pPr>
        <w:pStyle w:val="ListParagraph"/>
        <w:numPr>
          <w:ilvl w:val="0"/>
          <w:numId w:val="52"/>
        </w:numPr>
        <w:rPr>
          <w:rFonts w:asciiTheme="majorBidi" w:hAnsiTheme="majorBidi" w:cstheme="majorBidi"/>
          <w:i/>
          <w:sz w:val="24"/>
          <w:szCs w:val="24"/>
          <w:lang w:bidi="ar-SA"/>
        </w:rPr>
      </w:pPr>
      <w:r w:rsidRPr="001E2323">
        <w:rPr>
          <w:rFonts w:asciiTheme="majorBidi" w:hAnsiTheme="majorBidi" w:cstheme="majorBidi"/>
          <w:i/>
          <w:sz w:val="24"/>
          <w:szCs w:val="24"/>
          <w:rtl/>
        </w:rPr>
        <w:t>עבור הנתונים שבאיור</w:t>
      </w:r>
      <w:r w:rsidRPr="001E2323">
        <w:rPr>
          <w:rFonts w:asciiTheme="majorBidi" w:hAnsiTheme="majorBidi" w:cstheme="majorBidi"/>
          <w:i/>
          <w:iCs/>
          <w:sz w:val="24"/>
          <w:szCs w:val="24"/>
          <w:lang w:val="en-IL"/>
        </w:rPr>
        <w:t> 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1, כיצד יראה תרשים שאריות מול </w:t>
      </w:r>
      <w:r w:rsidRPr="001E2323">
        <w:rPr>
          <w:rFonts w:asciiTheme="majorBidi" w:hAnsiTheme="majorBidi" w:cstheme="majorBidi"/>
          <w:b/>
          <w:bCs/>
          <w:i/>
          <w:sz w:val="24"/>
          <w:szCs w:val="24"/>
          <w:u w:val="single"/>
          <w:rtl/>
        </w:rPr>
        <w:t>ערים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 לאחר רגרסיה שלא-מבדילה בין הערים השונות (ז"א, אחרי רגרסיה פשוטה של </w:t>
      </w:r>
      <w:r w:rsidRPr="001E2323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 על </w:t>
      </w:r>
      <w:r w:rsidRPr="001E2323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)? הסבירו את תשובתכם בקצרה בעזרת איור</w:t>
      </w:r>
      <w:r w:rsidRPr="001E2323">
        <w:rPr>
          <w:rFonts w:asciiTheme="majorBidi" w:hAnsiTheme="majorBidi" w:cstheme="majorBidi" w:hint="cs"/>
          <w:i/>
          <w:sz w:val="24"/>
          <w:szCs w:val="24"/>
          <w:rtl/>
        </w:rPr>
        <w:t>.</w:t>
      </w:r>
    </w:p>
    <w:p w14:paraId="1B512E46" w14:textId="61911FF2" w:rsidR="001E2323" w:rsidRPr="001E2323" w:rsidRDefault="001E2323" w:rsidP="001E2323">
      <w:pPr>
        <w:pStyle w:val="ListParagraph"/>
        <w:numPr>
          <w:ilvl w:val="0"/>
          <w:numId w:val="52"/>
        </w:numPr>
        <w:rPr>
          <w:rFonts w:asciiTheme="majorBidi" w:hAnsiTheme="majorBidi" w:cstheme="majorBidi"/>
          <w:i/>
          <w:sz w:val="24"/>
          <w:szCs w:val="24"/>
          <w:rtl/>
          <w:lang w:bidi="ar-SA"/>
        </w:rPr>
      </w:pPr>
      <w:r w:rsidRPr="001E2323">
        <w:rPr>
          <w:rFonts w:asciiTheme="majorBidi" w:hAnsiTheme="majorBidi" w:cstheme="majorBidi"/>
          <w:i/>
          <w:sz w:val="24"/>
          <w:szCs w:val="24"/>
          <w:rtl/>
        </w:rPr>
        <w:t>במקום מודל של רגרסיה-פשוטה, איזה מודל רגרסיה הייתם מציעים? ציינו והסבירו את המודל שלכם, ופרטו גם כיצד יראה עבורו תרשים שאריות מול</w:t>
      </w:r>
      <w:r w:rsidRPr="001E2323">
        <w:rPr>
          <w:rFonts w:asciiTheme="majorBidi" w:hAnsiTheme="majorBidi" w:cstheme="majorBidi"/>
          <w:i/>
          <w:sz w:val="24"/>
          <w:szCs w:val="24"/>
          <w:rtl/>
          <w:lang w:bidi="ar-SA"/>
        </w:rPr>
        <w:t> </w:t>
      </w:r>
      <w:r w:rsidRPr="001E2323">
        <w:rPr>
          <w:rFonts w:asciiTheme="majorBidi" w:hAnsiTheme="majorBidi" w:cstheme="majorBidi"/>
          <w:i/>
          <w:sz w:val="24"/>
          <w:szCs w:val="24"/>
          <w:rtl/>
        </w:rPr>
        <w:t>תחזיות? הסבירו את תשובתכם בקצרה בעזרת איור</w:t>
      </w:r>
    </w:p>
    <w:p w14:paraId="741E5B50" w14:textId="77777777" w:rsidR="001E2323" w:rsidRPr="00C73D21" w:rsidRDefault="001E2323" w:rsidP="00C719D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  <w:rtl/>
          <w:lang w:bidi="ar-SA"/>
        </w:rPr>
      </w:pPr>
    </w:p>
    <w:p w14:paraId="0842BFC4" w14:textId="6D766241" w:rsidR="00992367" w:rsidRPr="00D65350" w:rsidRDefault="00F2768E" w:rsidP="00D65350">
      <w:pPr>
        <w:pStyle w:val="ListParagraph"/>
        <w:spacing w:after="160"/>
        <w:rPr>
          <w:rFonts w:cs="Arial" w:hint="cs"/>
          <w:noProof/>
        </w:rPr>
      </w:pPr>
      <w:r w:rsidRPr="00F2768E">
        <w:rPr>
          <w:rFonts w:cs="Arial"/>
          <w:noProof/>
          <w:rtl/>
        </w:rPr>
        <w:drawing>
          <wp:inline distT="0" distB="0" distL="0" distR="0" wp14:anchorId="7935C7DC" wp14:editId="4A5D7BF1">
            <wp:extent cx="4682740" cy="3156668"/>
            <wp:effectExtent l="0" t="0" r="3810" b="5715"/>
            <wp:docPr id="20292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6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955" cy="317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6488" w14:textId="77777777" w:rsidR="001E2323" w:rsidRDefault="001E2323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</w:p>
    <w:p w14:paraId="5A72797D" w14:textId="7F68A171" w:rsidR="003C2DFE" w:rsidRPr="00C73D21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C73D21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C719D3" w:rsidRPr="00C73D21">
        <w:rPr>
          <w:rFonts w:asciiTheme="majorBidi" w:eastAsiaTheme="minorHAnsi" w:hAnsiTheme="majorBidi" w:cstheme="majorBidi"/>
          <w:color w:val="auto"/>
          <w:u w:val="single"/>
        </w:rPr>
        <w:t>30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4C40F8AD" w14:textId="2346D650" w:rsidR="008C3433" w:rsidRDefault="008C3433" w:rsidP="008C3433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השאלה הבאה עוסקת במודל רגרסיה:</w:t>
      </w:r>
    </w:p>
    <w:p w14:paraId="7390DA90" w14:textId="77777777" w:rsidR="008C3433" w:rsidRPr="00A04AAD" w:rsidRDefault="008C3433" w:rsidP="008C3433">
      <w:pPr>
        <w:rPr>
          <w:rFonts w:asciiTheme="majorBidi" w:hAnsiTheme="majorBidi" w:cstheme="majorBidi"/>
          <w:i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0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i,1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i,2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i,3</m:t>
              </m:r>
            </m:sub>
          </m:sSub>
          <m:r>
            <w:rPr>
              <w:rFonts w:ascii="Cambria Math" w:hAnsi="Cambria Math" w:cstheme="majorBidi"/>
            </w:rPr>
            <m:t>…+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i,p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ε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171DBEBA" w14:textId="77777777" w:rsidR="008C3433" w:rsidRDefault="008C3433" w:rsidP="008C3433">
      <w:pPr>
        <w:rPr>
          <w:rFonts w:asciiTheme="majorBidi" w:hAnsiTheme="majorBidi" w:cstheme="majorBidi"/>
          <w:rtl/>
        </w:rPr>
      </w:pPr>
    </w:p>
    <w:p w14:paraId="6B2A9526" w14:textId="77777777" w:rsidR="008C3433" w:rsidRPr="00C73D21" w:rsidRDefault="008C3433" w:rsidP="008C34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כאשר </w:t>
      </w:r>
      <w:r w:rsidRPr="00C73D21">
        <w:rPr>
          <w:rFonts w:asciiTheme="majorBidi" w:hAnsiTheme="majorBidi" w:cstheme="majorBidi" w:hint="cs"/>
          <w:rtl/>
        </w:rPr>
        <w:t xml:space="preserve">כל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C73D21">
        <w:rPr>
          <w:rFonts w:asciiTheme="majorBidi" w:hAnsiTheme="majorBidi" w:cstheme="majorBidi"/>
          <w:rtl/>
        </w:rPr>
        <w:t xml:space="preserve"> </w:t>
      </w:r>
      <w:r w:rsidRPr="00C73D21">
        <w:rPr>
          <w:rFonts w:asciiTheme="majorBidi" w:hAnsiTheme="majorBidi" w:cstheme="majorBidi" w:hint="cs"/>
          <w:rtl/>
        </w:rPr>
        <w:t>בלתי-תלוי באחרים, עם תוחלת 0.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rtl/>
        </w:rPr>
        <w:t xml:space="preserve"> </w:t>
      </w:r>
      <w:r w:rsidRPr="003F6DC2">
        <w:rPr>
          <w:rFonts w:asciiTheme="majorBidi" w:hAnsiTheme="majorBidi" w:cstheme="majorBidi" w:hint="cs"/>
          <w:b/>
          <w:bCs/>
          <w:rtl/>
        </w:rPr>
        <w:t xml:space="preserve">השונויות של השגיאות,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</m:t>
            </m:r>
          </m:sub>
        </m:sSub>
      </m:oMath>
      <w:r w:rsidRPr="003F6DC2">
        <w:rPr>
          <w:rFonts w:asciiTheme="majorBidi" w:hAnsiTheme="majorBidi" w:cstheme="majorBidi" w:hint="cs"/>
          <w:b/>
          <w:bCs/>
          <w:rtl/>
        </w:rPr>
        <w:t xml:space="preserve"> , אינן שוות, ולכל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</m:t>
            </m:r>
          </m:sub>
        </m:sSub>
      </m:oMath>
      <w:r w:rsidRPr="003F6DC2">
        <w:rPr>
          <w:rFonts w:asciiTheme="majorBidi" w:hAnsiTheme="majorBidi" w:cstheme="majorBidi" w:hint="cs"/>
          <w:b/>
          <w:bCs/>
          <w:rtl/>
        </w:rPr>
        <w:t xml:space="preserve"> יש שונות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SupPr>
          <m:e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 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</w:rPr>
              <m:t>2</m:t>
            </m:r>
          </m:sup>
        </m:sSubSup>
      </m:oMath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>אשר ידועה לנו.</w:t>
      </w:r>
    </w:p>
    <w:p w14:paraId="5BA8B9C1" w14:textId="77777777" w:rsidR="008C3433" w:rsidRDefault="008C3433" w:rsidP="008C3433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נסמן את המטריצה האלכסונית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Var(ε)=Σ=diag(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​,…,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​)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/>
          <w:sz w:val="24"/>
          <w:szCs w:val="24"/>
          <w:rtl/>
        </w:rPr>
        <w:br/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ובאופן דומה את המטריצה האלכסונית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-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=diag(1/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​,…,1/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​)</m:t>
        </m:r>
      </m:oMath>
      <w:proofErr w:type="gramStart"/>
      <w:r>
        <w:rPr>
          <w:rFonts w:asciiTheme="majorBidi" w:eastAsiaTheme="minorEastAsia" w:hAnsiTheme="majorBidi" w:cstheme="majorBidi"/>
          <w:sz w:val="24"/>
          <w:szCs w:val="24"/>
        </w:rPr>
        <w:t xml:space="preserve">K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  <w:proofErr w:type="gramEnd"/>
    </w:p>
    <w:p w14:paraId="72EB1121" w14:textId="77777777" w:rsidR="008C3433" w:rsidRDefault="008C3433" w:rsidP="008C3433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בעזרת </w:t>
      </w:r>
      <w:r>
        <w:rPr>
          <w:rFonts w:asciiTheme="majorBidi" w:eastAsiaTheme="minorEastAsia" w:hAnsiTheme="majorBidi" w:cstheme="majorBidi"/>
          <w:sz w:val="24"/>
          <w:szCs w:val="24"/>
        </w:rPr>
        <w:t>K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נגדיר אומד חדש ל-</w:t>
      </w:r>
      <m:oMath>
        <m:r>
          <w:rPr>
            <w:rFonts w:ascii="Cambria Math" w:hAnsi="Cambria Math" w:cstheme="majorBidi"/>
          </w:rPr>
          <m:t>β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: </w:t>
      </w:r>
    </w:p>
    <w:p w14:paraId="3EFD0E08" w14:textId="44050A8C" w:rsidR="008C3433" w:rsidRDefault="008C3433" w:rsidP="008C3433">
      <w:pPr>
        <w:pStyle w:val="ListParagraph"/>
        <w:bidi w:val="0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</w:rPr>
                <m:t>WLS</m:t>
              </m:r>
            </m:sub>
          </m:sSub>
          <m:r>
            <w:rPr>
              <w:rFonts w:ascii="Cambria Math" w:hAnsi="Cambria Math" w:cstheme="majorBidi"/>
            </w:rPr>
            <m:t xml:space="preserve">= 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X</m:t>
              </m:r>
            </m:e>
            <m:sup>
              <m:r>
                <w:rPr>
                  <w:rFonts w:ascii="Cambria Math" w:hAnsi="Cambria Math" w:cstheme="majorBidi"/>
                </w:rPr>
                <m:t>T</m:t>
              </m:r>
            </m:sup>
          </m:sSup>
          <m:r>
            <w:rPr>
              <w:rFonts w:ascii="Cambria Math" w:hAnsi="Cambria Math" w:cstheme="majorBidi"/>
            </w:rPr>
            <m:t>KY</m:t>
          </m:r>
          <m:r>
            <w:rPr>
              <w:rFonts w:asciiTheme="majorBidi" w:eastAsiaTheme="minorEastAsia" w:hAnsiTheme="majorBidi" w:cstheme="majorBidi"/>
              <w:rtl/>
            </w:rPr>
            <w:br/>
          </m:r>
        </m:oMath>
      </m:oMathPara>
    </w:p>
    <w:p w14:paraId="0D102A3E" w14:textId="743B6D2B" w:rsidR="008C3433" w:rsidRPr="00C104DE" w:rsidRDefault="008C3433" w:rsidP="008C3433">
      <w:pPr>
        <w:pStyle w:val="ListParagraph"/>
        <w:spacing w:after="0"/>
        <w:ind w:left="0"/>
        <w:rPr>
          <w:rFonts w:asciiTheme="majorBidi" w:eastAsiaTheme="minorEastAsia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lastRenderedPageBreak/>
        <w:t xml:space="preserve">א. </w:t>
      </w:r>
      <w:r w:rsidR="00816D8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משרד החינוך רצה לבדוק מה הקשר בין </w:t>
      </w:r>
      <w:r w:rsidR="000E00E3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המצב הסוציו-אקונומי של תלמידים ובין הציונים שלהם במבחן הארצי. לכל תלמיד יש ציון שבו לחלק האקראי יש </w:t>
      </w:r>
      <w:r w:rsidR="000E00E3" w:rsidRPr="000E00E3">
        <w:rPr>
          <w:rFonts w:asciiTheme="majorBidi" w:eastAsiaTheme="minorEastAsia" w:hAnsiTheme="majorBidi" w:cstheme="majorBidi" w:hint="cs"/>
          <w:b/>
          <w:bCs/>
          <w:sz w:val="24"/>
          <w:szCs w:val="24"/>
          <w:rtl/>
        </w:rPr>
        <w:t>שונות קבועה וידועה</w:t>
      </w:r>
      <w:r w:rsidR="000E00E3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 w:rsidR="000E00E3">
        <w:rPr>
          <w:rFonts w:asciiTheme="majorBidi" w:eastAsiaTheme="minorEastAsia" w:hAnsiTheme="majorBidi" w:cstheme="majorBidi" w:hint="cs"/>
          <w:sz w:val="24"/>
          <w:szCs w:val="24"/>
          <w:rtl/>
        </w:rPr>
        <w:t>. משיקולי פרטיות, אין בקובץ הנתונים את הציונים של כל התלמידים, אלא רק את הציון</w:t>
      </w:r>
      <w:r w:rsidR="00D65350">
        <w:rPr>
          <w:rFonts w:asciiTheme="majorBidi" w:eastAsiaTheme="minorEastAsia" w:hAnsiTheme="majorBidi" w:cstheme="majorBidi" w:hint="cs"/>
          <w:sz w:val="24"/>
          <w:szCs w:val="24"/>
          <w:rtl/>
        </w:rPr>
        <w:t>-</w:t>
      </w:r>
      <w:r w:rsidR="000E00E3">
        <w:rPr>
          <w:rFonts w:asciiTheme="majorBidi" w:eastAsiaTheme="minorEastAsia" w:hAnsiTheme="majorBidi" w:cstheme="majorBidi" w:hint="cs"/>
          <w:sz w:val="24"/>
          <w:szCs w:val="24"/>
          <w:rtl/>
        </w:rPr>
        <w:t>הממוצע בבית-הספר שלהם</w:t>
      </w:r>
      <w:r w:rsidR="00854DD1">
        <w:rPr>
          <w:rFonts w:asciiTheme="majorBidi" w:eastAsiaTheme="minorEastAsia" w:hAnsiTheme="majorBidi" w:cstheme="majorBidi" w:hint="cs"/>
          <w:sz w:val="24"/>
          <w:szCs w:val="24"/>
          <w:rtl/>
        </w:rPr>
        <w:t>,</w:t>
      </w:r>
      <w:r w:rsidR="000E00E3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0E00E3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ואת מספר התלמידים בכל בית-ספר (ז"א, קובץ הנתונים מורכב מהשלשות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{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  <m:r>
              <w:rPr>
                <w:rFonts w:ascii="Cambria Math" w:hAnsi="Cambria Math" w:cstheme="majorBidi"/>
              </w:rPr>
              <m:t xml:space="preserve">, </m:t>
            </m:r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n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}</m:t>
        </m:r>
      </m:oMath>
      <w:r w:rsidR="000E00E3">
        <w:rPr>
          <w:rFonts w:asciiTheme="majorBidi" w:eastAsiaTheme="minorEastAsia" w:hAnsiTheme="majorBidi" w:cstheme="majorBidi"/>
        </w:rPr>
        <w:t xml:space="preserve"> </w:t>
      </w:r>
      <w:r w:rsidR="000E00E3">
        <w:rPr>
          <w:rFonts w:asciiTheme="majorBidi" w:eastAsiaTheme="minorEastAsia" w:hAnsiTheme="majorBidi" w:cstheme="majorBidi" w:hint="cs"/>
          <w:rtl/>
        </w:rPr>
        <w:t xml:space="preserve"> כאשר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="000E00E3">
        <w:rPr>
          <w:rFonts w:asciiTheme="majorBidi" w:eastAsiaTheme="minorEastAsia" w:hAnsiTheme="majorBidi" w:cstheme="majorBidi" w:hint="cs"/>
          <w:rtl/>
        </w:rPr>
        <w:t xml:space="preserve"> הינו הציון-הממוצע בבית-ספר מסוים, ו-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n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="000E00E3">
        <w:rPr>
          <w:rFonts w:asciiTheme="majorBidi" w:eastAsiaTheme="minorEastAsia" w:hAnsiTheme="majorBidi" w:cstheme="majorBidi" w:hint="cs"/>
          <w:rtl/>
        </w:rPr>
        <w:t xml:space="preserve"> הינו מספר התלמידים בבית-הספר המסוים)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854DD1">
        <w:rPr>
          <w:rFonts w:asciiTheme="majorBidi" w:eastAsiaTheme="minorEastAsia" w:hAnsiTheme="majorBidi" w:cstheme="majorBidi"/>
          <w:sz w:val="24"/>
          <w:szCs w:val="24"/>
          <w:rtl/>
        </w:rPr>
        <w:br/>
      </w:r>
      <w:r w:rsidR="00854DD1">
        <w:rPr>
          <w:rFonts w:asciiTheme="majorBidi" w:eastAsiaTheme="minorEastAsia" w:hAnsiTheme="majorBidi" w:cstheme="majorBidi" w:hint="cs"/>
          <w:i/>
          <w:sz w:val="24"/>
          <w:szCs w:val="24"/>
          <w:rtl/>
        </w:rPr>
        <w:t xml:space="preserve">הסטטיסטיקאי של משרד החינוך שוקל </w:t>
      </w:r>
      <w:r w:rsidR="00D65350">
        <w:rPr>
          <w:rFonts w:asciiTheme="majorBidi" w:eastAsiaTheme="minorEastAsia" w:hAnsiTheme="majorBidi" w:cstheme="majorBidi" w:hint="cs"/>
          <w:i/>
          <w:sz w:val="24"/>
          <w:szCs w:val="24"/>
          <w:rtl/>
        </w:rPr>
        <w:t>שימוש</w:t>
      </w:r>
      <w:r w:rsidR="00854DD1">
        <w:rPr>
          <w:rFonts w:asciiTheme="majorBidi" w:eastAsiaTheme="minorEastAsia" w:hAnsiTheme="majorBidi" w:cstheme="majorBidi" w:hint="cs"/>
          <w:i/>
          <w:sz w:val="24"/>
          <w:szCs w:val="24"/>
          <w:rtl/>
        </w:rPr>
        <w:t xml:space="preserve"> ב-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WLS</m:t>
            </m:r>
          </m:sub>
        </m:sSub>
      </m:oMath>
      <w:r w:rsidR="00854DD1">
        <w:rPr>
          <w:rFonts w:asciiTheme="majorBidi" w:eastAsiaTheme="minorEastAsia" w:hAnsiTheme="majorBidi" w:cstheme="majorBidi" w:hint="cs"/>
          <w:i/>
          <w:rtl/>
        </w:rPr>
        <w:t xml:space="preserve">. האם הוא צריך? האם הוא יכול? אם כן, באיזה </w:t>
      </w:r>
      <w:r w:rsidR="00854DD1">
        <w:rPr>
          <w:rFonts w:asciiTheme="majorBidi" w:eastAsiaTheme="minorEastAsia" w:hAnsiTheme="majorBidi" w:cstheme="majorBidi"/>
          <w:i/>
        </w:rPr>
        <w:t>K</w:t>
      </w:r>
      <w:r w:rsidR="00854DD1">
        <w:rPr>
          <w:rFonts w:asciiTheme="majorBidi" w:eastAsiaTheme="minorEastAsia" w:hAnsiTheme="majorBidi" w:cstheme="majorBidi" w:hint="cs"/>
          <w:i/>
          <w:rtl/>
        </w:rPr>
        <w:t xml:space="preserve"> ישתמש? נמקו.</w:t>
      </w:r>
    </w:p>
    <w:p w14:paraId="054A8A44" w14:textId="6890EEAC" w:rsidR="002855FB" w:rsidRPr="00A063A1" w:rsidRDefault="008C3433" w:rsidP="00D65350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ב. </w:t>
      </w:r>
      <w:r w:rsidR="00854DD1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בהמשך לסעיף הקודם, הסטטיסטיקאי טוען שלמעשה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 w:rsidR="00854DD1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854DD1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854DD1" w:rsidRPr="00854DD1">
        <w:rPr>
          <w:rFonts w:asciiTheme="majorBidi" w:eastAsiaTheme="minorEastAsia" w:hAnsiTheme="majorBidi" w:cstheme="majorBidi" w:hint="cs"/>
          <w:b/>
          <w:bCs/>
          <w:sz w:val="24"/>
          <w:szCs w:val="24"/>
          <w:rtl/>
        </w:rPr>
        <w:t>איננה ידועה</w:t>
      </w:r>
      <w:r w:rsidR="00854DD1" w:rsidRPr="00854DD1"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  <w:r w:rsidR="00854DD1">
        <w:rPr>
          <w:rFonts w:asciiTheme="majorBidi" w:eastAsiaTheme="minorEastAsia" w:hAnsiTheme="majorBidi" w:cstheme="majorBidi" w:hint="cs"/>
          <w:b/>
          <w:bCs/>
          <w:sz w:val="24"/>
          <w:szCs w:val="24"/>
          <w:rtl/>
        </w:rPr>
        <w:t xml:space="preserve"> </w:t>
      </w:r>
      <w:r w:rsidR="00CF2F76">
        <w:rPr>
          <w:rFonts w:asciiTheme="majorBidi" w:eastAsiaTheme="minorEastAsia" w:hAnsiTheme="majorBidi" w:cstheme="majorBidi" w:hint="cs"/>
          <w:sz w:val="24"/>
          <w:szCs w:val="24"/>
          <w:rtl/>
        </w:rPr>
        <w:t>האם זה משנה את תשובתכם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? נמקו. </w:t>
      </w: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85pt;height:13.75pt" o:ole="">
            <v:imagedata r:id="rId12" o:title=""/>
          </v:shape>
          <o:OLEObject Type="Embed" ProgID="Equation.DSMT4" ShapeID="_x0000_i1025" DrawAspect="Content" ObjectID="_1802937605" r:id="rId13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.1pt;height:13.75pt" o:ole="">
            <v:imagedata r:id="rId14" o:title=""/>
          </v:shape>
          <o:OLEObject Type="Embed" ProgID="Equation.DSMT4" ShapeID="_x0000_i1026" DrawAspect="Content" ObjectID="_1802937606" r:id="rId15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351B" w14:textId="77777777" w:rsidR="000C5958" w:rsidRDefault="000C5958" w:rsidP="009B6A14">
      <w:r>
        <w:separator/>
      </w:r>
    </w:p>
  </w:endnote>
  <w:endnote w:type="continuationSeparator" w:id="0">
    <w:p w14:paraId="72179DEC" w14:textId="77777777" w:rsidR="000C5958" w:rsidRDefault="000C5958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01A49" w14:textId="77777777" w:rsidR="000C5958" w:rsidRDefault="000C5958" w:rsidP="009B6A14">
      <w:r>
        <w:separator/>
      </w:r>
    </w:p>
  </w:footnote>
  <w:footnote w:type="continuationSeparator" w:id="0">
    <w:p w14:paraId="37EEDE3E" w14:textId="77777777" w:rsidR="000C5958" w:rsidRDefault="000C5958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E3860"/>
    <w:multiLevelType w:val="hybridMultilevel"/>
    <w:tmpl w:val="E8B4F93A"/>
    <w:lvl w:ilvl="0" w:tplc="3856A754">
      <w:start w:val="1"/>
      <w:numFmt w:val="hebrew1"/>
      <w:lvlText w:val="%1."/>
      <w:lvlJc w:val="left"/>
      <w:pPr>
        <w:ind w:left="75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0" w:hanging="360"/>
      </w:pPr>
    </w:lvl>
    <w:lvl w:ilvl="2" w:tplc="2000001B" w:tentative="1">
      <w:start w:val="1"/>
      <w:numFmt w:val="lowerRoman"/>
      <w:lvlText w:val="%3."/>
      <w:lvlJc w:val="right"/>
      <w:pPr>
        <w:ind w:left="2190" w:hanging="180"/>
      </w:pPr>
    </w:lvl>
    <w:lvl w:ilvl="3" w:tplc="2000000F" w:tentative="1">
      <w:start w:val="1"/>
      <w:numFmt w:val="decimal"/>
      <w:lvlText w:val="%4."/>
      <w:lvlJc w:val="left"/>
      <w:pPr>
        <w:ind w:left="2910" w:hanging="360"/>
      </w:pPr>
    </w:lvl>
    <w:lvl w:ilvl="4" w:tplc="20000019" w:tentative="1">
      <w:start w:val="1"/>
      <w:numFmt w:val="lowerLetter"/>
      <w:lvlText w:val="%5."/>
      <w:lvlJc w:val="left"/>
      <w:pPr>
        <w:ind w:left="3630" w:hanging="360"/>
      </w:pPr>
    </w:lvl>
    <w:lvl w:ilvl="5" w:tplc="2000001B" w:tentative="1">
      <w:start w:val="1"/>
      <w:numFmt w:val="lowerRoman"/>
      <w:lvlText w:val="%6."/>
      <w:lvlJc w:val="right"/>
      <w:pPr>
        <w:ind w:left="4350" w:hanging="180"/>
      </w:pPr>
    </w:lvl>
    <w:lvl w:ilvl="6" w:tplc="2000000F" w:tentative="1">
      <w:start w:val="1"/>
      <w:numFmt w:val="decimal"/>
      <w:lvlText w:val="%7."/>
      <w:lvlJc w:val="left"/>
      <w:pPr>
        <w:ind w:left="5070" w:hanging="360"/>
      </w:pPr>
    </w:lvl>
    <w:lvl w:ilvl="7" w:tplc="20000019" w:tentative="1">
      <w:start w:val="1"/>
      <w:numFmt w:val="lowerLetter"/>
      <w:lvlText w:val="%8."/>
      <w:lvlJc w:val="left"/>
      <w:pPr>
        <w:ind w:left="5790" w:hanging="360"/>
      </w:pPr>
    </w:lvl>
    <w:lvl w:ilvl="8" w:tplc="2000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3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2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8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9"/>
  </w:num>
  <w:num w:numId="4" w16cid:durableId="2065399676">
    <w:abstractNumId w:val="17"/>
  </w:num>
  <w:num w:numId="5" w16cid:durableId="335109613">
    <w:abstractNumId w:val="39"/>
  </w:num>
  <w:num w:numId="6" w16cid:durableId="1907643619">
    <w:abstractNumId w:val="30"/>
  </w:num>
  <w:num w:numId="7" w16cid:durableId="806901445">
    <w:abstractNumId w:val="4"/>
  </w:num>
  <w:num w:numId="8" w16cid:durableId="2070883521">
    <w:abstractNumId w:val="31"/>
  </w:num>
  <w:num w:numId="9" w16cid:durableId="1407536447">
    <w:abstractNumId w:val="6"/>
  </w:num>
  <w:num w:numId="10" w16cid:durableId="837159361">
    <w:abstractNumId w:val="37"/>
  </w:num>
  <w:num w:numId="11" w16cid:durableId="671297077">
    <w:abstractNumId w:val="9"/>
  </w:num>
  <w:num w:numId="12" w16cid:durableId="401679608">
    <w:abstractNumId w:val="24"/>
  </w:num>
  <w:num w:numId="13" w16cid:durableId="1628046285">
    <w:abstractNumId w:val="1"/>
  </w:num>
  <w:num w:numId="14" w16cid:durableId="1955166134">
    <w:abstractNumId w:val="46"/>
  </w:num>
  <w:num w:numId="15" w16cid:durableId="1011957776">
    <w:abstractNumId w:val="35"/>
  </w:num>
  <w:num w:numId="16" w16cid:durableId="42288282">
    <w:abstractNumId w:val="15"/>
  </w:num>
  <w:num w:numId="17" w16cid:durableId="409081097">
    <w:abstractNumId w:val="38"/>
  </w:num>
  <w:num w:numId="18" w16cid:durableId="1893805496">
    <w:abstractNumId w:val="22"/>
  </w:num>
  <w:num w:numId="19" w16cid:durableId="1236403128">
    <w:abstractNumId w:val="49"/>
  </w:num>
  <w:num w:numId="20" w16cid:durableId="910503889">
    <w:abstractNumId w:val="27"/>
  </w:num>
  <w:num w:numId="21" w16cid:durableId="2118720414">
    <w:abstractNumId w:val="12"/>
  </w:num>
  <w:num w:numId="22" w16cid:durableId="853808896">
    <w:abstractNumId w:val="18"/>
  </w:num>
  <w:num w:numId="23" w16cid:durableId="1556040482">
    <w:abstractNumId w:val="23"/>
  </w:num>
  <w:num w:numId="24" w16cid:durableId="1726833025">
    <w:abstractNumId w:val="44"/>
  </w:num>
  <w:num w:numId="25" w16cid:durableId="1728453129">
    <w:abstractNumId w:val="48"/>
  </w:num>
  <w:num w:numId="26" w16cid:durableId="256837310">
    <w:abstractNumId w:val="3"/>
  </w:num>
  <w:num w:numId="27" w16cid:durableId="88163729">
    <w:abstractNumId w:val="41"/>
  </w:num>
  <w:num w:numId="28" w16cid:durableId="1805464554">
    <w:abstractNumId w:val="10"/>
  </w:num>
  <w:num w:numId="29" w16cid:durableId="1992900556">
    <w:abstractNumId w:val="28"/>
  </w:num>
  <w:num w:numId="30" w16cid:durableId="2075666152">
    <w:abstractNumId w:val="16"/>
  </w:num>
  <w:num w:numId="31" w16cid:durableId="1869178578">
    <w:abstractNumId w:val="36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3"/>
  </w:num>
  <w:num w:numId="34" w16cid:durableId="2100174578">
    <w:abstractNumId w:val="32"/>
  </w:num>
  <w:num w:numId="35" w16cid:durableId="1384021847">
    <w:abstractNumId w:val="40"/>
  </w:num>
  <w:num w:numId="36" w16cid:durableId="1973291882">
    <w:abstractNumId w:val="42"/>
  </w:num>
  <w:num w:numId="37" w16cid:durableId="1442799435">
    <w:abstractNumId w:val="2"/>
  </w:num>
  <w:num w:numId="38" w16cid:durableId="615987790">
    <w:abstractNumId w:val="13"/>
  </w:num>
  <w:num w:numId="39" w16cid:durableId="1178420185">
    <w:abstractNumId w:val="19"/>
  </w:num>
  <w:num w:numId="40" w16cid:durableId="180359371">
    <w:abstractNumId w:val="45"/>
  </w:num>
  <w:num w:numId="41" w16cid:durableId="1569608221">
    <w:abstractNumId w:val="33"/>
  </w:num>
  <w:num w:numId="42" w16cid:durableId="56784839">
    <w:abstractNumId w:val="8"/>
  </w:num>
  <w:num w:numId="43" w16cid:durableId="2053382394">
    <w:abstractNumId w:val="34"/>
  </w:num>
  <w:num w:numId="44" w16cid:durableId="1200389416">
    <w:abstractNumId w:val="47"/>
  </w:num>
  <w:num w:numId="45" w16cid:durableId="301426738">
    <w:abstractNumId w:val="25"/>
  </w:num>
  <w:num w:numId="46" w16cid:durableId="283344199">
    <w:abstractNumId w:val="5"/>
  </w:num>
  <w:num w:numId="47" w16cid:durableId="2070759253">
    <w:abstractNumId w:val="14"/>
  </w:num>
  <w:num w:numId="48" w16cid:durableId="767966767">
    <w:abstractNumId w:val="26"/>
  </w:num>
  <w:num w:numId="49" w16cid:durableId="387343390">
    <w:abstractNumId w:val="0"/>
  </w:num>
  <w:num w:numId="50" w16cid:durableId="1370957360">
    <w:abstractNumId w:val="20"/>
  </w:num>
  <w:num w:numId="51" w16cid:durableId="6823249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5692680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45787"/>
    <w:rsid w:val="00057C0F"/>
    <w:rsid w:val="000600FC"/>
    <w:rsid w:val="00071FAE"/>
    <w:rsid w:val="000740DE"/>
    <w:rsid w:val="000773F7"/>
    <w:rsid w:val="00087D29"/>
    <w:rsid w:val="00090495"/>
    <w:rsid w:val="00093496"/>
    <w:rsid w:val="00094B83"/>
    <w:rsid w:val="000A251C"/>
    <w:rsid w:val="000A7125"/>
    <w:rsid w:val="000B00FD"/>
    <w:rsid w:val="000C2F18"/>
    <w:rsid w:val="000C46F7"/>
    <w:rsid w:val="000C5958"/>
    <w:rsid w:val="000C6D57"/>
    <w:rsid w:val="000D0F44"/>
    <w:rsid w:val="000E00E3"/>
    <w:rsid w:val="000E6702"/>
    <w:rsid w:val="000F079B"/>
    <w:rsid w:val="000F1DDA"/>
    <w:rsid w:val="000F3332"/>
    <w:rsid w:val="000F3567"/>
    <w:rsid w:val="000F4605"/>
    <w:rsid w:val="00100CDC"/>
    <w:rsid w:val="00103E61"/>
    <w:rsid w:val="001225E4"/>
    <w:rsid w:val="00127F5D"/>
    <w:rsid w:val="00147D8B"/>
    <w:rsid w:val="00160FB4"/>
    <w:rsid w:val="00182143"/>
    <w:rsid w:val="00190B0E"/>
    <w:rsid w:val="00197C26"/>
    <w:rsid w:val="001A607D"/>
    <w:rsid w:val="001C30F0"/>
    <w:rsid w:val="001C52A4"/>
    <w:rsid w:val="001D2149"/>
    <w:rsid w:val="001D29BE"/>
    <w:rsid w:val="001D449B"/>
    <w:rsid w:val="001D6977"/>
    <w:rsid w:val="001E2323"/>
    <w:rsid w:val="001E51EE"/>
    <w:rsid w:val="001E665A"/>
    <w:rsid w:val="00201D23"/>
    <w:rsid w:val="00205AD2"/>
    <w:rsid w:val="00210E1C"/>
    <w:rsid w:val="00212FA6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E4C3E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94B15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3F6DC2"/>
    <w:rsid w:val="004065F4"/>
    <w:rsid w:val="004123C3"/>
    <w:rsid w:val="004164F6"/>
    <w:rsid w:val="00417487"/>
    <w:rsid w:val="0042509E"/>
    <w:rsid w:val="00441FBF"/>
    <w:rsid w:val="00462E5C"/>
    <w:rsid w:val="004639C6"/>
    <w:rsid w:val="004654AA"/>
    <w:rsid w:val="0046613F"/>
    <w:rsid w:val="004802F0"/>
    <w:rsid w:val="00483239"/>
    <w:rsid w:val="00487005"/>
    <w:rsid w:val="00496509"/>
    <w:rsid w:val="004A7012"/>
    <w:rsid w:val="004B6426"/>
    <w:rsid w:val="004B6F00"/>
    <w:rsid w:val="004E187D"/>
    <w:rsid w:val="004E530E"/>
    <w:rsid w:val="004E5714"/>
    <w:rsid w:val="004E7283"/>
    <w:rsid w:val="004F0936"/>
    <w:rsid w:val="004F6DE4"/>
    <w:rsid w:val="005111A6"/>
    <w:rsid w:val="00511E6E"/>
    <w:rsid w:val="005172B6"/>
    <w:rsid w:val="00521713"/>
    <w:rsid w:val="00527BBC"/>
    <w:rsid w:val="00527C23"/>
    <w:rsid w:val="00533676"/>
    <w:rsid w:val="00543B03"/>
    <w:rsid w:val="00554804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3A34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73157"/>
    <w:rsid w:val="00682951"/>
    <w:rsid w:val="0068757B"/>
    <w:rsid w:val="0068767A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16D8E"/>
    <w:rsid w:val="00821446"/>
    <w:rsid w:val="00824448"/>
    <w:rsid w:val="00826BCE"/>
    <w:rsid w:val="00830AD9"/>
    <w:rsid w:val="00837D32"/>
    <w:rsid w:val="008467C1"/>
    <w:rsid w:val="00847CCD"/>
    <w:rsid w:val="00854DD1"/>
    <w:rsid w:val="00855C62"/>
    <w:rsid w:val="00861148"/>
    <w:rsid w:val="00865242"/>
    <w:rsid w:val="00870467"/>
    <w:rsid w:val="00873F43"/>
    <w:rsid w:val="00874B1C"/>
    <w:rsid w:val="00891308"/>
    <w:rsid w:val="00892A4A"/>
    <w:rsid w:val="00895DD1"/>
    <w:rsid w:val="00896FD4"/>
    <w:rsid w:val="008A09CD"/>
    <w:rsid w:val="008A1EA4"/>
    <w:rsid w:val="008A2319"/>
    <w:rsid w:val="008A5958"/>
    <w:rsid w:val="008B19F2"/>
    <w:rsid w:val="008C3433"/>
    <w:rsid w:val="008C4AA8"/>
    <w:rsid w:val="008C6B48"/>
    <w:rsid w:val="008D31EA"/>
    <w:rsid w:val="008D75B3"/>
    <w:rsid w:val="008E57B6"/>
    <w:rsid w:val="008F211B"/>
    <w:rsid w:val="008F3A81"/>
    <w:rsid w:val="008F68F2"/>
    <w:rsid w:val="0092325B"/>
    <w:rsid w:val="0092532A"/>
    <w:rsid w:val="00933EA7"/>
    <w:rsid w:val="00934596"/>
    <w:rsid w:val="00944432"/>
    <w:rsid w:val="0095066B"/>
    <w:rsid w:val="009506B6"/>
    <w:rsid w:val="00951B8C"/>
    <w:rsid w:val="00955771"/>
    <w:rsid w:val="0095658B"/>
    <w:rsid w:val="0095757E"/>
    <w:rsid w:val="00961102"/>
    <w:rsid w:val="00961382"/>
    <w:rsid w:val="00964AF7"/>
    <w:rsid w:val="00990CEE"/>
    <w:rsid w:val="00992367"/>
    <w:rsid w:val="009B52CD"/>
    <w:rsid w:val="009B6A14"/>
    <w:rsid w:val="009B7E65"/>
    <w:rsid w:val="009C1EBD"/>
    <w:rsid w:val="009C5D92"/>
    <w:rsid w:val="009D4EE8"/>
    <w:rsid w:val="009D7082"/>
    <w:rsid w:val="009F29D1"/>
    <w:rsid w:val="009F698A"/>
    <w:rsid w:val="00A0072E"/>
    <w:rsid w:val="00A04AAD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0B9A"/>
    <w:rsid w:val="00AA2346"/>
    <w:rsid w:val="00AA4A18"/>
    <w:rsid w:val="00AA52AC"/>
    <w:rsid w:val="00AB4D0A"/>
    <w:rsid w:val="00AB54A1"/>
    <w:rsid w:val="00AB5B2B"/>
    <w:rsid w:val="00AC1ADB"/>
    <w:rsid w:val="00AF1379"/>
    <w:rsid w:val="00B00CA3"/>
    <w:rsid w:val="00B02099"/>
    <w:rsid w:val="00B05C3A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BF76D1"/>
    <w:rsid w:val="00C02250"/>
    <w:rsid w:val="00C07722"/>
    <w:rsid w:val="00C104DE"/>
    <w:rsid w:val="00C10E1D"/>
    <w:rsid w:val="00C1111E"/>
    <w:rsid w:val="00C21305"/>
    <w:rsid w:val="00C326C2"/>
    <w:rsid w:val="00C34E4B"/>
    <w:rsid w:val="00C35472"/>
    <w:rsid w:val="00C51342"/>
    <w:rsid w:val="00C5774D"/>
    <w:rsid w:val="00C62FF8"/>
    <w:rsid w:val="00C64140"/>
    <w:rsid w:val="00C67F69"/>
    <w:rsid w:val="00C719D3"/>
    <w:rsid w:val="00C7227D"/>
    <w:rsid w:val="00C73D21"/>
    <w:rsid w:val="00C7778C"/>
    <w:rsid w:val="00C86856"/>
    <w:rsid w:val="00C912BC"/>
    <w:rsid w:val="00C92D88"/>
    <w:rsid w:val="00C95C80"/>
    <w:rsid w:val="00C96CB9"/>
    <w:rsid w:val="00CA5168"/>
    <w:rsid w:val="00CC217B"/>
    <w:rsid w:val="00CC23B9"/>
    <w:rsid w:val="00CC7ADA"/>
    <w:rsid w:val="00CD0001"/>
    <w:rsid w:val="00CD3728"/>
    <w:rsid w:val="00CE597E"/>
    <w:rsid w:val="00CE6458"/>
    <w:rsid w:val="00CF1C89"/>
    <w:rsid w:val="00CF2F76"/>
    <w:rsid w:val="00D007DA"/>
    <w:rsid w:val="00D02DB6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579DA"/>
    <w:rsid w:val="00D61E13"/>
    <w:rsid w:val="00D65350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D5397"/>
    <w:rsid w:val="00DE3492"/>
    <w:rsid w:val="00DE4143"/>
    <w:rsid w:val="00DE57E1"/>
    <w:rsid w:val="00DE7DBE"/>
    <w:rsid w:val="00DF1EBF"/>
    <w:rsid w:val="00DF3611"/>
    <w:rsid w:val="00E019FD"/>
    <w:rsid w:val="00E07F10"/>
    <w:rsid w:val="00E11FA5"/>
    <w:rsid w:val="00E15634"/>
    <w:rsid w:val="00E20092"/>
    <w:rsid w:val="00E253BF"/>
    <w:rsid w:val="00E35FCB"/>
    <w:rsid w:val="00E44896"/>
    <w:rsid w:val="00E63245"/>
    <w:rsid w:val="00E659DA"/>
    <w:rsid w:val="00E72F42"/>
    <w:rsid w:val="00E7480E"/>
    <w:rsid w:val="00E749A1"/>
    <w:rsid w:val="00E7795E"/>
    <w:rsid w:val="00E817D3"/>
    <w:rsid w:val="00E82FC7"/>
    <w:rsid w:val="00E83593"/>
    <w:rsid w:val="00E870D3"/>
    <w:rsid w:val="00E9404E"/>
    <w:rsid w:val="00EA2098"/>
    <w:rsid w:val="00EA29B8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5E40"/>
    <w:rsid w:val="00F26300"/>
    <w:rsid w:val="00F2768E"/>
    <w:rsid w:val="00F34F9E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43C0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2802</TotalTime>
  <Pages>6</Pages>
  <Words>1170</Words>
  <Characters>6671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15</cp:revision>
  <cp:lastPrinted>2024-08-19T19:13:00Z</cp:lastPrinted>
  <dcterms:created xsi:type="dcterms:W3CDTF">2025-03-06T10:28:00Z</dcterms:created>
  <dcterms:modified xsi:type="dcterms:W3CDTF">2025-03-08T09:13:00Z</dcterms:modified>
</cp:coreProperties>
</file>