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761A" w:rsidRDefault="00DC761A" w:rsidP="00AA25A6">
      <w:pPr>
        <w:tabs>
          <w:tab w:val="right" w:pos="8306"/>
        </w:tabs>
      </w:pPr>
      <w:r>
        <w:rPr>
          <w:rFonts w:hint="cs"/>
          <w:rtl/>
        </w:rPr>
        <w:t>תאריך הבחינה:</w:t>
      </w:r>
      <w:r>
        <w:rPr>
          <w:rFonts w:hint="cs"/>
          <w:rtl/>
        </w:rPr>
        <w:tab/>
        <w:t>כ"</w:t>
      </w:r>
      <w:r w:rsidR="00AA25A6">
        <w:rPr>
          <w:rFonts w:hint="cs"/>
          <w:rtl/>
        </w:rPr>
        <w:t>ט</w:t>
      </w:r>
      <w:r>
        <w:rPr>
          <w:rFonts w:hint="cs"/>
          <w:rtl/>
        </w:rPr>
        <w:t xml:space="preserve"> </w:t>
      </w:r>
      <w:r w:rsidR="00AA25A6">
        <w:rPr>
          <w:rFonts w:hint="cs"/>
          <w:rtl/>
        </w:rPr>
        <w:t>תמוז</w:t>
      </w:r>
      <w:r>
        <w:rPr>
          <w:rFonts w:hint="cs"/>
          <w:rtl/>
        </w:rPr>
        <w:t xml:space="preserve"> </w:t>
      </w:r>
      <w:proofErr w:type="spellStart"/>
      <w:r>
        <w:rPr>
          <w:rFonts w:hint="cs"/>
          <w:rtl/>
        </w:rPr>
        <w:t>התשע"ה</w:t>
      </w:r>
      <w:proofErr w:type="spellEnd"/>
      <w:r>
        <w:rPr>
          <w:rFonts w:hint="cs"/>
          <w:rtl/>
        </w:rPr>
        <w:t xml:space="preserve"> </w:t>
      </w:r>
      <w:r w:rsidR="00AA25A6">
        <w:rPr>
          <w:rFonts w:hint="cs"/>
          <w:rtl/>
        </w:rPr>
        <w:t>16</w:t>
      </w:r>
      <w:r>
        <w:rPr>
          <w:rFonts w:hint="cs"/>
          <w:rtl/>
        </w:rPr>
        <w:t>.</w:t>
      </w:r>
      <w:r w:rsidR="00AA25A6">
        <w:rPr>
          <w:rFonts w:hint="cs"/>
          <w:rtl/>
        </w:rPr>
        <w:t>7</w:t>
      </w:r>
      <w:r>
        <w:rPr>
          <w:rFonts w:hint="cs"/>
          <w:rtl/>
        </w:rPr>
        <w:t>.2015</w:t>
      </w:r>
    </w:p>
    <w:p w:rsidR="00DC761A" w:rsidRDefault="00AA25A6" w:rsidP="00AA25A6">
      <w:pPr>
        <w:tabs>
          <w:tab w:val="right" w:pos="8306"/>
        </w:tabs>
      </w:pPr>
      <w:r>
        <w:rPr>
          <w:rFonts w:hint="cs"/>
          <w:rtl/>
        </w:rPr>
        <w:t>המרצה:</w:t>
      </w:r>
      <w:r>
        <w:rPr>
          <w:rFonts w:hint="cs"/>
          <w:rtl/>
        </w:rPr>
        <w:tab/>
        <w:t>פרופ' הלל בר גרא</w:t>
      </w:r>
    </w:p>
    <w:p w:rsidR="00DC761A" w:rsidRDefault="00DC761A" w:rsidP="00DC761A">
      <w:pPr>
        <w:tabs>
          <w:tab w:val="right" w:pos="8306"/>
        </w:tabs>
      </w:pPr>
      <w:r>
        <w:rPr>
          <w:rFonts w:hint="cs"/>
          <w:rtl/>
        </w:rPr>
        <w:t>שם הקורס:</w:t>
      </w:r>
      <w:r>
        <w:rPr>
          <w:rFonts w:hint="cs"/>
          <w:rtl/>
        </w:rPr>
        <w:tab/>
        <w:t>מודלים של רגרסיה ליניארית</w:t>
      </w:r>
    </w:p>
    <w:p w:rsidR="00DC761A" w:rsidRDefault="00DC761A" w:rsidP="00DC761A">
      <w:pPr>
        <w:tabs>
          <w:tab w:val="right" w:pos="8306"/>
        </w:tabs>
        <w:rPr>
          <w:rtl/>
        </w:rPr>
      </w:pPr>
      <w:r>
        <w:rPr>
          <w:rFonts w:hint="cs"/>
          <w:rtl/>
        </w:rPr>
        <w:t>מספר קורס:</w:t>
      </w:r>
      <w:r>
        <w:rPr>
          <w:rFonts w:hint="cs"/>
          <w:rtl/>
        </w:rPr>
        <w:tab/>
        <w:t>364-1-1061</w:t>
      </w:r>
    </w:p>
    <w:p w:rsidR="00DC761A" w:rsidRDefault="00DC761A" w:rsidP="00DC761A">
      <w:pPr>
        <w:tabs>
          <w:tab w:val="right" w:pos="8306"/>
        </w:tabs>
        <w:rPr>
          <w:rtl/>
        </w:rPr>
      </w:pPr>
      <w:r>
        <w:rPr>
          <w:rFonts w:hint="cs"/>
          <w:rtl/>
        </w:rPr>
        <w:t xml:space="preserve">מיועד לתלמידי הנדסת תעשיה וניהול </w:t>
      </w:r>
    </w:p>
    <w:p w:rsidR="00DC761A" w:rsidRDefault="00DC761A" w:rsidP="00AA25A6">
      <w:pPr>
        <w:tabs>
          <w:tab w:val="right" w:pos="8306"/>
        </w:tabs>
      </w:pPr>
      <w:r>
        <w:rPr>
          <w:rFonts w:hint="cs"/>
          <w:rtl/>
        </w:rPr>
        <w:t xml:space="preserve">שנה:       2015        סמסטר:      </w:t>
      </w:r>
      <w:r w:rsidR="00AA25A6">
        <w:rPr>
          <w:rFonts w:hint="cs"/>
          <w:rtl/>
        </w:rPr>
        <w:t>ב</w:t>
      </w:r>
      <w:r>
        <w:rPr>
          <w:rFonts w:hint="cs"/>
          <w:rtl/>
        </w:rPr>
        <w:t xml:space="preserve">'      מועד:      </w:t>
      </w:r>
      <w:r w:rsidR="00AA25A6">
        <w:rPr>
          <w:rFonts w:hint="cs"/>
          <w:rtl/>
        </w:rPr>
        <w:t>א</w:t>
      </w:r>
      <w:r>
        <w:rPr>
          <w:rFonts w:hint="cs"/>
          <w:rtl/>
        </w:rPr>
        <w:t xml:space="preserve">'   </w:t>
      </w:r>
    </w:p>
    <w:p w:rsidR="00DC761A" w:rsidRDefault="00DC761A" w:rsidP="00DC761A">
      <w:pPr>
        <w:tabs>
          <w:tab w:val="right" w:pos="8306"/>
        </w:tabs>
        <w:rPr>
          <w:rtl/>
        </w:rPr>
      </w:pPr>
      <w:r>
        <w:rPr>
          <w:rFonts w:hint="cs"/>
          <w:rtl/>
        </w:rPr>
        <w:t>משך הבחינה:</w:t>
      </w:r>
      <w:r>
        <w:rPr>
          <w:rFonts w:hint="cs"/>
          <w:rtl/>
        </w:rPr>
        <w:tab/>
        <w:t>שלוש שעות. יש לענות על כל השאלות.</w:t>
      </w:r>
    </w:p>
    <w:p w:rsidR="00DC761A" w:rsidRDefault="00DC761A" w:rsidP="00DC761A">
      <w:pPr>
        <w:tabs>
          <w:tab w:val="right" w:pos="8306"/>
        </w:tabs>
        <w:rPr>
          <w:rtl/>
        </w:rPr>
      </w:pPr>
      <w:r>
        <w:rPr>
          <w:rFonts w:hint="cs"/>
          <w:rtl/>
        </w:rPr>
        <w:t>חומר עזר:</w:t>
      </w:r>
      <w:r>
        <w:rPr>
          <w:rFonts w:hint="cs"/>
          <w:rtl/>
        </w:rPr>
        <w:tab/>
        <w:t>מחשבון, 5 דפי נוסחאות, טבלאות סטטיסטיות.</w:t>
      </w:r>
    </w:p>
    <w:p w:rsidR="005E209C" w:rsidRDefault="005E209C" w:rsidP="00DC761A">
      <w:pPr>
        <w:tabs>
          <w:tab w:val="right" w:pos="8306"/>
        </w:tabs>
        <w:rPr>
          <w:rtl/>
        </w:rPr>
      </w:pPr>
    </w:p>
    <w:p w:rsidR="005E209C" w:rsidRDefault="005E209C" w:rsidP="00DC761A">
      <w:pPr>
        <w:tabs>
          <w:tab w:val="right" w:pos="8306"/>
        </w:tabs>
        <w:rPr>
          <w:rtl/>
        </w:rPr>
      </w:pPr>
    </w:p>
    <w:p w:rsidR="003F412C" w:rsidRPr="00E144FF" w:rsidRDefault="003F412C" w:rsidP="003F412C">
      <w:pPr>
        <w:rPr>
          <w:b/>
          <w:bCs/>
          <w:u w:val="single"/>
          <w:rtl/>
        </w:rPr>
      </w:pPr>
      <w:r w:rsidRPr="00E144FF">
        <w:rPr>
          <w:b/>
          <w:bCs/>
          <w:u w:val="single"/>
          <w:rtl/>
        </w:rPr>
        <w:t>שאלה 1</w:t>
      </w:r>
      <w:r w:rsidR="00114629">
        <w:rPr>
          <w:rFonts w:hint="cs"/>
          <w:b/>
          <w:bCs/>
          <w:u w:val="single"/>
          <w:rtl/>
        </w:rPr>
        <w:t xml:space="preserve"> (50 נק')</w:t>
      </w:r>
    </w:p>
    <w:p w:rsidR="008D4576" w:rsidRDefault="008D4576">
      <w:pPr>
        <w:rPr>
          <w:rtl/>
        </w:rPr>
      </w:pPr>
    </w:p>
    <w:p w:rsidR="00114629" w:rsidRDefault="00114629" w:rsidP="007014DA">
      <w:pPr>
        <w:jc w:val="both"/>
        <w:rPr>
          <w:rtl/>
        </w:rPr>
      </w:pPr>
      <w:r>
        <w:rPr>
          <w:rFonts w:hint="cs"/>
          <w:rtl/>
        </w:rPr>
        <w:t>במחלקה להנדסת תעשייה וניהול באוניברסיטת בן גוריון בנגב מעוניינים לבדוק את הקשר בין ממוצע הציונים של סטודנט בסוף שנתו הראשונה לבין ממוצע הסטודנט בסיום התואר. לשם כך נדגמו תצפיות מהמחזור שסיים ב-2014 והתקבלו הנתונים הבאים:</w:t>
      </w:r>
    </w:p>
    <w:p w:rsidR="007014DA" w:rsidRDefault="007014DA" w:rsidP="007014DA">
      <w:pPr>
        <w:jc w:val="both"/>
        <w:rPr>
          <w:rtl/>
        </w:rPr>
      </w:pPr>
    </w:p>
    <w:p w:rsidR="00114629" w:rsidRPr="007014DA" w:rsidRDefault="00106CBE" w:rsidP="00114629">
      <w:pPr>
        <w:rPr>
          <w:rtl/>
        </w:rPr>
      </w:pPr>
      <m:oMathPara>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18</m:t>
                    </m:r>
                  </m:e>
                  <m:e>
                    <m:r>
                      <w:rPr>
                        <w:rFonts w:ascii="Cambria Math" w:hAnsi="Cambria Math"/>
                      </w:rPr>
                      <m:t>1331</m:t>
                    </m:r>
                  </m:e>
                </m:mr>
                <m:mr>
                  <m:e>
                    <m:r>
                      <w:rPr>
                        <w:rFonts w:ascii="Cambria Math" w:hAnsi="Cambria Math"/>
                      </w:rPr>
                      <m:t>1331</m:t>
                    </m:r>
                  </m:e>
                  <m:e>
                    <m:r>
                      <w:rPr>
                        <w:rFonts w:ascii="Cambria Math" w:hAnsi="Cambria Math"/>
                      </w:rPr>
                      <m:t>99815</m:t>
                    </m:r>
                  </m:e>
                </m:mr>
              </m:m>
            </m:e>
          </m:d>
          <m:r>
            <m:rPr>
              <m:sty m:val="p"/>
            </m:rPr>
            <w:rPr>
              <w:rFonts w:ascii="Cambria Math" w:hAnsi="Cambria Math"/>
              <w:rtl/>
            </w:rPr>
            <w:br/>
          </m:r>
        </m:oMath>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ctrlPr>
                <w:rPr>
                  <w:rFonts w:ascii="Cambria Math" w:hAnsi="Cambria Math"/>
                </w:rPr>
              </m:ctrlPr>
            </m:e>
            <m:sup>
              <m:r>
                <m:rPr>
                  <m:sty m:val="p"/>
                </m:rPr>
                <w:rPr>
                  <w:rFonts w:ascii="Cambria Math" w:hAnsi="Cambria Math"/>
                </w:rPr>
                <m:t>-1</m:t>
              </m:r>
            </m:sup>
          </m:sSup>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3.9753</m:t>
                    </m:r>
                  </m:e>
                  <m:e>
                    <m:r>
                      <w:rPr>
                        <w:rFonts w:ascii="Cambria Math" w:hAnsi="Cambria Math"/>
                      </w:rPr>
                      <m:t>-0.0530</m:t>
                    </m:r>
                  </m:e>
                </m:mr>
                <m:mr>
                  <m:e>
                    <m:r>
                      <w:rPr>
                        <w:rFonts w:ascii="Cambria Math" w:hAnsi="Cambria Math"/>
                      </w:rPr>
                      <m:t>-0.0530</m:t>
                    </m:r>
                  </m:e>
                  <m:e>
                    <m:r>
                      <w:rPr>
                        <w:rFonts w:ascii="Cambria Math" w:hAnsi="Cambria Math"/>
                      </w:rPr>
                      <m:t>0.0007</m:t>
                    </m:r>
                  </m:e>
                </m:mr>
              </m:m>
            </m:e>
          </m:d>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1290</m:t>
                    </m:r>
                  </m:e>
                </m:mr>
                <m:mr>
                  <m:e>
                    <m:r>
                      <w:rPr>
                        <w:rFonts w:ascii="Cambria Math" w:hAnsi="Cambria Math"/>
                      </w:rPr>
                      <m:t>96953</m:t>
                    </m:r>
                  </m:e>
                </m:mr>
              </m:m>
            </m:e>
          </m:d>
          <m:r>
            <m:rPr>
              <m:sty m:val="p"/>
            </m:rPr>
            <w:rPr>
              <w:rFonts w:ascii="Cambria Math" w:hAnsi="Cambria Math"/>
            </w:rPr>
            <w:br/>
          </m:r>
        </m:oMath>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 xml:space="preserve">=94300 </m:t>
          </m:r>
        </m:oMath>
      </m:oMathPara>
    </w:p>
    <w:p w:rsidR="007014DA" w:rsidRPr="007014DA" w:rsidRDefault="007014DA" w:rsidP="00114629">
      <w:pPr>
        <w:rPr>
          <w:rtl/>
        </w:rPr>
      </w:pPr>
    </w:p>
    <w:p w:rsidR="00114629" w:rsidRDefault="00114629" w:rsidP="00114629">
      <w:pPr>
        <w:pStyle w:val="ListParagraph"/>
        <w:widowControl/>
        <w:numPr>
          <w:ilvl w:val="0"/>
          <w:numId w:val="7"/>
        </w:numPr>
        <w:autoSpaceDE/>
        <w:autoSpaceDN/>
        <w:adjustRightInd/>
        <w:spacing w:after="200" w:line="276" w:lineRule="auto"/>
        <w:rPr>
          <w:i/>
        </w:rPr>
      </w:pPr>
      <w:r>
        <w:rPr>
          <w:rFonts w:hint="cs"/>
          <w:i/>
          <w:rtl/>
        </w:rPr>
        <w:t>ציינו מהו המשתנה המוסבר ומהו המשתנה המסביר. מדוע בחרתם באופן זה?</w:t>
      </w:r>
    </w:p>
    <w:p w:rsidR="00DE273E" w:rsidRDefault="00DE273E" w:rsidP="00B8579E">
      <w:pPr>
        <w:pStyle w:val="ListParagraph"/>
        <w:widowControl/>
        <w:autoSpaceDE/>
        <w:autoSpaceDN/>
        <w:adjustRightInd/>
        <w:spacing w:after="200" w:line="276" w:lineRule="auto"/>
        <w:rPr>
          <w:color w:val="00B0F0"/>
          <w:rtl/>
        </w:rPr>
      </w:pPr>
    </w:p>
    <w:p w:rsidR="00B8579E" w:rsidRDefault="00DE273E" w:rsidP="00B8579E">
      <w:pPr>
        <w:pStyle w:val="ListParagraph"/>
        <w:widowControl/>
        <w:autoSpaceDE/>
        <w:autoSpaceDN/>
        <w:adjustRightInd/>
        <w:spacing w:after="200" w:line="276" w:lineRule="auto"/>
        <w:rPr>
          <w:color w:val="00B0F0"/>
          <w:rtl/>
        </w:rPr>
      </w:pPr>
      <w:r w:rsidRPr="00DE273E">
        <w:rPr>
          <w:rFonts w:hint="cs"/>
          <w:color w:val="00B0F0"/>
          <w:u w:val="single"/>
          <w:rtl/>
        </w:rPr>
        <w:t>פתרון</w:t>
      </w:r>
      <w:r>
        <w:rPr>
          <w:rFonts w:hint="cs"/>
          <w:color w:val="00B0F0"/>
          <w:rtl/>
        </w:rPr>
        <w:t xml:space="preserve">: </w:t>
      </w:r>
      <w:r w:rsidR="00B8579E">
        <w:rPr>
          <w:rFonts w:hint="cs"/>
          <w:color w:val="00B0F0"/>
          <w:rtl/>
        </w:rPr>
        <w:t>משתנה המסביר (</w:t>
      </w:r>
      <w:r w:rsidR="00B8579E">
        <w:rPr>
          <w:color w:val="00B0F0"/>
        </w:rPr>
        <w:t xml:space="preserve"> (X</w:t>
      </w:r>
      <w:r w:rsidR="00B8579E">
        <w:rPr>
          <w:rFonts w:hint="cs"/>
          <w:color w:val="00B0F0"/>
          <w:rtl/>
        </w:rPr>
        <w:t>הוא ממוצע הציונים של סטודנט בסוף שנתו הראשונה.</w:t>
      </w:r>
    </w:p>
    <w:p w:rsidR="00B8579E" w:rsidRDefault="00B8579E" w:rsidP="00B8579E">
      <w:pPr>
        <w:pStyle w:val="ListParagraph"/>
        <w:widowControl/>
        <w:autoSpaceDE/>
        <w:autoSpaceDN/>
        <w:adjustRightInd/>
        <w:spacing w:after="200" w:line="276" w:lineRule="auto"/>
        <w:rPr>
          <w:color w:val="00B0F0"/>
          <w:rtl/>
        </w:rPr>
      </w:pPr>
      <w:r>
        <w:rPr>
          <w:rFonts w:hint="cs"/>
          <w:color w:val="00B0F0"/>
          <w:rtl/>
        </w:rPr>
        <w:t>המשתנה המוסבר (</w:t>
      </w:r>
      <w:r>
        <w:rPr>
          <w:rFonts w:hint="cs"/>
          <w:color w:val="00B0F0"/>
        </w:rPr>
        <w:t>Y</w:t>
      </w:r>
      <w:r>
        <w:rPr>
          <w:rFonts w:hint="cs"/>
          <w:color w:val="00B0F0"/>
          <w:rtl/>
        </w:rPr>
        <w:t xml:space="preserve">) הוא ממוצע הציונים של הסטודנט בסיום התואר. </w:t>
      </w:r>
    </w:p>
    <w:p w:rsidR="00B8579E" w:rsidRDefault="00B8579E" w:rsidP="00B8579E">
      <w:pPr>
        <w:pStyle w:val="ListParagraph"/>
        <w:widowControl/>
        <w:autoSpaceDE/>
        <w:autoSpaceDN/>
        <w:adjustRightInd/>
        <w:spacing w:after="200" w:line="276" w:lineRule="auto"/>
        <w:rPr>
          <w:rFonts w:hint="cs"/>
          <w:color w:val="00B0F0"/>
          <w:rtl/>
        </w:rPr>
      </w:pPr>
      <w:r>
        <w:rPr>
          <w:rFonts w:hint="cs"/>
          <w:color w:val="00B0F0"/>
          <w:rtl/>
        </w:rPr>
        <w:t xml:space="preserve">נבחר באופן זה משיקולי סיבתיות. ציוני הסטודנט בשנה א' קודמים </w:t>
      </w:r>
      <w:proofErr w:type="spellStart"/>
      <w:r>
        <w:rPr>
          <w:rFonts w:hint="cs"/>
          <w:color w:val="00B0F0"/>
          <w:rtl/>
        </w:rPr>
        <w:t>לציוניו</w:t>
      </w:r>
      <w:proofErr w:type="spellEnd"/>
      <w:r>
        <w:rPr>
          <w:rFonts w:hint="cs"/>
          <w:color w:val="00B0F0"/>
          <w:rtl/>
        </w:rPr>
        <w:t xml:space="preserve"> בסיום התואר באופן כרונולוגי.</w:t>
      </w:r>
    </w:p>
    <w:p w:rsidR="00187A38" w:rsidRPr="00B8579E" w:rsidRDefault="00187A38" w:rsidP="00B8579E">
      <w:pPr>
        <w:pStyle w:val="ListParagraph"/>
        <w:widowControl/>
        <w:autoSpaceDE/>
        <w:autoSpaceDN/>
        <w:adjustRightInd/>
        <w:spacing w:after="200" w:line="276" w:lineRule="auto"/>
        <w:rPr>
          <w:color w:val="00B0F0"/>
          <w:rtl/>
        </w:rPr>
      </w:pPr>
    </w:p>
    <w:p w:rsidR="00114629" w:rsidRDefault="00114629" w:rsidP="00114629">
      <w:pPr>
        <w:pStyle w:val="ListParagraph"/>
        <w:widowControl/>
        <w:numPr>
          <w:ilvl w:val="0"/>
          <w:numId w:val="7"/>
        </w:numPr>
        <w:autoSpaceDE/>
        <w:autoSpaceDN/>
        <w:adjustRightInd/>
        <w:spacing w:after="200" w:line="276" w:lineRule="auto"/>
        <w:rPr>
          <w:i/>
        </w:rPr>
      </w:pPr>
      <w:r>
        <w:rPr>
          <w:rFonts w:hint="cs"/>
          <w:i/>
          <w:rtl/>
        </w:rPr>
        <w:t>השלימו את התאים החסרים בטבלה הבאה:</w:t>
      </w:r>
    </w:p>
    <w:p w:rsidR="00114629" w:rsidRDefault="00114629" w:rsidP="00114629">
      <w:pPr>
        <w:pStyle w:val="ListParagraph"/>
        <w:bidi w:val="0"/>
      </w:pPr>
    </w:p>
    <w:p w:rsidR="00114629" w:rsidRDefault="00114629" w:rsidP="00114629">
      <w:pPr>
        <w:bidi w:val="0"/>
        <w:spacing w:line="320" w:lineRule="atLeast"/>
        <w:ind w:left="60" w:right="60"/>
        <w:jc w:val="center"/>
        <w:rPr>
          <w:rFonts w:ascii="Arial" w:hAnsi="Arial" w:cs="Arial"/>
          <w:sz w:val="18"/>
          <w:szCs w:val="18"/>
        </w:rPr>
      </w:pPr>
      <w:proofErr w:type="spellStart"/>
      <w:r w:rsidRPr="00BC4F84">
        <w:rPr>
          <w:rFonts w:ascii="Arial" w:hAnsi="Arial" w:cs="Arial"/>
          <w:b/>
          <w:bCs/>
          <w:sz w:val="18"/>
          <w:szCs w:val="18"/>
        </w:rPr>
        <w:t>Coefficients</w:t>
      </w:r>
      <w:r w:rsidRPr="00BC4F84">
        <w:rPr>
          <w:rFonts w:ascii="Arial" w:hAnsi="Arial" w:cs="Arial"/>
          <w:b/>
          <w:bCs/>
          <w:sz w:val="18"/>
          <w:szCs w:val="18"/>
          <w:vertAlign w:val="superscript"/>
        </w:rPr>
        <w:t>a</w:t>
      </w:r>
      <w:proofErr w:type="spellEnd"/>
    </w:p>
    <w:tbl>
      <w:tblPr>
        <w:tblW w:w="548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6"/>
        <w:gridCol w:w="1121"/>
        <w:gridCol w:w="1319"/>
        <w:gridCol w:w="1319"/>
        <w:gridCol w:w="1001"/>
      </w:tblGrid>
      <w:tr w:rsidR="00114629" w:rsidRPr="00BC4F84" w:rsidTr="00157CDA">
        <w:trPr>
          <w:cantSplit/>
          <w:jc w:val="center"/>
        </w:trPr>
        <w:tc>
          <w:tcPr>
            <w:tcW w:w="1847" w:type="dxa"/>
            <w:gridSpan w:val="2"/>
            <w:vMerge w:val="restart"/>
            <w:tcBorders>
              <w:top w:val="single" w:sz="16" w:space="0" w:color="000000"/>
              <w:left w:val="single" w:sz="16" w:space="0" w:color="000000"/>
              <w:bottom w:val="nil"/>
              <w:right w:val="nil"/>
            </w:tcBorders>
            <w:shd w:val="clear" w:color="auto" w:fill="FFFFFF"/>
          </w:tcPr>
          <w:p w:rsidR="00114629" w:rsidRPr="00BC4F84" w:rsidRDefault="00114629" w:rsidP="00157CDA">
            <w:pPr>
              <w:bidi w:val="0"/>
              <w:spacing w:line="320" w:lineRule="atLeast"/>
              <w:ind w:left="60" w:right="60"/>
              <w:rPr>
                <w:rFonts w:ascii="Arial" w:hAnsi="Arial" w:cs="Arial"/>
                <w:sz w:val="18"/>
                <w:szCs w:val="18"/>
              </w:rPr>
            </w:pPr>
            <w:r w:rsidRPr="00BC4F84">
              <w:rPr>
                <w:rFonts w:ascii="Arial" w:hAnsi="Arial" w:cs="Arial"/>
                <w:sz w:val="18"/>
                <w:szCs w:val="18"/>
              </w:rPr>
              <w:t>Model</w:t>
            </w:r>
          </w:p>
        </w:tc>
        <w:tc>
          <w:tcPr>
            <w:tcW w:w="2638" w:type="dxa"/>
            <w:gridSpan w:val="2"/>
            <w:tcBorders>
              <w:top w:val="single" w:sz="16" w:space="0" w:color="000000"/>
              <w:left w:val="single" w:sz="16" w:space="0" w:color="000000"/>
            </w:tcBorders>
            <w:shd w:val="clear" w:color="auto" w:fill="FFFFFF"/>
          </w:tcPr>
          <w:p w:rsidR="00114629" w:rsidRPr="00BC4F84" w:rsidRDefault="00114629" w:rsidP="00157CDA">
            <w:pPr>
              <w:bidi w:val="0"/>
              <w:spacing w:line="320" w:lineRule="atLeast"/>
              <w:ind w:left="60" w:right="60"/>
              <w:jc w:val="center"/>
              <w:rPr>
                <w:rFonts w:ascii="Arial" w:hAnsi="Arial" w:cs="Arial"/>
                <w:sz w:val="18"/>
                <w:szCs w:val="18"/>
              </w:rPr>
            </w:pPr>
            <w:r w:rsidRPr="00BC4F84">
              <w:rPr>
                <w:rFonts w:ascii="Arial" w:hAnsi="Arial" w:cs="Arial"/>
                <w:sz w:val="18"/>
                <w:szCs w:val="18"/>
              </w:rPr>
              <w:t>Unstandardized Coefficients</w:t>
            </w:r>
          </w:p>
        </w:tc>
        <w:tc>
          <w:tcPr>
            <w:tcW w:w="1001" w:type="dxa"/>
            <w:vMerge w:val="restart"/>
            <w:tcBorders>
              <w:top w:val="single" w:sz="16" w:space="0" w:color="000000"/>
            </w:tcBorders>
            <w:shd w:val="clear" w:color="auto" w:fill="FFFFFF"/>
          </w:tcPr>
          <w:p w:rsidR="00114629" w:rsidRPr="00BC4F84" w:rsidRDefault="00114629" w:rsidP="00157CDA">
            <w:pPr>
              <w:bidi w:val="0"/>
              <w:spacing w:line="320" w:lineRule="atLeast"/>
              <w:ind w:left="60" w:right="60"/>
              <w:jc w:val="center"/>
              <w:rPr>
                <w:rFonts w:ascii="Arial" w:hAnsi="Arial" w:cs="Arial"/>
                <w:sz w:val="18"/>
                <w:szCs w:val="18"/>
              </w:rPr>
            </w:pPr>
            <w:r w:rsidRPr="00BC4F84">
              <w:rPr>
                <w:rFonts w:ascii="Arial" w:hAnsi="Arial" w:cs="Arial"/>
                <w:sz w:val="18"/>
                <w:szCs w:val="18"/>
              </w:rPr>
              <w:t>t</w:t>
            </w:r>
          </w:p>
        </w:tc>
      </w:tr>
      <w:tr w:rsidR="00114629" w:rsidRPr="00BC4F84" w:rsidTr="00157CDA">
        <w:trPr>
          <w:cantSplit/>
          <w:jc w:val="center"/>
        </w:trPr>
        <w:tc>
          <w:tcPr>
            <w:tcW w:w="1847" w:type="dxa"/>
            <w:gridSpan w:val="2"/>
            <w:vMerge/>
            <w:tcBorders>
              <w:top w:val="single" w:sz="16" w:space="0" w:color="000000"/>
              <w:left w:val="single" w:sz="16" w:space="0" w:color="000000"/>
              <w:bottom w:val="nil"/>
              <w:right w:val="nil"/>
            </w:tcBorders>
            <w:shd w:val="clear" w:color="auto" w:fill="FFFFFF"/>
          </w:tcPr>
          <w:p w:rsidR="00114629" w:rsidRPr="00BC4F84" w:rsidRDefault="00114629" w:rsidP="00157CDA">
            <w:pPr>
              <w:bidi w:val="0"/>
              <w:rPr>
                <w:rFonts w:ascii="Arial" w:hAnsi="Arial" w:cs="Arial"/>
                <w:sz w:val="18"/>
                <w:szCs w:val="18"/>
              </w:rPr>
            </w:pPr>
          </w:p>
        </w:tc>
        <w:tc>
          <w:tcPr>
            <w:tcW w:w="1319" w:type="dxa"/>
            <w:tcBorders>
              <w:left w:val="single" w:sz="16" w:space="0" w:color="000000"/>
              <w:bottom w:val="single" w:sz="16" w:space="0" w:color="000000"/>
            </w:tcBorders>
            <w:shd w:val="clear" w:color="auto" w:fill="FFFFFF"/>
          </w:tcPr>
          <w:p w:rsidR="00114629" w:rsidRPr="00BC4F84" w:rsidRDefault="00114629" w:rsidP="00157CDA">
            <w:pPr>
              <w:bidi w:val="0"/>
              <w:spacing w:line="320" w:lineRule="atLeast"/>
              <w:ind w:left="60" w:right="60"/>
              <w:jc w:val="center"/>
              <w:rPr>
                <w:rFonts w:ascii="Arial" w:hAnsi="Arial" w:cs="Arial"/>
                <w:sz w:val="18"/>
                <w:szCs w:val="18"/>
              </w:rPr>
            </w:pPr>
            <w:r w:rsidRPr="00BC4F84">
              <w:rPr>
                <w:rFonts w:ascii="Arial" w:hAnsi="Arial" w:cs="Arial"/>
                <w:sz w:val="18"/>
                <w:szCs w:val="18"/>
              </w:rPr>
              <w:t>B</w:t>
            </w:r>
          </w:p>
        </w:tc>
        <w:tc>
          <w:tcPr>
            <w:tcW w:w="1319" w:type="dxa"/>
            <w:tcBorders>
              <w:bottom w:val="single" w:sz="16" w:space="0" w:color="000000"/>
            </w:tcBorders>
            <w:shd w:val="clear" w:color="auto" w:fill="FFFFFF"/>
          </w:tcPr>
          <w:p w:rsidR="00114629" w:rsidRPr="00BC4F84" w:rsidRDefault="00114629" w:rsidP="00157CDA">
            <w:pPr>
              <w:bidi w:val="0"/>
              <w:spacing w:line="320" w:lineRule="atLeast"/>
              <w:ind w:left="60" w:right="60"/>
              <w:jc w:val="center"/>
              <w:rPr>
                <w:rFonts w:ascii="Arial" w:hAnsi="Arial" w:cs="Arial"/>
                <w:sz w:val="18"/>
                <w:szCs w:val="18"/>
              </w:rPr>
            </w:pPr>
            <w:r w:rsidRPr="00BC4F84">
              <w:rPr>
                <w:rFonts w:ascii="Arial" w:hAnsi="Arial" w:cs="Arial"/>
                <w:sz w:val="18"/>
                <w:szCs w:val="18"/>
              </w:rPr>
              <w:t>Std. Error</w:t>
            </w:r>
          </w:p>
        </w:tc>
        <w:tc>
          <w:tcPr>
            <w:tcW w:w="1001" w:type="dxa"/>
            <w:vMerge/>
            <w:tcBorders>
              <w:top w:val="single" w:sz="16" w:space="0" w:color="000000"/>
            </w:tcBorders>
            <w:shd w:val="clear" w:color="auto" w:fill="FFFFFF"/>
          </w:tcPr>
          <w:p w:rsidR="00114629" w:rsidRPr="00BC4F84" w:rsidRDefault="00114629" w:rsidP="00157CDA">
            <w:pPr>
              <w:bidi w:val="0"/>
              <w:rPr>
                <w:rFonts w:ascii="Arial" w:hAnsi="Arial" w:cs="Arial"/>
                <w:sz w:val="18"/>
                <w:szCs w:val="18"/>
              </w:rPr>
            </w:pPr>
          </w:p>
        </w:tc>
      </w:tr>
      <w:tr w:rsidR="00114629" w:rsidRPr="00BC4F84" w:rsidTr="00157CDA">
        <w:trPr>
          <w:cantSplit/>
          <w:jc w:val="center"/>
        </w:trPr>
        <w:tc>
          <w:tcPr>
            <w:tcW w:w="726" w:type="dxa"/>
            <w:vMerge w:val="restart"/>
            <w:tcBorders>
              <w:top w:val="single" w:sz="16" w:space="0" w:color="000000"/>
              <w:left w:val="single" w:sz="16" w:space="0" w:color="000000"/>
              <w:bottom w:val="single" w:sz="16" w:space="0" w:color="000000"/>
              <w:right w:val="nil"/>
            </w:tcBorders>
            <w:shd w:val="clear" w:color="auto" w:fill="FFFFFF"/>
            <w:vAlign w:val="center"/>
          </w:tcPr>
          <w:p w:rsidR="00114629" w:rsidRPr="00BC4F84" w:rsidRDefault="00114629" w:rsidP="00157CDA">
            <w:pPr>
              <w:bidi w:val="0"/>
              <w:spacing w:line="320" w:lineRule="atLeast"/>
              <w:ind w:left="60" w:right="60"/>
              <w:rPr>
                <w:rFonts w:ascii="Arial" w:hAnsi="Arial" w:cs="Arial"/>
                <w:sz w:val="18"/>
                <w:szCs w:val="18"/>
              </w:rPr>
            </w:pPr>
            <w:r w:rsidRPr="00BC4F84">
              <w:rPr>
                <w:rFonts w:ascii="Arial" w:hAnsi="Arial" w:cs="Arial"/>
                <w:sz w:val="18"/>
                <w:szCs w:val="18"/>
              </w:rPr>
              <w:t>1</w:t>
            </w:r>
          </w:p>
        </w:tc>
        <w:tc>
          <w:tcPr>
            <w:tcW w:w="1121" w:type="dxa"/>
            <w:tcBorders>
              <w:top w:val="single" w:sz="16" w:space="0" w:color="000000"/>
              <w:left w:val="nil"/>
              <w:bottom w:val="nil"/>
              <w:right w:val="single" w:sz="16" w:space="0" w:color="000000"/>
            </w:tcBorders>
            <w:shd w:val="clear" w:color="auto" w:fill="FFFFFF"/>
            <w:vAlign w:val="center"/>
          </w:tcPr>
          <w:p w:rsidR="00114629" w:rsidRPr="00BC4F84" w:rsidRDefault="00114629" w:rsidP="00157CDA">
            <w:pPr>
              <w:bidi w:val="0"/>
              <w:spacing w:line="320" w:lineRule="atLeast"/>
              <w:ind w:left="60" w:right="60"/>
              <w:rPr>
                <w:rFonts w:ascii="Arial" w:hAnsi="Arial" w:cs="Arial"/>
                <w:sz w:val="18"/>
                <w:szCs w:val="18"/>
              </w:rPr>
            </w:pPr>
            <w:r w:rsidRPr="00BC4F84">
              <w:rPr>
                <w:rFonts w:ascii="Arial" w:hAnsi="Arial" w:cs="Arial"/>
                <w:sz w:val="18"/>
                <w:szCs w:val="18"/>
              </w:rPr>
              <w:t>(Constant)</w:t>
            </w:r>
          </w:p>
        </w:tc>
        <w:tc>
          <w:tcPr>
            <w:tcW w:w="1319" w:type="dxa"/>
            <w:tcBorders>
              <w:top w:val="single" w:sz="16" w:space="0" w:color="000000"/>
              <w:left w:val="single" w:sz="16" w:space="0" w:color="000000"/>
              <w:bottom w:val="nil"/>
            </w:tcBorders>
            <w:shd w:val="clear" w:color="auto" w:fill="FFFFFF"/>
          </w:tcPr>
          <w:p w:rsidR="00114629" w:rsidRPr="00BC4F84" w:rsidRDefault="00157CDA" w:rsidP="00157CDA">
            <w:pPr>
              <w:bidi w:val="0"/>
              <w:spacing w:line="320" w:lineRule="atLeast"/>
              <w:ind w:left="60" w:right="60"/>
              <w:jc w:val="right"/>
              <w:rPr>
                <w:rFonts w:ascii="Arial" w:hAnsi="Arial" w:cs="Arial"/>
                <w:sz w:val="18"/>
                <w:szCs w:val="18"/>
              </w:rPr>
            </w:pPr>
            <m:oMathPara>
              <m:oMath>
                <m:r>
                  <m:rPr>
                    <m:sty m:val="p"/>
                  </m:rPr>
                  <w:rPr>
                    <w:rFonts w:ascii="Cambria Math" w:hAnsi="Cambria Math"/>
                    <w:color w:val="00B0F0"/>
                  </w:rPr>
                  <m:t>-10.372</m:t>
                </m:r>
              </m:oMath>
            </m:oMathPara>
          </w:p>
        </w:tc>
        <w:tc>
          <w:tcPr>
            <w:tcW w:w="1319" w:type="dxa"/>
            <w:tcBorders>
              <w:top w:val="single" w:sz="16" w:space="0" w:color="000000"/>
              <w:bottom w:val="nil"/>
            </w:tcBorders>
            <w:shd w:val="clear" w:color="auto" w:fill="FFFFFF"/>
          </w:tcPr>
          <w:p w:rsidR="00114629" w:rsidRPr="00BC4F84" w:rsidRDefault="00656C46" w:rsidP="00157CDA">
            <w:pPr>
              <w:bidi w:val="0"/>
              <w:spacing w:line="320" w:lineRule="atLeast"/>
              <w:ind w:left="60" w:right="60"/>
              <w:jc w:val="right"/>
              <w:rPr>
                <w:rFonts w:ascii="Arial" w:hAnsi="Arial" w:cs="Arial"/>
                <w:sz w:val="18"/>
                <w:szCs w:val="18"/>
              </w:rPr>
            </w:pPr>
            <m:oMathPara>
              <m:oMath>
                <m:r>
                  <m:rPr>
                    <m:sty m:val="p"/>
                  </m:rPr>
                  <w:rPr>
                    <w:rFonts w:ascii="Cambria Math" w:hAnsi="Cambria Math"/>
                    <w:color w:val="00B0F0"/>
                  </w:rPr>
                  <m:t>458.7496</m:t>
                </m:r>
              </m:oMath>
            </m:oMathPara>
          </w:p>
        </w:tc>
        <w:tc>
          <w:tcPr>
            <w:tcW w:w="1001" w:type="dxa"/>
            <w:tcBorders>
              <w:top w:val="single" w:sz="16" w:space="0" w:color="000000"/>
              <w:bottom w:val="nil"/>
            </w:tcBorders>
            <w:shd w:val="clear" w:color="auto" w:fill="FFFFFF"/>
          </w:tcPr>
          <w:p w:rsidR="00114629" w:rsidRPr="00656C46" w:rsidRDefault="00656C46" w:rsidP="00157CDA">
            <w:pPr>
              <w:bidi w:val="0"/>
              <w:spacing w:line="320" w:lineRule="atLeast"/>
              <w:ind w:left="60" w:right="60"/>
              <w:jc w:val="right"/>
              <w:rPr>
                <w:rFonts w:ascii="Cambria Math" w:hAnsi="Cambria Math"/>
                <w:color w:val="00B0F0"/>
              </w:rPr>
            </w:pPr>
            <w:r w:rsidRPr="00656C46">
              <w:rPr>
                <w:rFonts w:ascii="Cambria Math" w:hAnsi="Cambria Math"/>
                <w:color w:val="00B0F0"/>
              </w:rPr>
              <w:t>-0.0226</w:t>
            </w:r>
          </w:p>
        </w:tc>
      </w:tr>
      <w:tr w:rsidR="00114629" w:rsidRPr="00BC4F84" w:rsidTr="00157CDA">
        <w:trPr>
          <w:cantSplit/>
          <w:jc w:val="center"/>
        </w:trPr>
        <w:tc>
          <w:tcPr>
            <w:tcW w:w="726" w:type="dxa"/>
            <w:vMerge/>
            <w:tcBorders>
              <w:top w:val="single" w:sz="16" w:space="0" w:color="000000"/>
              <w:left w:val="single" w:sz="16" w:space="0" w:color="000000"/>
              <w:bottom w:val="single" w:sz="16" w:space="0" w:color="000000"/>
              <w:right w:val="nil"/>
            </w:tcBorders>
            <w:shd w:val="clear" w:color="auto" w:fill="FFFFFF"/>
            <w:vAlign w:val="center"/>
          </w:tcPr>
          <w:p w:rsidR="00114629" w:rsidRPr="00BC4F84" w:rsidRDefault="00114629" w:rsidP="00157CDA">
            <w:pPr>
              <w:bidi w:val="0"/>
              <w:rPr>
                <w:rFonts w:ascii="Arial" w:hAnsi="Arial" w:cs="Arial"/>
                <w:sz w:val="18"/>
                <w:szCs w:val="18"/>
              </w:rPr>
            </w:pPr>
          </w:p>
        </w:tc>
        <w:tc>
          <w:tcPr>
            <w:tcW w:w="1121" w:type="dxa"/>
            <w:tcBorders>
              <w:top w:val="nil"/>
              <w:left w:val="nil"/>
              <w:bottom w:val="single" w:sz="16" w:space="0" w:color="000000"/>
              <w:right w:val="single" w:sz="16" w:space="0" w:color="000000"/>
            </w:tcBorders>
            <w:shd w:val="clear" w:color="auto" w:fill="FFFFFF"/>
            <w:vAlign w:val="center"/>
          </w:tcPr>
          <w:p w:rsidR="00114629" w:rsidRPr="00BC4F84" w:rsidRDefault="00114629" w:rsidP="00157CDA">
            <w:pPr>
              <w:bidi w:val="0"/>
              <w:spacing w:line="320" w:lineRule="atLeast"/>
              <w:ind w:left="60" w:right="60"/>
              <w:rPr>
                <w:rFonts w:ascii="Arial" w:hAnsi="Arial" w:cs="Arial"/>
                <w:sz w:val="18"/>
                <w:szCs w:val="18"/>
              </w:rPr>
            </w:pPr>
            <w:r w:rsidRPr="00BC4F84">
              <w:rPr>
                <w:rFonts w:ascii="Arial" w:hAnsi="Arial" w:cs="Arial"/>
                <w:sz w:val="18"/>
                <w:szCs w:val="18"/>
              </w:rPr>
              <w:t>X</w:t>
            </w:r>
          </w:p>
        </w:tc>
        <w:tc>
          <w:tcPr>
            <w:tcW w:w="1319" w:type="dxa"/>
            <w:tcBorders>
              <w:top w:val="nil"/>
              <w:left w:val="single" w:sz="16" w:space="0" w:color="000000"/>
              <w:bottom w:val="single" w:sz="16" w:space="0" w:color="000000"/>
            </w:tcBorders>
            <w:shd w:val="clear" w:color="auto" w:fill="FFFFFF"/>
          </w:tcPr>
          <w:p w:rsidR="00114629" w:rsidRPr="00BC4F84" w:rsidRDefault="00157CDA" w:rsidP="00157CDA">
            <w:pPr>
              <w:bidi w:val="0"/>
              <w:spacing w:line="320" w:lineRule="atLeast"/>
              <w:ind w:left="60" w:right="60"/>
              <w:jc w:val="right"/>
              <w:rPr>
                <w:rFonts w:ascii="Arial" w:hAnsi="Arial" w:cs="Arial"/>
                <w:sz w:val="18"/>
                <w:szCs w:val="18"/>
              </w:rPr>
            </w:pPr>
            <m:oMathPara>
              <m:oMath>
                <m:r>
                  <m:rPr>
                    <m:sty m:val="p"/>
                  </m:rPr>
                  <w:rPr>
                    <w:rFonts w:ascii="Cambria Math" w:hAnsi="Cambria Math"/>
                    <w:color w:val="00B0F0"/>
                  </w:rPr>
                  <m:t>-0.05029</m:t>
                </m:r>
              </m:oMath>
            </m:oMathPara>
          </w:p>
        </w:tc>
        <w:tc>
          <w:tcPr>
            <w:tcW w:w="1319" w:type="dxa"/>
            <w:tcBorders>
              <w:top w:val="nil"/>
              <w:bottom w:val="single" w:sz="16" w:space="0" w:color="000000"/>
            </w:tcBorders>
            <w:shd w:val="clear" w:color="auto" w:fill="FFFFFF"/>
          </w:tcPr>
          <w:p w:rsidR="00114629" w:rsidRPr="00BC4F84" w:rsidRDefault="00656C46" w:rsidP="00157CDA">
            <w:pPr>
              <w:bidi w:val="0"/>
              <w:spacing w:line="320" w:lineRule="atLeast"/>
              <w:ind w:left="60" w:right="60"/>
              <w:jc w:val="right"/>
              <w:rPr>
                <w:rFonts w:ascii="Arial" w:hAnsi="Arial" w:cs="Arial"/>
                <w:sz w:val="18"/>
                <w:szCs w:val="18"/>
              </w:rPr>
            </w:pPr>
            <m:oMathPara>
              <m:oMath>
                <m:r>
                  <m:rPr>
                    <m:sty m:val="p"/>
                  </m:rPr>
                  <w:rPr>
                    <w:rFonts w:ascii="Cambria Math" w:hAnsi="Cambria Math"/>
                    <w:color w:val="00B0F0"/>
                  </w:rPr>
                  <m:t>0.08078</m:t>
                </m:r>
              </m:oMath>
            </m:oMathPara>
          </w:p>
        </w:tc>
        <w:tc>
          <w:tcPr>
            <w:tcW w:w="1001" w:type="dxa"/>
            <w:tcBorders>
              <w:top w:val="nil"/>
              <w:bottom w:val="single" w:sz="16" w:space="0" w:color="000000"/>
            </w:tcBorders>
            <w:shd w:val="clear" w:color="auto" w:fill="FFFFFF"/>
          </w:tcPr>
          <w:p w:rsidR="00114629" w:rsidRPr="00BC4F84" w:rsidRDefault="00656C46" w:rsidP="00157CDA">
            <w:pPr>
              <w:bidi w:val="0"/>
              <w:spacing w:line="320" w:lineRule="atLeast"/>
              <w:ind w:left="60" w:right="60"/>
              <w:jc w:val="right"/>
              <w:rPr>
                <w:rFonts w:ascii="Arial" w:hAnsi="Arial" w:cs="Arial"/>
                <w:sz w:val="18"/>
                <w:szCs w:val="18"/>
              </w:rPr>
            </w:pPr>
            <w:r w:rsidRPr="00656C46">
              <w:rPr>
                <w:rFonts w:ascii="Cambria Math" w:hAnsi="Cambria Math"/>
                <w:color w:val="00B0F0"/>
              </w:rPr>
              <w:t>-0.622</w:t>
            </w:r>
          </w:p>
        </w:tc>
      </w:tr>
    </w:tbl>
    <w:p w:rsidR="00114629" w:rsidRDefault="00114629" w:rsidP="00114629">
      <w:pPr>
        <w:pStyle w:val="ListParagraph"/>
        <w:rPr>
          <w:i/>
          <w:rtl/>
        </w:rPr>
      </w:pPr>
    </w:p>
    <w:p w:rsidR="00157CDA" w:rsidRDefault="00157CDA" w:rsidP="00114629">
      <w:pPr>
        <w:pStyle w:val="ListParagraph"/>
        <w:rPr>
          <w:rFonts w:hint="cs"/>
          <w:color w:val="00B0F0"/>
          <w:rtl/>
        </w:rPr>
      </w:pPr>
      <w:r w:rsidRPr="00157CDA">
        <w:rPr>
          <w:rFonts w:hint="cs"/>
          <w:color w:val="00B0F0"/>
          <w:u w:val="single"/>
          <w:rtl/>
        </w:rPr>
        <w:t>פתרון:</w:t>
      </w:r>
      <w:r>
        <w:rPr>
          <w:rFonts w:hint="cs"/>
          <w:color w:val="00B0F0"/>
          <w:rtl/>
        </w:rPr>
        <w:t xml:space="preserve"> </w:t>
      </w:r>
    </w:p>
    <w:p w:rsidR="00384627" w:rsidRDefault="00384627" w:rsidP="00114629">
      <w:pPr>
        <w:pStyle w:val="ListParagraph"/>
        <w:rPr>
          <w:rFonts w:hint="cs"/>
          <w:color w:val="00B0F0"/>
          <w:rtl/>
        </w:rPr>
      </w:pPr>
    </w:p>
    <w:p w:rsidR="00187A38" w:rsidRDefault="00187A38" w:rsidP="00187A38">
      <w:pPr>
        <w:jc w:val="both"/>
        <w:rPr>
          <w:rtl/>
        </w:rPr>
      </w:pPr>
      <w:r w:rsidRPr="00CC404C">
        <w:rPr>
          <w:rFonts w:hint="cs"/>
          <w:highlight w:val="yellow"/>
          <w:rtl/>
        </w:rPr>
        <w:t xml:space="preserve">*הערה: </w:t>
      </w:r>
      <w:r>
        <w:rPr>
          <w:rFonts w:hint="cs"/>
          <w:highlight w:val="yellow"/>
          <w:rtl/>
        </w:rPr>
        <w:t xml:space="preserve">עקב עיגול נתונים במטריצת ה- </w:t>
      </w:r>
      <m:oMath>
        <m:sSup>
          <m:sSupPr>
            <m:ctrlPr>
              <w:rPr>
                <w:rFonts w:ascii="Cambria Math" w:hAnsi="Cambria Math"/>
                <w:highlight w:val="yellow"/>
              </w:rPr>
            </m:ctrlPr>
          </m:sSupPr>
          <m:e>
            <m:sSup>
              <m:sSupPr>
                <m:ctrlPr>
                  <w:rPr>
                    <w:rFonts w:ascii="Cambria Math" w:hAnsi="Cambria Math"/>
                    <w:highlight w:val="yellow"/>
                  </w:rPr>
                </m:ctrlPr>
              </m:sSupPr>
              <m:e>
                <m:r>
                  <m:rPr>
                    <m:sty m:val="p"/>
                  </m:rPr>
                  <w:rPr>
                    <w:rFonts w:ascii="Cambria Math" w:hAnsi="Cambria Math"/>
                    <w:highlight w:val="yellow"/>
                  </w:rPr>
                  <m:t>(X</m:t>
                </m:r>
              </m:e>
              <m:sup>
                <m:r>
                  <m:rPr>
                    <m:sty m:val="p"/>
                  </m:rPr>
                  <w:rPr>
                    <w:rFonts w:ascii="Cambria Math" w:hAnsi="Cambria Math"/>
                    <w:highlight w:val="yellow"/>
                  </w:rPr>
                  <m:t>T</m:t>
                </m:r>
              </m:sup>
            </m:sSup>
            <m:r>
              <m:rPr>
                <m:sty m:val="p"/>
              </m:rPr>
              <w:rPr>
                <w:rFonts w:ascii="Cambria Math" w:hAnsi="Cambria Math"/>
                <w:highlight w:val="yellow"/>
              </w:rPr>
              <m:t>X)</m:t>
            </m:r>
          </m:e>
          <m:sup>
            <m:r>
              <m:rPr>
                <m:sty m:val="p"/>
              </m:rPr>
              <w:rPr>
                <w:rFonts w:ascii="Cambria Math" w:hAnsi="Cambria Math"/>
                <w:highlight w:val="yellow"/>
              </w:rPr>
              <m:t>-1</m:t>
            </m:r>
          </m:sup>
        </m:sSup>
      </m:oMath>
      <w:r w:rsidRPr="00CC404C">
        <w:rPr>
          <w:rFonts w:hint="cs"/>
          <w:highlight w:val="yellow"/>
          <w:rtl/>
        </w:rPr>
        <w:t xml:space="preserve">, </w:t>
      </w:r>
      <w:r>
        <w:rPr>
          <w:rFonts w:hint="cs"/>
          <w:highlight w:val="yellow"/>
          <w:rtl/>
        </w:rPr>
        <w:t>מי שפתר באמצעותה</w:t>
      </w:r>
      <w:r w:rsidRPr="00CC404C">
        <w:rPr>
          <w:rFonts w:hint="cs"/>
          <w:highlight w:val="yellow"/>
          <w:rtl/>
        </w:rPr>
        <w:t xml:space="preserve"> </w:t>
      </w:r>
      <w:r>
        <w:rPr>
          <w:rFonts w:hint="cs"/>
          <w:highlight w:val="yellow"/>
          <w:rtl/>
        </w:rPr>
        <w:t xml:space="preserve">מקבל </w:t>
      </w:r>
      <w:r w:rsidRPr="00CC404C">
        <w:rPr>
          <w:rFonts w:hint="cs"/>
          <w:highlight w:val="yellow"/>
          <w:rtl/>
        </w:rPr>
        <w:t>ציונים שליליים. נאמר לסטודנטים במהלך המבחן להתעלם מחוסר העקביות עם הסיפור ושהדרך היא החשובה.</w:t>
      </w:r>
    </w:p>
    <w:p w:rsidR="00187A38" w:rsidRDefault="00187A38" w:rsidP="00114629">
      <w:pPr>
        <w:pStyle w:val="ListParagraph"/>
        <w:rPr>
          <w:color w:val="00B0F0"/>
          <w:rtl/>
        </w:rPr>
      </w:pPr>
    </w:p>
    <w:p w:rsidR="007014DA" w:rsidRDefault="007014DA" w:rsidP="00114629">
      <w:pPr>
        <w:pStyle w:val="ListParagraph"/>
        <w:rPr>
          <w:color w:val="00B0F0"/>
          <w:rtl/>
        </w:rPr>
      </w:pPr>
    </w:p>
    <w:p w:rsidR="00157CDA" w:rsidRDefault="00106CBE" w:rsidP="00157CDA">
      <w:pPr>
        <w:pStyle w:val="ListParagraph"/>
        <w:bidi w:val="0"/>
        <w:rPr>
          <w:color w:val="00B0F0"/>
        </w:rPr>
      </w:pPr>
      <m:oMath>
        <m:acc>
          <m:accPr>
            <m:ctrlPr>
              <w:rPr>
                <w:rFonts w:ascii="Cambria Math" w:hAnsi="Cambria Math"/>
                <w:i/>
                <w:color w:val="00B0F0"/>
              </w:rPr>
            </m:ctrlPr>
          </m:accPr>
          <m:e>
            <m:r>
              <w:rPr>
                <w:rFonts w:ascii="Cambria Math" w:hAnsi="Cambria Math"/>
                <w:color w:val="00B0F0"/>
              </w:rPr>
              <m:t>β</m:t>
            </m:r>
          </m:e>
        </m:acc>
        <m:r>
          <w:rPr>
            <w:rFonts w:ascii="Cambria Math" w:hAnsi="Cambria Math"/>
            <w:color w:val="00B0F0"/>
          </w:rPr>
          <m:t>=</m:t>
        </m:r>
        <m:sSup>
          <m:sSupPr>
            <m:ctrlPr>
              <w:rPr>
                <w:rFonts w:ascii="Cambria Math" w:hAnsi="Cambria Math"/>
                <w:i/>
                <w:color w:val="00B0F0"/>
              </w:rPr>
            </m:ctrlPr>
          </m:sSupPr>
          <m:e>
            <m:d>
              <m:dPr>
                <m:ctrlPr>
                  <w:rPr>
                    <w:rFonts w:ascii="Cambria Math" w:hAnsi="Cambria Math"/>
                    <w:i/>
                    <w:color w:val="00B0F0"/>
                  </w:rPr>
                </m:ctrlPr>
              </m:dPr>
              <m:e>
                <m:sSup>
                  <m:sSupPr>
                    <m:ctrlPr>
                      <w:rPr>
                        <w:rFonts w:ascii="Cambria Math" w:hAnsi="Cambria Math"/>
                        <w:i/>
                        <w:color w:val="00B0F0"/>
                      </w:rPr>
                    </m:ctrlPr>
                  </m:sSupPr>
                  <m:e>
                    <m:r>
                      <w:rPr>
                        <w:rFonts w:ascii="Cambria Math" w:hAnsi="Cambria Math"/>
                        <w:color w:val="00B0F0"/>
                      </w:rPr>
                      <m:t>X</m:t>
                    </m:r>
                  </m:e>
                  <m:sup>
                    <m:r>
                      <w:rPr>
                        <w:rFonts w:ascii="Cambria Math" w:hAnsi="Cambria Math"/>
                        <w:color w:val="00B0F0"/>
                      </w:rPr>
                      <m:t>T</m:t>
                    </m:r>
                  </m:sup>
                </m:sSup>
                <m:r>
                  <w:rPr>
                    <w:rFonts w:ascii="Cambria Math" w:hAnsi="Cambria Math"/>
                    <w:color w:val="00B0F0"/>
                  </w:rPr>
                  <m:t>X</m:t>
                </m:r>
              </m:e>
            </m:d>
          </m:e>
          <m:sup>
            <m:r>
              <w:rPr>
                <w:rFonts w:ascii="Cambria Math" w:hAnsi="Cambria Math"/>
                <w:color w:val="00B0F0"/>
              </w:rPr>
              <m:t>-1</m:t>
            </m:r>
          </m:sup>
        </m:sSup>
        <m:sSup>
          <m:sSupPr>
            <m:ctrlPr>
              <w:rPr>
                <w:rFonts w:ascii="Cambria Math" w:hAnsi="Cambria Math"/>
                <w:i/>
                <w:color w:val="00B0F0"/>
              </w:rPr>
            </m:ctrlPr>
          </m:sSupPr>
          <m:e>
            <m:r>
              <w:rPr>
                <w:rFonts w:ascii="Cambria Math" w:hAnsi="Cambria Math"/>
                <w:color w:val="00B0F0"/>
              </w:rPr>
              <m:t>X</m:t>
            </m:r>
          </m:e>
          <m:sup>
            <m:r>
              <w:rPr>
                <w:rFonts w:ascii="Cambria Math" w:hAnsi="Cambria Math"/>
                <w:color w:val="00B0F0"/>
              </w:rPr>
              <m:t>T</m:t>
            </m:r>
          </m:sup>
        </m:sSup>
        <m:r>
          <w:rPr>
            <w:rFonts w:ascii="Cambria Math" w:hAnsi="Cambria Math"/>
            <w:color w:val="00B0F0"/>
          </w:rPr>
          <m:t>Y=</m:t>
        </m:r>
        <m:d>
          <m:dPr>
            <m:ctrlPr>
              <w:rPr>
                <w:rFonts w:ascii="Cambria Math" w:hAnsi="Cambria Math"/>
                <w:color w:val="00B0F0"/>
              </w:rPr>
            </m:ctrlPr>
          </m:dPr>
          <m:e>
            <m:m>
              <m:mPr>
                <m:mcs>
                  <m:mc>
                    <m:mcPr>
                      <m:count m:val="2"/>
                      <m:mcJc m:val="center"/>
                    </m:mcPr>
                  </m:mc>
                </m:mcs>
                <m:ctrlPr>
                  <w:rPr>
                    <w:rFonts w:ascii="Cambria Math" w:hAnsi="Cambria Math"/>
                    <w:color w:val="00B0F0"/>
                  </w:rPr>
                </m:ctrlPr>
              </m:mPr>
              <m:mr>
                <m:e>
                  <m:r>
                    <m:rPr>
                      <m:sty m:val="p"/>
                    </m:rPr>
                    <w:rPr>
                      <w:rFonts w:ascii="Cambria Math" w:hAnsi="Cambria Math"/>
                      <w:color w:val="00B0F0"/>
                    </w:rPr>
                    <m:t>3.9753</m:t>
                  </m:r>
                </m:e>
                <m:e>
                  <m:r>
                    <m:rPr>
                      <m:sty m:val="p"/>
                    </m:rPr>
                    <w:rPr>
                      <w:rFonts w:ascii="Cambria Math" w:hAnsi="Cambria Math"/>
                      <w:color w:val="00B0F0"/>
                    </w:rPr>
                    <m:t>-0.0530</m:t>
                  </m:r>
                </m:e>
              </m:mr>
              <m:mr>
                <m:e>
                  <m:r>
                    <m:rPr>
                      <m:sty m:val="p"/>
                    </m:rPr>
                    <w:rPr>
                      <w:rFonts w:ascii="Cambria Math" w:hAnsi="Cambria Math"/>
                      <w:color w:val="00B0F0"/>
                    </w:rPr>
                    <m:t>-0.0530</m:t>
                  </m:r>
                </m:e>
                <m:e>
                  <m:r>
                    <m:rPr>
                      <m:sty m:val="p"/>
                    </m:rPr>
                    <w:rPr>
                      <w:rFonts w:ascii="Cambria Math" w:hAnsi="Cambria Math"/>
                      <w:color w:val="00B0F0"/>
                    </w:rPr>
                    <m:t>0.0007</m:t>
                  </m:r>
                </m:e>
              </m:mr>
            </m:m>
          </m:e>
        </m:d>
        <m:r>
          <m:rPr>
            <m:sty m:val="p"/>
          </m:rPr>
          <w:rPr>
            <w:rFonts w:ascii="Cambria Math" w:hAnsi="Cambria Math"/>
            <w:color w:val="00B0F0"/>
          </w:rPr>
          <m:t xml:space="preserve">∙ </m:t>
        </m:r>
        <m:d>
          <m:dPr>
            <m:ctrlPr>
              <w:rPr>
                <w:rFonts w:ascii="Cambria Math" w:hAnsi="Cambria Math"/>
                <w:color w:val="00B0F0"/>
              </w:rPr>
            </m:ctrlPr>
          </m:dPr>
          <m:e>
            <m:m>
              <m:mPr>
                <m:mcs>
                  <m:mc>
                    <m:mcPr>
                      <m:count m:val="1"/>
                      <m:mcJc m:val="center"/>
                    </m:mcPr>
                  </m:mc>
                </m:mcs>
                <m:ctrlPr>
                  <w:rPr>
                    <w:rFonts w:ascii="Cambria Math" w:hAnsi="Cambria Math"/>
                    <w:color w:val="00B0F0"/>
                  </w:rPr>
                </m:ctrlPr>
              </m:mPr>
              <m:mr>
                <m:e>
                  <m:r>
                    <m:rPr>
                      <m:sty m:val="p"/>
                    </m:rPr>
                    <w:rPr>
                      <w:rFonts w:ascii="Cambria Math" w:hAnsi="Cambria Math"/>
                      <w:color w:val="00B0F0"/>
                    </w:rPr>
                    <m:t>1290</m:t>
                  </m:r>
                </m:e>
              </m:mr>
              <m:mr>
                <m:e>
                  <m:r>
                    <m:rPr>
                      <m:sty m:val="p"/>
                    </m:rPr>
                    <w:rPr>
                      <w:rFonts w:ascii="Cambria Math" w:hAnsi="Cambria Math"/>
                      <w:color w:val="00B0F0"/>
                    </w:rPr>
                    <m:t>96953</m:t>
                  </m:r>
                </m:e>
              </m:mr>
            </m:m>
          </m:e>
        </m:d>
      </m:oMath>
      <w:r w:rsidR="00157CDA">
        <w:rPr>
          <w:color w:val="00B0F0"/>
        </w:rPr>
        <w:t xml:space="preserve"> = </w:t>
      </w:r>
      <m:oMath>
        <m:d>
          <m:dPr>
            <m:ctrlPr>
              <w:rPr>
                <w:rFonts w:ascii="Cambria Math" w:hAnsi="Cambria Math"/>
                <w:color w:val="00B0F0"/>
              </w:rPr>
            </m:ctrlPr>
          </m:dPr>
          <m:e>
            <m:m>
              <m:mPr>
                <m:mcs>
                  <m:mc>
                    <m:mcPr>
                      <m:count m:val="1"/>
                      <m:mcJc m:val="center"/>
                    </m:mcPr>
                  </m:mc>
                </m:mcs>
                <m:ctrlPr>
                  <w:rPr>
                    <w:rFonts w:ascii="Cambria Math" w:hAnsi="Cambria Math"/>
                    <w:color w:val="00B0F0"/>
                  </w:rPr>
                </m:ctrlPr>
              </m:mPr>
              <m:mr>
                <m:e>
                  <m:r>
                    <m:rPr>
                      <m:sty m:val="p"/>
                    </m:rPr>
                    <w:rPr>
                      <w:rFonts w:ascii="Cambria Math" w:hAnsi="Cambria Math"/>
                      <w:color w:val="00B0F0"/>
                    </w:rPr>
                    <m:t>-10.372</m:t>
                  </m:r>
                </m:e>
              </m:mr>
              <m:mr>
                <m:e>
                  <m:r>
                    <m:rPr>
                      <m:sty m:val="p"/>
                    </m:rPr>
                    <w:rPr>
                      <w:rFonts w:ascii="Cambria Math" w:hAnsi="Cambria Math"/>
                      <w:color w:val="00B0F0"/>
                    </w:rPr>
                    <m:t>-0.05029</m:t>
                  </m:r>
                </m:e>
              </m:mr>
            </m:m>
          </m:e>
        </m:d>
      </m:oMath>
    </w:p>
    <w:p w:rsidR="00157CDA" w:rsidRPr="00157CDA" w:rsidRDefault="00157CDA" w:rsidP="00157CDA">
      <w:pPr>
        <w:pStyle w:val="ListParagraph"/>
        <w:bidi w:val="0"/>
        <w:rPr>
          <w:color w:val="00B0F0"/>
        </w:rPr>
      </w:pPr>
      <m:oMathPara>
        <m:oMathParaPr>
          <m:jc m:val="left"/>
        </m:oMathParaPr>
        <m:oMath>
          <m:r>
            <w:rPr>
              <w:rFonts w:ascii="Cambria Math" w:hAnsi="Cambria Math"/>
              <w:color w:val="00B0F0"/>
            </w:rPr>
            <w:lastRenderedPageBreak/>
            <m:t>SYY=∑</m:t>
          </m:r>
          <m:sSubSup>
            <m:sSubSupPr>
              <m:ctrlPr>
                <w:rPr>
                  <w:rFonts w:ascii="Cambria Math" w:hAnsi="Cambria Math"/>
                  <w:i/>
                  <w:color w:val="00B0F0"/>
                </w:rPr>
              </m:ctrlPr>
            </m:sSubSupPr>
            <m:e>
              <m:r>
                <w:rPr>
                  <w:rFonts w:ascii="Cambria Math" w:hAnsi="Cambria Math"/>
                  <w:color w:val="00B0F0"/>
                </w:rPr>
                <m:t>y</m:t>
              </m:r>
            </m:e>
            <m:sub>
              <m:r>
                <w:rPr>
                  <w:rFonts w:ascii="Cambria Math" w:hAnsi="Cambria Math"/>
                  <w:color w:val="00B0F0"/>
                </w:rPr>
                <m:t>i</m:t>
              </m:r>
            </m:sub>
            <m:sup>
              <m:r>
                <w:rPr>
                  <w:rFonts w:ascii="Cambria Math" w:hAnsi="Cambria Math"/>
                  <w:color w:val="00B0F0"/>
                </w:rPr>
                <m:t>2</m:t>
              </m:r>
            </m:sup>
          </m:sSubSup>
          <m:r>
            <w:rPr>
              <w:rFonts w:ascii="Cambria Math" w:hAnsi="Cambria Math"/>
              <w:color w:val="00B0F0"/>
            </w:rPr>
            <m:t>-n</m:t>
          </m:r>
          <m:sSup>
            <m:sSupPr>
              <m:ctrlPr>
                <w:rPr>
                  <w:rFonts w:ascii="Cambria Math" w:hAnsi="Cambria Math"/>
                  <w:i/>
                  <w:color w:val="00B0F0"/>
                </w:rPr>
              </m:ctrlPr>
            </m:sSupPr>
            <m:e>
              <m:acc>
                <m:accPr>
                  <m:chr m:val="̅"/>
                  <m:ctrlPr>
                    <w:rPr>
                      <w:rFonts w:ascii="Cambria Math" w:hAnsi="Cambria Math"/>
                      <w:i/>
                      <w:color w:val="00B0F0"/>
                    </w:rPr>
                  </m:ctrlPr>
                </m:accPr>
                <m:e>
                  <m:r>
                    <w:rPr>
                      <w:rFonts w:ascii="Cambria Math" w:hAnsi="Cambria Math"/>
                      <w:color w:val="00B0F0"/>
                    </w:rPr>
                    <m:t>y</m:t>
                  </m:r>
                </m:e>
              </m:acc>
            </m:e>
            <m:sup>
              <m:r>
                <w:rPr>
                  <w:rFonts w:ascii="Cambria Math" w:hAnsi="Cambria Math"/>
                  <w:color w:val="00B0F0"/>
                </w:rPr>
                <m:t>2</m:t>
              </m:r>
            </m:sup>
          </m:sSup>
          <m:r>
            <w:rPr>
              <w:rFonts w:ascii="Cambria Math" w:hAnsi="Cambria Math"/>
              <w:color w:val="00B0F0"/>
            </w:rPr>
            <m:t>=94300-18∙</m:t>
          </m:r>
          <m:sSup>
            <m:sSupPr>
              <m:ctrlPr>
                <w:rPr>
                  <w:rFonts w:ascii="Cambria Math" w:hAnsi="Cambria Math"/>
                  <w:i/>
                  <w:color w:val="00B0F0"/>
                </w:rPr>
              </m:ctrlPr>
            </m:sSupPr>
            <m:e>
              <m:d>
                <m:dPr>
                  <m:ctrlPr>
                    <w:rPr>
                      <w:rFonts w:ascii="Cambria Math" w:hAnsi="Cambria Math"/>
                      <w:i/>
                      <w:color w:val="00B0F0"/>
                    </w:rPr>
                  </m:ctrlPr>
                </m:dPr>
                <m:e>
                  <m:f>
                    <m:fPr>
                      <m:ctrlPr>
                        <w:rPr>
                          <w:rFonts w:ascii="Cambria Math" w:hAnsi="Cambria Math"/>
                          <w:i/>
                          <w:color w:val="00B0F0"/>
                        </w:rPr>
                      </m:ctrlPr>
                    </m:fPr>
                    <m:num>
                      <m:r>
                        <w:rPr>
                          <w:rFonts w:ascii="Cambria Math" w:hAnsi="Cambria Math"/>
                          <w:color w:val="00B0F0"/>
                        </w:rPr>
                        <m:t>1290</m:t>
                      </m:r>
                    </m:num>
                    <m:den>
                      <m:r>
                        <w:rPr>
                          <w:rFonts w:ascii="Cambria Math" w:hAnsi="Cambria Math"/>
                          <w:color w:val="00B0F0"/>
                        </w:rPr>
                        <m:t>18</m:t>
                      </m:r>
                    </m:den>
                  </m:f>
                </m:e>
              </m:d>
            </m:e>
            <m:sup>
              <m:r>
                <w:rPr>
                  <w:rFonts w:ascii="Cambria Math" w:hAnsi="Cambria Math"/>
                  <w:color w:val="00B0F0"/>
                </w:rPr>
                <m:t>2</m:t>
              </m:r>
            </m:sup>
          </m:sSup>
          <m:r>
            <w:rPr>
              <w:rFonts w:ascii="Cambria Math" w:hAnsi="Cambria Math"/>
              <w:color w:val="00B0F0"/>
            </w:rPr>
            <m:t>=1850</m:t>
          </m:r>
          <m:r>
            <m:rPr>
              <m:sty m:val="p"/>
            </m:rPr>
            <w:rPr>
              <w:rFonts w:ascii="Cambria Math" w:hAnsi="Cambria Math"/>
              <w:color w:val="00B0F0"/>
            </w:rPr>
            <w:br/>
          </m:r>
        </m:oMath>
        <m:oMath>
          <m:r>
            <w:rPr>
              <w:rFonts w:ascii="Cambria Math" w:hAnsi="Cambria Math"/>
              <w:color w:val="00B0F0"/>
            </w:rPr>
            <m:t>SXX=∑</m:t>
          </m:r>
          <m:sSubSup>
            <m:sSubSupPr>
              <m:ctrlPr>
                <w:rPr>
                  <w:rFonts w:ascii="Cambria Math" w:hAnsi="Cambria Math"/>
                  <w:i/>
                  <w:color w:val="00B0F0"/>
                </w:rPr>
              </m:ctrlPr>
            </m:sSubSupPr>
            <m:e>
              <m:r>
                <w:rPr>
                  <w:rFonts w:ascii="Cambria Math" w:hAnsi="Cambria Math"/>
                  <w:color w:val="00B0F0"/>
                </w:rPr>
                <m:t>x</m:t>
              </m:r>
            </m:e>
            <m:sub>
              <m:r>
                <w:rPr>
                  <w:rFonts w:ascii="Cambria Math" w:hAnsi="Cambria Math"/>
                  <w:color w:val="00B0F0"/>
                </w:rPr>
                <m:t>i</m:t>
              </m:r>
            </m:sub>
            <m:sup>
              <m:r>
                <w:rPr>
                  <w:rFonts w:ascii="Cambria Math" w:hAnsi="Cambria Math"/>
                  <w:color w:val="00B0F0"/>
                </w:rPr>
                <m:t>2</m:t>
              </m:r>
            </m:sup>
          </m:sSubSup>
          <m:r>
            <w:rPr>
              <w:rFonts w:ascii="Cambria Math" w:hAnsi="Cambria Math"/>
              <w:color w:val="00B0F0"/>
            </w:rPr>
            <m:t>-n</m:t>
          </m:r>
          <m:sSup>
            <m:sSupPr>
              <m:ctrlPr>
                <w:rPr>
                  <w:rFonts w:ascii="Cambria Math" w:hAnsi="Cambria Math"/>
                  <w:i/>
                  <w:color w:val="00B0F0"/>
                </w:rPr>
              </m:ctrlPr>
            </m:sSupPr>
            <m:e>
              <m:acc>
                <m:accPr>
                  <m:chr m:val="̅"/>
                  <m:ctrlPr>
                    <w:rPr>
                      <w:rFonts w:ascii="Cambria Math" w:hAnsi="Cambria Math"/>
                      <w:i/>
                      <w:color w:val="00B0F0"/>
                    </w:rPr>
                  </m:ctrlPr>
                </m:accPr>
                <m:e>
                  <m:r>
                    <w:rPr>
                      <w:rFonts w:ascii="Cambria Math" w:hAnsi="Cambria Math"/>
                      <w:color w:val="00B0F0"/>
                    </w:rPr>
                    <m:t>x</m:t>
                  </m:r>
                </m:e>
              </m:acc>
            </m:e>
            <m:sup>
              <m:r>
                <w:rPr>
                  <w:rFonts w:ascii="Cambria Math" w:hAnsi="Cambria Math"/>
                  <w:color w:val="00B0F0"/>
                </w:rPr>
                <m:t>2</m:t>
              </m:r>
            </m:sup>
          </m:sSup>
          <m:r>
            <w:rPr>
              <w:rFonts w:ascii="Cambria Math" w:hAnsi="Cambria Math"/>
              <w:color w:val="00B0F0"/>
            </w:rPr>
            <m:t>=99815-18∙</m:t>
          </m:r>
          <m:sSup>
            <m:sSupPr>
              <m:ctrlPr>
                <w:rPr>
                  <w:rFonts w:ascii="Cambria Math" w:hAnsi="Cambria Math"/>
                  <w:i/>
                  <w:color w:val="00B0F0"/>
                </w:rPr>
              </m:ctrlPr>
            </m:sSupPr>
            <m:e>
              <m:d>
                <m:dPr>
                  <m:ctrlPr>
                    <w:rPr>
                      <w:rFonts w:ascii="Cambria Math" w:hAnsi="Cambria Math"/>
                      <w:i/>
                      <w:color w:val="00B0F0"/>
                    </w:rPr>
                  </m:ctrlPr>
                </m:dPr>
                <m:e>
                  <m:f>
                    <m:fPr>
                      <m:ctrlPr>
                        <w:rPr>
                          <w:rFonts w:ascii="Cambria Math" w:hAnsi="Cambria Math"/>
                          <w:i/>
                          <w:color w:val="00B0F0"/>
                        </w:rPr>
                      </m:ctrlPr>
                    </m:fPr>
                    <m:num>
                      <m:r>
                        <w:rPr>
                          <w:rFonts w:ascii="Cambria Math" w:hAnsi="Cambria Math"/>
                          <w:color w:val="00B0F0"/>
                        </w:rPr>
                        <m:t>1331</m:t>
                      </m:r>
                    </m:num>
                    <m:den>
                      <m:r>
                        <w:rPr>
                          <w:rFonts w:ascii="Cambria Math" w:hAnsi="Cambria Math"/>
                          <w:color w:val="00B0F0"/>
                        </w:rPr>
                        <m:t>18</m:t>
                      </m:r>
                    </m:den>
                  </m:f>
                </m:e>
              </m:d>
            </m:e>
            <m:sup>
              <m:r>
                <w:rPr>
                  <w:rFonts w:ascii="Cambria Math" w:hAnsi="Cambria Math"/>
                  <w:color w:val="00B0F0"/>
                </w:rPr>
                <m:t>2</m:t>
              </m:r>
            </m:sup>
          </m:sSup>
          <m:r>
            <w:rPr>
              <w:rFonts w:ascii="Cambria Math" w:hAnsi="Cambria Math"/>
              <w:color w:val="00B0F0"/>
            </w:rPr>
            <m:t>=1394.9</m:t>
          </m:r>
        </m:oMath>
      </m:oMathPara>
    </w:p>
    <w:p w:rsidR="00157CDA" w:rsidRPr="00157CDA" w:rsidRDefault="00157CDA" w:rsidP="003D7B15">
      <w:pPr>
        <w:pStyle w:val="ListParagraph"/>
        <w:bidi w:val="0"/>
        <w:rPr>
          <w:color w:val="00B0F0"/>
        </w:rPr>
      </w:pPr>
      <m:oMathPara>
        <m:oMathParaPr>
          <m:jc m:val="left"/>
        </m:oMathParaPr>
        <m:oMath>
          <m:r>
            <m:rPr>
              <m:sty m:val="p"/>
            </m:rPr>
            <w:rPr>
              <w:rFonts w:ascii="Cambria Math" w:hAnsi="Cambria Math"/>
              <w:color w:val="00B0F0"/>
            </w:rPr>
            <m:t>Σ</m:t>
          </m:r>
          <m:d>
            <m:dPr>
              <m:ctrlPr>
                <w:rPr>
                  <w:rFonts w:ascii="Cambria Math" w:hAnsi="Cambria Math"/>
                  <w:i/>
                  <w:color w:val="00B0F0"/>
                </w:rPr>
              </m:ctrlPr>
            </m:dPr>
            <m:e>
              <m:acc>
                <m:accPr>
                  <m:ctrlPr>
                    <w:rPr>
                      <w:rFonts w:ascii="Cambria Math" w:hAnsi="Cambria Math"/>
                      <w:i/>
                      <w:color w:val="00B0F0"/>
                    </w:rPr>
                  </m:ctrlPr>
                </m:accPr>
                <m:e>
                  <m:r>
                    <w:rPr>
                      <w:rFonts w:ascii="Cambria Math" w:hAnsi="Cambria Math"/>
                      <w:color w:val="00B0F0"/>
                    </w:rPr>
                    <m:t>β</m:t>
                  </m:r>
                </m:e>
              </m:acc>
            </m:e>
          </m:d>
          <m:r>
            <w:rPr>
              <w:rFonts w:ascii="Cambria Math" w:hAnsi="Cambria Math"/>
              <w:color w:val="00B0F0"/>
            </w:rPr>
            <m:t>=MSE∙</m:t>
          </m:r>
          <m:sSup>
            <m:sSupPr>
              <m:ctrlPr>
                <w:rPr>
                  <w:rFonts w:ascii="Cambria Math" w:hAnsi="Cambria Math"/>
                  <w:i/>
                  <w:color w:val="00B0F0"/>
                </w:rPr>
              </m:ctrlPr>
            </m:sSupPr>
            <m:e>
              <m:d>
                <m:dPr>
                  <m:ctrlPr>
                    <w:rPr>
                      <w:rFonts w:ascii="Cambria Math" w:hAnsi="Cambria Math"/>
                      <w:i/>
                      <w:color w:val="00B0F0"/>
                    </w:rPr>
                  </m:ctrlPr>
                </m:dPr>
                <m:e>
                  <m:sSup>
                    <m:sSupPr>
                      <m:ctrlPr>
                        <w:rPr>
                          <w:rFonts w:ascii="Cambria Math" w:hAnsi="Cambria Math"/>
                          <w:i/>
                          <w:color w:val="00B0F0"/>
                        </w:rPr>
                      </m:ctrlPr>
                    </m:sSupPr>
                    <m:e>
                      <m:r>
                        <w:rPr>
                          <w:rFonts w:ascii="Cambria Math" w:hAnsi="Cambria Math"/>
                          <w:color w:val="00B0F0"/>
                        </w:rPr>
                        <m:t>X</m:t>
                      </m:r>
                    </m:e>
                    <m:sup>
                      <m:r>
                        <w:rPr>
                          <w:rFonts w:ascii="Cambria Math" w:hAnsi="Cambria Math"/>
                          <w:color w:val="00B0F0"/>
                        </w:rPr>
                        <m:t>T</m:t>
                      </m:r>
                    </m:sup>
                  </m:sSup>
                  <m:r>
                    <w:rPr>
                      <w:rFonts w:ascii="Cambria Math" w:hAnsi="Cambria Math"/>
                      <w:color w:val="00B0F0"/>
                    </w:rPr>
                    <m:t>X</m:t>
                  </m:r>
                </m:e>
              </m:d>
            </m:e>
            <m:sup>
              <m:r>
                <w:rPr>
                  <w:rFonts w:ascii="Cambria Math" w:hAnsi="Cambria Math"/>
                  <w:color w:val="00B0F0"/>
                </w:rPr>
                <m:t>-1</m:t>
              </m:r>
            </m:sup>
          </m:sSup>
          <m:r>
            <w:rPr>
              <w:rFonts w:ascii="Cambria Math" w:hAnsi="Cambria Math"/>
              <w:color w:val="00B0F0"/>
            </w:rPr>
            <m:t>=</m:t>
          </m:r>
          <m:f>
            <m:fPr>
              <m:ctrlPr>
                <w:rPr>
                  <w:rFonts w:ascii="Cambria Math" w:hAnsi="Cambria Math"/>
                  <w:i/>
                  <w:color w:val="00B0F0"/>
                </w:rPr>
              </m:ctrlPr>
            </m:fPr>
            <m:num>
              <m:r>
                <w:rPr>
                  <w:rFonts w:ascii="Cambria Math" w:hAnsi="Cambria Math"/>
                  <w:color w:val="00B0F0"/>
                </w:rPr>
                <m:t>SSE</m:t>
              </m:r>
            </m:num>
            <m:den>
              <m:r>
                <w:rPr>
                  <w:rFonts w:ascii="Cambria Math" w:hAnsi="Cambria Math"/>
                  <w:color w:val="00B0F0"/>
                </w:rPr>
                <m:t>n-2</m:t>
              </m:r>
            </m:den>
          </m:f>
          <m:r>
            <w:rPr>
              <w:rFonts w:ascii="Cambria Math" w:hAnsi="Cambria Math"/>
              <w:color w:val="00B0F0"/>
            </w:rPr>
            <m:t>∙</m:t>
          </m:r>
          <m:d>
            <m:dPr>
              <m:ctrlPr>
                <w:rPr>
                  <w:rFonts w:ascii="Cambria Math" w:hAnsi="Cambria Math"/>
                  <w:color w:val="00B0F0"/>
                </w:rPr>
              </m:ctrlPr>
            </m:dPr>
            <m:e>
              <m:m>
                <m:mPr>
                  <m:mcs>
                    <m:mc>
                      <m:mcPr>
                        <m:count m:val="2"/>
                        <m:mcJc m:val="center"/>
                      </m:mcPr>
                    </m:mc>
                  </m:mcs>
                  <m:ctrlPr>
                    <w:rPr>
                      <w:rFonts w:ascii="Cambria Math" w:hAnsi="Cambria Math"/>
                      <w:color w:val="00B0F0"/>
                    </w:rPr>
                  </m:ctrlPr>
                </m:mPr>
                <m:mr>
                  <m:e>
                    <m:r>
                      <m:rPr>
                        <m:sty m:val="p"/>
                      </m:rPr>
                      <w:rPr>
                        <w:rFonts w:ascii="Cambria Math" w:hAnsi="Cambria Math"/>
                        <w:color w:val="00B0F0"/>
                      </w:rPr>
                      <m:t>3.9753</m:t>
                    </m:r>
                  </m:e>
                  <m:e>
                    <m:r>
                      <m:rPr>
                        <m:sty m:val="p"/>
                      </m:rPr>
                      <w:rPr>
                        <w:rFonts w:ascii="Cambria Math" w:hAnsi="Cambria Math"/>
                        <w:color w:val="00B0F0"/>
                      </w:rPr>
                      <m:t>-0.0530</m:t>
                    </m:r>
                  </m:e>
                </m:mr>
                <m:mr>
                  <m:e>
                    <m:r>
                      <m:rPr>
                        <m:sty m:val="p"/>
                      </m:rPr>
                      <w:rPr>
                        <w:rFonts w:ascii="Cambria Math" w:hAnsi="Cambria Math"/>
                        <w:color w:val="00B0F0"/>
                      </w:rPr>
                      <m:t>-0.0530</m:t>
                    </m:r>
                  </m:e>
                  <m:e>
                    <m:r>
                      <m:rPr>
                        <m:sty m:val="p"/>
                      </m:rPr>
                      <w:rPr>
                        <w:rFonts w:ascii="Cambria Math" w:hAnsi="Cambria Math"/>
                        <w:color w:val="00B0F0"/>
                      </w:rPr>
                      <m:t>0.0007</m:t>
                    </m:r>
                  </m:e>
                </m:mr>
              </m:m>
            </m:e>
          </m:d>
          <m:r>
            <w:rPr>
              <w:rFonts w:ascii="Cambria Math" w:hAnsi="Cambria Math"/>
              <w:color w:val="00B0F0"/>
            </w:rPr>
            <m:t>=</m:t>
          </m:r>
          <m:f>
            <m:fPr>
              <m:ctrlPr>
                <w:rPr>
                  <w:rFonts w:ascii="Cambria Math" w:hAnsi="Cambria Math"/>
                  <w:i/>
                  <w:color w:val="00B0F0"/>
                </w:rPr>
              </m:ctrlPr>
            </m:fPr>
            <m:num>
              <m:r>
                <w:rPr>
                  <w:rFonts w:ascii="Cambria Math" w:hAnsi="Cambria Math"/>
                  <w:color w:val="00B0F0"/>
                </w:rPr>
                <m:t>SYY-</m:t>
              </m:r>
              <m:sSubSup>
                <m:sSubSupPr>
                  <m:ctrlPr>
                    <w:rPr>
                      <w:rFonts w:ascii="Cambria Math" w:hAnsi="Cambria Math"/>
                      <w:i/>
                      <w:color w:val="00B0F0"/>
                    </w:rPr>
                  </m:ctrlPr>
                </m:sSubSupPr>
                <m:e>
                  <m:acc>
                    <m:accPr>
                      <m:ctrlPr>
                        <w:rPr>
                          <w:rFonts w:ascii="Cambria Math" w:hAnsi="Cambria Math"/>
                          <w:i/>
                          <w:color w:val="00B0F0"/>
                        </w:rPr>
                      </m:ctrlPr>
                    </m:accPr>
                    <m:e>
                      <m:r>
                        <w:rPr>
                          <w:rFonts w:ascii="Cambria Math" w:hAnsi="Cambria Math"/>
                          <w:color w:val="00B0F0"/>
                        </w:rPr>
                        <m:t>β</m:t>
                      </m:r>
                    </m:e>
                  </m:acc>
                </m:e>
                <m:sub>
                  <m:r>
                    <w:rPr>
                      <w:rFonts w:ascii="Cambria Math" w:hAnsi="Cambria Math"/>
                      <w:color w:val="00B0F0"/>
                    </w:rPr>
                    <m:t>1</m:t>
                  </m:r>
                </m:sub>
                <m:sup>
                  <m:r>
                    <w:rPr>
                      <w:rFonts w:ascii="Cambria Math" w:hAnsi="Cambria Math"/>
                      <w:color w:val="00B0F0"/>
                    </w:rPr>
                    <m:t>2</m:t>
                  </m:r>
                </m:sup>
              </m:sSubSup>
              <m:r>
                <w:rPr>
                  <w:rFonts w:ascii="Cambria Math" w:hAnsi="Cambria Math"/>
                  <w:color w:val="00B0F0"/>
                </w:rPr>
                <m:t>∙SXX</m:t>
              </m:r>
            </m:num>
            <m:den>
              <m:r>
                <w:rPr>
                  <w:rFonts w:ascii="Cambria Math" w:hAnsi="Cambria Math"/>
                  <w:color w:val="00B0F0"/>
                </w:rPr>
                <m:t>n-2</m:t>
              </m:r>
            </m:den>
          </m:f>
          <m:r>
            <w:rPr>
              <w:rFonts w:ascii="Cambria Math" w:hAnsi="Cambria Math"/>
              <w:color w:val="00B0F0"/>
            </w:rPr>
            <m:t>∙</m:t>
          </m:r>
          <m:d>
            <m:dPr>
              <m:ctrlPr>
                <w:rPr>
                  <w:rFonts w:ascii="Cambria Math" w:hAnsi="Cambria Math"/>
                  <w:color w:val="00B0F0"/>
                </w:rPr>
              </m:ctrlPr>
            </m:dPr>
            <m:e>
              <m:m>
                <m:mPr>
                  <m:mcs>
                    <m:mc>
                      <m:mcPr>
                        <m:count m:val="2"/>
                        <m:mcJc m:val="center"/>
                      </m:mcPr>
                    </m:mc>
                  </m:mcs>
                  <m:ctrlPr>
                    <w:rPr>
                      <w:rFonts w:ascii="Cambria Math" w:hAnsi="Cambria Math"/>
                      <w:color w:val="00B0F0"/>
                    </w:rPr>
                  </m:ctrlPr>
                </m:mPr>
                <m:mr>
                  <m:e>
                    <m:r>
                      <m:rPr>
                        <m:sty m:val="p"/>
                      </m:rPr>
                      <w:rPr>
                        <w:rFonts w:ascii="Cambria Math" w:hAnsi="Cambria Math"/>
                        <w:color w:val="00B0F0"/>
                      </w:rPr>
                      <m:t>3.9753</m:t>
                    </m:r>
                  </m:e>
                  <m:e>
                    <m:r>
                      <m:rPr>
                        <m:sty m:val="p"/>
                      </m:rPr>
                      <w:rPr>
                        <w:rFonts w:ascii="Cambria Math" w:hAnsi="Cambria Math"/>
                        <w:color w:val="00B0F0"/>
                      </w:rPr>
                      <m:t>-0.0530</m:t>
                    </m:r>
                  </m:e>
                </m:mr>
                <m:mr>
                  <m:e>
                    <m:r>
                      <m:rPr>
                        <m:sty m:val="p"/>
                      </m:rPr>
                      <w:rPr>
                        <w:rFonts w:ascii="Cambria Math" w:hAnsi="Cambria Math"/>
                        <w:color w:val="00B0F0"/>
                      </w:rPr>
                      <m:t>-0.0530</m:t>
                    </m:r>
                  </m:e>
                  <m:e>
                    <m:r>
                      <m:rPr>
                        <m:sty m:val="p"/>
                      </m:rPr>
                      <w:rPr>
                        <w:rFonts w:ascii="Cambria Math" w:hAnsi="Cambria Math"/>
                        <w:color w:val="00B0F0"/>
                      </w:rPr>
                      <m:t>0.0007</m:t>
                    </m:r>
                  </m:e>
                </m:mr>
              </m:m>
            </m:e>
          </m:d>
          <m:r>
            <w:rPr>
              <w:rFonts w:ascii="Cambria Math" w:hAnsi="Cambria Math"/>
              <w:color w:val="00B0F0"/>
            </w:rPr>
            <m:t>=</m:t>
          </m:r>
          <m:f>
            <m:fPr>
              <m:ctrlPr>
                <w:rPr>
                  <w:rFonts w:ascii="Cambria Math" w:hAnsi="Cambria Math"/>
                  <w:i/>
                  <w:color w:val="00B0F0"/>
                </w:rPr>
              </m:ctrlPr>
            </m:fPr>
            <m:num>
              <m:r>
                <w:rPr>
                  <w:rFonts w:ascii="Cambria Math" w:hAnsi="Cambria Math"/>
                  <w:color w:val="00B0F0"/>
                </w:rPr>
                <m:t>1850-</m:t>
              </m:r>
              <m:sSup>
                <m:sSupPr>
                  <m:ctrlPr>
                    <w:rPr>
                      <w:rFonts w:ascii="Cambria Math" w:hAnsi="Cambria Math"/>
                      <w:i/>
                      <w:color w:val="00B0F0"/>
                    </w:rPr>
                  </m:ctrlPr>
                </m:sSupPr>
                <m:e>
                  <m:r>
                    <w:rPr>
                      <w:rFonts w:ascii="Cambria Math" w:hAnsi="Cambria Math"/>
                      <w:color w:val="00B0F0"/>
                    </w:rPr>
                    <m:t>0.05029</m:t>
                  </m:r>
                </m:e>
                <m:sup>
                  <m:r>
                    <w:rPr>
                      <w:rFonts w:ascii="Cambria Math" w:hAnsi="Cambria Math"/>
                      <w:color w:val="00B0F0"/>
                    </w:rPr>
                    <m:t>2</m:t>
                  </m:r>
                </m:sup>
              </m:sSup>
              <m:r>
                <w:rPr>
                  <w:rFonts w:ascii="Cambria Math" w:hAnsi="Cambria Math"/>
                  <w:color w:val="00B0F0"/>
                </w:rPr>
                <m:t>∙1394.9</m:t>
              </m:r>
            </m:num>
            <m:den>
              <m:r>
                <w:rPr>
                  <w:rFonts w:ascii="Cambria Math" w:hAnsi="Cambria Math"/>
                  <w:color w:val="00B0F0"/>
                </w:rPr>
                <m:t>18-2</m:t>
              </m:r>
            </m:den>
          </m:f>
          <m:r>
            <w:rPr>
              <w:rFonts w:ascii="Cambria Math" w:hAnsi="Cambria Math"/>
              <w:color w:val="00B0F0"/>
            </w:rPr>
            <m:t>∙</m:t>
          </m:r>
          <m:d>
            <m:dPr>
              <m:ctrlPr>
                <w:rPr>
                  <w:rFonts w:ascii="Cambria Math" w:hAnsi="Cambria Math"/>
                  <w:color w:val="00B0F0"/>
                </w:rPr>
              </m:ctrlPr>
            </m:dPr>
            <m:e>
              <m:m>
                <m:mPr>
                  <m:mcs>
                    <m:mc>
                      <m:mcPr>
                        <m:count m:val="2"/>
                        <m:mcJc m:val="center"/>
                      </m:mcPr>
                    </m:mc>
                  </m:mcs>
                  <m:ctrlPr>
                    <w:rPr>
                      <w:rFonts w:ascii="Cambria Math" w:hAnsi="Cambria Math"/>
                      <w:color w:val="00B0F0"/>
                    </w:rPr>
                  </m:ctrlPr>
                </m:mPr>
                <m:mr>
                  <m:e>
                    <m:r>
                      <m:rPr>
                        <m:sty m:val="p"/>
                      </m:rPr>
                      <w:rPr>
                        <w:rFonts w:ascii="Cambria Math" w:hAnsi="Cambria Math"/>
                        <w:color w:val="00B0F0"/>
                      </w:rPr>
                      <m:t>3.9753</m:t>
                    </m:r>
                  </m:e>
                  <m:e>
                    <m:r>
                      <m:rPr>
                        <m:sty m:val="p"/>
                      </m:rPr>
                      <w:rPr>
                        <w:rFonts w:ascii="Cambria Math" w:hAnsi="Cambria Math"/>
                        <w:color w:val="00B0F0"/>
                      </w:rPr>
                      <m:t>-0.0530</m:t>
                    </m:r>
                  </m:e>
                </m:mr>
                <m:mr>
                  <m:e>
                    <m:r>
                      <m:rPr>
                        <m:sty m:val="p"/>
                      </m:rPr>
                      <w:rPr>
                        <w:rFonts w:ascii="Cambria Math" w:hAnsi="Cambria Math"/>
                        <w:color w:val="00B0F0"/>
                      </w:rPr>
                      <m:t>-0.0530</m:t>
                    </m:r>
                  </m:e>
                  <m:e>
                    <m:r>
                      <m:rPr>
                        <m:sty m:val="p"/>
                      </m:rPr>
                      <w:rPr>
                        <w:rFonts w:ascii="Cambria Math" w:hAnsi="Cambria Math"/>
                        <w:color w:val="00B0F0"/>
                      </w:rPr>
                      <m:t>0.0007</m:t>
                    </m:r>
                  </m:e>
                </m:mr>
              </m:m>
            </m:e>
          </m:d>
          <m:r>
            <w:rPr>
              <w:rFonts w:ascii="Cambria Math" w:hAnsi="Cambria Math"/>
              <w:color w:val="00B0F0"/>
            </w:rPr>
            <m:t>= 1846.47∙</m:t>
          </m:r>
          <m:d>
            <m:dPr>
              <m:ctrlPr>
                <w:rPr>
                  <w:rFonts w:ascii="Cambria Math" w:hAnsi="Cambria Math"/>
                  <w:color w:val="00B0F0"/>
                </w:rPr>
              </m:ctrlPr>
            </m:dPr>
            <m:e>
              <m:m>
                <m:mPr>
                  <m:mcs>
                    <m:mc>
                      <m:mcPr>
                        <m:count m:val="2"/>
                        <m:mcJc m:val="center"/>
                      </m:mcPr>
                    </m:mc>
                  </m:mcs>
                  <m:ctrlPr>
                    <w:rPr>
                      <w:rFonts w:ascii="Cambria Math" w:hAnsi="Cambria Math"/>
                      <w:color w:val="00B0F0"/>
                    </w:rPr>
                  </m:ctrlPr>
                </m:mPr>
                <m:mr>
                  <m:e>
                    <m:r>
                      <m:rPr>
                        <m:sty m:val="p"/>
                      </m:rPr>
                      <w:rPr>
                        <w:rFonts w:ascii="Cambria Math" w:hAnsi="Cambria Math"/>
                        <w:color w:val="00B0F0"/>
                      </w:rPr>
                      <m:t>3.9753</m:t>
                    </m:r>
                  </m:e>
                  <m:e>
                    <m:r>
                      <m:rPr>
                        <m:sty m:val="p"/>
                      </m:rPr>
                      <w:rPr>
                        <w:rFonts w:ascii="Cambria Math" w:hAnsi="Cambria Math"/>
                        <w:color w:val="00B0F0"/>
                      </w:rPr>
                      <m:t>-0.0530</m:t>
                    </m:r>
                  </m:e>
                </m:mr>
                <m:mr>
                  <m:e>
                    <m:r>
                      <m:rPr>
                        <m:sty m:val="p"/>
                      </m:rPr>
                      <w:rPr>
                        <w:rFonts w:ascii="Cambria Math" w:hAnsi="Cambria Math"/>
                        <w:color w:val="00B0F0"/>
                      </w:rPr>
                      <m:t>-0.0530</m:t>
                    </m:r>
                  </m:e>
                  <m:e>
                    <m:r>
                      <m:rPr>
                        <m:sty m:val="p"/>
                      </m:rPr>
                      <w:rPr>
                        <w:rFonts w:ascii="Cambria Math" w:hAnsi="Cambria Math"/>
                        <w:color w:val="00B0F0"/>
                      </w:rPr>
                      <m:t>0.0007</m:t>
                    </m:r>
                  </m:e>
                </m:mr>
              </m:m>
            </m:e>
          </m:d>
          <m:r>
            <w:rPr>
              <w:rFonts w:ascii="Cambria Math" w:hAnsi="Cambria Math"/>
              <w:color w:val="00B0F0"/>
            </w:rPr>
            <m:t xml:space="preserve">= </m:t>
          </m:r>
          <m:d>
            <m:dPr>
              <m:ctrlPr>
                <w:rPr>
                  <w:rFonts w:ascii="Cambria Math" w:hAnsi="Cambria Math"/>
                  <w:color w:val="00B0F0"/>
                </w:rPr>
              </m:ctrlPr>
            </m:dPr>
            <m:e>
              <m:m>
                <m:mPr>
                  <m:mcs>
                    <m:mc>
                      <m:mcPr>
                        <m:count m:val="2"/>
                        <m:mcJc m:val="center"/>
                      </m:mcPr>
                    </m:mc>
                  </m:mcs>
                  <m:ctrlPr>
                    <w:rPr>
                      <w:rFonts w:ascii="Cambria Math" w:hAnsi="Cambria Math"/>
                      <w:color w:val="00B0F0"/>
                    </w:rPr>
                  </m:ctrlPr>
                </m:mPr>
                <m:mr>
                  <m:e>
                    <m:r>
                      <m:rPr>
                        <m:sty m:val="p"/>
                      </m:rPr>
                      <w:rPr>
                        <w:rFonts w:ascii="Cambria Math" w:hAnsi="Cambria Math"/>
                        <w:color w:val="00B0F0"/>
                      </w:rPr>
                      <m:t>7340.28</m:t>
                    </m:r>
                  </m:e>
                  <m:e>
                    <m:r>
                      <m:rPr>
                        <m:sty m:val="p"/>
                      </m:rPr>
                      <w:rPr>
                        <w:rFonts w:ascii="Cambria Math" w:hAnsi="Cambria Math"/>
                        <w:color w:val="00B0F0"/>
                      </w:rPr>
                      <m:t>-97.863</m:t>
                    </m:r>
                  </m:e>
                </m:mr>
                <m:mr>
                  <m:e>
                    <m:r>
                      <m:rPr>
                        <m:sty m:val="p"/>
                      </m:rPr>
                      <w:rPr>
                        <w:rFonts w:ascii="Cambria Math" w:hAnsi="Cambria Math"/>
                        <w:color w:val="00B0F0"/>
                      </w:rPr>
                      <m:t>-97.863</m:t>
                    </m:r>
                  </m:e>
                  <m:e>
                    <m:r>
                      <m:rPr>
                        <m:sty m:val="p"/>
                      </m:rPr>
                      <w:rPr>
                        <w:rFonts w:ascii="Cambria Math" w:hAnsi="Cambria Math"/>
                        <w:color w:val="00B0F0"/>
                      </w:rPr>
                      <m:t>1.29253</m:t>
                    </m:r>
                  </m:e>
                </m:mr>
              </m:m>
            </m:e>
          </m:d>
        </m:oMath>
      </m:oMathPara>
    </w:p>
    <w:p w:rsidR="00157CDA" w:rsidRDefault="00157CDA" w:rsidP="00157CDA">
      <w:pPr>
        <w:pStyle w:val="ListParagraph"/>
        <w:bidi w:val="0"/>
        <w:rPr>
          <w:color w:val="00B0F0"/>
        </w:rPr>
      </w:pPr>
    </w:p>
    <w:p w:rsidR="00384627" w:rsidRDefault="00384627" w:rsidP="00384627">
      <w:pPr>
        <w:pStyle w:val="ListParagraph"/>
        <w:rPr>
          <w:rFonts w:hint="cs"/>
          <w:color w:val="00B0F0"/>
          <w:u w:val="single"/>
          <w:rtl/>
        </w:rPr>
      </w:pPr>
      <w:r w:rsidRPr="00384627">
        <w:rPr>
          <w:rFonts w:hint="cs"/>
          <w:color w:val="00B0F0"/>
          <w:u w:val="single"/>
          <w:rtl/>
        </w:rPr>
        <w:t>דרך נוספת:</w:t>
      </w:r>
    </w:p>
    <w:p w:rsidR="00384627" w:rsidRDefault="00384627" w:rsidP="00384627">
      <w:pPr>
        <w:pStyle w:val="ListParagraph"/>
        <w:rPr>
          <w:rFonts w:hint="cs"/>
          <w:color w:val="00B0F0"/>
          <w:rtl/>
        </w:rPr>
      </w:pPr>
      <w:r>
        <w:rPr>
          <w:rFonts w:hint="cs"/>
          <w:color w:val="00B0F0"/>
          <w:rtl/>
        </w:rPr>
        <w:t xml:space="preserve"> </w:t>
      </w:r>
    </w:p>
    <w:p w:rsidR="00384627" w:rsidRPr="002D1A07" w:rsidRDefault="00384627" w:rsidP="00384627">
      <w:pPr>
        <w:pStyle w:val="ListParagraph"/>
        <w:bidi w:val="0"/>
        <w:rPr>
          <w:color w:val="00B0F0"/>
        </w:rPr>
      </w:pPr>
      <m:oMathPara>
        <m:oMathParaPr>
          <m:jc m:val="left"/>
        </m:oMathParaPr>
        <m:oMath>
          <m:r>
            <m:rPr>
              <m:sty m:val="p"/>
            </m:rPr>
            <w:rPr>
              <w:rFonts w:ascii="Cambria Math" w:hAnsi="Cambria Math"/>
              <w:color w:val="00B0F0"/>
            </w:rPr>
            <m:t>SXY =</m:t>
          </m:r>
          <m:r>
            <m:rPr>
              <m:sty m:val="p"/>
            </m:rP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x</m:t>
              </m:r>
              <m:ctrlPr>
                <w:rPr>
                  <w:rFonts w:ascii="Cambria Math" w:hAnsi="Cambria Math"/>
                  <w:color w:val="00B0F0"/>
                </w:rPr>
              </m:ctrlPr>
            </m:e>
            <m:sub>
              <m:r>
                <w:rPr>
                  <w:rFonts w:ascii="Cambria Math" w:hAnsi="Cambria Math"/>
                  <w:color w:val="00B0F0"/>
                </w:rPr>
                <m:t>i</m:t>
              </m:r>
            </m:sub>
          </m:sSub>
          <m:sSub>
            <m:sSubPr>
              <m:ctrlPr>
                <w:rPr>
                  <w:rFonts w:ascii="Cambria Math" w:hAnsi="Cambria Math"/>
                  <w:i/>
                  <w:color w:val="00B0F0"/>
                </w:rPr>
              </m:ctrlPr>
            </m:sSubPr>
            <m:e>
              <m:r>
                <w:rPr>
                  <w:rFonts w:ascii="Cambria Math" w:hAnsi="Cambria Math"/>
                  <w:color w:val="00B0F0"/>
                </w:rPr>
                <m:t>y</m:t>
              </m:r>
            </m:e>
            <m:sub>
              <m:r>
                <w:rPr>
                  <w:rFonts w:ascii="Cambria Math" w:hAnsi="Cambria Math"/>
                  <w:color w:val="00B0F0"/>
                </w:rPr>
                <m:t>i</m:t>
              </m:r>
            </m:sub>
          </m:sSub>
          <m:r>
            <w:rPr>
              <w:rFonts w:ascii="Cambria Math" w:hAnsi="Cambria Math"/>
              <w:color w:val="00B0F0"/>
            </w:rPr>
            <m:t>-n∙</m:t>
          </m:r>
          <m:acc>
            <m:accPr>
              <m:chr m:val="̅"/>
              <m:ctrlPr>
                <w:rPr>
                  <w:rFonts w:ascii="Cambria Math" w:hAnsi="Cambria Math"/>
                  <w:i/>
                  <w:color w:val="00B0F0"/>
                </w:rPr>
              </m:ctrlPr>
            </m:accPr>
            <m:e>
              <m:r>
                <w:rPr>
                  <w:rFonts w:ascii="Cambria Math" w:hAnsi="Cambria Math"/>
                  <w:color w:val="00B0F0"/>
                </w:rPr>
                <m:t>x</m:t>
              </m:r>
            </m:e>
          </m:acc>
          <m:acc>
            <m:accPr>
              <m:chr m:val="̅"/>
              <m:ctrlPr>
                <w:rPr>
                  <w:rFonts w:ascii="Cambria Math" w:hAnsi="Cambria Math"/>
                  <w:i/>
                  <w:color w:val="00B0F0"/>
                </w:rPr>
              </m:ctrlPr>
            </m:accPr>
            <m:e>
              <m:r>
                <w:rPr>
                  <w:rFonts w:ascii="Cambria Math" w:hAnsi="Cambria Math"/>
                  <w:color w:val="00B0F0"/>
                </w:rPr>
                <m:t>y</m:t>
              </m:r>
            </m:e>
          </m:acc>
          <m:r>
            <w:rPr>
              <w:rFonts w:ascii="Cambria Math" w:hAnsi="Cambria Math"/>
              <w:color w:val="00B0F0"/>
            </w:rPr>
            <m:t xml:space="preserve">= </m:t>
          </m:r>
          <m:r>
            <w:rPr>
              <w:rFonts w:ascii="Cambria Math" w:hAnsi="Cambria Math"/>
              <w:color w:val="00B0F0"/>
            </w:rPr>
            <m:t>96953</m:t>
          </m:r>
          <m:r>
            <w:rPr>
              <w:rFonts w:ascii="Cambria Math" w:hAnsi="Cambria Math"/>
              <w:color w:val="00B0F0"/>
            </w:rPr>
            <m:t>-</m:t>
          </m:r>
          <m:r>
            <w:rPr>
              <w:rFonts w:ascii="Cambria Math" w:hAnsi="Cambria Math"/>
              <w:color w:val="00B0F0"/>
            </w:rPr>
            <m:t>18∙</m:t>
          </m:r>
          <m:f>
            <m:fPr>
              <m:ctrlPr>
                <w:rPr>
                  <w:rFonts w:ascii="Cambria Math" w:hAnsi="Cambria Math"/>
                  <w:i/>
                  <w:color w:val="00B0F0"/>
                </w:rPr>
              </m:ctrlPr>
            </m:fPr>
            <m:num>
              <m:r>
                <w:rPr>
                  <w:rFonts w:ascii="Cambria Math" w:hAnsi="Cambria Math"/>
                  <w:color w:val="00B0F0"/>
                </w:rPr>
                <m:t>1331</m:t>
              </m:r>
            </m:num>
            <m:den>
              <m:r>
                <w:rPr>
                  <w:rFonts w:ascii="Cambria Math" w:hAnsi="Cambria Math"/>
                  <w:color w:val="00B0F0"/>
                </w:rPr>
                <m:t>18</m:t>
              </m:r>
            </m:den>
          </m:f>
          <m:r>
            <w:rPr>
              <w:rFonts w:ascii="Cambria Math" w:hAnsi="Cambria Math"/>
              <w:color w:val="00B0F0"/>
            </w:rPr>
            <m:t>∙</m:t>
          </m:r>
          <m:f>
            <m:fPr>
              <m:ctrlPr>
                <w:rPr>
                  <w:rFonts w:ascii="Cambria Math" w:hAnsi="Cambria Math"/>
                  <w:i/>
                  <w:color w:val="00B0F0"/>
                </w:rPr>
              </m:ctrlPr>
            </m:fPr>
            <m:num>
              <m:r>
                <w:rPr>
                  <w:rFonts w:ascii="Cambria Math" w:hAnsi="Cambria Math"/>
                  <w:color w:val="00B0F0"/>
                </w:rPr>
                <m:t>1290</m:t>
              </m:r>
            </m:num>
            <m:den>
              <m:r>
                <w:rPr>
                  <w:rFonts w:ascii="Cambria Math" w:hAnsi="Cambria Math"/>
                  <w:color w:val="00B0F0"/>
                </w:rPr>
                <m:t>18</m:t>
              </m:r>
            </m:den>
          </m:f>
          <m:r>
            <w:rPr>
              <w:rFonts w:ascii="Cambria Math" w:hAnsi="Cambria Math"/>
              <w:color w:val="00B0F0"/>
            </w:rPr>
            <m:t>=  1564.667</m:t>
          </m:r>
        </m:oMath>
      </m:oMathPara>
    </w:p>
    <w:p w:rsidR="002D1A07" w:rsidRPr="002D1A07" w:rsidRDefault="002D1A07" w:rsidP="002D1A07">
      <w:pPr>
        <w:pStyle w:val="ListParagraph"/>
        <w:bidi w:val="0"/>
        <w:rPr>
          <w:color w:val="00B0F0"/>
        </w:rPr>
      </w:pPr>
      <m:oMathPara>
        <m:oMathParaPr>
          <m:jc m:val="left"/>
        </m:oMathParaPr>
        <m:oMath>
          <m:r>
            <w:rPr>
              <w:rFonts w:ascii="Cambria Math" w:hAnsi="Cambria Math"/>
              <w:color w:val="00B0F0"/>
            </w:rPr>
            <m:t>SXX=∑</m:t>
          </m:r>
          <m:sSubSup>
            <m:sSubSupPr>
              <m:ctrlPr>
                <w:rPr>
                  <w:rFonts w:ascii="Cambria Math" w:hAnsi="Cambria Math"/>
                  <w:i/>
                  <w:color w:val="00B0F0"/>
                </w:rPr>
              </m:ctrlPr>
            </m:sSubSupPr>
            <m:e>
              <m:r>
                <w:rPr>
                  <w:rFonts w:ascii="Cambria Math" w:hAnsi="Cambria Math"/>
                  <w:color w:val="00B0F0"/>
                </w:rPr>
                <m:t>x</m:t>
              </m:r>
            </m:e>
            <m:sub>
              <m:r>
                <w:rPr>
                  <w:rFonts w:ascii="Cambria Math" w:hAnsi="Cambria Math"/>
                  <w:color w:val="00B0F0"/>
                </w:rPr>
                <m:t>i</m:t>
              </m:r>
            </m:sub>
            <m:sup>
              <m:r>
                <w:rPr>
                  <w:rFonts w:ascii="Cambria Math" w:hAnsi="Cambria Math"/>
                  <w:color w:val="00B0F0"/>
                </w:rPr>
                <m:t>2</m:t>
              </m:r>
            </m:sup>
          </m:sSubSup>
          <m:r>
            <w:rPr>
              <w:rFonts w:ascii="Cambria Math" w:hAnsi="Cambria Math"/>
              <w:color w:val="00B0F0"/>
            </w:rPr>
            <m:t>-n</m:t>
          </m:r>
          <m:sSup>
            <m:sSupPr>
              <m:ctrlPr>
                <w:rPr>
                  <w:rFonts w:ascii="Cambria Math" w:hAnsi="Cambria Math"/>
                  <w:i/>
                  <w:color w:val="00B0F0"/>
                </w:rPr>
              </m:ctrlPr>
            </m:sSupPr>
            <m:e>
              <m:acc>
                <m:accPr>
                  <m:chr m:val="̅"/>
                  <m:ctrlPr>
                    <w:rPr>
                      <w:rFonts w:ascii="Cambria Math" w:hAnsi="Cambria Math"/>
                      <w:i/>
                      <w:color w:val="00B0F0"/>
                    </w:rPr>
                  </m:ctrlPr>
                </m:accPr>
                <m:e>
                  <m:r>
                    <w:rPr>
                      <w:rFonts w:ascii="Cambria Math" w:hAnsi="Cambria Math"/>
                      <w:color w:val="00B0F0"/>
                    </w:rPr>
                    <m:t>x</m:t>
                  </m:r>
                </m:e>
              </m:acc>
            </m:e>
            <m:sup>
              <m:r>
                <w:rPr>
                  <w:rFonts w:ascii="Cambria Math" w:hAnsi="Cambria Math"/>
                  <w:color w:val="00B0F0"/>
                </w:rPr>
                <m:t>2</m:t>
              </m:r>
            </m:sup>
          </m:sSup>
          <m:r>
            <w:rPr>
              <w:rFonts w:ascii="Cambria Math" w:hAnsi="Cambria Math"/>
              <w:color w:val="00B0F0"/>
            </w:rPr>
            <m:t>=99815-18∙</m:t>
          </m:r>
          <m:sSup>
            <m:sSupPr>
              <m:ctrlPr>
                <w:rPr>
                  <w:rFonts w:ascii="Cambria Math" w:hAnsi="Cambria Math"/>
                  <w:i/>
                  <w:color w:val="00B0F0"/>
                </w:rPr>
              </m:ctrlPr>
            </m:sSupPr>
            <m:e>
              <m:d>
                <m:dPr>
                  <m:ctrlPr>
                    <w:rPr>
                      <w:rFonts w:ascii="Cambria Math" w:hAnsi="Cambria Math"/>
                      <w:i/>
                      <w:color w:val="00B0F0"/>
                    </w:rPr>
                  </m:ctrlPr>
                </m:dPr>
                <m:e>
                  <m:f>
                    <m:fPr>
                      <m:ctrlPr>
                        <w:rPr>
                          <w:rFonts w:ascii="Cambria Math" w:hAnsi="Cambria Math"/>
                          <w:i/>
                          <w:color w:val="00B0F0"/>
                        </w:rPr>
                      </m:ctrlPr>
                    </m:fPr>
                    <m:num>
                      <m:r>
                        <w:rPr>
                          <w:rFonts w:ascii="Cambria Math" w:hAnsi="Cambria Math"/>
                          <w:color w:val="00B0F0"/>
                        </w:rPr>
                        <m:t>1331</m:t>
                      </m:r>
                    </m:num>
                    <m:den>
                      <m:r>
                        <w:rPr>
                          <w:rFonts w:ascii="Cambria Math" w:hAnsi="Cambria Math"/>
                          <w:color w:val="00B0F0"/>
                        </w:rPr>
                        <m:t>18</m:t>
                      </m:r>
                    </m:den>
                  </m:f>
                </m:e>
              </m:d>
            </m:e>
            <m:sup>
              <m:r>
                <w:rPr>
                  <w:rFonts w:ascii="Cambria Math" w:hAnsi="Cambria Math"/>
                  <w:color w:val="00B0F0"/>
                </w:rPr>
                <m:t>2</m:t>
              </m:r>
            </m:sup>
          </m:sSup>
          <m:r>
            <w:rPr>
              <w:rFonts w:ascii="Cambria Math" w:hAnsi="Cambria Math"/>
              <w:color w:val="00B0F0"/>
            </w:rPr>
            <m:t>=1394.</m:t>
          </m:r>
          <m:r>
            <w:rPr>
              <w:rFonts w:ascii="Cambria Math" w:hAnsi="Cambria Math"/>
              <w:color w:val="00B0F0"/>
            </w:rPr>
            <m:t>9</m:t>
          </m:r>
        </m:oMath>
      </m:oMathPara>
    </w:p>
    <w:p w:rsidR="002D1A07" w:rsidRPr="00384627" w:rsidRDefault="002D1A07" w:rsidP="002D1A07">
      <w:pPr>
        <w:pStyle w:val="ListParagraph"/>
        <w:bidi w:val="0"/>
        <w:rPr>
          <w:color w:val="00B0F0"/>
        </w:rPr>
      </w:pPr>
    </w:p>
    <w:p w:rsidR="00384627" w:rsidRPr="00384627" w:rsidRDefault="00384627" w:rsidP="00384627">
      <w:pPr>
        <w:pStyle w:val="ListParagraph"/>
        <w:bidi w:val="0"/>
        <w:rPr>
          <w:color w:val="00B0F0"/>
        </w:rPr>
      </w:pPr>
      <m:oMathPara>
        <m:oMathParaPr>
          <m:jc m:val="left"/>
        </m:oMathParaPr>
        <m:oMath>
          <m:sSub>
            <m:sSubPr>
              <m:ctrlPr>
                <w:rPr>
                  <w:rFonts w:ascii="Cambria Math" w:hAnsi="Cambria Math"/>
                  <w:i/>
                  <w:color w:val="00B0F0"/>
                </w:rPr>
              </m:ctrlPr>
            </m:sSubPr>
            <m:e>
              <m:acc>
                <m:accPr>
                  <m:ctrlPr>
                    <w:rPr>
                      <w:rFonts w:ascii="Cambria Math" w:hAnsi="Cambria Math"/>
                      <w:i/>
                      <w:color w:val="00B0F0"/>
                    </w:rPr>
                  </m:ctrlPr>
                </m:accPr>
                <m:e>
                  <m:r>
                    <w:rPr>
                      <w:rFonts w:ascii="Cambria Math" w:hAnsi="Cambria Math"/>
                      <w:color w:val="00B0F0"/>
                    </w:rPr>
                    <m:t>β</m:t>
                  </m:r>
                </m:e>
              </m:acc>
            </m:e>
            <m:sub>
              <m:r>
                <w:rPr>
                  <w:rFonts w:ascii="Cambria Math" w:hAnsi="Cambria Math"/>
                  <w:color w:val="00B0F0"/>
                </w:rPr>
                <m:t>1</m:t>
              </m:r>
            </m:sub>
          </m:sSub>
          <m:r>
            <w:rPr>
              <w:rFonts w:ascii="Cambria Math" w:hAnsi="Cambria Math"/>
              <w:color w:val="00B0F0"/>
            </w:rPr>
            <m:t>=</m:t>
          </m:r>
          <m:f>
            <m:fPr>
              <m:ctrlPr>
                <w:rPr>
                  <w:rFonts w:ascii="Cambria Math" w:hAnsi="Cambria Math"/>
                  <w:i/>
                  <w:color w:val="00B0F0"/>
                </w:rPr>
              </m:ctrlPr>
            </m:fPr>
            <m:num>
              <m:r>
                <w:rPr>
                  <w:rFonts w:ascii="Cambria Math" w:hAnsi="Cambria Math"/>
                  <w:color w:val="00B0F0"/>
                </w:rPr>
                <m:t>SXY</m:t>
              </m:r>
            </m:num>
            <m:den>
              <m:r>
                <w:rPr>
                  <w:rFonts w:ascii="Cambria Math" w:hAnsi="Cambria Math"/>
                  <w:color w:val="00B0F0"/>
                </w:rPr>
                <m:t>SXX</m:t>
              </m:r>
            </m:den>
          </m:f>
          <m:r>
            <w:rPr>
              <w:rFonts w:ascii="Cambria Math" w:hAnsi="Cambria Math"/>
              <w:color w:val="00B0F0"/>
            </w:rPr>
            <m:t>=</m:t>
          </m:r>
          <m:f>
            <m:fPr>
              <m:ctrlPr>
                <w:rPr>
                  <w:rFonts w:ascii="Cambria Math" w:hAnsi="Cambria Math"/>
                  <w:i/>
                  <w:color w:val="00B0F0"/>
                </w:rPr>
              </m:ctrlPr>
            </m:fPr>
            <m:num>
              <m:r>
                <w:rPr>
                  <w:rFonts w:ascii="Cambria Math" w:hAnsi="Cambria Math"/>
                  <w:color w:val="00B0F0"/>
                </w:rPr>
                <m:t>1564.667</m:t>
              </m:r>
            </m:num>
            <m:den>
              <m:r>
                <w:rPr>
                  <w:rFonts w:ascii="Cambria Math" w:hAnsi="Cambria Math"/>
                  <w:color w:val="00B0F0"/>
                </w:rPr>
                <m:t>1394.9</m:t>
              </m:r>
            </m:den>
          </m:f>
          <m:r>
            <w:rPr>
              <w:rFonts w:ascii="Cambria Math" w:hAnsi="Cambria Math"/>
              <w:color w:val="00B0F0"/>
            </w:rPr>
            <m:t>=1.121705</m:t>
          </m:r>
        </m:oMath>
      </m:oMathPara>
    </w:p>
    <w:p w:rsidR="00384627" w:rsidRPr="00FF4F22" w:rsidRDefault="00384627" w:rsidP="00384627">
      <w:pPr>
        <w:pStyle w:val="ListParagraph"/>
        <w:bidi w:val="0"/>
        <w:rPr>
          <w:color w:val="00B0F0"/>
        </w:rPr>
      </w:pPr>
      <m:oMathPara>
        <m:oMathParaPr>
          <m:jc m:val="left"/>
        </m:oMathParaPr>
        <m:oMath>
          <m:sSub>
            <m:sSubPr>
              <m:ctrlPr>
                <w:rPr>
                  <w:rFonts w:ascii="Cambria Math" w:hAnsi="Cambria Math"/>
                  <w:i/>
                  <w:color w:val="00B0F0"/>
                </w:rPr>
              </m:ctrlPr>
            </m:sSubPr>
            <m:e>
              <m:acc>
                <m:accPr>
                  <m:ctrlPr>
                    <w:rPr>
                      <w:rFonts w:ascii="Cambria Math" w:hAnsi="Cambria Math"/>
                      <w:i/>
                      <w:color w:val="00B0F0"/>
                    </w:rPr>
                  </m:ctrlPr>
                </m:accPr>
                <m:e>
                  <m:r>
                    <w:rPr>
                      <w:rFonts w:ascii="Cambria Math" w:hAnsi="Cambria Math"/>
                      <w:color w:val="00B0F0"/>
                    </w:rPr>
                    <m:t>β</m:t>
                  </m:r>
                </m:e>
              </m:acc>
            </m:e>
            <m:sub>
              <m:r>
                <w:rPr>
                  <w:rFonts w:ascii="Cambria Math" w:hAnsi="Cambria Math"/>
                  <w:color w:val="00B0F0"/>
                </w:rPr>
                <m:t>0</m:t>
              </m:r>
            </m:sub>
          </m:sSub>
          <m:r>
            <w:rPr>
              <w:rFonts w:ascii="Cambria Math" w:hAnsi="Cambria Math"/>
              <w:color w:val="00B0F0"/>
            </w:rPr>
            <m:t>=</m:t>
          </m:r>
          <m:acc>
            <m:accPr>
              <m:chr m:val="̅"/>
              <m:ctrlPr>
                <w:rPr>
                  <w:rFonts w:ascii="Cambria Math" w:hAnsi="Cambria Math"/>
                  <w:i/>
                  <w:color w:val="00B0F0"/>
                </w:rPr>
              </m:ctrlPr>
            </m:accPr>
            <m:e>
              <m:r>
                <w:rPr>
                  <w:rFonts w:ascii="Cambria Math" w:hAnsi="Cambria Math"/>
                  <w:color w:val="00B0F0"/>
                </w:rPr>
                <m:t>y</m:t>
              </m:r>
            </m:e>
          </m:acc>
          <m:r>
            <w:rPr>
              <w:rFonts w:ascii="Cambria Math" w:hAnsi="Cambria Math"/>
              <w:color w:val="00B0F0"/>
            </w:rPr>
            <m:t xml:space="preserve">- </m:t>
          </m:r>
          <m:sSub>
            <m:sSubPr>
              <m:ctrlPr>
                <w:rPr>
                  <w:rFonts w:ascii="Cambria Math" w:hAnsi="Cambria Math"/>
                  <w:i/>
                  <w:color w:val="00B0F0"/>
                </w:rPr>
              </m:ctrlPr>
            </m:sSubPr>
            <m:e>
              <m:acc>
                <m:accPr>
                  <m:ctrlPr>
                    <w:rPr>
                      <w:rFonts w:ascii="Cambria Math" w:hAnsi="Cambria Math"/>
                      <w:i/>
                      <w:color w:val="00B0F0"/>
                    </w:rPr>
                  </m:ctrlPr>
                </m:accPr>
                <m:e>
                  <m:r>
                    <w:rPr>
                      <w:rFonts w:ascii="Cambria Math" w:hAnsi="Cambria Math"/>
                      <w:color w:val="00B0F0"/>
                    </w:rPr>
                    <m:t>β</m:t>
                  </m:r>
                </m:e>
              </m:acc>
            </m:e>
            <m:sub>
              <m:r>
                <w:rPr>
                  <w:rFonts w:ascii="Cambria Math" w:hAnsi="Cambria Math"/>
                  <w:color w:val="00B0F0"/>
                </w:rPr>
                <m:t>1</m:t>
              </m:r>
            </m:sub>
          </m:sSub>
          <m:acc>
            <m:accPr>
              <m:chr m:val="̅"/>
              <m:ctrlPr>
                <w:rPr>
                  <w:rFonts w:ascii="Cambria Math" w:hAnsi="Cambria Math"/>
                  <w:i/>
                  <w:color w:val="00B0F0"/>
                </w:rPr>
              </m:ctrlPr>
            </m:accPr>
            <m:e>
              <m:r>
                <w:rPr>
                  <w:rFonts w:ascii="Cambria Math" w:hAnsi="Cambria Math"/>
                  <w:color w:val="00B0F0"/>
                </w:rPr>
                <m:t>x</m:t>
              </m:r>
            </m:e>
          </m:acc>
          <m:r>
            <w:rPr>
              <w:rFonts w:ascii="Cambria Math" w:hAnsi="Cambria Math"/>
              <w:color w:val="00B0F0"/>
            </w:rPr>
            <m:t>=</m:t>
          </m:r>
          <m:f>
            <m:fPr>
              <m:ctrlPr>
                <w:rPr>
                  <w:rFonts w:ascii="Cambria Math" w:hAnsi="Cambria Math"/>
                  <w:i/>
                  <w:color w:val="00B0F0"/>
                </w:rPr>
              </m:ctrlPr>
            </m:fPr>
            <m:num>
              <m:r>
                <w:rPr>
                  <w:rFonts w:ascii="Cambria Math" w:hAnsi="Cambria Math"/>
                  <w:color w:val="00B0F0"/>
                </w:rPr>
                <m:t>1290</m:t>
              </m:r>
            </m:num>
            <m:den>
              <m:r>
                <w:rPr>
                  <w:rFonts w:ascii="Cambria Math" w:hAnsi="Cambria Math"/>
                  <w:color w:val="00B0F0"/>
                </w:rPr>
                <m:t>18</m:t>
              </m:r>
            </m:den>
          </m:f>
          <m:r>
            <w:rPr>
              <w:rFonts w:ascii="Cambria Math" w:hAnsi="Cambria Math"/>
              <w:color w:val="00B0F0"/>
            </w:rPr>
            <m:t xml:space="preserve">- </m:t>
          </m:r>
          <m:r>
            <w:rPr>
              <w:rFonts w:ascii="Cambria Math" w:hAnsi="Cambria Math"/>
              <w:color w:val="00B0F0"/>
            </w:rPr>
            <m:t>1.121705</m:t>
          </m:r>
          <m:r>
            <w:rPr>
              <w:rFonts w:ascii="Cambria Math" w:hAnsi="Cambria Math"/>
              <w:color w:val="00B0F0"/>
            </w:rPr>
            <m:t>∙</m:t>
          </m:r>
          <m:f>
            <m:fPr>
              <m:ctrlPr>
                <w:rPr>
                  <w:rFonts w:ascii="Cambria Math" w:hAnsi="Cambria Math"/>
                  <w:i/>
                  <w:color w:val="00B0F0"/>
                </w:rPr>
              </m:ctrlPr>
            </m:fPr>
            <m:num>
              <m:r>
                <w:rPr>
                  <w:rFonts w:ascii="Cambria Math" w:hAnsi="Cambria Math"/>
                  <w:color w:val="00B0F0"/>
                </w:rPr>
                <m:t>1331</m:t>
              </m:r>
            </m:num>
            <m:den>
              <m:r>
                <w:rPr>
                  <w:rFonts w:ascii="Cambria Math" w:hAnsi="Cambria Math"/>
                  <w:color w:val="00B0F0"/>
                </w:rPr>
                <m:t>18</m:t>
              </m:r>
            </m:den>
          </m:f>
          <m:r>
            <w:rPr>
              <w:rFonts w:ascii="Cambria Math" w:hAnsi="Cambria Math"/>
              <w:color w:val="00B0F0"/>
            </w:rPr>
            <m:t>= -11.2772</m:t>
          </m:r>
        </m:oMath>
      </m:oMathPara>
    </w:p>
    <w:p w:rsidR="00FF4F22" w:rsidRPr="00384627" w:rsidRDefault="00FF4F22" w:rsidP="00FF4F22">
      <w:pPr>
        <w:pStyle w:val="ListParagraph"/>
        <w:bidi w:val="0"/>
        <w:rPr>
          <w:rFonts w:ascii="Cambria Math" w:hAnsi="Cambria Math" w:hint="cs"/>
          <w:color w:val="00B0F0"/>
          <w:oMath/>
        </w:rPr>
      </w:pPr>
    </w:p>
    <w:p w:rsidR="00114629" w:rsidRDefault="00114629" w:rsidP="00114629">
      <w:pPr>
        <w:pStyle w:val="ListParagraph"/>
        <w:widowControl/>
        <w:numPr>
          <w:ilvl w:val="0"/>
          <w:numId w:val="7"/>
        </w:numPr>
        <w:autoSpaceDE/>
        <w:autoSpaceDN/>
        <w:adjustRightInd/>
        <w:spacing w:after="200" w:line="276" w:lineRule="auto"/>
        <w:rPr>
          <w:i/>
        </w:rPr>
      </w:pPr>
      <w:r>
        <w:rPr>
          <w:rFonts w:hint="cs"/>
          <w:i/>
          <w:rtl/>
        </w:rPr>
        <w:t>סטודנט מצטיין מוגדר להיות סטודנט אשר ממוצע הציונים שלו בסיום התואר גדול\שווה מ-85.</w:t>
      </w:r>
      <w:r>
        <w:rPr>
          <w:i/>
          <w:rtl/>
        </w:rPr>
        <w:br/>
      </w:r>
      <w:r>
        <w:rPr>
          <w:rFonts w:hint="cs"/>
          <w:i/>
          <w:rtl/>
        </w:rPr>
        <w:t xml:space="preserve">איציק קיבל ממוצע של 90 בסוף שנה א'. מהם הסיכויים של איציק להצטיינות בסיום התואר? </w:t>
      </w:r>
    </w:p>
    <w:p w:rsidR="005605AF" w:rsidRDefault="005605AF" w:rsidP="00114629">
      <w:pPr>
        <w:ind w:left="360"/>
        <w:rPr>
          <w:rFonts w:ascii="Cambria Math" w:hAnsi="Cambria Math"/>
          <w:color w:val="00B0F0"/>
          <w:rtl/>
        </w:rPr>
      </w:pPr>
      <w:r w:rsidRPr="005605AF">
        <w:rPr>
          <w:rFonts w:ascii="Cambria Math" w:hAnsi="Cambria Math" w:hint="cs"/>
          <w:color w:val="00B0F0"/>
          <w:u w:val="single"/>
          <w:rtl/>
        </w:rPr>
        <w:t>פתרון:</w:t>
      </w:r>
    </w:p>
    <w:p w:rsidR="005605AF" w:rsidRPr="00945DEE" w:rsidRDefault="005605AF" w:rsidP="00115B24">
      <w:pPr>
        <w:ind w:left="360"/>
        <w:rPr>
          <w:rFonts w:ascii="Cambria Math" w:hAnsi="Cambria Math"/>
          <w:color w:val="00B0F0"/>
          <w:rtl/>
        </w:rPr>
      </w:pPr>
      <m:oMathPara>
        <m:oMath>
          <m:r>
            <w:rPr>
              <w:rFonts w:ascii="Cambria Math" w:hAnsi="Cambria Math"/>
              <w:color w:val="00B0F0"/>
            </w:rPr>
            <m:t>P</m:t>
          </m:r>
          <m:d>
            <m:dPr>
              <m:ctrlPr>
                <w:rPr>
                  <w:rFonts w:ascii="Cambria Math" w:hAnsi="Cambria Math"/>
                  <w:i/>
                  <w:color w:val="00B0F0"/>
                </w:rPr>
              </m:ctrlPr>
            </m:dPr>
            <m:e>
              <m:r>
                <w:rPr>
                  <w:rFonts w:ascii="Cambria Math" w:hAnsi="Cambria Math"/>
                  <w:color w:val="00B0F0"/>
                </w:rPr>
                <m:t>y&gt;85</m:t>
              </m:r>
            </m:e>
            <m:e>
              <m:sSub>
                <m:sSubPr>
                  <m:ctrlPr>
                    <w:rPr>
                      <w:rFonts w:ascii="Cambria Math" w:hAnsi="Cambria Math"/>
                      <w:i/>
                      <w:color w:val="00B0F0"/>
                    </w:rPr>
                  </m:ctrlPr>
                </m:sSubPr>
                <m:e>
                  <m:r>
                    <w:rPr>
                      <w:rFonts w:ascii="Cambria Math" w:hAnsi="Cambria Math"/>
                      <w:color w:val="00B0F0"/>
                    </w:rPr>
                    <m:t>x</m:t>
                  </m:r>
                </m:e>
                <m:sub>
                  <m:r>
                    <w:rPr>
                      <w:rFonts w:ascii="Cambria Math" w:hAnsi="Cambria Math"/>
                      <w:color w:val="00B0F0"/>
                    </w:rPr>
                    <m:t>0</m:t>
                  </m:r>
                </m:sub>
              </m:sSub>
              <m:r>
                <w:rPr>
                  <w:rFonts w:ascii="Cambria Math" w:hAnsi="Cambria Math"/>
                  <w:color w:val="00B0F0"/>
                </w:rPr>
                <m:t>=90</m:t>
              </m:r>
            </m:e>
          </m:d>
          <m:r>
            <w:rPr>
              <w:rFonts w:ascii="Cambria Math" w:hAnsi="Cambria Math"/>
              <w:color w:val="00B0F0"/>
            </w:rPr>
            <m:t>=1- P</m:t>
          </m:r>
          <m:d>
            <m:dPr>
              <m:ctrlPr>
                <w:rPr>
                  <w:rFonts w:ascii="Cambria Math" w:hAnsi="Cambria Math"/>
                  <w:i/>
                  <w:color w:val="00B0F0"/>
                </w:rPr>
              </m:ctrlPr>
            </m:dPr>
            <m:e>
              <m:f>
                <m:fPr>
                  <m:ctrlPr>
                    <w:rPr>
                      <w:rFonts w:ascii="Cambria Math" w:hAnsi="Cambria Math"/>
                      <w:i/>
                      <w:color w:val="00B0F0"/>
                    </w:rPr>
                  </m:ctrlPr>
                </m:fPr>
                <m:num>
                  <m:r>
                    <w:rPr>
                      <w:rFonts w:ascii="Cambria Math" w:hAnsi="Cambria Math"/>
                      <w:color w:val="00B0F0"/>
                    </w:rPr>
                    <m:t>y-</m:t>
                  </m:r>
                  <m:acc>
                    <m:accPr>
                      <m:ctrlPr>
                        <w:rPr>
                          <w:rFonts w:ascii="Cambria Math" w:hAnsi="Cambria Math"/>
                          <w:i/>
                          <w:color w:val="00B0F0"/>
                        </w:rPr>
                      </m:ctrlPr>
                    </m:accPr>
                    <m:e>
                      <m:r>
                        <w:rPr>
                          <w:rFonts w:ascii="Cambria Math" w:hAnsi="Cambria Math"/>
                          <w:color w:val="00B0F0"/>
                        </w:rPr>
                        <m:t>y</m:t>
                      </m:r>
                    </m:e>
                  </m:acc>
                </m:num>
                <m:den>
                  <m:rad>
                    <m:radPr>
                      <m:degHide m:val="1"/>
                      <m:ctrlPr>
                        <w:rPr>
                          <w:rFonts w:ascii="Cambria Math" w:hAnsi="Cambria Math"/>
                          <w:i/>
                          <w:color w:val="00B0F0"/>
                        </w:rPr>
                      </m:ctrlPr>
                    </m:radPr>
                    <m:deg/>
                    <m:e>
                      <m:acc>
                        <m:accPr>
                          <m:ctrlPr>
                            <w:rPr>
                              <w:rFonts w:ascii="Cambria Math" w:hAnsi="Cambria Math"/>
                              <w:i/>
                              <w:color w:val="00B0F0"/>
                            </w:rPr>
                          </m:ctrlPr>
                        </m:accPr>
                        <m:e>
                          <m:r>
                            <w:rPr>
                              <w:rFonts w:ascii="Cambria Math" w:hAnsi="Cambria Math"/>
                              <w:color w:val="00B0F0"/>
                            </w:rPr>
                            <m:t>V</m:t>
                          </m:r>
                        </m:e>
                      </m:acc>
                      <m:d>
                        <m:dPr>
                          <m:ctrlPr>
                            <w:rPr>
                              <w:rFonts w:ascii="Cambria Math" w:hAnsi="Cambria Math"/>
                              <w:i/>
                              <w:color w:val="00B0F0"/>
                            </w:rPr>
                          </m:ctrlPr>
                        </m:dPr>
                        <m:e>
                          <m:r>
                            <w:rPr>
                              <w:rFonts w:ascii="Cambria Math" w:hAnsi="Cambria Math"/>
                              <w:color w:val="00B0F0"/>
                            </w:rPr>
                            <m:t>y-</m:t>
                          </m:r>
                          <m:acc>
                            <m:accPr>
                              <m:ctrlPr>
                                <w:rPr>
                                  <w:rFonts w:ascii="Cambria Math" w:hAnsi="Cambria Math"/>
                                  <w:i/>
                                  <w:color w:val="00B0F0"/>
                                </w:rPr>
                              </m:ctrlPr>
                            </m:accPr>
                            <m:e>
                              <m:r>
                                <w:rPr>
                                  <w:rFonts w:ascii="Cambria Math" w:hAnsi="Cambria Math"/>
                                  <w:color w:val="00B0F0"/>
                                </w:rPr>
                                <m:t>y</m:t>
                              </m:r>
                            </m:e>
                          </m:acc>
                        </m:e>
                      </m:d>
                    </m:e>
                  </m:rad>
                </m:den>
              </m:f>
              <m:r>
                <w:rPr>
                  <w:rFonts w:ascii="Cambria Math" w:hAnsi="Cambria Math"/>
                  <w:color w:val="00B0F0"/>
                </w:rPr>
                <m:t>≤</m:t>
              </m:r>
              <m:f>
                <m:fPr>
                  <m:ctrlPr>
                    <w:rPr>
                      <w:rFonts w:ascii="Cambria Math" w:hAnsi="Cambria Math"/>
                      <w:i/>
                      <w:color w:val="00B0F0"/>
                    </w:rPr>
                  </m:ctrlPr>
                </m:fPr>
                <m:num>
                  <m:r>
                    <w:rPr>
                      <w:rFonts w:ascii="Cambria Math" w:hAnsi="Cambria Math"/>
                      <w:color w:val="00B0F0"/>
                    </w:rPr>
                    <m:t>85-</m:t>
                  </m:r>
                  <m:acc>
                    <m:accPr>
                      <m:ctrlPr>
                        <w:rPr>
                          <w:rFonts w:ascii="Cambria Math" w:hAnsi="Cambria Math"/>
                          <w:i/>
                          <w:color w:val="00B0F0"/>
                        </w:rPr>
                      </m:ctrlPr>
                    </m:accPr>
                    <m:e>
                      <m:r>
                        <w:rPr>
                          <w:rFonts w:ascii="Cambria Math" w:hAnsi="Cambria Math"/>
                          <w:color w:val="00B0F0"/>
                        </w:rPr>
                        <m:t>y</m:t>
                      </m:r>
                    </m:e>
                  </m:acc>
                </m:num>
                <m:den>
                  <m:rad>
                    <m:radPr>
                      <m:degHide m:val="1"/>
                      <m:ctrlPr>
                        <w:rPr>
                          <w:rFonts w:ascii="Cambria Math" w:hAnsi="Cambria Math"/>
                          <w:i/>
                          <w:color w:val="00B0F0"/>
                        </w:rPr>
                      </m:ctrlPr>
                    </m:radPr>
                    <m:deg/>
                    <m:e>
                      <m:acc>
                        <m:accPr>
                          <m:ctrlPr>
                            <w:rPr>
                              <w:rFonts w:ascii="Cambria Math" w:hAnsi="Cambria Math"/>
                              <w:i/>
                              <w:color w:val="00B0F0"/>
                            </w:rPr>
                          </m:ctrlPr>
                        </m:accPr>
                        <m:e>
                          <m:r>
                            <w:rPr>
                              <w:rFonts w:ascii="Cambria Math" w:hAnsi="Cambria Math"/>
                              <w:color w:val="00B0F0"/>
                            </w:rPr>
                            <m:t>V</m:t>
                          </m:r>
                        </m:e>
                      </m:acc>
                      <m:d>
                        <m:dPr>
                          <m:ctrlPr>
                            <w:rPr>
                              <w:rFonts w:ascii="Cambria Math" w:hAnsi="Cambria Math"/>
                              <w:i/>
                              <w:color w:val="00B0F0"/>
                            </w:rPr>
                          </m:ctrlPr>
                        </m:dPr>
                        <m:e>
                          <m:r>
                            <w:rPr>
                              <w:rFonts w:ascii="Cambria Math" w:hAnsi="Cambria Math"/>
                              <w:color w:val="00B0F0"/>
                            </w:rPr>
                            <m:t>y-</m:t>
                          </m:r>
                          <m:acc>
                            <m:accPr>
                              <m:ctrlPr>
                                <w:rPr>
                                  <w:rFonts w:ascii="Cambria Math" w:hAnsi="Cambria Math"/>
                                  <w:i/>
                                  <w:color w:val="00B0F0"/>
                                </w:rPr>
                              </m:ctrlPr>
                            </m:accPr>
                            <m:e>
                              <m:r>
                                <w:rPr>
                                  <w:rFonts w:ascii="Cambria Math" w:hAnsi="Cambria Math"/>
                                  <w:color w:val="00B0F0"/>
                                </w:rPr>
                                <m:t>y</m:t>
                              </m:r>
                            </m:e>
                          </m:acc>
                        </m:e>
                      </m:d>
                    </m:e>
                  </m:rad>
                </m:den>
              </m:f>
            </m:e>
          </m:d>
          <m:r>
            <w:rPr>
              <w:rFonts w:ascii="Cambria Math" w:hAnsi="Cambria Math"/>
              <w:color w:val="00B0F0"/>
            </w:rPr>
            <m:t>= 1- P</m:t>
          </m:r>
          <m:d>
            <m:dPr>
              <m:ctrlPr>
                <w:rPr>
                  <w:rFonts w:ascii="Cambria Math" w:hAnsi="Cambria Math"/>
                  <w:i/>
                  <w:color w:val="00B0F0"/>
                </w:rPr>
              </m:ctrlPr>
            </m:dPr>
            <m:e>
              <m:sSub>
                <m:sSubPr>
                  <m:ctrlPr>
                    <w:rPr>
                      <w:rFonts w:ascii="Cambria Math" w:hAnsi="Cambria Math"/>
                      <w:i/>
                      <w:color w:val="00B0F0"/>
                    </w:rPr>
                  </m:ctrlPr>
                </m:sSubPr>
                <m:e>
                  <m:r>
                    <w:rPr>
                      <w:rFonts w:ascii="Cambria Math" w:hAnsi="Cambria Math"/>
                      <w:color w:val="00B0F0"/>
                    </w:rPr>
                    <m:t>t</m:t>
                  </m:r>
                </m:e>
                <m:sub>
                  <m:r>
                    <w:rPr>
                      <w:rFonts w:ascii="Cambria Math" w:hAnsi="Cambria Math"/>
                      <w:color w:val="00B0F0"/>
                    </w:rPr>
                    <m:t>n-2</m:t>
                  </m:r>
                </m:sub>
              </m:sSub>
              <m:r>
                <w:rPr>
                  <w:rFonts w:ascii="Cambria Math" w:hAnsi="Cambria Math"/>
                  <w:color w:val="00B0F0"/>
                </w:rPr>
                <m:t>≤</m:t>
              </m:r>
              <m:f>
                <m:fPr>
                  <m:ctrlPr>
                    <w:rPr>
                      <w:rFonts w:ascii="Cambria Math" w:hAnsi="Cambria Math"/>
                      <w:i/>
                      <w:color w:val="00B0F0"/>
                    </w:rPr>
                  </m:ctrlPr>
                </m:fPr>
                <m:num>
                  <m:r>
                    <w:rPr>
                      <w:rFonts w:ascii="Cambria Math" w:hAnsi="Cambria Math"/>
                      <w:color w:val="00B0F0"/>
                    </w:rPr>
                    <m:t>85-</m:t>
                  </m:r>
                  <m:acc>
                    <m:accPr>
                      <m:ctrlPr>
                        <w:rPr>
                          <w:rFonts w:ascii="Cambria Math" w:hAnsi="Cambria Math"/>
                          <w:i/>
                          <w:color w:val="00B0F0"/>
                        </w:rPr>
                      </m:ctrlPr>
                    </m:accPr>
                    <m:e>
                      <m:r>
                        <w:rPr>
                          <w:rFonts w:ascii="Cambria Math" w:hAnsi="Cambria Math"/>
                          <w:color w:val="00B0F0"/>
                        </w:rPr>
                        <m:t>y</m:t>
                      </m:r>
                    </m:e>
                  </m:acc>
                </m:num>
                <m:den>
                  <m:rad>
                    <m:radPr>
                      <m:degHide m:val="1"/>
                      <m:ctrlPr>
                        <w:rPr>
                          <w:rFonts w:ascii="Cambria Math" w:hAnsi="Cambria Math"/>
                          <w:i/>
                          <w:color w:val="00B0F0"/>
                        </w:rPr>
                      </m:ctrlPr>
                    </m:radPr>
                    <m:deg/>
                    <m:e>
                      <m:acc>
                        <m:accPr>
                          <m:ctrlPr>
                            <w:rPr>
                              <w:rFonts w:ascii="Cambria Math" w:hAnsi="Cambria Math"/>
                              <w:i/>
                              <w:color w:val="00B0F0"/>
                            </w:rPr>
                          </m:ctrlPr>
                        </m:accPr>
                        <m:e>
                          <m:r>
                            <w:rPr>
                              <w:rFonts w:ascii="Cambria Math" w:hAnsi="Cambria Math"/>
                              <w:color w:val="00B0F0"/>
                            </w:rPr>
                            <m:t>V</m:t>
                          </m:r>
                        </m:e>
                      </m:acc>
                      <m:d>
                        <m:dPr>
                          <m:ctrlPr>
                            <w:rPr>
                              <w:rFonts w:ascii="Cambria Math" w:hAnsi="Cambria Math"/>
                              <w:i/>
                              <w:color w:val="00B0F0"/>
                            </w:rPr>
                          </m:ctrlPr>
                        </m:dPr>
                        <m:e>
                          <m:r>
                            <w:rPr>
                              <w:rFonts w:ascii="Cambria Math" w:hAnsi="Cambria Math"/>
                              <w:color w:val="00B0F0"/>
                            </w:rPr>
                            <m:t>y-</m:t>
                          </m:r>
                          <m:acc>
                            <m:accPr>
                              <m:ctrlPr>
                                <w:rPr>
                                  <w:rFonts w:ascii="Cambria Math" w:hAnsi="Cambria Math"/>
                                  <w:i/>
                                  <w:color w:val="00B0F0"/>
                                </w:rPr>
                              </m:ctrlPr>
                            </m:accPr>
                            <m:e>
                              <m:r>
                                <w:rPr>
                                  <w:rFonts w:ascii="Cambria Math" w:hAnsi="Cambria Math"/>
                                  <w:color w:val="00B0F0"/>
                                </w:rPr>
                                <m:t>y</m:t>
                              </m:r>
                            </m:e>
                          </m:acc>
                        </m:e>
                      </m:d>
                    </m:e>
                  </m:rad>
                </m:den>
              </m:f>
            </m:e>
          </m:d>
          <m:r>
            <m:rPr>
              <m:sty m:val="p"/>
            </m:rPr>
            <w:rPr>
              <w:rFonts w:ascii="Cambria Math" w:hAnsi="Cambria Math"/>
              <w:color w:val="00B0F0"/>
            </w:rPr>
            <m:t>=</m:t>
          </m:r>
          <m:r>
            <w:rPr>
              <w:rFonts w:ascii="Cambria Math" w:hAnsi="Cambria Math"/>
              <w:color w:val="00B0F0"/>
            </w:rPr>
            <m:t>1- P</m:t>
          </m:r>
          <m:d>
            <m:dPr>
              <m:ctrlPr>
                <w:rPr>
                  <w:rFonts w:ascii="Cambria Math" w:hAnsi="Cambria Math"/>
                  <w:i/>
                  <w:color w:val="00B0F0"/>
                </w:rPr>
              </m:ctrlPr>
            </m:dPr>
            <m:e>
              <m:sSub>
                <m:sSubPr>
                  <m:ctrlPr>
                    <w:rPr>
                      <w:rFonts w:ascii="Cambria Math" w:hAnsi="Cambria Math"/>
                      <w:i/>
                      <w:color w:val="00B0F0"/>
                    </w:rPr>
                  </m:ctrlPr>
                </m:sSubPr>
                <m:e>
                  <m:r>
                    <w:rPr>
                      <w:rFonts w:ascii="Cambria Math" w:hAnsi="Cambria Math"/>
                      <w:color w:val="00B0F0"/>
                    </w:rPr>
                    <m:t>t</m:t>
                  </m:r>
                </m:e>
                <m:sub>
                  <m:r>
                    <w:rPr>
                      <w:rFonts w:ascii="Cambria Math" w:hAnsi="Cambria Math"/>
                      <w:color w:val="00B0F0"/>
                    </w:rPr>
                    <m:t>16</m:t>
                  </m:r>
                </m:sub>
              </m:sSub>
              <m:r>
                <w:rPr>
                  <w:rFonts w:ascii="Cambria Math" w:hAnsi="Cambria Math"/>
                  <w:color w:val="00B0F0"/>
                </w:rPr>
                <m:t>≤</m:t>
              </m:r>
              <m:f>
                <m:fPr>
                  <m:ctrlPr>
                    <w:rPr>
                      <w:rFonts w:ascii="Cambria Math" w:hAnsi="Cambria Math"/>
                      <w:i/>
                      <w:color w:val="00B0F0"/>
                    </w:rPr>
                  </m:ctrlPr>
                </m:fPr>
                <m:num>
                  <m:r>
                    <w:rPr>
                      <w:rFonts w:ascii="Cambria Math" w:hAnsi="Cambria Math"/>
                      <w:color w:val="00B0F0"/>
                    </w:rPr>
                    <m:t>85-</m:t>
                  </m:r>
                  <m:d>
                    <m:dPr>
                      <m:ctrlPr>
                        <w:rPr>
                          <w:rFonts w:ascii="Cambria Math" w:hAnsi="Cambria Math"/>
                          <w:i/>
                          <w:color w:val="00B0F0"/>
                        </w:rPr>
                      </m:ctrlPr>
                    </m:dPr>
                    <m:e>
                      <m:r>
                        <m:rPr>
                          <m:sty m:val="p"/>
                        </m:rPr>
                        <w:rPr>
                          <w:rFonts w:ascii="Cambria Math" w:hAnsi="Cambria Math"/>
                          <w:color w:val="00B0F0"/>
                        </w:rPr>
                        <m:t>-10.372</m:t>
                      </m:r>
                      <m:r>
                        <w:rPr>
                          <w:rFonts w:ascii="Cambria Math" w:hAnsi="Cambria Math"/>
                          <w:color w:val="00B0F0"/>
                        </w:rPr>
                        <m:t xml:space="preserve"> </m:t>
                      </m:r>
                      <m:r>
                        <m:rPr>
                          <m:sty m:val="p"/>
                        </m:rPr>
                        <w:rPr>
                          <w:rFonts w:ascii="Cambria Math" w:hAnsi="Cambria Math"/>
                          <w:color w:val="00B0F0"/>
                        </w:rPr>
                        <m:t>-0.05029</m:t>
                      </m:r>
                      <m:r>
                        <w:rPr>
                          <w:rFonts w:ascii="Cambria Math" w:hAnsi="Cambria Math"/>
                          <w:color w:val="00B0F0"/>
                        </w:rPr>
                        <m:t>∙90</m:t>
                      </m:r>
                    </m:e>
                  </m:d>
                </m:num>
                <m:den>
                  <m:rad>
                    <m:radPr>
                      <m:degHide m:val="1"/>
                      <m:ctrlPr>
                        <w:rPr>
                          <w:rFonts w:ascii="Cambria Math" w:hAnsi="Cambria Math"/>
                          <w:i/>
                          <w:color w:val="00B0F0"/>
                        </w:rPr>
                      </m:ctrlPr>
                    </m:radPr>
                    <m:deg/>
                    <m:e>
                      <m:r>
                        <w:rPr>
                          <w:rFonts w:ascii="Cambria Math" w:hAnsi="Cambria Math"/>
                          <w:color w:val="00B0F0"/>
                        </w:rPr>
                        <m:t>MSE∙</m:t>
                      </m:r>
                      <m:d>
                        <m:dPr>
                          <m:ctrlPr>
                            <w:rPr>
                              <w:rFonts w:ascii="Cambria Math" w:hAnsi="Cambria Math"/>
                              <w:i/>
                              <w:color w:val="00B0F0"/>
                            </w:rPr>
                          </m:ctrlPr>
                        </m:dPr>
                        <m:e>
                          <m:r>
                            <w:rPr>
                              <w:rFonts w:ascii="Cambria Math" w:hAnsi="Cambria Math"/>
                              <w:color w:val="00B0F0"/>
                            </w:rPr>
                            <m:t>1+</m:t>
                          </m:r>
                          <m:f>
                            <m:fPr>
                              <m:ctrlPr>
                                <w:rPr>
                                  <w:rFonts w:ascii="Cambria Math" w:hAnsi="Cambria Math"/>
                                  <w:i/>
                                  <w:color w:val="00B0F0"/>
                                </w:rPr>
                              </m:ctrlPr>
                            </m:fPr>
                            <m:num>
                              <m:r>
                                <w:rPr>
                                  <w:rFonts w:ascii="Cambria Math" w:hAnsi="Cambria Math"/>
                                  <w:color w:val="00B0F0"/>
                                </w:rPr>
                                <m:t>1</m:t>
                              </m:r>
                            </m:num>
                            <m:den>
                              <m:r>
                                <w:rPr>
                                  <w:rFonts w:ascii="Cambria Math" w:hAnsi="Cambria Math"/>
                                  <w:color w:val="00B0F0"/>
                                </w:rPr>
                                <m:t>n</m:t>
                              </m:r>
                            </m:den>
                          </m:f>
                          <m:r>
                            <w:rPr>
                              <w:rFonts w:ascii="Cambria Math" w:hAnsi="Cambria Math"/>
                              <w:color w:val="00B0F0"/>
                            </w:rPr>
                            <m:t>+</m:t>
                          </m:r>
                          <m:f>
                            <m:fPr>
                              <m:ctrlPr>
                                <w:rPr>
                                  <w:rFonts w:ascii="Cambria Math" w:hAnsi="Cambria Math"/>
                                  <w:i/>
                                  <w:color w:val="00B0F0"/>
                                </w:rPr>
                              </m:ctrlPr>
                            </m:fPr>
                            <m:num>
                              <m:sSup>
                                <m:sSupPr>
                                  <m:ctrlPr>
                                    <w:rPr>
                                      <w:rFonts w:ascii="Cambria Math" w:hAnsi="Cambria Math"/>
                                      <w:i/>
                                      <w:color w:val="00B0F0"/>
                                    </w:rPr>
                                  </m:ctrlPr>
                                </m:sSupPr>
                                <m:e>
                                  <m:d>
                                    <m:dPr>
                                      <m:ctrlPr>
                                        <w:rPr>
                                          <w:rFonts w:ascii="Cambria Math" w:hAnsi="Cambria Math"/>
                                          <w:i/>
                                          <w:color w:val="00B0F0"/>
                                        </w:rPr>
                                      </m:ctrlPr>
                                    </m:dPr>
                                    <m:e>
                                      <m:sSub>
                                        <m:sSubPr>
                                          <m:ctrlPr>
                                            <w:rPr>
                                              <w:rFonts w:ascii="Cambria Math" w:hAnsi="Cambria Math"/>
                                              <w:i/>
                                              <w:color w:val="00B0F0"/>
                                            </w:rPr>
                                          </m:ctrlPr>
                                        </m:sSubPr>
                                        <m:e>
                                          <m:r>
                                            <w:rPr>
                                              <w:rFonts w:ascii="Cambria Math" w:hAnsi="Cambria Math"/>
                                              <w:color w:val="00B0F0"/>
                                            </w:rPr>
                                            <m:t>x</m:t>
                                          </m:r>
                                        </m:e>
                                        <m:sub>
                                          <m:r>
                                            <w:rPr>
                                              <w:rFonts w:ascii="Cambria Math" w:hAnsi="Cambria Math"/>
                                              <w:color w:val="00B0F0"/>
                                            </w:rPr>
                                            <m:t>i</m:t>
                                          </m:r>
                                        </m:sub>
                                      </m:sSub>
                                      <m:r>
                                        <w:rPr>
                                          <w:rFonts w:ascii="Cambria Math" w:hAnsi="Cambria Math"/>
                                          <w:color w:val="00B0F0"/>
                                        </w:rPr>
                                        <m:t>-</m:t>
                                      </m:r>
                                      <m:acc>
                                        <m:accPr>
                                          <m:chr m:val="̅"/>
                                          <m:ctrlPr>
                                            <w:rPr>
                                              <w:rFonts w:ascii="Cambria Math" w:hAnsi="Cambria Math"/>
                                              <w:i/>
                                              <w:color w:val="00B0F0"/>
                                            </w:rPr>
                                          </m:ctrlPr>
                                        </m:accPr>
                                        <m:e>
                                          <m:r>
                                            <w:rPr>
                                              <w:rFonts w:ascii="Cambria Math" w:hAnsi="Cambria Math"/>
                                              <w:color w:val="00B0F0"/>
                                            </w:rPr>
                                            <m:t>x</m:t>
                                          </m:r>
                                        </m:e>
                                      </m:acc>
                                    </m:e>
                                  </m:d>
                                </m:e>
                                <m:sup>
                                  <m:r>
                                    <w:rPr>
                                      <w:rFonts w:ascii="Cambria Math" w:hAnsi="Cambria Math"/>
                                      <w:color w:val="00B0F0"/>
                                    </w:rPr>
                                    <m:t>2</m:t>
                                  </m:r>
                                </m:sup>
                              </m:sSup>
                            </m:num>
                            <m:den>
                              <m:r>
                                <w:rPr>
                                  <w:rFonts w:ascii="Cambria Math" w:hAnsi="Cambria Math"/>
                                  <w:color w:val="00B0F0"/>
                                </w:rPr>
                                <m:t>Sxx</m:t>
                              </m:r>
                            </m:den>
                          </m:f>
                          <m:ctrlPr>
                            <w:rPr>
                              <w:rFonts w:ascii="Cambria Math" w:hAnsi="Cambria Math"/>
                              <w:i/>
                            </w:rPr>
                          </m:ctrlPr>
                        </m:e>
                      </m:d>
                    </m:e>
                  </m:rad>
                </m:den>
              </m:f>
            </m:e>
          </m:d>
          <m:r>
            <m:rPr>
              <m:sty m:val="p"/>
            </m:rPr>
            <w:rPr>
              <w:rFonts w:ascii="Cambria Math" w:hAnsi="Cambria Math"/>
              <w:color w:val="00B0F0"/>
            </w:rPr>
            <m:t>=</m:t>
          </m:r>
          <m:r>
            <w:rPr>
              <w:rFonts w:ascii="Cambria Math" w:hAnsi="Cambria Math"/>
              <w:color w:val="00B0F0"/>
            </w:rPr>
            <m:t>1- P</m:t>
          </m:r>
          <m:d>
            <m:dPr>
              <m:ctrlPr>
                <w:rPr>
                  <w:rFonts w:ascii="Cambria Math" w:hAnsi="Cambria Math"/>
                  <w:i/>
                  <w:color w:val="00B0F0"/>
                </w:rPr>
              </m:ctrlPr>
            </m:dPr>
            <m:e>
              <m:sSub>
                <m:sSubPr>
                  <m:ctrlPr>
                    <w:rPr>
                      <w:rFonts w:ascii="Cambria Math" w:hAnsi="Cambria Math"/>
                      <w:i/>
                      <w:color w:val="00B0F0"/>
                    </w:rPr>
                  </m:ctrlPr>
                </m:sSubPr>
                <m:e>
                  <m:r>
                    <w:rPr>
                      <w:rFonts w:ascii="Cambria Math" w:hAnsi="Cambria Math"/>
                      <w:color w:val="00B0F0"/>
                    </w:rPr>
                    <m:t>t</m:t>
                  </m:r>
                </m:e>
                <m:sub>
                  <m:r>
                    <w:rPr>
                      <w:rFonts w:ascii="Cambria Math" w:hAnsi="Cambria Math"/>
                      <w:color w:val="00B0F0"/>
                    </w:rPr>
                    <m:t>16</m:t>
                  </m:r>
                </m:sub>
              </m:sSub>
              <m:r>
                <w:rPr>
                  <w:rFonts w:ascii="Cambria Math" w:hAnsi="Cambria Math"/>
                  <w:color w:val="00B0F0"/>
                </w:rPr>
                <m:t>≤</m:t>
              </m:r>
              <m:f>
                <m:fPr>
                  <m:ctrlPr>
                    <w:rPr>
                      <w:rFonts w:ascii="Cambria Math" w:hAnsi="Cambria Math"/>
                      <w:i/>
                      <w:color w:val="00B0F0"/>
                    </w:rPr>
                  </m:ctrlPr>
                </m:fPr>
                <m:num>
                  <m:r>
                    <w:rPr>
                      <w:rFonts w:ascii="Cambria Math" w:hAnsi="Cambria Math"/>
                      <w:color w:val="00B0F0"/>
                    </w:rPr>
                    <m:t>85-</m:t>
                  </m:r>
                  <m:d>
                    <m:dPr>
                      <m:ctrlPr>
                        <w:rPr>
                          <w:rFonts w:ascii="Cambria Math" w:hAnsi="Cambria Math"/>
                          <w:i/>
                          <w:color w:val="00B0F0"/>
                        </w:rPr>
                      </m:ctrlPr>
                    </m:dPr>
                    <m:e>
                      <m:r>
                        <m:rPr>
                          <m:sty m:val="p"/>
                        </m:rPr>
                        <w:rPr>
                          <w:rFonts w:ascii="Cambria Math" w:hAnsi="Cambria Math"/>
                          <w:color w:val="00B0F0"/>
                        </w:rPr>
                        <m:t>-10.372</m:t>
                      </m:r>
                      <m:r>
                        <w:rPr>
                          <w:rFonts w:ascii="Cambria Math" w:hAnsi="Cambria Math"/>
                          <w:color w:val="00B0F0"/>
                        </w:rPr>
                        <m:t xml:space="preserve"> </m:t>
                      </m:r>
                      <m:r>
                        <m:rPr>
                          <m:sty m:val="p"/>
                        </m:rPr>
                        <w:rPr>
                          <w:rFonts w:ascii="Cambria Math" w:hAnsi="Cambria Math"/>
                          <w:color w:val="00B0F0"/>
                        </w:rPr>
                        <m:t>-0.05029</m:t>
                      </m:r>
                      <m:r>
                        <w:rPr>
                          <w:rFonts w:ascii="Cambria Math" w:hAnsi="Cambria Math"/>
                          <w:color w:val="00B0F0"/>
                        </w:rPr>
                        <m:t>∙90</m:t>
                      </m:r>
                    </m:e>
                  </m:d>
                </m:num>
                <m:den>
                  <m:rad>
                    <m:radPr>
                      <m:degHide m:val="1"/>
                      <m:ctrlPr>
                        <w:rPr>
                          <w:rFonts w:ascii="Cambria Math" w:hAnsi="Cambria Math"/>
                          <w:i/>
                          <w:color w:val="00B0F0"/>
                        </w:rPr>
                      </m:ctrlPr>
                    </m:radPr>
                    <m:deg/>
                    <m:e>
                      <m:r>
                        <w:rPr>
                          <w:rFonts w:ascii="Cambria Math" w:hAnsi="Cambria Math"/>
                          <w:color w:val="00B0F0"/>
                        </w:rPr>
                        <m:t>1846.47∙</m:t>
                      </m:r>
                      <m:d>
                        <m:dPr>
                          <m:ctrlPr>
                            <w:rPr>
                              <w:rFonts w:ascii="Cambria Math" w:hAnsi="Cambria Math"/>
                              <w:i/>
                              <w:color w:val="00B0F0"/>
                            </w:rPr>
                          </m:ctrlPr>
                        </m:dPr>
                        <m:e>
                          <m:r>
                            <w:rPr>
                              <w:rFonts w:ascii="Cambria Math" w:hAnsi="Cambria Math"/>
                              <w:color w:val="00B0F0"/>
                            </w:rPr>
                            <m:t>1+</m:t>
                          </m:r>
                          <m:f>
                            <m:fPr>
                              <m:ctrlPr>
                                <w:rPr>
                                  <w:rFonts w:ascii="Cambria Math" w:hAnsi="Cambria Math"/>
                                  <w:i/>
                                  <w:color w:val="00B0F0"/>
                                </w:rPr>
                              </m:ctrlPr>
                            </m:fPr>
                            <m:num>
                              <m:r>
                                <w:rPr>
                                  <w:rFonts w:ascii="Cambria Math" w:hAnsi="Cambria Math"/>
                                  <w:color w:val="00B0F0"/>
                                </w:rPr>
                                <m:t>1</m:t>
                              </m:r>
                            </m:num>
                            <m:den>
                              <m:r>
                                <w:rPr>
                                  <w:rFonts w:ascii="Cambria Math" w:hAnsi="Cambria Math"/>
                                  <w:color w:val="00B0F0"/>
                                </w:rPr>
                                <m:t>18</m:t>
                              </m:r>
                            </m:den>
                          </m:f>
                          <m:r>
                            <w:rPr>
                              <w:rFonts w:ascii="Cambria Math" w:hAnsi="Cambria Math"/>
                              <w:color w:val="00B0F0"/>
                            </w:rPr>
                            <m:t>+</m:t>
                          </m:r>
                          <m:f>
                            <m:fPr>
                              <m:ctrlPr>
                                <w:rPr>
                                  <w:rFonts w:ascii="Cambria Math" w:hAnsi="Cambria Math"/>
                                  <w:i/>
                                  <w:color w:val="00B0F0"/>
                                </w:rPr>
                              </m:ctrlPr>
                            </m:fPr>
                            <m:num>
                              <m:sSup>
                                <m:sSupPr>
                                  <m:ctrlPr>
                                    <w:rPr>
                                      <w:rFonts w:ascii="Cambria Math" w:hAnsi="Cambria Math"/>
                                      <w:i/>
                                      <w:color w:val="00B0F0"/>
                                    </w:rPr>
                                  </m:ctrlPr>
                                </m:sSupPr>
                                <m:e>
                                  <m:d>
                                    <m:dPr>
                                      <m:ctrlPr>
                                        <w:rPr>
                                          <w:rFonts w:ascii="Cambria Math" w:hAnsi="Cambria Math"/>
                                          <w:i/>
                                          <w:color w:val="00B0F0"/>
                                        </w:rPr>
                                      </m:ctrlPr>
                                    </m:dPr>
                                    <m:e>
                                      <m:r>
                                        <w:rPr>
                                          <w:rFonts w:ascii="Cambria Math" w:hAnsi="Cambria Math"/>
                                          <w:color w:val="00B0F0"/>
                                        </w:rPr>
                                        <m:t>90-73.94</m:t>
                                      </m:r>
                                    </m:e>
                                  </m:d>
                                </m:e>
                                <m:sup>
                                  <m:r>
                                    <w:rPr>
                                      <w:rFonts w:ascii="Cambria Math" w:hAnsi="Cambria Math"/>
                                      <w:color w:val="00B0F0"/>
                                    </w:rPr>
                                    <m:t>2</m:t>
                                  </m:r>
                                </m:sup>
                              </m:sSup>
                            </m:num>
                            <m:den>
                              <m:r>
                                <w:rPr>
                                  <w:rFonts w:ascii="Cambria Math" w:hAnsi="Cambria Math"/>
                                  <w:color w:val="00B0F0"/>
                                </w:rPr>
                                <m:t>99815-18∙</m:t>
                              </m:r>
                              <m:sSup>
                                <m:sSupPr>
                                  <m:ctrlPr>
                                    <w:rPr>
                                      <w:rFonts w:ascii="Cambria Math" w:hAnsi="Cambria Math"/>
                                      <w:i/>
                                      <w:color w:val="00B0F0"/>
                                    </w:rPr>
                                  </m:ctrlPr>
                                </m:sSupPr>
                                <m:e>
                                  <m:r>
                                    <w:rPr>
                                      <w:rFonts w:ascii="Cambria Math" w:hAnsi="Cambria Math"/>
                                      <w:color w:val="00B0F0"/>
                                    </w:rPr>
                                    <m:t>73.94</m:t>
                                  </m:r>
                                </m:e>
                                <m:sup>
                                  <m:r>
                                    <w:rPr>
                                      <w:rFonts w:ascii="Cambria Math" w:hAnsi="Cambria Math"/>
                                      <w:color w:val="00B0F0"/>
                                    </w:rPr>
                                    <m:t>2</m:t>
                                  </m:r>
                                </m:sup>
                              </m:sSup>
                            </m:den>
                          </m:f>
                          <m:ctrlPr>
                            <w:rPr>
                              <w:rFonts w:ascii="Cambria Math" w:hAnsi="Cambria Math"/>
                              <w:i/>
                            </w:rPr>
                          </m:ctrlPr>
                        </m:e>
                      </m:d>
                    </m:e>
                  </m:rad>
                </m:den>
              </m:f>
            </m:e>
          </m:d>
          <m:r>
            <w:rPr>
              <w:rFonts w:ascii="Cambria Math" w:hAnsi="Cambria Math"/>
              <w:color w:val="00B0F0"/>
            </w:rPr>
            <m:t>=1- P</m:t>
          </m:r>
          <m:d>
            <m:dPr>
              <m:ctrlPr>
                <w:rPr>
                  <w:rFonts w:ascii="Cambria Math" w:hAnsi="Cambria Math"/>
                  <w:i/>
                  <w:color w:val="00B0F0"/>
                </w:rPr>
              </m:ctrlPr>
            </m:dPr>
            <m:e>
              <m:sSub>
                <m:sSubPr>
                  <m:ctrlPr>
                    <w:rPr>
                      <w:rFonts w:ascii="Cambria Math" w:hAnsi="Cambria Math"/>
                      <w:i/>
                      <w:color w:val="00B0F0"/>
                    </w:rPr>
                  </m:ctrlPr>
                </m:sSubPr>
                <m:e>
                  <m:r>
                    <w:rPr>
                      <w:rFonts w:ascii="Cambria Math" w:hAnsi="Cambria Math"/>
                      <w:color w:val="00B0F0"/>
                    </w:rPr>
                    <m:t>t</m:t>
                  </m:r>
                </m:e>
                <m:sub>
                  <m:r>
                    <w:rPr>
                      <w:rFonts w:ascii="Cambria Math" w:hAnsi="Cambria Math"/>
                      <w:color w:val="00B0F0"/>
                    </w:rPr>
                    <m:t>16</m:t>
                  </m:r>
                </m:sub>
              </m:sSub>
              <m:r>
                <w:rPr>
                  <w:rFonts w:ascii="Cambria Math" w:hAnsi="Cambria Math"/>
                  <w:color w:val="00B0F0"/>
                </w:rPr>
                <m:t>≤2.088662</m:t>
              </m:r>
            </m:e>
          </m:d>
          <m:r>
            <m:rPr>
              <m:sty m:val="p"/>
            </m:rPr>
            <w:rPr>
              <w:rFonts w:ascii="Cambria Math" w:hAnsi="Cambria Math"/>
              <w:color w:val="00B0F0"/>
            </w:rPr>
            <m:t>=</m:t>
          </m:r>
          <m:r>
            <w:rPr>
              <w:rFonts w:ascii="Cambria Math" w:hAnsi="Cambria Math"/>
              <w:color w:val="00B0F0"/>
            </w:rPr>
            <m:t xml:space="preserve"> 1-0.9734=0.026538</m:t>
          </m:r>
        </m:oMath>
      </m:oMathPara>
    </w:p>
    <w:p w:rsidR="00945DEE" w:rsidRDefault="00945DEE" w:rsidP="00115B24">
      <w:pPr>
        <w:ind w:left="360"/>
        <w:rPr>
          <w:rFonts w:ascii="Cambria Math" w:hAnsi="Cambria Math"/>
          <w:color w:val="00B0F0"/>
          <w:rtl/>
        </w:rPr>
      </w:pPr>
    </w:p>
    <w:p w:rsidR="00945DEE" w:rsidRDefault="00945DEE" w:rsidP="00945DEE">
      <w:pPr>
        <w:ind w:left="360"/>
        <w:rPr>
          <w:rFonts w:ascii="Cambria Math" w:hAnsi="Cambria Math"/>
          <w:color w:val="00B0F0"/>
          <w:u w:val="single"/>
          <w:rtl/>
        </w:rPr>
      </w:pPr>
      <w:r w:rsidRPr="00945DEE">
        <w:rPr>
          <w:rFonts w:ascii="Cambria Math" w:hAnsi="Cambria Math" w:hint="cs"/>
          <w:color w:val="00B0F0"/>
          <w:u w:val="single"/>
          <w:rtl/>
        </w:rPr>
        <w:t>טעו</w:t>
      </w:r>
      <w:r>
        <w:rPr>
          <w:rFonts w:ascii="Cambria Math" w:hAnsi="Cambria Math" w:hint="cs"/>
          <w:color w:val="00B0F0"/>
          <w:u w:val="single"/>
          <w:rtl/>
        </w:rPr>
        <w:t>ת</w:t>
      </w:r>
      <w:r w:rsidRPr="00945DEE">
        <w:rPr>
          <w:rFonts w:ascii="Cambria Math" w:hAnsi="Cambria Math" w:hint="cs"/>
          <w:color w:val="00B0F0"/>
          <w:u w:val="single"/>
          <w:rtl/>
        </w:rPr>
        <w:t xml:space="preserve"> נפוצ</w:t>
      </w:r>
      <w:r>
        <w:rPr>
          <w:rFonts w:ascii="Cambria Math" w:hAnsi="Cambria Math" w:hint="cs"/>
          <w:color w:val="00B0F0"/>
          <w:u w:val="single"/>
          <w:rtl/>
        </w:rPr>
        <w:t>ה</w:t>
      </w:r>
      <w:r w:rsidRPr="00945DEE">
        <w:rPr>
          <w:rFonts w:ascii="Cambria Math" w:hAnsi="Cambria Math" w:hint="cs"/>
          <w:color w:val="00B0F0"/>
          <w:u w:val="single"/>
          <w:rtl/>
        </w:rPr>
        <w:t>:</w:t>
      </w:r>
    </w:p>
    <w:p w:rsidR="00945DEE" w:rsidRPr="00945DEE" w:rsidRDefault="00945DEE" w:rsidP="00945DEE">
      <w:pPr>
        <w:ind w:firstLine="360"/>
        <w:rPr>
          <w:rFonts w:ascii="Cambria Math" w:hAnsi="Cambria Math"/>
          <w:i/>
          <w:color w:val="00B0F0"/>
          <w:rtl/>
        </w:rPr>
      </w:pPr>
      <w:r w:rsidRPr="00945DEE">
        <w:rPr>
          <w:rFonts w:ascii="Cambria Math" w:hAnsi="Cambria Math" w:hint="cs"/>
          <w:color w:val="00B0F0"/>
          <w:rtl/>
        </w:rPr>
        <w:t xml:space="preserve">חלוקה ב </w:t>
      </w:r>
      <m:oMath>
        <m:rad>
          <m:radPr>
            <m:degHide m:val="1"/>
            <m:ctrlPr>
              <w:rPr>
                <w:rFonts w:ascii="Cambria Math" w:hAnsi="Cambria Math"/>
                <w:i/>
                <w:color w:val="00B0F0"/>
              </w:rPr>
            </m:ctrlPr>
          </m:radPr>
          <m:deg/>
          <m:e>
            <m:acc>
              <m:accPr>
                <m:ctrlPr>
                  <w:rPr>
                    <w:rFonts w:ascii="Cambria Math" w:hAnsi="Cambria Math"/>
                    <w:color w:val="00B0F0"/>
                  </w:rPr>
                </m:ctrlPr>
              </m:accPr>
              <m:e>
                <m:r>
                  <m:rPr>
                    <m:sty m:val="p"/>
                  </m:rPr>
                  <w:rPr>
                    <w:rFonts w:ascii="Cambria Math" w:hAnsi="Cambria Math"/>
                    <w:color w:val="00B0F0"/>
                  </w:rPr>
                  <m:t>V</m:t>
                </m:r>
              </m:e>
            </m:acc>
            <m:d>
              <m:dPr>
                <m:ctrlPr>
                  <w:rPr>
                    <w:rFonts w:ascii="Cambria Math" w:hAnsi="Cambria Math"/>
                    <w:i/>
                    <w:color w:val="00B0F0"/>
                  </w:rPr>
                </m:ctrlPr>
              </m:dPr>
              <m:e>
                <m:acc>
                  <m:accPr>
                    <m:ctrlPr>
                      <w:rPr>
                        <w:rFonts w:ascii="Cambria Math" w:hAnsi="Cambria Math"/>
                        <w:i/>
                        <w:color w:val="00B0F0"/>
                      </w:rPr>
                    </m:ctrlPr>
                  </m:accPr>
                  <m:e>
                    <m:r>
                      <w:rPr>
                        <w:rFonts w:ascii="Cambria Math" w:hAnsi="Cambria Math"/>
                        <w:color w:val="00B0F0"/>
                      </w:rPr>
                      <m:t>y</m:t>
                    </m:r>
                  </m:e>
                </m:acc>
              </m:e>
            </m:d>
          </m:e>
        </m:rad>
      </m:oMath>
      <w:r w:rsidRPr="00945DEE">
        <w:rPr>
          <w:rFonts w:ascii="Cambria Math" w:hAnsi="Cambria Math" w:hint="cs"/>
          <w:color w:val="00B0F0"/>
          <w:rtl/>
        </w:rPr>
        <w:t xml:space="preserve"> במקום ב </w:t>
      </w:r>
      <m:oMath>
        <m:rad>
          <m:radPr>
            <m:degHide m:val="1"/>
            <m:ctrlPr>
              <w:rPr>
                <w:rFonts w:ascii="Cambria Math" w:hAnsi="Cambria Math"/>
                <w:i/>
                <w:color w:val="00B0F0"/>
              </w:rPr>
            </m:ctrlPr>
          </m:radPr>
          <m:deg/>
          <m:e>
            <m:acc>
              <m:accPr>
                <m:ctrlPr>
                  <w:rPr>
                    <w:rFonts w:ascii="Cambria Math" w:hAnsi="Cambria Math"/>
                    <w:color w:val="00B0F0"/>
                  </w:rPr>
                </m:ctrlPr>
              </m:accPr>
              <m:e>
                <m:r>
                  <m:rPr>
                    <m:sty m:val="p"/>
                  </m:rPr>
                  <w:rPr>
                    <w:rFonts w:ascii="Cambria Math" w:hAnsi="Cambria Math"/>
                    <w:color w:val="00B0F0"/>
                  </w:rPr>
                  <m:t>V</m:t>
                </m:r>
              </m:e>
            </m:acc>
            <m:d>
              <m:dPr>
                <m:ctrlPr>
                  <w:rPr>
                    <w:rFonts w:ascii="Cambria Math" w:hAnsi="Cambria Math"/>
                    <w:i/>
                    <w:color w:val="00B0F0"/>
                  </w:rPr>
                </m:ctrlPr>
              </m:dPr>
              <m:e>
                <m:r>
                  <w:rPr>
                    <w:rFonts w:ascii="Cambria Math" w:hAnsi="Cambria Math"/>
                    <w:color w:val="00B0F0"/>
                  </w:rPr>
                  <m:t>e</m:t>
                </m:r>
              </m:e>
            </m:d>
          </m:e>
        </m:rad>
      </m:oMath>
      <w:r w:rsidRPr="00945DEE">
        <w:rPr>
          <w:rFonts w:ascii="Cambria Math" w:hAnsi="Cambria Math" w:hint="cs"/>
          <w:color w:val="00B0F0"/>
          <w:rtl/>
        </w:rPr>
        <w:t>.</w:t>
      </w:r>
    </w:p>
    <w:p w:rsidR="00A50F49" w:rsidRPr="00A50F49" w:rsidRDefault="00A50F49" w:rsidP="005605AF">
      <w:pPr>
        <w:ind w:left="360"/>
        <w:rPr>
          <w:rFonts w:ascii="Cambria Math" w:hAnsi="Cambria Math"/>
          <w:color w:val="00B0F0"/>
          <w:rtl/>
        </w:rPr>
      </w:pPr>
    </w:p>
    <w:p w:rsidR="00114629" w:rsidRDefault="00114629" w:rsidP="00114629">
      <w:pPr>
        <w:ind w:left="360"/>
        <w:rPr>
          <w:i/>
          <w:rtl/>
        </w:rPr>
      </w:pPr>
      <w:r w:rsidRPr="00EF4FE8">
        <w:rPr>
          <w:rFonts w:hint="cs"/>
          <w:i/>
          <w:rtl/>
        </w:rPr>
        <w:lastRenderedPageBreak/>
        <w:t>הו</w:t>
      </w:r>
      <w:r>
        <w:rPr>
          <w:rFonts w:hint="cs"/>
          <w:i/>
          <w:rtl/>
        </w:rPr>
        <w:t>ֹ</w:t>
      </w:r>
      <w:r w:rsidRPr="00EF4FE8">
        <w:rPr>
          <w:rFonts w:hint="cs"/>
          <w:i/>
          <w:rtl/>
        </w:rPr>
        <w:t>סיפו לתצפיות של שנתון 2014 גם תצפיות משנתון 2013 והגדירו את המודל הבא:</w:t>
      </w:r>
    </w:p>
    <w:p w:rsidR="007014DA" w:rsidRPr="00EF4FE8" w:rsidRDefault="007014DA" w:rsidP="00114629">
      <w:pPr>
        <w:ind w:left="360"/>
        <w:rPr>
          <w:i/>
        </w:rPr>
      </w:pPr>
    </w:p>
    <w:p w:rsidR="00114629" w:rsidRPr="006A0938" w:rsidRDefault="00106CBE" w:rsidP="00114629">
      <w:pPr>
        <w:pStyle w:val="ListParagraph"/>
        <w:rPr>
          <w:i/>
          <w:rtl/>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m:rPr>
              <m:sty m:val="p"/>
            </m:rPr>
            <w:rPr>
              <w:rFonts w:ascii="Cambria Math" w:hAnsi="Cambria Math"/>
            </w:rPr>
            <m:t>X</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3</m:t>
              </m:r>
            </m:sub>
          </m:sSub>
          <m:r>
            <w:rPr>
              <w:rFonts w:ascii="Cambria Math" w:hAnsi="Cambria Math"/>
            </w:rPr>
            <m:t>D∙X</m:t>
          </m:r>
        </m:oMath>
      </m:oMathPara>
    </w:p>
    <w:p w:rsidR="00114629" w:rsidRDefault="00114629" w:rsidP="00114629">
      <w:pPr>
        <w:pStyle w:val="ListParagraph"/>
        <w:rPr>
          <w:i/>
          <w:rtl/>
        </w:rPr>
      </w:pPr>
      <w:r>
        <w:rPr>
          <w:rFonts w:hint="cs"/>
          <w:i/>
          <w:rtl/>
        </w:rPr>
        <w:t>כך ש:</w:t>
      </w:r>
    </w:p>
    <w:p w:rsidR="00114629" w:rsidRPr="00297ECF" w:rsidRDefault="00114629" w:rsidP="00114629">
      <w:pPr>
        <w:pStyle w:val="ListParagraph"/>
        <w:rPr>
          <w:rtl/>
        </w:rPr>
      </w:pPr>
      <m:oMathPara>
        <m:oMath>
          <m:r>
            <w:rPr>
              <w:rFonts w:ascii="Cambria Math" w:hAnsi="Cambria Math"/>
            </w:rPr>
            <m:t>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if from 2013</m:t>
                    </m:r>
                  </m:e>
                </m:mr>
                <m:mr>
                  <m:e>
                    <m:r>
                      <w:rPr>
                        <w:rFonts w:ascii="Cambria Math" w:hAnsi="Cambria Math"/>
                      </w:rPr>
                      <m:t>0</m:t>
                    </m:r>
                  </m:e>
                  <m:e>
                    <m:r>
                      <w:rPr>
                        <w:rFonts w:ascii="Cambria Math" w:hAnsi="Cambria Math"/>
                      </w:rPr>
                      <m:t>if from 2014</m:t>
                    </m:r>
                  </m:e>
                </m:mr>
              </m:m>
            </m:e>
          </m:d>
        </m:oMath>
      </m:oMathPara>
    </w:p>
    <w:p w:rsidR="00114629" w:rsidRDefault="00114629" w:rsidP="00114629">
      <w:pPr>
        <w:pStyle w:val="ListParagraph"/>
        <w:rPr>
          <w:rtl/>
        </w:rPr>
      </w:pPr>
    </w:p>
    <w:p w:rsidR="00114629" w:rsidRPr="00832038" w:rsidRDefault="00114629" w:rsidP="00114629">
      <w:pPr>
        <w:bidi w:val="0"/>
      </w:pPr>
    </w:p>
    <w:p w:rsidR="00114629" w:rsidRDefault="00114629" w:rsidP="00114629">
      <w:pPr>
        <w:pStyle w:val="ListParagraph"/>
        <w:rPr>
          <w:u w:val="single"/>
          <w:rtl/>
        </w:rPr>
      </w:pPr>
      <w:r w:rsidRPr="00297ECF">
        <w:rPr>
          <w:rFonts w:hint="cs"/>
          <w:u w:val="single"/>
          <w:rtl/>
        </w:rPr>
        <w:t>להלן התצפיות שנוספו, כאשר חלקן חסויות עקב בקשות פרטיות של הסטודנטים:</w:t>
      </w:r>
    </w:p>
    <w:p w:rsidR="00114629" w:rsidRDefault="00114629" w:rsidP="00114629">
      <w:pPr>
        <w:pStyle w:val="ListParagraph"/>
        <w:rPr>
          <w:u w:val="single"/>
          <w:rtl/>
        </w:rPr>
      </w:pPr>
    </w:p>
    <w:tbl>
      <w:tblPr>
        <w:tblStyle w:val="LightList"/>
        <w:tblW w:w="2160" w:type="dxa"/>
        <w:jc w:val="center"/>
        <w:tblLook w:val="04A0" w:firstRow="1" w:lastRow="0" w:firstColumn="1" w:lastColumn="0" w:noHBand="0" w:noVBand="1"/>
      </w:tblPr>
      <w:tblGrid>
        <w:gridCol w:w="1080"/>
        <w:gridCol w:w="1080"/>
      </w:tblGrid>
      <w:tr w:rsidR="00114629" w:rsidRPr="00297ECF" w:rsidTr="00157CDA">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tcPr>
          <w:p w:rsidR="00114629" w:rsidRPr="00114629" w:rsidRDefault="00114629" w:rsidP="00157CDA">
            <w:pPr>
              <w:bidi w:val="0"/>
              <w:jc w:val="center"/>
              <w:rPr>
                <w:rFonts w:ascii="Arial" w:eastAsia="Times New Roman" w:hAnsi="Arial" w:cs="Arial"/>
                <w:color w:val="FFFFFF" w:themeColor="background1"/>
              </w:rPr>
            </w:pPr>
            <w:r w:rsidRPr="00114629">
              <w:rPr>
                <w:rFonts w:ascii="Arial" w:eastAsia="Times New Roman" w:hAnsi="Arial" w:cs="Arial"/>
                <w:color w:val="FFFFFF" w:themeColor="background1"/>
              </w:rPr>
              <w:t>X</w:t>
            </w:r>
          </w:p>
        </w:tc>
        <w:tc>
          <w:tcPr>
            <w:tcW w:w="1080" w:type="dxa"/>
            <w:noWrap/>
          </w:tcPr>
          <w:p w:rsidR="00114629" w:rsidRPr="00114629" w:rsidRDefault="00114629" w:rsidP="00157CDA">
            <w:pPr>
              <w:bidi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rPr>
            </w:pPr>
            <w:r w:rsidRPr="00114629">
              <w:rPr>
                <w:rFonts w:ascii="Arial" w:eastAsia="Times New Roman" w:hAnsi="Arial" w:cs="Arial"/>
                <w:color w:val="FFFFFF" w:themeColor="background1"/>
              </w:rPr>
              <w:t>Y</w:t>
            </w:r>
          </w:p>
        </w:tc>
      </w:tr>
      <w:tr w:rsidR="00114629" w:rsidRPr="00297ECF"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78</w:t>
            </w:r>
          </w:p>
        </w:tc>
        <w:tc>
          <w:tcPr>
            <w:tcW w:w="1080" w:type="dxa"/>
            <w:noWrap/>
            <w:hideMark/>
          </w:tcPr>
          <w:p w:rsidR="00114629" w:rsidRPr="00297ECF"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5F397B">
              <w:rPr>
                <w:rFonts w:ascii="Arial" w:eastAsia="Times New Roman" w:hAnsi="Arial" w:cs="Arial"/>
              </w:rPr>
              <w:t>*</w:t>
            </w:r>
            <w:r w:rsidR="00714685">
              <w:rPr>
                <w:rFonts w:ascii="Arial" w:eastAsia="Times New Roman" w:hAnsi="Arial" w:cs="Arial"/>
              </w:rPr>
              <w:t xml:space="preserve"> </w:t>
            </w:r>
            <w:r w:rsidR="00714685" w:rsidRPr="00714685">
              <w:rPr>
                <w:rFonts w:ascii="Cambria Math" w:hAnsi="Cambria Math"/>
                <w:color w:val="00B0F0"/>
              </w:rPr>
              <w:t>(76)</w:t>
            </w:r>
          </w:p>
        </w:tc>
      </w:tr>
      <w:tr w:rsidR="00114629" w:rsidRPr="00297ECF" w:rsidTr="00157CDA">
        <w:trPr>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96</w:t>
            </w:r>
          </w:p>
        </w:tc>
        <w:tc>
          <w:tcPr>
            <w:tcW w:w="1080" w:type="dxa"/>
            <w:noWrap/>
            <w:hideMark/>
          </w:tcPr>
          <w:p w:rsidR="00114629" w:rsidRPr="00297ECF" w:rsidRDefault="00114629" w:rsidP="00157CDA">
            <w:pPr>
              <w:bidi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297ECF">
              <w:rPr>
                <w:rFonts w:ascii="Arial" w:eastAsia="Times New Roman" w:hAnsi="Arial" w:cs="Arial"/>
              </w:rPr>
              <w:t>93</w:t>
            </w:r>
          </w:p>
        </w:tc>
      </w:tr>
      <w:tr w:rsidR="00114629" w:rsidRPr="00297ECF"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73</w:t>
            </w:r>
          </w:p>
        </w:tc>
        <w:tc>
          <w:tcPr>
            <w:tcW w:w="1080" w:type="dxa"/>
            <w:noWrap/>
            <w:hideMark/>
          </w:tcPr>
          <w:p w:rsidR="00114629" w:rsidRPr="00297ECF"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297ECF">
              <w:rPr>
                <w:rFonts w:ascii="Arial" w:eastAsia="Times New Roman" w:hAnsi="Arial" w:cs="Arial"/>
              </w:rPr>
              <w:t>71</w:t>
            </w:r>
          </w:p>
        </w:tc>
      </w:tr>
      <w:tr w:rsidR="00114629" w:rsidRPr="00297ECF" w:rsidTr="00157CDA">
        <w:trPr>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85</w:t>
            </w:r>
          </w:p>
        </w:tc>
        <w:tc>
          <w:tcPr>
            <w:tcW w:w="1080" w:type="dxa"/>
            <w:noWrap/>
            <w:hideMark/>
          </w:tcPr>
          <w:p w:rsidR="00114629" w:rsidRPr="00297ECF" w:rsidRDefault="00114629" w:rsidP="00157CDA">
            <w:pPr>
              <w:bidi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297ECF">
              <w:rPr>
                <w:rFonts w:ascii="Arial" w:eastAsia="Times New Roman" w:hAnsi="Arial" w:cs="Arial"/>
              </w:rPr>
              <w:t>82</w:t>
            </w:r>
          </w:p>
        </w:tc>
      </w:tr>
      <w:tr w:rsidR="00114629" w:rsidRPr="00297ECF"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Pr>
                <w:rFonts w:ascii="Arial" w:eastAsia="Times New Roman" w:hAnsi="Arial" w:cs="Arial"/>
                <w:b w:val="0"/>
                <w:bCs w:val="0"/>
              </w:rPr>
              <w:t>*</w:t>
            </w:r>
            <w:r w:rsidR="00714685">
              <w:rPr>
                <w:rFonts w:ascii="Arial" w:eastAsia="Times New Roman" w:hAnsi="Arial" w:cs="Arial"/>
                <w:b w:val="0"/>
                <w:bCs w:val="0"/>
              </w:rPr>
              <w:t xml:space="preserve"> </w:t>
            </w:r>
            <w:r w:rsidR="00714685" w:rsidRPr="005A10AC">
              <w:rPr>
                <w:rFonts w:ascii="Cambria Math" w:hAnsi="Cambria Math"/>
                <w:b w:val="0"/>
                <w:bCs w:val="0"/>
                <w:color w:val="FF0000"/>
                <w:highlight w:val="yellow"/>
              </w:rPr>
              <w:t>(95)</w:t>
            </w:r>
          </w:p>
        </w:tc>
        <w:tc>
          <w:tcPr>
            <w:tcW w:w="1080" w:type="dxa"/>
            <w:noWrap/>
            <w:hideMark/>
          </w:tcPr>
          <w:p w:rsidR="00114629" w:rsidRPr="00297ECF"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297ECF">
              <w:rPr>
                <w:rFonts w:ascii="Arial" w:eastAsia="Times New Roman" w:hAnsi="Arial" w:cs="Arial"/>
              </w:rPr>
              <w:t>92</w:t>
            </w:r>
          </w:p>
        </w:tc>
      </w:tr>
      <w:tr w:rsidR="00114629" w:rsidRPr="00297ECF" w:rsidTr="00157CDA">
        <w:trPr>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62</w:t>
            </w:r>
          </w:p>
        </w:tc>
        <w:tc>
          <w:tcPr>
            <w:tcW w:w="1080" w:type="dxa"/>
            <w:noWrap/>
            <w:hideMark/>
          </w:tcPr>
          <w:p w:rsidR="00114629" w:rsidRPr="00297ECF" w:rsidRDefault="00114629" w:rsidP="00157CDA">
            <w:pPr>
              <w:bidi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297ECF">
              <w:rPr>
                <w:rFonts w:ascii="Arial" w:eastAsia="Times New Roman" w:hAnsi="Arial" w:cs="Arial"/>
              </w:rPr>
              <w:t>61</w:t>
            </w:r>
          </w:p>
        </w:tc>
      </w:tr>
      <w:tr w:rsidR="00114629" w:rsidRPr="00297ECF"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94</w:t>
            </w:r>
          </w:p>
        </w:tc>
        <w:tc>
          <w:tcPr>
            <w:tcW w:w="1080" w:type="dxa"/>
            <w:noWrap/>
            <w:hideMark/>
          </w:tcPr>
          <w:p w:rsidR="00114629" w:rsidRPr="00297ECF"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297ECF">
              <w:rPr>
                <w:rFonts w:ascii="Arial" w:eastAsia="Times New Roman" w:hAnsi="Arial" w:cs="Arial"/>
              </w:rPr>
              <w:t>90</w:t>
            </w:r>
          </w:p>
        </w:tc>
      </w:tr>
      <w:tr w:rsidR="00114629" w:rsidRPr="00297ECF" w:rsidTr="00157CDA">
        <w:trPr>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83</w:t>
            </w:r>
          </w:p>
        </w:tc>
        <w:tc>
          <w:tcPr>
            <w:tcW w:w="1080" w:type="dxa"/>
            <w:noWrap/>
            <w:hideMark/>
          </w:tcPr>
          <w:p w:rsidR="00114629" w:rsidRPr="00297ECF" w:rsidRDefault="00114629" w:rsidP="00157CDA">
            <w:pPr>
              <w:bidi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297ECF">
              <w:rPr>
                <w:rFonts w:ascii="Arial" w:eastAsia="Times New Roman" w:hAnsi="Arial" w:cs="Arial"/>
              </w:rPr>
              <w:t>82</w:t>
            </w:r>
          </w:p>
        </w:tc>
      </w:tr>
      <w:tr w:rsidR="00114629" w:rsidRPr="00297ECF"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Pr>
                <w:rFonts w:ascii="Arial" w:eastAsia="Times New Roman" w:hAnsi="Arial" w:cs="Arial"/>
                <w:b w:val="0"/>
                <w:bCs w:val="0"/>
              </w:rPr>
              <w:t>*</w:t>
            </w:r>
            <w:r w:rsidR="00714685">
              <w:rPr>
                <w:rFonts w:ascii="Arial" w:eastAsia="Times New Roman" w:hAnsi="Arial" w:cs="Arial"/>
                <w:b w:val="0"/>
                <w:bCs w:val="0"/>
              </w:rPr>
              <w:t xml:space="preserve"> </w:t>
            </w:r>
            <w:r w:rsidR="00714685" w:rsidRPr="005A10AC">
              <w:rPr>
                <w:rFonts w:ascii="Cambria Math" w:hAnsi="Cambria Math"/>
                <w:b w:val="0"/>
                <w:bCs w:val="0"/>
                <w:color w:val="FF0000"/>
                <w:highlight w:val="yellow"/>
              </w:rPr>
              <w:t>(82)</w:t>
            </w:r>
          </w:p>
        </w:tc>
        <w:tc>
          <w:tcPr>
            <w:tcW w:w="1080" w:type="dxa"/>
            <w:noWrap/>
            <w:hideMark/>
          </w:tcPr>
          <w:p w:rsidR="00114629" w:rsidRPr="00297ECF"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297ECF">
              <w:rPr>
                <w:rFonts w:ascii="Arial" w:eastAsia="Times New Roman" w:hAnsi="Arial" w:cs="Arial"/>
              </w:rPr>
              <w:t>78</w:t>
            </w:r>
          </w:p>
        </w:tc>
      </w:tr>
      <w:tr w:rsidR="00114629" w:rsidRPr="00297ECF" w:rsidTr="00157CDA">
        <w:trPr>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63</w:t>
            </w:r>
          </w:p>
        </w:tc>
        <w:tc>
          <w:tcPr>
            <w:tcW w:w="1080" w:type="dxa"/>
            <w:noWrap/>
            <w:hideMark/>
          </w:tcPr>
          <w:p w:rsidR="00114629" w:rsidRPr="00297ECF" w:rsidRDefault="00114629" w:rsidP="00157CDA">
            <w:pPr>
              <w:bidi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Pr>
                <w:rFonts w:ascii="Arial" w:eastAsia="Times New Roman" w:hAnsi="Arial" w:cs="Arial"/>
              </w:rPr>
              <w:t>*</w:t>
            </w:r>
            <w:r w:rsidR="00714685">
              <w:rPr>
                <w:rFonts w:ascii="Arial" w:eastAsia="Times New Roman" w:hAnsi="Arial" w:cs="Arial"/>
              </w:rPr>
              <w:t xml:space="preserve"> </w:t>
            </w:r>
            <w:r w:rsidR="00714685" w:rsidRPr="005A10AC">
              <w:rPr>
                <w:rFonts w:ascii="Cambria Math" w:hAnsi="Cambria Math"/>
                <w:color w:val="FF0000"/>
                <w:highlight w:val="yellow"/>
              </w:rPr>
              <w:t>(59)</w:t>
            </w:r>
          </w:p>
        </w:tc>
      </w:tr>
      <w:tr w:rsidR="00114629" w:rsidRPr="00297ECF"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76</w:t>
            </w:r>
          </w:p>
        </w:tc>
        <w:tc>
          <w:tcPr>
            <w:tcW w:w="1080" w:type="dxa"/>
            <w:noWrap/>
            <w:hideMark/>
          </w:tcPr>
          <w:p w:rsidR="00114629" w:rsidRPr="00297ECF"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297ECF">
              <w:rPr>
                <w:rFonts w:ascii="Arial" w:eastAsia="Times New Roman" w:hAnsi="Arial" w:cs="Arial"/>
              </w:rPr>
              <w:t>78</w:t>
            </w:r>
          </w:p>
        </w:tc>
      </w:tr>
      <w:tr w:rsidR="00114629" w:rsidRPr="00297ECF" w:rsidTr="00157CDA">
        <w:trPr>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61</w:t>
            </w:r>
          </w:p>
        </w:tc>
        <w:tc>
          <w:tcPr>
            <w:tcW w:w="1080" w:type="dxa"/>
            <w:noWrap/>
            <w:hideMark/>
          </w:tcPr>
          <w:p w:rsidR="00114629" w:rsidRPr="00297ECF" w:rsidRDefault="00114629" w:rsidP="00157CDA">
            <w:pPr>
              <w:bidi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297ECF">
              <w:rPr>
                <w:rFonts w:ascii="Arial" w:eastAsia="Times New Roman" w:hAnsi="Arial" w:cs="Arial"/>
              </w:rPr>
              <w:t>60</w:t>
            </w:r>
          </w:p>
        </w:tc>
      </w:tr>
      <w:tr w:rsidR="00114629" w:rsidRPr="00297ECF"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76</w:t>
            </w:r>
          </w:p>
        </w:tc>
        <w:tc>
          <w:tcPr>
            <w:tcW w:w="1080" w:type="dxa"/>
            <w:noWrap/>
            <w:hideMark/>
          </w:tcPr>
          <w:p w:rsidR="00114629" w:rsidRPr="00297ECF"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297ECF">
              <w:rPr>
                <w:rFonts w:ascii="Arial" w:eastAsia="Times New Roman" w:hAnsi="Arial" w:cs="Arial"/>
              </w:rPr>
              <w:t>72</w:t>
            </w:r>
          </w:p>
        </w:tc>
      </w:tr>
      <w:tr w:rsidR="00114629" w:rsidRPr="00297ECF" w:rsidTr="00157CDA">
        <w:trPr>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Pr>
                <w:rFonts w:ascii="Arial" w:eastAsia="Times New Roman" w:hAnsi="Arial" w:cs="Arial"/>
                <w:b w:val="0"/>
                <w:bCs w:val="0"/>
              </w:rPr>
              <w:t>*</w:t>
            </w:r>
            <w:r w:rsidR="00714685">
              <w:rPr>
                <w:rFonts w:ascii="Arial" w:eastAsia="Times New Roman" w:hAnsi="Arial" w:cs="Arial"/>
                <w:b w:val="0"/>
                <w:bCs w:val="0"/>
              </w:rPr>
              <w:t xml:space="preserve"> </w:t>
            </w:r>
            <w:r w:rsidR="00714685" w:rsidRPr="005A10AC">
              <w:rPr>
                <w:rFonts w:ascii="Cambria Math" w:hAnsi="Cambria Math"/>
                <w:b w:val="0"/>
                <w:bCs w:val="0"/>
                <w:color w:val="FF0000"/>
                <w:highlight w:val="yellow"/>
              </w:rPr>
              <w:t>(68)</w:t>
            </w:r>
          </w:p>
        </w:tc>
        <w:tc>
          <w:tcPr>
            <w:tcW w:w="1080" w:type="dxa"/>
            <w:noWrap/>
            <w:hideMark/>
          </w:tcPr>
          <w:p w:rsidR="00114629" w:rsidRPr="00297ECF" w:rsidRDefault="00114629" w:rsidP="00157CDA">
            <w:pPr>
              <w:bidi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297ECF">
              <w:rPr>
                <w:rFonts w:ascii="Arial" w:eastAsia="Times New Roman" w:hAnsi="Arial" w:cs="Arial"/>
              </w:rPr>
              <w:t>65</w:t>
            </w:r>
          </w:p>
        </w:tc>
      </w:tr>
      <w:tr w:rsidR="00114629" w:rsidRPr="00297ECF"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83</w:t>
            </w:r>
          </w:p>
        </w:tc>
        <w:tc>
          <w:tcPr>
            <w:tcW w:w="1080" w:type="dxa"/>
            <w:noWrap/>
            <w:hideMark/>
          </w:tcPr>
          <w:p w:rsidR="00114629" w:rsidRPr="00297ECF"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297ECF">
              <w:rPr>
                <w:rFonts w:ascii="Arial" w:eastAsia="Times New Roman" w:hAnsi="Arial" w:cs="Arial"/>
              </w:rPr>
              <w:t>81</w:t>
            </w:r>
          </w:p>
        </w:tc>
      </w:tr>
      <w:tr w:rsidR="00114629" w:rsidRPr="00297ECF" w:rsidTr="00157CDA">
        <w:trPr>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96</w:t>
            </w:r>
          </w:p>
        </w:tc>
        <w:tc>
          <w:tcPr>
            <w:tcW w:w="1080" w:type="dxa"/>
            <w:noWrap/>
            <w:hideMark/>
          </w:tcPr>
          <w:p w:rsidR="00114629" w:rsidRPr="00297ECF" w:rsidRDefault="00114629" w:rsidP="00157CDA">
            <w:pPr>
              <w:bidi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297ECF">
              <w:rPr>
                <w:rFonts w:ascii="Arial" w:eastAsia="Times New Roman" w:hAnsi="Arial" w:cs="Arial"/>
              </w:rPr>
              <w:t>93</w:t>
            </w:r>
          </w:p>
        </w:tc>
      </w:tr>
      <w:tr w:rsidR="00114629" w:rsidRPr="00297ECF"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297ECF" w:rsidRDefault="00114629" w:rsidP="00157CDA">
            <w:pPr>
              <w:bidi w:val="0"/>
              <w:jc w:val="center"/>
              <w:rPr>
                <w:rFonts w:ascii="Arial" w:eastAsia="Times New Roman" w:hAnsi="Arial" w:cs="Arial"/>
                <w:b w:val="0"/>
                <w:bCs w:val="0"/>
              </w:rPr>
            </w:pPr>
            <w:r w:rsidRPr="00297ECF">
              <w:rPr>
                <w:rFonts w:ascii="Arial" w:eastAsia="Times New Roman" w:hAnsi="Arial" w:cs="Arial"/>
                <w:b w:val="0"/>
                <w:bCs w:val="0"/>
              </w:rPr>
              <w:t>88</w:t>
            </w:r>
          </w:p>
        </w:tc>
        <w:tc>
          <w:tcPr>
            <w:tcW w:w="1080" w:type="dxa"/>
            <w:noWrap/>
            <w:hideMark/>
          </w:tcPr>
          <w:p w:rsidR="00114629" w:rsidRPr="00297ECF"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Pr>
                <w:rFonts w:ascii="Arial" w:eastAsia="Times New Roman" w:hAnsi="Arial" w:cs="Arial"/>
              </w:rPr>
              <w:t>*</w:t>
            </w:r>
            <w:r w:rsidR="00714685">
              <w:rPr>
                <w:rFonts w:ascii="Arial" w:eastAsia="Times New Roman" w:hAnsi="Arial" w:cs="Arial"/>
              </w:rPr>
              <w:t xml:space="preserve"> </w:t>
            </w:r>
            <w:r w:rsidR="00714685" w:rsidRPr="005A10AC">
              <w:rPr>
                <w:rFonts w:ascii="Cambria Math" w:hAnsi="Cambria Math"/>
                <w:color w:val="FF0000"/>
                <w:highlight w:val="yellow"/>
              </w:rPr>
              <w:t>(83)</w:t>
            </w:r>
          </w:p>
        </w:tc>
      </w:tr>
    </w:tbl>
    <w:p w:rsidR="00114629" w:rsidRDefault="00114629" w:rsidP="00114629">
      <w:pPr>
        <w:pStyle w:val="ListParagraph"/>
        <w:rPr>
          <w:rFonts w:hint="cs"/>
          <w:u w:val="single"/>
          <w:rtl/>
        </w:rPr>
      </w:pPr>
    </w:p>
    <w:p w:rsidR="00714685" w:rsidRPr="005A10AC" w:rsidRDefault="00714685" w:rsidP="00714685">
      <w:pPr>
        <w:pStyle w:val="ListParagraph"/>
        <w:rPr>
          <w:rFonts w:ascii="Cambria Math" w:hAnsi="Cambria Math" w:hint="cs"/>
          <w:i/>
          <w:iCs/>
          <w:color w:val="FF0000"/>
          <w:rtl/>
        </w:rPr>
      </w:pPr>
      <w:r w:rsidRPr="005A10AC">
        <w:rPr>
          <w:rFonts w:ascii="Cambria Math" w:hAnsi="Cambria Math" w:hint="cs"/>
          <w:color w:val="FF0000"/>
          <w:highlight w:val="yellow"/>
          <w:u w:val="single"/>
          <w:rtl/>
        </w:rPr>
        <w:t>הערה:</w:t>
      </w:r>
      <w:r w:rsidRPr="005A10AC">
        <w:rPr>
          <w:rFonts w:ascii="Cambria Math" w:hAnsi="Cambria Math" w:hint="cs"/>
          <w:i/>
          <w:iCs/>
          <w:color w:val="FF0000"/>
          <w:highlight w:val="yellow"/>
          <w:rtl/>
        </w:rPr>
        <w:t xml:space="preserve"> בסוגריים ליד הכוכביות יש את המספרים המקוריים עבור מי שירצה לשחזר את טבלת ה-</w:t>
      </w:r>
      <w:r w:rsidRPr="005A10AC">
        <w:rPr>
          <w:rFonts w:ascii="Cambria Math" w:hAnsi="Cambria Math"/>
          <w:i/>
          <w:iCs/>
          <w:color w:val="FF0000"/>
          <w:highlight w:val="yellow"/>
        </w:rPr>
        <w:t>coefficients</w:t>
      </w:r>
      <w:r w:rsidRPr="005A10AC">
        <w:rPr>
          <w:rFonts w:ascii="Cambria Math" w:hAnsi="Cambria Math" w:hint="cs"/>
          <w:i/>
          <w:iCs/>
          <w:color w:val="FF0000"/>
          <w:highlight w:val="yellow"/>
          <w:rtl/>
        </w:rPr>
        <w:t xml:space="preserve"> בעצמו. אין צורך בהם על מנת לפתור.</w:t>
      </w:r>
    </w:p>
    <w:p w:rsidR="00714685" w:rsidRPr="00714685" w:rsidRDefault="00714685" w:rsidP="00714685">
      <w:pPr>
        <w:pStyle w:val="ListParagraph"/>
        <w:rPr>
          <w:rFonts w:ascii="Cambria Math" w:hAnsi="Cambria Math" w:hint="cs"/>
          <w:i/>
          <w:iCs/>
          <w:color w:val="00B0F0"/>
          <w:rtl/>
        </w:rPr>
      </w:pPr>
    </w:p>
    <w:p w:rsidR="00114629" w:rsidRDefault="00114629" w:rsidP="00114629">
      <w:pPr>
        <w:pStyle w:val="ListParagraph"/>
        <w:rPr>
          <w:rtl/>
        </w:rPr>
      </w:pPr>
      <w:r>
        <w:rPr>
          <w:rFonts w:hint="cs"/>
          <w:rtl/>
        </w:rPr>
        <w:t>הריצו רגרסיה לינארית פעם נוספת על מודל זה והתקבלה הטבלה הבאה:</w:t>
      </w:r>
    </w:p>
    <w:tbl>
      <w:tblPr>
        <w:tblW w:w="79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6"/>
        <w:gridCol w:w="1121"/>
        <w:gridCol w:w="1319"/>
        <w:gridCol w:w="1319"/>
        <w:gridCol w:w="1456"/>
        <w:gridCol w:w="1001"/>
        <w:gridCol w:w="1001"/>
      </w:tblGrid>
      <w:tr w:rsidR="00114629" w:rsidRPr="00801518" w:rsidTr="00157CDA">
        <w:trPr>
          <w:cantSplit/>
        </w:trPr>
        <w:tc>
          <w:tcPr>
            <w:tcW w:w="7943" w:type="dxa"/>
            <w:gridSpan w:val="7"/>
            <w:tcBorders>
              <w:top w:val="nil"/>
              <w:left w:val="nil"/>
              <w:bottom w:val="nil"/>
              <w:right w:val="nil"/>
            </w:tcBorders>
            <w:shd w:val="clear" w:color="auto" w:fill="FFFFFF"/>
          </w:tcPr>
          <w:p w:rsidR="00114629" w:rsidRPr="00801518" w:rsidRDefault="00114629" w:rsidP="00157CDA">
            <w:pPr>
              <w:bidi w:val="0"/>
              <w:spacing w:line="320" w:lineRule="atLeast"/>
              <w:ind w:left="60" w:right="60"/>
              <w:jc w:val="center"/>
              <w:rPr>
                <w:rFonts w:ascii="Arial" w:hAnsi="Arial" w:cs="Arial"/>
                <w:sz w:val="18"/>
                <w:szCs w:val="18"/>
              </w:rPr>
            </w:pPr>
            <w:proofErr w:type="spellStart"/>
            <w:r w:rsidRPr="00801518">
              <w:rPr>
                <w:rFonts w:ascii="Arial" w:hAnsi="Arial" w:cs="Arial"/>
                <w:b/>
                <w:bCs/>
                <w:sz w:val="18"/>
                <w:szCs w:val="18"/>
              </w:rPr>
              <w:t>Coefficients</w:t>
            </w:r>
            <w:r w:rsidRPr="00801518">
              <w:rPr>
                <w:rFonts w:ascii="Arial" w:hAnsi="Arial" w:cs="Arial"/>
                <w:b/>
                <w:bCs/>
                <w:sz w:val="18"/>
                <w:szCs w:val="18"/>
                <w:vertAlign w:val="superscript"/>
              </w:rPr>
              <w:t>a</w:t>
            </w:r>
            <w:proofErr w:type="spellEnd"/>
          </w:p>
        </w:tc>
      </w:tr>
      <w:tr w:rsidR="00114629" w:rsidRPr="00801518" w:rsidTr="00157CDA">
        <w:trPr>
          <w:cantSplit/>
        </w:trPr>
        <w:tc>
          <w:tcPr>
            <w:tcW w:w="1847" w:type="dxa"/>
            <w:gridSpan w:val="2"/>
            <w:vMerge w:val="restart"/>
            <w:tcBorders>
              <w:top w:val="single" w:sz="16" w:space="0" w:color="000000"/>
              <w:left w:val="single" w:sz="16" w:space="0" w:color="000000"/>
              <w:bottom w:val="nil"/>
              <w:right w:val="nil"/>
            </w:tcBorders>
            <w:shd w:val="clear" w:color="auto" w:fill="FFFFFF"/>
          </w:tcPr>
          <w:p w:rsidR="00114629" w:rsidRPr="00801518" w:rsidRDefault="00114629" w:rsidP="00157CDA">
            <w:pPr>
              <w:bidi w:val="0"/>
              <w:spacing w:line="320" w:lineRule="atLeast"/>
              <w:ind w:left="60" w:right="60"/>
              <w:rPr>
                <w:rFonts w:ascii="Arial" w:hAnsi="Arial" w:cs="Arial"/>
                <w:sz w:val="18"/>
                <w:szCs w:val="18"/>
              </w:rPr>
            </w:pPr>
            <w:r w:rsidRPr="00801518">
              <w:rPr>
                <w:rFonts w:ascii="Arial" w:hAnsi="Arial" w:cs="Arial"/>
                <w:sz w:val="18"/>
                <w:szCs w:val="18"/>
              </w:rPr>
              <w:t>Model</w:t>
            </w:r>
          </w:p>
        </w:tc>
        <w:tc>
          <w:tcPr>
            <w:tcW w:w="2638" w:type="dxa"/>
            <w:gridSpan w:val="2"/>
            <w:tcBorders>
              <w:top w:val="single" w:sz="16" w:space="0" w:color="000000"/>
              <w:left w:val="single" w:sz="16" w:space="0" w:color="000000"/>
            </w:tcBorders>
            <w:shd w:val="clear" w:color="auto" w:fill="FFFFFF"/>
          </w:tcPr>
          <w:p w:rsidR="00114629" w:rsidRPr="00801518" w:rsidRDefault="00114629" w:rsidP="00157CDA">
            <w:pPr>
              <w:bidi w:val="0"/>
              <w:spacing w:line="320" w:lineRule="atLeast"/>
              <w:ind w:left="60" w:right="60"/>
              <w:jc w:val="center"/>
              <w:rPr>
                <w:rFonts w:ascii="Arial" w:hAnsi="Arial" w:cs="Arial"/>
                <w:sz w:val="18"/>
                <w:szCs w:val="18"/>
              </w:rPr>
            </w:pPr>
            <w:r w:rsidRPr="00801518">
              <w:rPr>
                <w:rFonts w:ascii="Arial" w:hAnsi="Arial" w:cs="Arial"/>
                <w:sz w:val="18"/>
                <w:szCs w:val="18"/>
              </w:rPr>
              <w:t>Unstandardized Coefficients</w:t>
            </w:r>
          </w:p>
        </w:tc>
        <w:tc>
          <w:tcPr>
            <w:tcW w:w="1456" w:type="dxa"/>
            <w:tcBorders>
              <w:top w:val="single" w:sz="16" w:space="0" w:color="000000"/>
            </w:tcBorders>
            <w:shd w:val="clear" w:color="auto" w:fill="FFFFFF"/>
          </w:tcPr>
          <w:p w:rsidR="00114629" w:rsidRPr="00801518" w:rsidRDefault="00114629" w:rsidP="00157CDA">
            <w:pPr>
              <w:bidi w:val="0"/>
              <w:spacing w:line="320" w:lineRule="atLeast"/>
              <w:ind w:left="60" w:right="60"/>
              <w:jc w:val="center"/>
              <w:rPr>
                <w:rFonts w:ascii="Arial" w:hAnsi="Arial" w:cs="Arial"/>
                <w:sz w:val="18"/>
                <w:szCs w:val="18"/>
              </w:rPr>
            </w:pPr>
            <w:r w:rsidRPr="00801518">
              <w:rPr>
                <w:rFonts w:ascii="Arial" w:hAnsi="Arial" w:cs="Arial"/>
                <w:sz w:val="18"/>
                <w:szCs w:val="18"/>
              </w:rPr>
              <w:t>Standardized Coefficients</w:t>
            </w:r>
          </w:p>
        </w:tc>
        <w:tc>
          <w:tcPr>
            <w:tcW w:w="1001" w:type="dxa"/>
            <w:vMerge w:val="restart"/>
            <w:tcBorders>
              <w:top w:val="single" w:sz="16" w:space="0" w:color="000000"/>
            </w:tcBorders>
            <w:shd w:val="clear" w:color="auto" w:fill="FFFFFF"/>
          </w:tcPr>
          <w:p w:rsidR="00114629" w:rsidRPr="00801518" w:rsidRDefault="00114629" w:rsidP="00157CDA">
            <w:pPr>
              <w:bidi w:val="0"/>
              <w:spacing w:line="320" w:lineRule="atLeast"/>
              <w:ind w:left="60" w:right="60"/>
              <w:jc w:val="center"/>
              <w:rPr>
                <w:rFonts w:ascii="Arial" w:hAnsi="Arial" w:cs="Arial"/>
                <w:sz w:val="18"/>
                <w:szCs w:val="18"/>
              </w:rPr>
            </w:pPr>
            <w:r w:rsidRPr="00801518">
              <w:rPr>
                <w:rFonts w:ascii="Arial" w:hAnsi="Arial" w:cs="Arial"/>
                <w:sz w:val="18"/>
                <w:szCs w:val="18"/>
              </w:rPr>
              <w:t>t</w:t>
            </w:r>
          </w:p>
        </w:tc>
        <w:tc>
          <w:tcPr>
            <w:tcW w:w="1001" w:type="dxa"/>
            <w:vMerge w:val="restart"/>
            <w:tcBorders>
              <w:top w:val="single" w:sz="16" w:space="0" w:color="000000"/>
              <w:right w:val="single" w:sz="16" w:space="0" w:color="000000"/>
            </w:tcBorders>
            <w:shd w:val="clear" w:color="auto" w:fill="FFFFFF"/>
          </w:tcPr>
          <w:p w:rsidR="00114629" w:rsidRPr="00801518" w:rsidRDefault="00114629" w:rsidP="00157CDA">
            <w:pPr>
              <w:bidi w:val="0"/>
              <w:spacing w:line="320" w:lineRule="atLeast"/>
              <w:ind w:left="60" w:right="60"/>
              <w:jc w:val="center"/>
              <w:rPr>
                <w:rFonts w:ascii="Arial" w:hAnsi="Arial" w:cs="Arial"/>
                <w:sz w:val="18"/>
                <w:szCs w:val="18"/>
              </w:rPr>
            </w:pPr>
            <w:r w:rsidRPr="00801518">
              <w:rPr>
                <w:rFonts w:ascii="Arial" w:hAnsi="Arial" w:cs="Arial"/>
                <w:sz w:val="18"/>
                <w:szCs w:val="18"/>
              </w:rPr>
              <w:t>Sig.</w:t>
            </w:r>
          </w:p>
        </w:tc>
      </w:tr>
      <w:tr w:rsidR="00114629" w:rsidRPr="00801518" w:rsidTr="00157CDA">
        <w:trPr>
          <w:cantSplit/>
        </w:trPr>
        <w:tc>
          <w:tcPr>
            <w:tcW w:w="1847" w:type="dxa"/>
            <w:gridSpan w:val="2"/>
            <w:vMerge/>
            <w:tcBorders>
              <w:top w:val="single" w:sz="16" w:space="0" w:color="000000"/>
              <w:left w:val="single" w:sz="16" w:space="0" w:color="000000"/>
              <w:bottom w:val="nil"/>
              <w:right w:val="nil"/>
            </w:tcBorders>
            <w:shd w:val="clear" w:color="auto" w:fill="FFFFFF"/>
          </w:tcPr>
          <w:p w:rsidR="00114629" w:rsidRPr="00801518" w:rsidRDefault="00114629" w:rsidP="00157CDA">
            <w:pPr>
              <w:bidi w:val="0"/>
              <w:rPr>
                <w:rFonts w:ascii="Arial" w:hAnsi="Arial" w:cs="Arial"/>
                <w:sz w:val="18"/>
                <w:szCs w:val="18"/>
              </w:rPr>
            </w:pPr>
          </w:p>
        </w:tc>
        <w:tc>
          <w:tcPr>
            <w:tcW w:w="1319" w:type="dxa"/>
            <w:tcBorders>
              <w:left w:val="single" w:sz="16" w:space="0" w:color="000000"/>
              <w:bottom w:val="single" w:sz="16" w:space="0" w:color="000000"/>
            </w:tcBorders>
            <w:shd w:val="clear" w:color="auto" w:fill="FFFFFF"/>
          </w:tcPr>
          <w:p w:rsidR="00114629" w:rsidRPr="00801518" w:rsidRDefault="00114629" w:rsidP="00157CDA">
            <w:pPr>
              <w:bidi w:val="0"/>
              <w:spacing w:line="320" w:lineRule="atLeast"/>
              <w:ind w:left="60" w:right="60"/>
              <w:jc w:val="center"/>
              <w:rPr>
                <w:rFonts w:ascii="Arial" w:hAnsi="Arial" w:cs="Arial"/>
                <w:sz w:val="18"/>
                <w:szCs w:val="18"/>
              </w:rPr>
            </w:pPr>
            <w:r w:rsidRPr="00801518">
              <w:rPr>
                <w:rFonts w:ascii="Arial" w:hAnsi="Arial" w:cs="Arial"/>
                <w:sz w:val="18"/>
                <w:szCs w:val="18"/>
              </w:rPr>
              <w:t>B</w:t>
            </w:r>
          </w:p>
        </w:tc>
        <w:tc>
          <w:tcPr>
            <w:tcW w:w="1319" w:type="dxa"/>
            <w:tcBorders>
              <w:bottom w:val="single" w:sz="16" w:space="0" w:color="000000"/>
            </w:tcBorders>
            <w:shd w:val="clear" w:color="auto" w:fill="FFFFFF"/>
          </w:tcPr>
          <w:p w:rsidR="00114629" w:rsidRPr="00801518" w:rsidRDefault="00114629" w:rsidP="00157CDA">
            <w:pPr>
              <w:bidi w:val="0"/>
              <w:spacing w:line="320" w:lineRule="atLeast"/>
              <w:ind w:left="60" w:right="60"/>
              <w:jc w:val="center"/>
              <w:rPr>
                <w:rFonts w:ascii="Arial" w:hAnsi="Arial" w:cs="Arial"/>
                <w:sz w:val="18"/>
                <w:szCs w:val="18"/>
              </w:rPr>
            </w:pPr>
            <w:r w:rsidRPr="00801518">
              <w:rPr>
                <w:rFonts w:ascii="Arial" w:hAnsi="Arial" w:cs="Arial"/>
                <w:sz w:val="18"/>
                <w:szCs w:val="18"/>
              </w:rPr>
              <w:t>Std. Error</w:t>
            </w:r>
          </w:p>
        </w:tc>
        <w:tc>
          <w:tcPr>
            <w:tcW w:w="1456" w:type="dxa"/>
            <w:tcBorders>
              <w:bottom w:val="single" w:sz="16" w:space="0" w:color="000000"/>
            </w:tcBorders>
            <w:shd w:val="clear" w:color="auto" w:fill="FFFFFF"/>
          </w:tcPr>
          <w:p w:rsidR="00114629" w:rsidRPr="00801518" w:rsidRDefault="00114629" w:rsidP="00157CDA">
            <w:pPr>
              <w:bidi w:val="0"/>
              <w:spacing w:line="320" w:lineRule="atLeast"/>
              <w:ind w:left="60" w:right="60"/>
              <w:jc w:val="center"/>
              <w:rPr>
                <w:rFonts w:ascii="Arial" w:hAnsi="Arial" w:cs="Arial"/>
                <w:sz w:val="18"/>
                <w:szCs w:val="18"/>
              </w:rPr>
            </w:pPr>
            <w:r w:rsidRPr="00801518">
              <w:rPr>
                <w:rFonts w:ascii="Arial" w:hAnsi="Arial" w:cs="Arial"/>
                <w:sz w:val="18"/>
                <w:szCs w:val="18"/>
              </w:rPr>
              <w:t>Beta</w:t>
            </w:r>
          </w:p>
        </w:tc>
        <w:tc>
          <w:tcPr>
            <w:tcW w:w="1001" w:type="dxa"/>
            <w:vMerge/>
            <w:tcBorders>
              <w:top w:val="single" w:sz="16" w:space="0" w:color="000000"/>
            </w:tcBorders>
            <w:shd w:val="clear" w:color="auto" w:fill="FFFFFF"/>
          </w:tcPr>
          <w:p w:rsidR="00114629" w:rsidRPr="00801518" w:rsidRDefault="00114629" w:rsidP="00157CDA">
            <w:pPr>
              <w:bidi w:val="0"/>
              <w:rPr>
                <w:rFonts w:ascii="Arial" w:hAnsi="Arial" w:cs="Arial"/>
                <w:sz w:val="18"/>
                <w:szCs w:val="18"/>
              </w:rPr>
            </w:pPr>
          </w:p>
        </w:tc>
        <w:tc>
          <w:tcPr>
            <w:tcW w:w="1001" w:type="dxa"/>
            <w:vMerge/>
            <w:tcBorders>
              <w:top w:val="single" w:sz="16" w:space="0" w:color="000000"/>
              <w:right w:val="single" w:sz="16" w:space="0" w:color="000000"/>
            </w:tcBorders>
            <w:shd w:val="clear" w:color="auto" w:fill="FFFFFF"/>
          </w:tcPr>
          <w:p w:rsidR="00114629" w:rsidRPr="00801518" w:rsidRDefault="00114629" w:rsidP="00157CDA">
            <w:pPr>
              <w:bidi w:val="0"/>
              <w:rPr>
                <w:rFonts w:ascii="Arial" w:hAnsi="Arial" w:cs="Arial"/>
                <w:sz w:val="18"/>
                <w:szCs w:val="18"/>
              </w:rPr>
            </w:pPr>
          </w:p>
        </w:tc>
      </w:tr>
      <w:tr w:rsidR="00114629" w:rsidRPr="00801518" w:rsidTr="00157CDA">
        <w:trPr>
          <w:cantSplit/>
        </w:trPr>
        <w:tc>
          <w:tcPr>
            <w:tcW w:w="726" w:type="dxa"/>
            <w:vMerge w:val="restart"/>
            <w:tcBorders>
              <w:top w:val="single" w:sz="16" w:space="0" w:color="000000"/>
              <w:left w:val="single" w:sz="16" w:space="0" w:color="000000"/>
              <w:bottom w:val="single" w:sz="16" w:space="0" w:color="000000"/>
              <w:right w:val="nil"/>
            </w:tcBorders>
            <w:shd w:val="clear" w:color="auto" w:fill="FFFFFF"/>
            <w:vAlign w:val="center"/>
          </w:tcPr>
          <w:p w:rsidR="00114629" w:rsidRPr="00801518" w:rsidRDefault="00114629" w:rsidP="00157CDA">
            <w:pPr>
              <w:bidi w:val="0"/>
              <w:spacing w:line="320" w:lineRule="atLeast"/>
              <w:ind w:left="60" w:right="60"/>
              <w:rPr>
                <w:rFonts w:ascii="Arial" w:hAnsi="Arial" w:cs="Arial"/>
                <w:sz w:val="18"/>
                <w:szCs w:val="18"/>
              </w:rPr>
            </w:pPr>
            <w:r w:rsidRPr="00801518">
              <w:rPr>
                <w:rFonts w:ascii="Arial" w:hAnsi="Arial" w:cs="Arial"/>
                <w:sz w:val="18"/>
                <w:szCs w:val="18"/>
              </w:rPr>
              <w:t>1</w:t>
            </w:r>
          </w:p>
        </w:tc>
        <w:tc>
          <w:tcPr>
            <w:tcW w:w="1121" w:type="dxa"/>
            <w:tcBorders>
              <w:top w:val="single" w:sz="16" w:space="0" w:color="000000"/>
              <w:left w:val="nil"/>
              <w:bottom w:val="nil"/>
              <w:right w:val="single" w:sz="16" w:space="0" w:color="000000"/>
            </w:tcBorders>
            <w:shd w:val="clear" w:color="auto" w:fill="FFFFFF"/>
            <w:vAlign w:val="center"/>
          </w:tcPr>
          <w:p w:rsidR="00114629" w:rsidRPr="00801518" w:rsidRDefault="00114629" w:rsidP="00157CDA">
            <w:pPr>
              <w:bidi w:val="0"/>
              <w:spacing w:line="320" w:lineRule="atLeast"/>
              <w:ind w:left="60" w:right="60"/>
              <w:rPr>
                <w:rFonts w:ascii="Arial" w:hAnsi="Arial" w:cs="Arial"/>
                <w:sz w:val="18"/>
                <w:szCs w:val="18"/>
              </w:rPr>
            </w:pPr>
            <w:r w:rsidRPr="00801518">
              <w:rPr>
                <w:rFonts w:ascii="Arial" w:hAnsi="Arial" w:cs="Arial"/>
                <w:sz w:val="18"/>
                <w:szCs w:val="18"/>
              </w:rPr>
              <w:t>(Constant)</w:t>
            </w:r>
          </w:p>
        </w:tc>
        <w:tc>
          <w:tcPr>
            <w:tcW w:w="1319" w:type="dxa"/>
            <w:tcBorders>
              <w:top w:val="single" w:sz="16" w:space="0" w:color="000000"/>
              <w:left w:val="single" w:sz="16" w:space="0" w:color="000000"/>
              <w:bottom w:val="nil"/>
            </w:tcBorders>
            <w:shd w:val="clear" w:color="auto" w:fill="FFFFFF"/>
          </w:tcPr>
          <w:p w:rsidR="00114629" w:rsidRPr="00801518" w:rsidRDefault="00114629" w:rsidP="00157CDA">
            <w:pPr>
              <w:bidi w:val="0"/>
              <w:spacing w:line="320" w:lineRule="atLeast"/>
              <w:ind w:left="60" w:right="60"/>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59264" behindDoc="0" locked="0" layoutInCell="1" allowOverlap="1" wp14:anchorId="536150F2" wp14:editId="576B3BD7">
                      <wp:simplePos x="0" y="0"/>
                      <wp:positionH relativeFrom="column">
                        <wp:posOffset>125897</wp:posOffset>
                      </wp:positionH>
                      <wp:positionV relativeFrom="paragraph">
                        <wp:posOffset>34156</wp:posOffset>
                      </wp:positionV>
                      <wp:extent cx="553453" cy="184485"/>
                      <wp:effectExtent l="0" t="0" r="18415" b="25400"/>
                      <wp:wrapNone/>
                      <wp:docPr id="14" name="Rectangle 14"/>
                      <wp:cNvGraphicFramePr/>
                      <a:graphic xmlns:a="http://schemas.openxmlformats.org/drawingml/2006/main">
                        <a:graphicData uri="http://schemas.microsoft.com/office/word/2010/wordprocessingShape">
                          <wps:wsp>
                            <wps:cNvSpPr/>
                            <wps:spPr>
                              <a:xfrm>
                                <a:off x="0" y="0"/>
                                <a:ext cx="553453" cy="18448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5="http://schemas.microsoft.com/office/word/2012/wordml">
                  <w:pict>
                    <v:rect w14:anchorId="0BEEBA0D" id="Rectangle 14" o:spid="_x0000_s1026" style="position:absolute;left:0;text-align:left;margin-left:9.9pt;margin-top:2.7pt;width:43.6pt;height:14.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" filled="f" strokecolor="#243f60 [1604]" strokeweight="2pt"/>
                  </w:pict>
                </mc:Fallback>
              </mc:AlternateContent>
            </w:r>
            <w:r>
              <w:rPr>
                <w:rFonts w:ascii="Arial" w:hAnsi="Arial" w:cs="Arial"/>
                <w:sz w:val="18"/>
                <w:szCs w:val="18"/>
              </w:rPr>
              <w:t>A</w:t>
            </w:r>
          </w:p>
        </w:tc>
        <w:tc>
          <w:tcPr>
            <w:tcW w:w="1319" w:type="dxa"/>
            <w:tcBorders>
              <w:top w:val="single" w:sz="16" w:space="0" w:color="000000"/>
              <w:bottom w:val="nil"/>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p>
        </w:tc>
        <w:tc>
          <w:tcPr>
            <w:tcW w:w="1456" w:type="dxa"/>
            <w:tcBorders>
              <w:top w:val="single" w:sz="16" w:space="0" w:color="000000"/>
              <w:bottom w:val="nil"/>
            </w:tcBorders>
            <w:shd w:val="clear" w:color="auto" w:fill="FFFFFF"/>
          </w:tcPr>
          <w:p w:rsidR="00114629" w:rsidRPr="00801518" w:rsidRDefault="00114629" w:rsidP="00157CDA">
            <w:pPr>
              <w:bidi w:val="0"/>
            </w:pPr>
          </w:p>
        </w:tc>
        <w:tc>
          <w:tcPr>
            <w:tcW w:w="1001" w:type="dxa"/>
            <w:tcBorders>
              <w:top w:val="single" w:sz="16" w:space="0" w:color="000000"/>
              <w:bottom w:val="nil"/>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p>
        </w:tc>
        <w:tc>
          <w:tcPr>
            <w:tcW w:w="1001" w:type="dxa"/>
            <w:tcBorders>
              <w:top w:val="single" w:sz="16" w:space="0" w:color="000000"/>
              <w:bottom w:val="nil"/>
              <w:right w:val="single" w:sz="16" w:space="0" w:color="000000"/>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p>
        </w:tc>
      </w:tr>
      <w:tr w:rsidR="00114629" w:rsidRPr="00801518" w:rsidTr="00157CDA">
        <w:trPr>
          <w:cantSplit/>
        </w:trPr>
        <w:tc>
          <w:tcPr>
            <w:tcW w:w="726" w:type="dxa"/>
            <w:vMerge/>
            <w:tcBorders>
              <w:top w:val="single" w:sz="16" w:space="0" w:color="000000"/>
              <w:left w:val="single" w:sz="16" w:space="0" w:color="000000"/>
              <w:bottom w:val="single" w:sz="16" w:space="0" w:color="000000"/>
              <w:right w:val="nil"/>
            </w:tcBorders>
            <w:shd w:val="clear" w:color="auto" w:fill="FFFFFF"/>
            <w:vAlign w:val="center"/>
          </w:tcPr>
          <w:p w:rsidR="00114629" w:rsidRPr="00801518" w:rsidRDefault="00114629" w:rsidP="00157CDA">
            <w:pPr>
              <w:bidi w:val="0"/>
              <w:rPr>
                <w:rFonts w:ascii="Arial" w:hAnsi="Arial" w:cs="Arial"/>
                <w:sz w:val="18"/>
                <w:szCs w:val="18"/>
              </w:rPr>
            </w:pPr>
          </w:p>
        </w:tc>
        <w:tc>
          <w:tcPr>
            <w:tcW w:w="1121" w:type="dxa"/>
            <w:tcBorders>
              <w:top w:val="nil"/>
              <w:left w:val="nil"/>
              <w:bottom w:val="nil"/>
              <w:right w:val="single" w:sz="16" w:space="0" w:color="000000"/>
            </w:tcBorders>
            <w:shd w:val="clear" w:color="auto" w:fill="FFFFFF"/>
            <w:vAlign w:val="center"/>
          </w:tcPr>
          <w:p w:rsidR="00114629" w:rsidRPr="00801518" w:rsidRDefault="00114629" w:rsidP="00157CDA">
            <w:pPr>
              <w:bidi w:val="0"/>
              <w:spacing w:line="320" w:lineRule="atLeast"/>
              <w:ind w:left="60" w:right="60"/>
              <w:rPr>
                <w:rFonts w:ascii="Arial" w:hAnsi="Arial" w:cs="Arial"/>
                <w:sz w:val="18"/>
                <w:szCs w:val="18"/>
              </w:rPr>
            </w:pPr>
            <w:proofErr w:type="spellStart"/>
            <w:r w:rsidRPr="00801518">
              <w:rPr>
                <w:rFonts w:ascii="Arial" w:hAnsi="Arial" w:cs="Arial"/>
                <w:sz w:val="18"/>
                <w:szCs w:val="18"/>
              </w:rPr>
              <w:t>x_st</w:t>
            </w:r>
            <w:proofErr w:type="spellEnd"/>
          </w:p>
        </w:tc>
        <w:tc>
          <w:tcPr>
            <w:tcW w:w="1319" w:type="dxa"/>
            <w:tcBorders>
              <w:top w:val="nil"/>
              <w:left w:val="single" w:sz="16" w:space="0" w:color="000000"/>
              <w:bottom w:val="nil"/>
            </w:tcBorders>
            <w:shd w:val="clear" w:color="auto" w:fill="FFFFFF"/>
          </w:tcPr>
          <w:p w:rsidR="00114629" w:rsidRPr="00801518" w:rsidRDefault="00114629" w:rsidP="00157CDA">
            <w:pPr>
              <w:bidi w:val="0"/>
              <w:spacing w:line="320" w:lineRule="atLeast"/>
              <w:ind w:left="60" w:right="60"/>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60288" behindDoc="0" locked="0" layoutInCell="1" allowOverlap="1" wp14:anchorId="47E37E79" wp14:editId="7D77B9DA">
                      <wp:simplePos x="0" y="0"/>
                      <wp:positionH relativeFrom="column">
                        <wp:posOffset>125730</wp:posOffset>
                      </wp:positionH>
                      <wp:positionV relativeFrom="paragraph">
                        <wp:posOffset>29210</wp:posOffset>
                      </wp:positionV>
                      <wp:extent cx="553085" cy="184150"/>
                      <wp:effectExtent l="0" t="0" r="18415" b="25400"/>
                      <wp:wrapNone/>
                      <wp:docPr id="15" name="Rectangle 15"/>
                      <wp:cNvGraphicFramePr/>
                      <a:graphic xmlns:a="http://schemas.openxmlformats.org/drawingml/2006/main">
                        <a:graphicData uri="http://schemas.microsoft.com/office/word/2010/wordprocessingShape">
                          <wps:wsp>
                            <wps:cNvSpPr/>
                            <wps:spPr>
                              <a:xfrm>
                                <a:off x="0" y="0"/>
                                <a:ext cx="553085" cy="184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5="http://schemas.microsoft.com/office/word/2012/wordml">
                  <w:pict>
                    <v:rect w14:anchorId="17870951" id="Rectangle 15" o:spid="_x0000_s1026" style="position:absolute;left:0;text-align:left;margin-left:9.9pt;margin-top:2.3pt;width:43.55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" filled="f" strokecolor="#243f60 [1604]" strokeweight="2pt"/>
                  </w:pict>
                </mc:Fallback>
              </mc:AlternateContent>
            </w:r>
            <w:r>
              <w:rPr>
                <w:rFonts w:ascii="Arial" w:hAnsi="Arial" w:cs="Arial"/>
                <w:sz w:val="18"/>
                <w:szCs w:val="18"/>
              </w:rPr>
              <w:t>B</w:t>
            </w:r>
          </w:p>
        </w:tc>
        <w:tc>
          <w:tcPr>
            <w:tcW w:w="1319" w:type="dxa"/>
            <w:tcBorders>
              <w:top w:val="nil"/>
              <w:bottom w:val="nil"/>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p>
        </w:tc>
        <w:tc>
          <w:tcPr>
            <w:tcW w:w="1456" w:type="dxa"/>
            <w:tcBorders>
              <w:top w:val="nil"/>
              <w:bottom w:val="nil"/>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p>
        </w:tc>
        <w:tc>
          <w:tcPr>
            <w:tcW w:w="1001" w:type="dxa"/>
            <w:tcBorders>
              <w:top w:val="nil"/>
              <w:bottom w:val="nil"/>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p>
        </w:tc>
        <w:tc>
          <w:tcPr>
            <w:tcW w:w="1001" w:type="dxa"/>
            <w:tcBorders>
              <w:top w:val="nil"/>
              <w:bottom w:val="nil"/>
              <w:right w:val="single" w:sz="16" w:space="0" w:color="000000"/>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p>
        </w:tc>
      </w:tr>
      <w:tr w:rsidR="00114629" w:rsidRPr="00801518" w:rsidTr="00157CDA">
        <w:trPr>
          <w:cantSplit/>
        </w:trPr>
        <w:tc>
          <w:tcPr>
            <w:tcW w:w="726" w:type="dxa"/>
            <w:vMerge/>
            <w:tcBorders>
              <w:top w:val="single" w:sz="16" w:space="0" w:color="000000"/>
              <w:left w:val="single" w:sz="16" w:space="0" w:color="000000"/>
              <w:bottom w:val="single" w:sz="16" w:space="0" w:color="000000"/>
              <w:right w:val="nil"/>
            </w:tcBorders>
            <w:shd w:val="clear" w:color="auto" w:fill="FFFFFF"/>
            <w:vAlign w:val="center"/>
          </w:tcPr>
          <w:p w:rsidR="00114629" w:rsidRPr="00801518" w:rsidRDefault="00114629" w:rsidP="00157CDA">
            <w:pPr>
              <w:bidi w:val="0"/>
              <w:rPr>
                <w:rFonts w:ascii="Arial" w:hAnsi="Arial" w:cs="Arial"/>
                <w:sz w:val="18"/>
                <w:szCs w:val="18"/>
              </w:rPr>
            </w:pPr>
          </w:p>
        </w:tc>
        <w:tc>
          <w:tcPr>
            <w:tcW w:w="1121" w:type="dxa"/>
            <w:tcBorders>
              <w:top w:val="nil"/>
              <w:left w:val="nil"/>
              <w:bottom w:val="nil"/>
              <w:right w:val="single" w:sz="16" w:space="0" w:color="000000"/>
            </w:tcBorders>
            <w:shd w:val="clear" w:color="auto" w:fill="FFFFFF"/>
            <w:vAlign w:val="center"/>
          </w:tcPr>
          <w:p w:rsidR="00114629" w:rsidRPr="00801518" w:rsidRDefault="00114629" w:rsidP="00157CDA">
            <w:pPr>
              <w:bidi w:val="0"/>
              <w:spacing w:line="320" w:lineRule="atLeast"/>
              <w:ind w:left="60" w:right="60"/>
              <w:rPr>
                <w:rFonts w:ascii="Arial" w:hAnsi="Arial" w:cs="Arial"/>
                <w:sz w:val="18"/>
                <w:szCs w:val="18"/>
              </w:rPr>
            </w:pPr>
            <w:proofErr w:type="spellStart"/>
            <w:r w:rsidRPr="00801518">
              <w:rPr>
                <w:rFonts w:ascii="Arial" w:hAnsi="Arial" w:cs="Arial"/>
                <w:sz w:val="18"/>
                <w:szCs w:val="18"/>
              </w:rPr>
              <w:t>D_st</w:t>
            </w:r>
            <w:proofErr w:type="spellEnd"/>
          </w:p>
        </w:tc>
        <w:tc>
          <w:tcPr>
            <w:tcW w:w="1319" w:type="dxa"/>
            <w:tcBorders>
              <w:top w:val="nil"/>
              <w:left w:val="single" w:sz="16" w:space="0" w:color="000000"/>
              <w:bottom w:val="nil"/>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r w:rsidRPr="00801518">
              <w:rPr>
                <w:rFonts w:ascii="Arial" w:hAnsi="Arial" w:cs="Arial"/>
                <w:sz w:val="18"/>
                <w:szCs w:val="18"/>
              </w:rPr>
              <w:t>12.464</w:t>
            </w:r>
          </w:p>
        </w:tc>
        <w:tc>
          <w:tcPr>
            <w:tcW w:w="1319" w:type="dxa"/>
            <w:tcBorders>
              <w:top w:val="nil"/>
              <w:bottom w:val="nil"/>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r w:rsidRPr="00801518">
              <w:rPr>
                <w:rFonts w:ascii="Arial" w:hAnsi="Arial" w:cs="Arial"/>
                <w:sz w:val="18"/>
                <w:szCs w:val="18"/>
              </w:rPr>
              <w:t>5.459</w:t>
            </w:r>
          </w:p>
        </w:tc>
        <w:tc>
          <w:tcPr>
            <w:tcW w:w="1456" w:type="dxa"/>
            <w:tcBorders>
              <w:top w:val="nil"/>
              <w:bottom w:val="nil"/>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r w:rsidRPr="00801518">
              <w:rPr>
                <w:rFonts w:ascii="Arial" w:hAnsi="Arial" w:cs="Arial"/>
                <w:sz w:val="18"/>
                <w:szCs w:val="18"/>
              </w:rPr>
              <w:t>.567</w:t>
            </w:r>
          </w:p>
        </w:tc>
        <w:tc>
          <w:tcPr>
            <w:tcW w:w="1001" w:type="dxa"/>
            <w:tcBorders>
              <w:top w:val="nil"/>
              <w:bottom w:val="nil"/>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r w:rsidRPr="00801518">
              <w:rPr>
                <w:rFonts w:ascii="Arial" w:hAnsi="Arial" w:cs="Arial"/>
                <w:sz w:val="18"/>
                <w:szCs w:val="18"/>
              </w:rPr>
              <w:t>2.283</w:t>
            </w:r>
          </w:p>
        </w:tc>
        <w:tc>
          <w:tcPr>
            <w:tcW w:w="1001" w:type="dxa"/>
            <w:tcBorders>
              <w:top w:val="nil"/>
              <w:bottom w:val="nil"/>
              <w:right w:val="single" w:sz="16" w:space="0" w:color="000000"/>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r w:rsidRPr="00801518">
              <w:rPr>
                <w:rFonts w:ascii="Arial" w:hAnsi="Arial" w:cs="Arial"/>
                <w:sz w:val="18"/>
                <w:szCs w:val="18"/>
              </w:rPr>
              <w:t>.029</w:t>
            </w:r>
          </w:p>
        </w:tc>
      </w:tr>
      <w:tr w:rsidR="00114629" w:rsidRPr="00801518" w:rsidTr="00157CDA">
        <w:trPr>
          <w:cantSplit/>
        </w:trPr>
        <w:tc>
          <w:tcPr>
            <w:tcW w:w="726" w:type="dxa"/>
            <w:vMerge/>
            <w:tcBorders>
              <w:top w:val="single" w:sz="16" w:space="0" w:color="000000"/>
              <w:left w:val="single" w:sz="16" w:space="0" w:color="000000"/>
              <w:bottom w:val="single" w:sz="16" w:space="0" w:color="000000"/>
              <w:right w:val="nil"/>
            </w:tcBorders>
            <w:shd w:val="clear" w:color="auto" w:fill="FFFFFF"/>
            <w:vAlign w:val="center"/>
          </w:tcPr>
          <w:p w:rsidR="00114629" w:rsidRPr="00801518" w:rsidRDefault="00114629" w:rsidP="00157CDA">
            <w:pPr>
              <w:bidi w:val="0"/>
              <w:rPr>
                <w:rFonts w:ascii="Arial" w:hAnsi="Arial" w:cs="Arial"/>
                <w:sz w:val="18"/>
                <w:szCs w:val="18"/>
              </w:rPr>
            </w:pPr>
          </w:p>
        </w:tc>
        <w:tc>
          <w:tcPr>
            <w:tcW w:w="1121" w:type="dxa"/>
            <w:tcBorders>
              <w:top w:val="nil"/>
              <w:left w:val="nil"/>
              <w:bottom w:val="single" w:sz="16" w:space="0" w:color="000000"/>
              <w:right w:val="single" w:sz="16" w:space="0" w:color="000000"/>
            </w:tcBorders>
            <w:shd w:val="clear" w:color="auto" w:fill="FFFFFF"/>
            <w:vAlign w:val="center"/>
          </w:tcPr>
          <w:p w:rsidR="00114629" w:rsidRPr="00801518" w:rsidRDefault="00114629" w:rsidP="00157CDA">
            <w:pPr>
              <w:bidi w:val="0"/>
              <w:spacing w:line="320" w:lineRule="atLeast"/>
              <w:ind w:left="60" w:right="60"/>
              <w:rPr>
                <w:rFonts w:ascii="Arial" w:hAnsi="Arial" w:cs="Arial"/>
                <w:sz w:val="18"/>
                <w:szCs w:val="18"/>
              </w:rPr>
            </w:pPr>
            <w:proofErr w:type="spellStart"/>
            <w:r w:rsidRPr="00801518">
              <w:rPr>
                <w:rFonts w:ascii="Arial" w:hAnsi="Arial" w:cs="Arial"/>
                <w:sz w:val="18"/>
                <w:szCs w:val="18"/>
              </w:rPr>
              <w:t>XD_st</w:t>
            </w:r>
            <w:proofErr w:type="spellEnd"/>
          </w:p>
        </w:tc>
        <w:tc>
          <w:tcPr>
            <w:tcW w:w="1319" w:type="dxa"/>
            <w:tcBorders>
              <w:top w:val="nil"/>
              <w:left w:val="single" w:sz="16" w:space="0" w:color="000000"/>
              <w:bottom w:val="single" w:sz="16" w:space="0" w:color="000000"/>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r w:rsidRPr="00801518">
              <w:rPr>
                <w:rFonts w:ascii="Arial" w:hAnsi="Arial" w:cs="Arial"/>
                <w:sz w:val="18"/>
                <w:szCs w:val="18"/>
              </w:rPr>
              <w:t>-.168</w:t>
            </w:r>
          </w:p>
        </w:tc>
        <w:tc>
          <w:tcPr>
            <w:tcW w:w="1319" w:type="dxa"/>
            <w:tcBorders>
              <w:top w:val="nil"/>
              <w:bottom w:val="single" w:sz="16" w:space="0" w:color="000000"/>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r w:rsidRPr="00801518">
              <w:rPr>
                <w:rFonts w:ascii="Arial" w:hAnsi="Arial" w:cs="Arial"/>
                <w:sz w:val="18"/>
                <w:szCs w:val="18"/>
              </w:rPr>
              <w:t>.071</w:t>
            </w:r>
          </w:p>
        </w:tc>
        <w:tc>
          <w:tcPr>
            <w:tcW w:w="1456" w:type="dxa"/>
            <w:tcBorders>
              <w:top w:val="nil"/>
              <w:bottom w:val="single" w:sz="16" w:space="0" w:color="000000"/>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r w:rsidRPr="00801518">
              <w:rPr>
                <w:rFonts w:ascii="Arial" w:hAnsi="Arial" w:cs="Arial"/>
                <w:sz w:val="18"/>
                <w:szCs w:val="18"/>
              </w:rPr>
              <w:t>-.624</w:t>
            </w:r>
          </w:p>
        </w:tc>
        <w:tc>
          <w:tcPr>
            <w:tcW w:w="1001" w:type="dxa"/>
            <w:tcBorders>
              <w:top w:val="nil"/>
              <w:bottom w:val="single" w:sz="16" w:space="0" w:color="000000"/>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r w:rsidRPr="00801518">
              <w:rPr>
                <w:rFonts w:ascii="Arial" w:hAnsi="Arial" w:cs="Arial"/>
                <w:sz w:val="18"/>
                <w:szCs w:val="18"/>
              </w:rPr>
              <w:t>-2.370</w:t>
            </w:r>
          </w:p>
        </w:tc>
        <w:tc>
          <w:tcPr>
            <w:tcW w:w="1001" w:type="dxa"/>
            <w:tcBorders>
              <w:top w:val="nil"/>
              <w:bottom w:val="single" w:sz="16" w:space="0" w:color="000000"/>
              <w:right w:val="single" w:sz="16" w:space="0" w:color="000000"/>
            </w:tcBorders>
            <w:shd w:val="clear" w:color="auto" w:fill="FFFFFF"/>
          </w:tcPr>
          <w:p w:rsidR="00114629" w:rsidRPr="00801518" w:rsidRDefault="00114629" w:rsidP="00157CDA">
            <w:pPr>
              <w:bidi w:val="0"/>
              <w:spacing w:line="320" w:lineRule="atLeast"/>
              <w:ind w:left="60" w:right="60"/>
              <w:jc w:val="right"/>
              <w:rPr>
                <w:rFonts w:ascii="Arial" w:hAnsi="Arial" w:cs="Arial"/>
                <w:sz w:val="18"/>
                <w:szCs w:val="18"/>
              </w:rPr>
            </w:pPr>
            <w:r w:rsidRPr="00801518">
              <w:rPr>
                <w:rFonts w:ascii="Arial" w:hAnsi="Arial" w:cs="Arial"/>
                <w:sz w:val="18"/>
                <w:szCs w:val="18"/>
              </w:rPr>
              <w:t>.024</w:t>
            </w:r>
          </w:p>
        </w:tc>
      </w:tr>
      <w:tr w:rsidR="00114629" w:rsidRPr="00801518" w:rsidTr="00157CDA">
        <w:trPr>
          <w:cantSplit/>
        </w:trPr>
        <w:tc>
          <w:tcPr>
            <w:tcW w:w="7943" w:type="dxa"/>
            <w:gridSpan w:val="7"/>
            <w:tcBorders>
              <w:top w:val="nil"/>
              <w:left w:val="nil"/>
              <w:bottom w:val="nil"/>
              <w:right w:val="nil"/>
            </w:tcBorders>
            <w:shd w:val="clear" w:color="auto" w:fill="FFFFFF"/>
          </w:tcPr>
          <w:p w:rsidR="00114629" w:rsidRPr="00801518" w:rsidRDefault="00114629" w:rsidP="00157CDA">
            <w:pPr>
              <w:bidi w:val="0"/>
              <w:spacing w:line="320" w:lineRule="atLeast"/>
              <w:ind w:left="60" w:right="60"/>
              <w:rPr>
                <w:rFonts w:ascii="Arial" w:hAnsi="Arial" w:cs="Arial"/>
                <w:sz w:val="18"/>
                <w:szCs w:val="18"/>
              </w:rPr>
            </w:pPr>
            <w:r w:rsidRPr="00801518">
              <w:rPr>
                <w:rFonts w:ascii="Arial" w:hAnsi="Arial" w:cs="Arial"/>
                <w:sz w:val="18"/>
                <w:szCs w:val="18"/>
              </w:rPr>
              <w:t xml:space="preserve">a. Dependent Variable: </w:t>
            </w:r>
            <w:proofErr w:type="spellStart"/>
            <w:r w:rsidRPr="00801518">
              <w:rPr>
                <w:rFonts w:ascii="Arial" w:hAnsi="Arial" w:cs="Arial"/>
                <w:sz w:val="18"/>
                <w:szCs w:val="18"/>
              </w:rPr>
              <w:t>y_st</w:t>
            </w:r>
            <w:proofErr w:type="spellEnd"/>
          </w:p>
        </w:tc>
      </w:tr>
    </w:tbl>
    <w:p w:rsidR="00114629" w:rsidRDefault="00114629" w:rsidP="00114629">
      <w:pPr>
        <w:pStyle w:val="ListParagraph"/>
        <w:widowControl/>
        <w:numPr>
          <w:ilvl w:val="0"/>
          <w:numId w:val="7"/>
        </w:numPr>
        <w:autoSpaceDE/>
        <w:autoSpaceDN/>
        <w:adjustRightInd/>
        <w:spacing w:after="200" w:line="276" w:lineRule="auto"/>
        <w:rPr>
          <w:rFonts w:ascii="Cambria Math" w:hAnsi="Cambria Math"/>
        </w:rPr>
      </w:pPr>
      <w:r w:rsidRPr="00EF4FE8">
        <w:rPr>
          <w:rFonts w:ascii="Cambria Math" w:hAnsi="Cambria Math" w:hint="cs"/>
          <w:rtl/>
        </w:rPr>
        <w:t>ה</w:t>
      </w:r>
      <w:r>
        <w:rPr>
          <w:rFonts w:ascii="Cambria Math" w:hAnsi="Cambria Math" w:hint="cs"/>
          <w:rtl/>
        </w:rPr>
        <w:t>שלימו</w:t>
      </w:r>
      <w:r w:rsidRPr="00EF4FE8">
        <w:rPr>
          <w:rFonts w:ascii="Cambria Math" w:hAnsi="Cambria Math" w:hint="cs"/>
          <w:rtl/>
        </w:rPr>
        <w:t xml:space="preserve"> את הערכים </w:t>
      </w:r>
      <m:oMath>
        <m:r>
          <m:rPr>
            <m:sty m:val="p"/>
          </m:rPr>
          <w:rPr>
            <w:rFonts w:ascii="Cambria Math" w:hAnsi="Cambria Math"/>
          </w:rPr>
          <m:t>A</m:t>
        </m:r>
      </m:oMath>
      <w:r w:rsidRPr="00EF4FE8">
        <w:rPr>
          <w:rFonts w:ascii="Cambria Math" w:hAnsi="Cambria Math" w:hint="cs"/>
          <w:rtl/>
        </w:rPr>
        <w:t xml:space="preserve"> ו </w:t>
      </w:r>
      <w:r w:rsidRPr="00EF4FE8">
        <w:rPr>
          <w:rFonts w:ascii="Cambria Math" w:hAnsi="Cambria Math"/>
          <w:rtl/>
        </w:rPr>
        <w:t>–</w:t>
      </w:r>
      <w:r w:rsidRPr="00EF4FE8">
        <w:rPr>
          <w:rFonts w:ascii="Cambria Math" w:hAnsi="Cambria Math" w:hint="cs"/>
          <w:rtl/>
        </w:rPr>
        <w:t xml:space="preserve"> </w:t>
      </w:r>
      <m:oMath>
        <m:r>
          <m:rPr>
            <m:sty m:val="p"/>
          </m:rPr>
          <w:rPr>
            <w:rFonts w:ascii="Cambria Math" w:hAnsi="Cambria Math"/>
          </w:rPr>
          <m:t>B</m:t>
        </m:r>
      </m:oMath>
      <w:r w:rsidRPr="00EF4FE8">
        <w:rPr>
          <w:rFonts w:ascii="Cambria Math" w:hAnsi="Cambria Math" w:hint="cs"/>
          <w:rtl/>
        </w:rPr>
        <w:t>.</w:t>
      </w:r>
    </w:p>
    <w:p w:rsidR="00D1194B" w:rsidRDefault="00D1194B" w:rsidP="00D1194B">
      <w:pPr>
        <w:pStyle w:val="ListParagraph"/>
        <w:widowControl/>
        <w:autoSpaceDE/>
        <w:autoSpaceDN/>
        <w:adjustRightInd/>
        <w:spacing w:after="200" w:line="276" w:lineRule="auto"/>
        <w:rPr>
          <w:rFonts w:ascii="Cambria Math" w:hAnsi="Cambria Math"/>
          <w:color w:val="00B0F0"/>
          <w:rtl/>
        </w:rPr>
      </w:pPr>
      <w:r w:rsidRPr="00D1194B">
        <w:rPr>
          <w:rFonts w:ascii="Cambria Math" w:hAnsi="Cambria Math" w:hint="cs"/>
          <w:color w:val="00B0F0"/>
          <w:u w:val="single"/>
          <w:rtl/>
        </w:rPr>
        <w:t>פתרון</w:t>
      </w:r>
      <w:r>
        <w:rPr>
          <w:rFonts w:ascii="Cambria Math" w:hAnsi="Cambria Math" w:hint="cs"/>
          <w:color w:val="00B0F0"/>
          <w:u w:val="single"/>
          <w:rtl/>
        </w:rPr>
        <w:t>:</w:t>
      </w:r>
      <w:r>
        <w:rPr>
          <w:rFonts w:ascii="Cambria Math" w:hAnsi="Cambria Math" w:hint="cs"/>
          <w:color w:val="00B0F0"/>
          <w:rtl/>
        </w:rPr>
        <w:t xml:space="preserve"> מאחר וקבוצת הבסיס היא הקבוצה של נתוני סעיף ב' הערכים זהים לערכים שהתקבלו בסעיף ב':</w:t>
      </w:r>
    </w:p>
    <w:p w:rsidR="00106CBE" w:rsidRDefault="00106CBE" w:rsidP="00106CBE">
      <w:pPr>
        <w:pStyle w:val="ListParagraph"/>
        <w:widowControl/>
        <w:autoSpaceDE/>
        <w:autoSpaceDN/>
        <w:adjustRightInd/>
        <w:spacing w:after="200" w:line="276" w:lineRule="auto"/>
        <w:rPr>
          <w:rFonts w:ascii="Cambria Math" w:hAnsi="Cambria Math" w:hint="cs"/>
          <w:color w:val="00B0F0"/>
          <w:rtl/>
        </w:rPr>
      </w:pPr>
      <w:r>
        <w:rPr>
          <w:rFonts w:ascii="Cambria Math" w:hAnsi="Cambria Math" w:hint="cs"/>
          <w:color w:val="00B0F0"/>
          <w:rtl/>
        </w:rPr>
        <w:lastRenderedPageBreak/>
        <w:t xml:space="preserve">מי שחישב בדרך </w:t>
      </w:r>
      <w:proofErr w:type="spellStart"/>
      <w:r>
        <w:rPr>
          <w:rFonts w:ascii="Cambria Math" w:hAnsi="Cambria Math" w:hint="cs"/>
          <w:color w:val="00B0F0"/>
          <w:rtl/>
        </w:rPr>
        <w:t>המטריציונית</w:t>
      </w:r>
      <w:proofErr w:type="spellEnd"/>
      <w:r>
        <w:rPr>
          <w:rFonts w:ascii="Cambria Math" w:hAnsi="Cambria Math" w:hint="cs"/>
          <w:color w:val="00B0F0"/>
          <w:rtl/>
        </w:rPr>
        <w:t>:</w:t>
      </w:r>
    </w:p>
    <w:p w:rsidR="00106CBE" w:rsidRDefault="00106CBE" w:rsidP="00106CBE">
      <w:pPr>
        <w:pStyle w:val="ListParagraph"/>
        <w:widowControl/>
        <w:autoSpaceDE/>
        <w:autoSpaceDN/>
        <w:adjustRightInd/>
        <w:spacing w:after="200" w:line="276" w:lineRule="auto"/>
        <w:jc w:val="center"/>
        <w:rPr>
          <w:rFonts w:ascii="Cambria Math" w:hAnsi="Cambria Math"/>
          <w:color w:val="00B0F0"/>
          <w:rtl/>
        </w:rPr>
      </w:pPr>
      <w:r>
        <w:rPr>
          <w:rFonts w:ascii="Cambria Math" w:hAnsi="Cambria Math"/>
          <w:color w:val="00B0F0"/>
        </w:rPr>
        <w:t xml:space="preserve">A = </w:t>
      </w:r>
      <m:oMath>
        <m:r>
          <m:rPr>
            <m:sty m:val="p"/>
          </m:rPr>
          <w:rPr>
            <w:rFonts w:ascii="Cambria Math" w:hAnsi="Cambria Math"/>
            <w:color w:val="00B0F0"/>
          </w:rPr>
          <m:t>-10.372</m:t>
        </m:r>
      </m:oMath>
    </w:p>
    <w:p w:rsidR="00106CBE" w:rsidRDefault="00106CBE" w:rsidP="00106CBE">
      <w:pPr>
        <w:pStyle w:val="ListParagraph"/>
        <w:widowControl/>
        <w:autoSpaceDE/>
        <w:autoSpaceDN/>
        <w:adjustRightInd/>
        <w:spacing w:after="200" w:line="276" w:lineRule="auto"/>
        <w:rPr>
          <w:rFonts w:ascii="Cambria Math" w:hAnsi="Cambria Math"/>
          <w:color w:val="00B0F0"/>
          <w:rtl/>
        </w:rPr>
      </w:pPr>
      <m:oMathPara>
        <m:oMath>
          <m:r>
            <m:rPr>
              <m:sty m:val="p"/>
            </m:rPr>
            <w:rPr>
              <w:rFonts w:ascii="Cambria Math" w:hAnsi="Cambria Math"/>
              <w:color w:val="00B0F0"/>
            </w:rPr>
            <m:t>B= -0.05029</m:t>
          </m:r>
        </m:oMath>
      </m:oMathPara>
    </w:p>
    <w:p w:rsidR="00106CBE" w:rsidRDefault="00106CBE" w:rsidP="00D1194B">
      <w:pPr>
        <w:pStyle w:val="ListParagraph"/>
        <w:widowControl/>
        <w:autoSpaceDE/>
        <w:autoSpaceDN/>
        <w:adjustRightInd/>
        <w:spacing w:after="200" w:line="276" w:lineRule="auto"/>
        <w:rPr>
          <w:rFonts w:ascii="Cambria Math" w:hAnsi="Cambria Math" w:hint="cs"/>
          <w:color w:val="00B0F0"/>
          <w:u w:val="single"/>
          <w:rtl/>
        </w:rPr>
      </w:pPr>
    </w:p>
    <w:p w:rsidR="00106CBE" w:rsidRDefault="00106CBE" w:rsidP="00D1194B">
      <w:pPr>
        <w:pStyle w:val="ListParagraph"/>
        <w:widowControl/>
        <w:autoSpaceDE/>
        <w:autoSpaceDN/>
        <w:adjustRightInd/>
        <w:spacing w:after="200" w:line="276" w:lineRule="auto"/>
        <w:rPr>
          <w:rFonts w:ascii="Cambria Math" w:hAnsi="Cambria Math" w:hint="cs"/>
          <w:color w:val="00B0F0"/>
          <w:u w:val="single"/>
          <w:rtl/>
        </w:rPr>
      </w:pPr>
    </w:p>
    <w:p w:rsidR="00106CBE" w:rsidRDefault="00106CBE" w:rsidP="00106CBE">
      <w:pPr>
        <w:pStyle w:val="ListParagraph"/>
        <w:widowControl/>
        <w:autoSpaceDE/>
        <w:autoSpaceDN/>
        <w:adjustRightInd/>
        <w:spacing w:after="200" w:line="276" w:lineRule="auto"/>
        <w:rPr>
          <w:rFonts w:ascii="Cambria Math" w:hAnsi="Cambria Math" w:hint="cs"/>
          <w:color w:val="00B0F0"/>
          <w:rtl/>
        </w:rPr>
      </w:pPr>
      <w:r>
        <w:rPr>
          <w:rFonts w:ascii="Cambria Math" w:hAnsi="Cambria Math" w:hint="cs"/>
          <w:color w:val="00B0F0"/>
          <w:rtl/>
        </w:rPr>
        <w:t xml:space="preserve">מי שחישב </w:t>
      </w:r>
      <w:r>
        <w:rPr>
          <w:rFonts w:ascii="Cambria Math" w:hAnsi="Cambria Math" w:hint="cs"/>
          <w:color w:val="00B0F0"/>
          <w:rtl/>
        </w:rPr>
        <w:t>ע"פ נוסחאות הרגרסיה פשוטה</w:t>
      </w:r>
      <w:r>
        <w:rPr>
          <w:rFonts w:ascii="Cambria Math" w:hAnsi="Cambria Math" w:hint="cs"/>
          <w:color w:val="00B0F0"/>
          <w:rtl/>
        </w:rPr>
        <w:t>:</w:t>
      </w:r>
    </w:p>
    <w:p w:rsidR="00106CBE" w:rsidRPr="00106CBE" w:rsidRDefault="00106CBE" w:rsidP="00106CBE">
      <w:pPr>
        <w:pStyle w:val="ListParagraph"/>
        <w:widowControl/>
        <w:autoSpaceDE/>
        <w:autoSpaceDN/>
        <w:adjustRightInd/>
        <w:spacing w:after="200" w:line="276" w:lineRule="auto"/>
        <w:jc w:val="center"/>
        <w:rPr>
          <w:rFonts w:ascii="Cambria Math" w:hAnsi="Cambria Math" w:hint="cs"/>
          <w:color w:val="00B0F0"/>
          <w:rtl/>
        </w:rPr>
      </w:pPr>
      <w:r>
        <w:rPr>
          <w:rFonts w:ascii="Cambria Math" w:hAnsi="Cambria Math"/>
          <w:color w:val="00B0F0"/>
        </w:rPr>
        <w:t xml:space="preserve">A = </w:t>
      </w:r>
      <m:oMath>
        <m:r>
          <w:rPr>
            <w:rFonts w:ascii="Cambria Math" w:hAnsi="Cambria Math"/>
            <w:color w:val="00B0F0"/>
          </w:rPr>
          <m:t>-11.27</m:t>
        </m:r>
      </m:oMath>
    </w:p>
    <w:p w:rsidR="00106CBE" w:rsidRPr="00106CBE" w:rsidRDefault="00106CBE" w:rsidP="00106CBE">
      <w:pPr>
        <w:pStyle w:val="ListParagraph"/>
        <w:widowControl/>
        <w:autoSpaceDE/>
        <w:autoSpaceDN/>
        <w:adjustRightInd/>
        <w:spacing w:after="200" w:line="276" w:lineRule="auto"/>
        <w:rPr>
          <w:rFonts w:ascii="Cambria Math" w:hAnsi="Cambria Math" w:hint="cs"/>
          <w:color w:val="00B0F0"/>
          <w:rtl/>
        </w:rPr>
      </w:pPr>
      <m:oMathPara>
        <m:oMath>
          <m:r>
            <m:rPr>
              <m:sty m:val="p"/>
            </m:rPr>
            <w:rPr>
              <w:rFonts w:ascii="Cambria Math" w:hAnsi="Cambria Math"/>
              <w:color w:val="00B0F0"/>
            </w:rPr>
            <m:t xml:space="preserve">B= </m:t>
          </m:r>
          <m:r>
            <m:rPr>
              <m:sty m:val="p"/>
            </m:rPr>
            <w:rPr>
              <w:rFonts w:ascii="Cambria Math" w:hAnsi="Cambria Math"/>
              <w:color w:val="00B0F0"/>
            </w:rPr>
            <m:t>1.12</m:t>
          </m:r>
        </m:oMath>
      </m:oMathPara>
    </w:p>
    <w:p w:rsidR="00D1194B" w:rsidRDefault="00432CBE" w:rsidP="00D1194B">
      <w:pPr>
        <w:pStyle w:val="ListParagraph"/>
        <w:widowControl/>
        <w:autoSpaceDE/>
        <w:autoSpaceDN/>
        <w:adjustRightInd/>
        <w:spacing w:after="200" w:line="276" w:lineRule="auto"/>
        <w:rPr>
          <w:rFonts w:ascii="Cambria Math" w:hAnsi="Cambria Math"/>
          <w:color w:val="00B0F0"/>
          <w:u w:val="single"/>
          <w:rtl/>
        </w:rPr>
      </w:pPr>
      <w:r w:rsidRPr="00432CBE">
        <w:rPr>
          <w:rFonts w:ascii="Cambria Math" w:hAnsi="Cambria Math" w:hint="cs"/>
          <w:color w:val="00B0F0"/>
          <w:u w:val="single"/>
          <w:rtl/>
        </w:rPr>
        <w:t>טעות נפוצה:</w:t>
      </w:r>
    </w:p>
    <w:p w:rsidR="005961A5" w:rsidRDefault="00432CBE" w:rsidP="00D1194B">
      <w:pPr>
        <w:pStyle w:val="ListParagraph"/>
        <w:widowControl/>
        <w:autoSpaceDE/>
        <w:autoSpaceDN/>
        <w:adjustRightInd/>
        <w:spacing w:after="200" w:line="276" w:lineRule="auto"/>
        <w:rPr>
          <w:rFonts w:ascii="Cambria Math" w:hAnsi="Cambria Math"/>
          <w:color w:val="00B0F0"/>
          <w:rtl/>
        </w:rPr>
      </w:pPr>
      <w:r>
        <w:rPr>
          <w:rFonts w:ascii="Cambria Math" w:hAnsi="Cambria Math" w:hint="cs"/>
          <w:color w:val="00B0F0"/>
          <w:rtl/>
        </w:rPr>
        <w:t>חישוב רגיל ע"פ רגרסיה לינארית פשוטה</w:t>
      </w:r>
      <w:r w:rsidR="005961A5">
        <w:rPr>
          <w:rFonts w:ascii="Cambria Math" w:hAnsi="Cambria Math" w:hint="cs"/>
          <w:color w:val="00B0F0"/>
          <w:rtl/>
        </w:rPr>
        <w:t xml:space="preserve"> על הנתונים החדשים</w:t>
      </w:r>
      <w:r>
        <w:rPr>
          <w:rFonts w:ascii="Cambria Math" w:hAnsi="Cambria Math" w:hint="cs"/>
          <w:color w:val="00B0F0"/>
          <w:rtl/>
        </w:rPr>
        <w:t xml:space="preserve">, תוך התעלמות מהנתונים החסויים.  </w:t>
      </w:r>
      <w:bookmarkStart w:id="0" w:name="_GoBack"/>
      <w:bookmarkEnd w:id="0"/>
    </w:p>
    <w:p w:rsidR="00432CBE" w:rsidRDefault="00432CBE" w:rsidP="005961A5">
      <w:pPr>
        <w:pStyle w:val="ListParagraph"/>
        <w:widowControl/>
        <w:numPr>
          <w:ilvl w:val="0"/>
          <w:numId w:val="14"/>
        </w:numPr>
        <w:autoSpaceDE/>
        <w:autoSpaceDN/>
        <w:adjustRightInd/>
        <w:spacing w:after="200" w:line="276" w:lineRule="auto"/>
        <w:rPr>
          <w:rFonts w:ascii="Cambria Math" w:hAnsi="Cambria Math"/>
          <w:color w:val="00B0F0"/>
        </w:rPr>
      </w:pPr>
      <w:r>
        <w:rPr>
          <w:rFonts w:ascii="Cambria Math" w:hAnsi="Cambria Math" w:hint="cs"/>
          <w:color w:val="00B0F0"/>
          <w:rtl/>
        </w:rPr>
        <w:t xml:space="preserve">זה שהם חסויים לא אומר שלא היה בהם שימוש בעת חישוב ערכי </w:t>
      </w:r>
      <w:r>
        <w:rPr>
          <w:rFonts w:ascii="Cambria Math" w:hAnsi="Cambria Math" w:hint="cs"/>
          <w:color w:val="00B0F0"/>
        </w:rPr>
        <w:t>A</w:t>
      </w:r>
      <w:r>
        <w:rPr>
          <w:rFonts w:ascii="Cambria Math" w:hAnsi="Cambria Math" w:hint="cs"/>
          <w:color w:val="00B0F0"/>
          <w:rtl/>
        </w:rPr>
        <w:t xml:space="preserve"> ו-</w:t>
      </w:r>
      <w:r>
        <w:rPr>
          <w:rFonts w:ascii="Cambria Math" w:hAnsi="Cambria Math" w:hint="cs"/>
          <w:color w:val="00B0F0"/>
        </w:rPr>
        <w:t>B</w:t>
      </w:r>
      <w:r>
        <w:rPr>
          <w:rFonts w:ascii="Cambria Math" w:hAnsi="Cambria Math" w:hint="cs"/>
          <w:color w:val="00B0F0"/>
          <w:rtl/>
        </w:rPr>
        <w:t xml:space="preserve">. </w:t>
      </w:r>
    </w:p>
    <w:p w:rsidR="005961A5" w:rsidRDefault="005961A5" w:rsidP="005961A5">
      <w:pPr>
        <w:pStyle w:val="ListParagraph"/>
        <w:widowControl/>
        <w:numPr>
          <w:ilvl w:val="0"/>
          <w:numId w:val="14"/>
        </w:numPr>
        <w:autoSpaceDE/>
        <w:autoSpaceDN/>
        <w:adjustRightInd/>
        <w:spacing w:after="200" w:line="276" w:lineRule="auto"/>
        <w:rPr>
          <w:rFonts w:ascii="Cambria Math" w:hAnsi="Cambria Math"/>
          <w:color w:val="00B0F0"/>
          <w:rtl/>
        </w:rPr>
      </w:pPr>
      <w:r>
        <w:rPr>
          <w:rFonts w:ascii="Cambria Math" w:hAnsi="Cambria Math" w:hint="cs"/>
          <w:color w:val="00B0F0"/>
          <w:rtl/>
        </w:rPr>
        <w:t xml:space="preserve">הנתונים החדשים לא </w:t>
      </w:r>
      <w:proofErr w:type="spellStart"/>
      <w:r>
        <w:rPr>
          <w:rFonts w:ascii="Cambria Math" w:hAnsi="Cambria Math" w:hint="cs"/>
          <w:color w:val="00B0F0"/>
          <w:rtl/>
        </w:rPr>
        <w:t>רלוונטים</w:t>
      </w:r>
      <w:proofErr w:type="spellEnd"/>
      <w:r>
        <w:rPr>
          <w:rFonts w:ascii="Cambria Math" w:hAnsi="Cambria Math" w:hint="cs"/>
          <w:color w:val="00B0F0"/>
          <w:rtl/>
        </w:rPr>
        <w:t xml:space="preserve"> עבור ערכי </w:t>
      </w:r>
      <w:r>
        <w:rPr>
          <w:rFonts w:ascii="Cambria Math" w:hAnsi="Cambria Math" w:hint="cs"/>
          <w:color w:val="00B0F0"/>
        </w:rPr>
        <w:t>A</w:t>
      </w:r>
      <w:r>
        <w:rPr>
          <w:rFonts w:ascii="Cambria Math" w:hAnsi="Cambria Math" w:hint="cs"/>
          <w:color w:val="00B0F0"/>
          <w:rtl/>
        </w:rPr>
        <w:t xml:space="preserve"> ו-</w:t>
      </w:r>
      <w:r>
        <w:rPr>
          <w:rFonts w:ascii="Cambria Math" w:hAnsi="Cambria Math" w:hint="cs"/>
          <w:color w:val="00B0F0"/>
        </w:rPr>
        <w:t>B</w:t>
      </w:r>
      <w:r>
        <w:rPr>
          <w:rFonts w:ascii="Cambria Math" w:hAnsi="Cambria Math" w:hint="cs"/>
          <w:color w:val="00B0F0"/>
          <w:rtl/>
        </w:rPr>
        <w:t xml:space="preserve"> מאחר וקבוצת הבסיס היא שנתון 2014.</w:t>
      </w:r>
    </w:p>
    <w:p w:rsidR="00432CBE" w:rsidRPr="00432CBE" w:rsidRDefault="00432CBE" w:rsidP="00D1194B">
      <w:pPr>
        <w:pStyle w:val="ListParagraph"/>
        <w:widowControl/>
        <w:autoSpaceDE/>
        <w:autoSpaceDN/>
        <w:adjustRightInd/>
        <w:spacing w:after="200" w:line="276" w:lineRule="auto"/>
        <w:rPr>
          <w:rFonts w:ascii="Cambria Math" w:hAnsi="Cambria Math"/>
          <w:color w:val="00B0F0"/>
        </w:rPr>
      </w:pPr>
    </w:p>
    <w:p w:rsidR="00114629" w:rsidRDefault="00114629" w:rsidP="00114629">
      <w:pPr>
        <w:pStyle w:val="ListParagraph"/>
        <w:widowControl/>
        <w:numPr>
          <w:ilvl w:val="0"/>
          <w:numId w:val="7"/>
        </w:numPr>
        <w:autoSpaceDE/>
        <w:autoSpaceDN/>
        <w:adjustRightInd/>
        <w:spacing w:after="200" w:line="276" w:lineRule="auto"/>
        <w:rPr>
          <w:rFonts w:ascii="Cambria Math" w:hAnsi="Cambria Math"/>
        </w:rPr>
      </w:pPr>
      <w:r>
        <w:rPr>
          <w:rFonts w:ascii="Cambria Math" w:hAnsi="Cambria Math" w:hint="cs"/>
          <w:rtl/>
        </w:rPr>
        <w:t xml:space="preserve">האם תמליצו להשתמש בערכי ה- </w:t>
      </w:r>
      <m:oMath>
        <m:acc>
          <m:accPr>
            <m:ctrlPr>
              <w:rPr>
                <w:rFonts w:ascii="Cambria Math" w:hAnsi="Cambria Math"/>
                <w:i/>
              </w:rPr>
            </m:ctrlPr>
          </m:accPr>
          <m:e>
            <m:r>
              <w:rPr>
                <w:rFonts w:ascii="Cambria Math" w:hAnsi="Cambria Math"/>
              </w:rPr>
              <m:t>β</m:t>
            </m:r>
          </m:e>
        </m:acc>
      </m:oMath>
      <w:r>
        <w:rPr>
          <w:rFonts w:ascii="Cambria Math" w:hAnsi="Cambria Math" w:hint="cs"/>
          <w:rtl/>
        </w:rPr>
        <w:t xml:space="preserve"> שהתקבלו בסעיף ב' על מנת לחזות את ציונו בסוף התואר של סטודנט אשר נמצא כיום בשנה א'? הסבירו.</w:t>
      </w:r>
    </w:p>
    <w:p w:rsidR="000D581F" w:rsidRDefault="000D581F" w:rsidP="000D581F">
      <w:pPr>
        <w:widowControl/>
        <w:autoSpaceDE/>
        <w:autoSpaceDN/>
        <w:adjustRightInd/>
        <w:spacing w:after="200" w:line="276" w:lineRule="auto"/>
        <w:rPr>
          <w:rFonts w:ascii="Cambria Math" w:hAnsi="Cambria Math"/>
          <w:color w:val="00B0F0"/>
          <w:rtl/>
        </w:rPr>
      </w:pPr>
      <w:r w:rsidRPr="000D581F">
        <w:rPr>
          <w:rFonts w:ascii="Cambria Math" w:hAnsi="Cambria Math" w:hint="cs"/>
          <w:color w:val="00B0F0"/>
          <w:u w:val="single"/>
          <w:rtl/>
        </w:rPr>
        <w:t>פתרון:</w:t>
      </w:r>
      <w:r>
        <w:rPr>
          <w:rFonts w:ascii="Cambria Math" w:hAnsi="Cambria Math" w:hint="cs"/>
          <w:color w:val="00B0F0"/>
          <w:rtl/>
        </w:rPr>
        <w:t xml:space="preserve"> </w:t>
      </w:r>
    </w:p>
    <w:p w:rsidR="000D581F" w:rsidRDefault="000D581F" w:rsidP="000D581F">
      <w:pPr>
        <w:widowControl/>
        <w:autoSpaceDE/>
        <w:autoSpaceDN/>
        <w:adjustRightInd/>
        <w:spacing w:after="200" w:line="276" w:lineRule="auto"/>
        <w:rPr>
          <w:rFonts w:ascii="Cambria Math" w:hAnsi="Cambria Math"/>
          <w:color w:val="00B0F0"/>
          <w:rtl/>
        </w:rPr>
      </w:pPr>
      <w:r>
        <w:rPr>
          <w:rFonts w:ascii="Cambria Math" w:hAnsi="Cambria Math" w:hint="cs"/>
          <w:color w:val="00B0F0"/>
          <w:rtl/>
        </w:rPr>
        <w:t xml:space="preserve">ניתן לראות שערכי ה- </w:t>
      </w:r>
      <w:proofErr w:type="spellStart"/>
      <w:r>
        <w:rPr>
          <w:rFonts w:ascii="Cambria Math" w:hAnsi="Cambria Math"/>
          <w:color w:val="00B0F0"/>
        </w:rPr>
        <w:t>P_Value</w:t>
      </w:r>
      <w:proofErr w:type="spellEnd"/>
      <w:r>
        <w:rPr>
          <w:rFonts w:ascii="Cambria Math" w:hAnsi="Cambria Math" w:hint="cs"/>
          <w:color w:val="00B0F0"/>
          <w:rtl/>
        </w:rPr>
        <w:t xml:space="preserve"> של </w:t>
      </w:r>
      <w:proofErr w:type="spellStart"/>
      <w:r>
        <w:rPr>
          <w:rFonts w:ascii="Cambria Math" w:hAnsi="Cambria Math"/>
          <w:color w:val="00B0F0"/>
        </w:rPr>
        <w:t>D_st</w:t>
      </w:r>
      <w:proofErr w:type="spellEnd"/>
      <w:r>
        <w:rPr>
          <w:rFonts w:ascii="Cambria Math" w:hAnsi="Cambria Math" w:hint="cs"/>
          <w:color w:val="00B0F0"/>
          <w:rtl/>
        </w:rPr>
        <w:t xml:space="preserve"> ו- </w:t>
      </w:r>
      <w:proofErr w:type="spellStart"/>
      <w:r>
        <w:rPr>
          <w:rFonts w:ascii="Cambria Math" w:hAnsi="Cambria Math"/>
          <w:color w:val="00B0F0"/>
        </w:rPr>
        <w:t>XD_st</w:t>
      </w:r>
      <w:proofErr w:type="spellEnd"/>
      <w:r>
        <w:rPr>
          <w:rFonts w:ascii="Cambria Math" w:hAnsi="Cambria Math" w:hint="cs"/>
          <w:color w:val="00B0F0"/>
          <w:rtl/>
        </w:rPr>
        <w:t xml:space="preserve"> קטנים מ0.05. מכך ניתן להסיק שיש הבדל בין השנים השונות ולא שימוש בערכי ה-</w:t>
      </w:r>
      <m:oMath>
        <m:acc>
          <m:accPr>
            <m:ctrlPr>
              <w:rPr>
                <w:rFonts w:ascii="Cambria Math" w:hAnsi="Cambria Math"/>
                <w:i/>
                <w:color w:val="00B0F0"/>
              </w:rPr>
            </m:ctrlPr>
          </m:accPr>
          <m:e>
            <m:r>
              <w:rPr>
                <w:rFonts w:ascii="Cambria Math" w:hAnsi="Cambria Math"/>
                <w:color w:val="00B0F0"/>
              </w:rPr>
              <m:t>β</m:t>
            </m:r>
          </m:e>
        </m:acc>
      </m:oMath>
      <w:r>
        <w:rPr>
          <w:rFonts w:ascii="Cambria Math" w:hAnsi="Cambria Math" w:hint="cs"/>
          <w:color w:val="00B0F0"/>
          <w:rtl/>
        </w:rPr>
        <w:t xml:space="preserve"> שנמצאו בסעיף ב' לא יתנו חיזוי מהימן.</w:t>
      </w:r>
    </w:p>
    <w:p w:rsidR="00EB7456" w:rsidRPr="00EB7456" w:rsidRDefault="00EB7456" w:rsidP="00EB7456">
      <w:pPr>
        <w:widowControl/>
        <w:autoSpaceDE/>
        <w:autoSpaceDN/>
        <w:adjustRightInd/>
        <w:spacing w:after="200" w:line="276" w:lineRule="auto"/>
        <w:rPr>
          <w:rFonts w:ascii="Cambria Math" w:hAnsi="Cambria Math"/>
          <w:color w:val="00B0F0"/>
          <w:rtl/>
        </w:rPr>
      </w:pPr>
      <w:r>
        <w:rPr>
          <w:rFonts w:ascii="Cambria Math" w:hAnsi="Cambria Math" w:hint="cs"/>
          <w:color w:val="00B0F0"/>
          <w:rtl/>
        </w:rPr>
        <w:t xml:space="preserve">התקבל גם פתרון שאומר ש- </w:t>
      </w:r>
      <m:oMath>
        <m:sSub>
          <m:sSubPr>
            <m:ctrlPr>
              <w:rPr>
                <w:rFonts w:ascii="Cambria Math" w:hAnsi="Cambria Math"/>
                <w:i/>
                <w:color w:val="00B0F0"/>
              </w:rPr>
            </m:ctrlPr>
          </m:sSubPr>
          <m:e>
            <m:acc>
              <m:accPr>
                <m:ctrlPr>
                  <w:rPr>
                    <w:rFonts w:ascii="Cambria Math" w:hAnsi="Cambria Math"/>
                    <w:i/>
                    <w:color w:val="00B0F0"/>
                  </w:rPr>
                </m:ctrlPr>
              </m:accPr>
              <m:e>
                <m:r>
                  <w:rPr>
                    <w:rFonts w:ascii="Cambria Math" w:hAnsi="Cambria Math"/>
                    <w:color w:val="00B0F0"/>
                  </w:rPr>
                  <m:t>β</m:t>
                </m:r>
              </m:e>
            </m:acc>
          </m:e>
          <m:sub>
            <m:r>
              <w:rPr>
                <w:rFonts w:ascii="Cambria Math" w:hAnsi="Cambria Math"/>
                <w:color w:val="00B0F0"/>
              </w:rPr>
              <m:t>0</m:t>
            </m:r>
          </m:sub>
        </m:sSub>
      </m:oMath>
      <w:r>
        <w:rPr>
          <w:rFonts w:ascii="Cambria Math" w:hAnsi="Cambria Math" w:hint="cs"/>
          <w:color w:val="00B0F0"/>
          <w:rtl/>
        </w:rPr>
        <w:t xml:space="preserve"> יצא לא מובהק ולכן כדאי לעבור למודל ללא חותך, או ש </w:t>
      </w:r>
      <m:oMath>
        <m:sSub>
          <m:sSubPr>
            <m:ctrlPr>
              <w:rPr>
                <w:rFonts w:ascii="Cambria Math" w:hAnsi="Cambria Math"/>
                <w:i/>
                <w:color w:val="00B0F0"/>
              </w:rPr>
            </m:ctrlPr>
          </m:sSubPr>
          <m:e>
            <m:acc>
              <m:accPr>
                <m:ctrlPr>
                  <w:rPr>
                    <w:rFonts w:ascii="Cambria Math" w:hAnsi="Cambria Math"/>
                    <w:i/>
                    <w:color w:val="00B0F0"/>
                  </w:rPr>
                </m:ctrlPr>
              </m:accPr>
              <m:e>
                <m:r>
                  <w:rPr>
                    <w:rFonts w:ascii="Cambria Math" w:hAnsi="Cambria Math"/>
                    <w:color w:val="00B0F0"/>
                  </w:rPr>
                  <m:t>β</m:t>
                </m:r>
              </m:e>
            </m:acc>
          </m:e>
          <m:sub>
            <m:r>
              <w:rPr>
                <w:rFonts w:ascii="Cambria Math" w:hAnsi="Cambria Math"/>
                <w:color w:val="00B0F0"/>
              </w:rPr>
              <m:t>1</m:t>
            </m:r>
          </m:sub>
        </m:sSub>
      </m:oMath>
      <w:r>
        <w:rPr>
          <w:rFonts w:ascii="Cambria Math" w:hAnsi="Cambria Math" w:hint="cs"/>
          <w:color w:val="00B0F0"/>
          <w:rtl/>
        </w:rPr>
        <w:t xml:space="preserve"> יצא לא מובהק ולכן המודל לא טוב לחיזוי כי אין קשר בין ערך ה-</w:t>
      </w:r>
      <w:r>
        <w:rPr>
          <w:rFonts w:ascii="Cambria Math" w:hAnsi="Cambria Math"/>
          <w:color w:val="00B0F0"/>
        </w:rPr>
        <w:t>x</w:t>
      </w:r>
      <w:r>
        <w:rPr>
          <w:rFonts w:ascii="Cambria Math" w:hAnsi="Cambria Math" w:hint="cs"/>
          <w:color w:val="00B0F0"/>
          <w:rtl/>
        </w:rPr>
        <w:t xml:space="preserve"> לערך ה-</w:t>
      </w:r>
      <w:r>
        <w:rPr>
          <w:rFonts w:ascii="Cambria Math" w:hAnsi="Cambria Math"/>
          <w:color w:val="00B0F0"/>
        </w:rPr>
        <w:t>y</w:t>
      </w:r>
      <w:r>
        <w:rPr>
          <w:rFonts w:ascii="Cambria Math" w:hAnsi="Cambria Math" w:hint="cs"/>
          <w:color w:val="00B0F0"/>
          <w:rtl/>
        </w:rPr>
        <w:t>.</w:t>
      </w:r>
    </w:p>
    <w:p w:rsidR="00933B85" w:rsidRPr="00933B85" w:rsidRDefault="00933B85" w:rsidP="003F412C">
      <w:pPr>
        <w:rPr>
          <w:b/>
          <w:bCs/>
          <w:u w:val="single"/>
          <w:rtl/>
        </w:rPr>
      </w:pPr>
      <w:r w:rsidRPr="00933B85">
        <w:rPr>
          <w:rFonts w:hint="cs"/>
          <w:b/>
          <w:bCs/>
          <w:u w:val="single"/>
          <w:rtl/>
        </w:rPr>
        <w:t>שאלה 2</w:t>
      </w:r>
      <w:r w:rsidR="00114629">
        <w:rPr>
          <w:rFonts w:hint="cs"/>
          <w:b/>
          <w:bCs/>
          <w:u w:val="single"/>
          <w:rtl/>
        </w:rPr>
        <w:t xml:space="preserve"> (30 נק')</w:t>
      </w:r>
    </w:p>
    <w:p w:rsidR="00933B85" w:rsidRDefault="00933B85" w:rsidP="003F412C">
      <w:pPr>
        <w:rPr>
          <w:rtl/>
        </w:rPr>
      </w:pPr>
    </w:p>
    <w:p w:rsidR="00114629" w:rsidRDefault="00114629" w:rsidP="00114629">
      <w:pPr>
        <w:rPr>
          <w:b/>
          <w:bCs/>
          <w:u w:val="single"/>
          <w:rtl/>
        </w:rPr>
      </w:pPr>
      <w:r>
        <w:rPr>
          <w:rFonts w:hint="cs"/>
          <w:rtl/>
        </w:rPr>
        <w:t xml:space="preserve">קיימות שתי אוכלוסיות </w:t>
      </w:r>
      <w:r>
        <w:t>A</w:t>
      </w:r>
      <w:r>
        <w:rPr>
          <w:rFonts w:hint="cs"/>
          <w:rtl/>
        </w:rPr>
        <w:t xml:space="preserve"> ו- </w:t>
      </w:r>
      <w:r>
        <w:t>B</w:t>
      </w:r>
      <w:r>
        <w:rPr>
          <w:rFonts w:hint="cs"/>
          <w:rtl/>
        </w:rPr>
        <w:t xml:space="preserve">, משתנה מסביר </w:t>
      </w:r>
      <w:r>
        <w:t xml:space="preserve">X </w:t>
      </w:r>
      <w:r>
        <w:rPr>
          <w:rFonts w:hint="cs"/>
          <w:rtl/>
        </w:rPr>
        <w:t xml:space="preserve"> ומשתנה מוסבר </w:t>
      </w:r>
      <w:r>
        <w:t>Y</w:t>
      </w:r>
      <w:r>
        <w:rPr>
          <w:rFonts w:hint="cs"/>
          <w:rtl/>
        </w:rPr>
        <w:t xml:space="preserve">. </w:t>
      </w:r>
    </w:p>
    <w:p w:rsidR="007014DA" w:rsidRDefault="007014DA" w:rsidP="00114629">
      <w:pPr>
        <w:rPr>
          <w:b/>
          <w:bCs/>
          <w:u w:val="single"/>
        </w:rPr>
      </w:pPr>
    </w:p>
    <w:p w:rsidR="00114629" w:rsidRPr="00BB43ED" w:rsidRDefault="00114629" w:rsidP="00114629">
      <w:pPr>
        <w:pStyle w:val="ListParagraph"/>
        <w:widowControl/>
        <w:numPr>
          <w:ilvl w:val="0"/>
          <w:numId w:val="8"/>
        </w:numPr>
        <w:autoSpaceDE/>
        <w:autoSpaceDN/>
        <w:adjustRightInd/>
        <w:spacing w:after="200" w:line="276" w:lineRule="auto"/>
      </w:pPr>
      <w:r>
        <w:rPr>
          <w:rFonts w:hint="cs"/>
          <w:rtl/>
        </w:rPr>
        <w:t xml:space="preserve">נתון המודל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sSub>
          <m:sSubPr>
            <m:ctrlPr>
              <w:rPr>
                <w:rFonts w:ascii="Cambria Math" w:hAnsi="Cambria Math"/>
                <w:i/>
              </w:rPr>
            </m:ctrlPr>
          </m:sSubPr>
          <m:e>
            <m:r>
              <w:rPr>
                <w:rFonts w:ascii="Cambria Math" w:hAnsi="Cambria Math"/>
              </w:rPr>
              <m:t>D</m:t>
            </m:r>
          </m:e>
          <m:sub>
            <m:r>
              <w:rPr>
                <w:rFonts w:ascii="Cambria Math" w:hAnsi="Cambria Math"/>
              </w:rPr>
              <m:t>B</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oMath>
      <w:r w:rsidRPr="00381ADC">
        <w:rPr>
          <w:rFonts w:hint="cs"/>
          <w:rtl/>
        </w:rPr>
        <w:t xml:space="preserve"> עבורו מוגדר משתנה דמה באופן הבא:</w:t>
      </w:r>
    </w:p>
    <w:p w:rsidR="00114629" w:rsidRPr="003D39B7" w:rsidRDefault="00114629" w:rsidP="00114629">
      <w:pPr>
        <w:pStyle w:val="ListParagraph"/>
      </w:pPr>
    </w:p>
    <w:p w:rsidR="00114629" w:rsidRPr="003D39B7" w:rsidRDefault="00106CBE" w:rsidP="00114629">
      <w:pPr>
        <w:pStyle w:val="ListParagraph"/>
        <w:rPr>
          <w:rtl/>
        </w:rPr>
      </w:pPr>
      <m:oMathPara>
        <m:oMath>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if in group B</m:t>
                    </m:r>
                  </m:e>
                </m:mr>
                <m:mr>
                  <m:e>
                    <m:r>
                      <w:rPr>
                        <w:rFonts w:ascii="Cambria Math" w:hAnsi="Cambria Math"/>
                      </w:rPr>
                      <m:t>0</m:t>
                    </m:r>
                  </m:e>
                  <m:e>
                    <m:r>
                      <w:rPr>
                        <w:rFonts w:ascii="Cambria Math" w:hAnsi="Cambria Math"/>
                      </w:rPr>
                      <m:t>else</m:t>
                    </m:r>
                  </m:e>
                </m:mr>
              </m:m>
            </m:e>
          </m:d>
          <m:r>
            <m:rPr>
              <m:sty m:val="p"/>
            </m:rPr>
            <w:rPr>
              <w:rtl/>
            </w:rPr>
            <w:br/>
          </m:r>
        </m:oMath>
      </m:oMathPara>
    </w:p>
    <w:p w:rsidR="00114629" w:rsidRDefault="00114629" w:rsidP="007014DA">
      <w:r>
        <w:rPr>
          <w:rFonts w:hint="cs"/>
          <w:rtl/>
        </w:rPr>
        <w:t xml:space="preserve">עבור כל אחד מהמצבים הבאים ציינו האם לדעתכם ערך ה- </w:t>
      </w:r>
      <w:proofErr w:type="spellStart"/>
      <w:r>
        <w:t>P_Value</w:t>
      </w:r>
      <w:proofErr w:type="spellEnd"/>
      <w:r>
        <w:rPr>
          <w:rFonts w:hint="cs"/>
          <w:rtl/>
        </w:rPr>
        <w:t xml:space="preserve"> יהיה גדול\קטן\לא ניתן לדעת מ-0.05 בעת ביצוע המבחן המצוין והסבירו:</w:t>
      </w:r>
    </w:p>
    <w:p w:rsidR="00114629" w:rsidRDefault="00114629" w:rsidP="00114629">
      <w:pPr>
        <w:pStyle w:val="ListParagraph"/>
        <w:rPr>
          <w:rtl/>
        </w:rPr>
      </w:pPr>
    </w:p>
    <w:tbl>
      <w:tblPr>
        <w:tblStyle w:val="TableGrid"/>
        <w:bidiVisual/>
        <w:tblW w:w="0" w:type="auto"/>
        <w:tblInd w:w="720" w:type="dxa"/>
        <w:tblLook w:val="04A0" w:firstRow="1" w:lastRow="0" w:firstColumn="1" w:lastColumn="0" w:noHBand="0" w:noVBand="1"/>
      </w:tblPr>
      <w:tblGrid>
        <w:gridCol w:w="488"/>
        <w:gridCol w:w="2893"/>
        <w:gridCol w:w="1284"/>
        <w:gridCol w:w="1588"/>
        <w:gridCol w:w="1323"/>
      </w:tblGrid>
      <w:tr w:rsidR="005A6E8A" w:rsidTr="005A6E8A">
        <w:tc>
          <w:tcPr>
            <w:tcW w:w="488" w:type="dxa"/>
          </w:tcPr>
          <w:p w:rsidR="005A6E8A" w:rsidRDefault="005A6E8A" w:rsidP="00157CDA">
            <w:pPr>
              <w:pStyle w:val="ListParagraph"/>
              <w:ind w:left="0"/>
              <w:jc w:val="center"/>
              <w:rPr>
                <w:rtl/>
              </w:rPr>
            </w:pPr>
          </w:p>
        </w:tc>
        <w:tc>
          <w:tcPr>
            <w:tcW w:w="2893" w:type="dxa"/>
          </w:tcPr>
          <w:p w:rsidR="005A6E8A" w:rsidRDefault="005A6E8A" w:rsidP="00157CDA">
            <w:pPr>
              <w:pStyle w:val="ListParagraph"/>
              <w:ind w:left="0"/>
              <w:jc w:val="center"/>
              <w:rPr>
                <w:rtl/>
              </w:rPr>
            </w:pPr>
            <w:r>
              <w:rPr>
                <w:rFonts w:hint="cs"/>
                <w:rtl/>
              </w:rPr>
              <w:t>מצב נתון</w:t>
            </w:r>
          </w:p>
        </w:tc>
        <w:tc>
          <w:tcPr>
            <w:tcW w:w="1284" w:type="dxa"/>
          </w:tcPr>
          <w:p w:rsidR="005A6E8A" w:rsidRDefault="005A6E8A" w:rsidP="00157CDA">
            <w:pPr>
              <w:pStyle w:val="ListParagraph"/>
              <w:ind w:left="0"/>
              <w:jc w:val="center"/>
              <w:rPr>
                <w:rtl/>
              </w:rPr>
            </w:pPr>
            <w:r>
              <w:rPr>
                <w:rFonts w:hint="cs"/>
                <w:rtl/>
              </w:rPr>
              <w:t>המבחן</w:t>
            </w:r>
          </w:p>
        </w:tc>
        <w:tc>
          <w:tcPr>
            <w:tcW w:w="1588" w:type="dxa"/>
          </w:tcPr>
          <w:p w:rsidR="005A6E8A" w:rsidRDefault="005A6E8A" w:rsidP="00157CDA">
            <w:pPr>
              <w:pStyle w:val="ListParagraph"/>
              <w:ind w:left="0"/>
              <w:jc w:val="center"/>
              <w:rPr>
                <w:rtl/>
              </w:rPr>
            </w:pPr>
            <w:r>
              <w:rPr>
                <w:rFonts w:hint="cs"/>
                <w:rtl/>
              </w:rPr>
              <w:t>גדול\קטן\לא ניתן לדעת</w:t>
            </w:r>
          </w:p>
        </w:tc>
        <w:tc>
          <w:tcPr>
            <w:tcW w:w="1323" w:type="dxa"/>
          </w:tcPr>
          <w:p w:rsidR="005A6E8A" w:rsidRDefault="005A6E8A" w:rsidP="00157CDA">
            <w:pPr>
              <w:pStyle w:val="ListParagraph"/>
              <w:ind w:left="0"/>
              <w:jc w:val="center"/>
              <w:rPr>
                <w:rtl/>
              </w:rPr>
            </w:pPr>
            <w:r>
              <w:rPr>
                <w:rFonts w:hint="cs"/>
                <w:rtl/>
              </w:rPr>
              <w:t>הסבר</w:t>
            </w:r>
          </w:p>
        </w:tc>
      </w:tr>
      <w:tr w:rsidR="005A6E8A" w:rsidTr="005A6E8A">
        <w:tc>
          <w:tcPr>
            <w:tcW w:w="488" w:type="dxa"/>
          </w:tcPr>
          <w:p w:rsidR="005A6E8A" w:rsidRDefault="005A6E8A" w:rsidP="00157CDA">
            <w:pPr>
              <w:pStyle w:val="ListParagraph"/>
              <w:ind w:left="0"/>
              <w:rPr>
                <w:rtl/>
              </w:rPr>
            </w:pPr>
            <w:r>
              <w:rPr>
                <w:rFonts w:hint="cs"/>
                <w:rtl/>
              </w:rPr>
              <w:t>1</w:t>
            </w:r>
          </w:p>
        </w:tc>
        <w:tc>
          <w:tcPr>
            <w:tcW w:w="2893" w:type="dxa"/>
          </w:tcPr>
          <w:p w:rsidR="005A6E8A" w:rsidRDefault="005A6E8A" w:rsidP="00157CDA">
            <w:pPr>
              <w:pStyle w:val="ListParagraph"/>
              <w:ind w:left="0"/>
              <w:rPr>
                <w:rtl/>
              </w:rPr>
            </w:pPr>
            <w:r>
              <w:rPr>
                <w:rFonts w:hint="cs"/>
                <w:rtl/>
              </w:rPr>
              <w:t>קיים הבדל מובהק בשיפוע בין הקבוצות השונות</w:t>
            </w:r>
          </w:p>
        </w:tc>
        <w:tc>
          <w:tcPr>
            <w:tcW w:w="1284" w:type="dxa"/>
          </w:tcPr>
          <w:p w:rsidR="005A6E8A" w:rsidRDefault="00106CBE" w:rsidP="00157CDA">
            <w:pPr>
              <w:pStyle w:val="ListParagraph"/>
              <w:ind w:left="0"/>
              <w:jc w:val="right"/>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=0</m:t>
                </m:r>
                <m:r>
                  <m:rPr>
                    <m:sty m:val="p"/>
                  </m:rPr>
                  <w:rPr>
                    <w:rFonts w:ascii="Cambria Math" w:hAnsi="Cambria Math"/>
                  </w:rPr>
                  <w:br/>
                </m:r>
              </m:oMath>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:e</m:t>
              </m:r>
            </m:oMath>
            <w:r w:rsidR="005A6E8A">
              <w:t>lse</w:t>
            </w:r>
          </w:p>
        </w:tc>
        <w:tc>
          <w:tcPr>
            <w:tcW w:w="1588" w:type="dxa"/>
          </w:tcPr>
          <w:p w:rsidR="005A6E8A" w:rsidRPr="00663DC6" w:rsidRDefault="005A6E8A" w:rsidP="00157CDA">
            <w:pPr>
              <w:pStyle w:val="ListParagraph"/>
              <w:ind w:left="0"/>
              <w:rPr>
                <w:color w:val="00B0F0"/>
                <w:rtl/>
              </w:rPr>
            </w:pPr>
            <w:r w:rsidRPr="00663DC6">
              <w:rPr>
                <w:rFonts w:hint="cs"/>
                <w:color w:val="00B0F0"/>
                <w:rtl/>
              </w:rPr>
              <w:t>לא ניתן לדעת</w:t>
            </w:r>
          </w:p>
        </w:tc>
        <w:tc>
          <w:tcPr>
            <w:tcW w:w="1323" w:type="dxa"/>
          </w:tcPr>
          <w:p w:rsidR="005A6E8A" w:rsidRPr="00663DC6" w:rsidRDefault="005A6E8A" w:rsidP="00157CDA">
            <w:pPr>
              <w:pStyle w:val="ListParagraph"/>
              <w:ind w:left="0"/>
              <w:rPr>
                <w:color w:val="00B0F0"/>
                <w:rtl/>
              </w:rPr>
            </w:pPr>
            <w:r>
              <w:rPr>
                <w:rFonts w:hint="cs"/>
                <w:color w:val="00B0F0"/>
                <w:rtl/>
              </w:rPr>
              <w:t xml:space="preserve">הבדל בשיפוע בא לידי ביטוי במובהקות </w:t>
            </w:r>
            <m:oMath>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3</m:t>
                  </m:r>
                </m:sub>
              </m:sSub>
            </m:oMath>
            <w:r>
              <w:rPr>
                <w:rFonts w:hint="cs"/>
                <w:color w:val="00B0F0"/>
                <w:rtl/>
              </w:rPr>
              <w:t xml:space="preserve"> ולא </w:t>
            </w:r>
            <m:oMath>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1</m:t>
                  </m:r>
                </m:sub>
              </m:sSub>
            </m:oMath>
          </w:p>
        </w:tc>
      </w:tr>
      <w:tr w:rsidR="005A6E8A" w:rsidTr="005A6E8A">
        <w:tc>
          <w:tcPr>
            <w:tcW w:w="488" w:type="dxa"/>
          </w:tcPr>
          <w:p w:rsidR="005A6E8A" w:rsidRDefault="005A6E8A" w:rsidP="00157CDA">
            <w:pPr>
              <w:pStyle w:val="ListParagraph"/>
              <w:ind w:left="0"/>
              <w:rPr>
                <w:rtl/>
              </w:rPr>
            </w:pPr>
            <w:r>
              <w:rPr>
                <w:rFonts w:hint="cs"/>
                <w:rtl/>
              </w:rPr>
              <w:t>2</w:t>
            </w:r>
          </w:p>
        </w:tc>
        <w:tc>
          <w:tcPr>
            <w:tcW w:w="2893" w:type="dxa"/>
          </w:tcPr>
          <w:p w:rsidR="005A6E8A" w:rsidRDefault="005A6E8A" w:rsidP="00157CDA">
            <w:pPr>
              <w:pStyle w:val="ListParagraph"/>
              <w:ind w:left="0"/>
              <w:rPr>
                <w:rtl/>
              </w:rPr>
            </w:pPr>
            <w:r>
              <w:rPr>
                <w:rFonts w:hint="cs"/>
                <w:rtl/>
              </w:rPr>
              <w:t>קיים הבדל מובהק בשיפוע בין הקבוצות השונות</w:t>
            </w:r>
          </w:p>
        </w:tc>
        <w:tc>
          <w:tcPr>
            <w:tcW w:w="1284" w:type="dxa"/>
          </w:tcPr>
          <w:p w:rsidR="005A6E8A" w:rsidRDefault="00106CBE" w:rsidP="00157CDA">
            <w:pPr>
              <w:pStyle w:val="ListParagraph"/>
              <w:ind w:left="0"/>
              <w:jc w:val="right"/>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r>
                  <m:rPr>
                    <m:sty m:val="p"/>
                  </m:rPr>
                  <w:rPr>
                    <w:rFonts w:ascii="Cambria Math" w:hAnsi="Cambria Math"/>
                  </w:rPr>
                  <w:br/>
                </m:r>
              </m:oMath>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:e</m:t>
              </m:r>
            </m:oMath>
            <w:r w:rsidR="005A6E8A">
              <w:t>lse</w:t>
            </w:r>
          </w:p>
        </w:tc>
        <w:tc>
          <w:tcPr>
            <w:tcW w:w="1588" w:type="dxa"/>
          </w:tcPr>
          <w:p w:rsidR="005A6E8A" w:rsidRPr="00663DC6" w:rsidRDefault="005A6E8A" w:rsidP="00157CDA">
            <w:pPr>
              <w:pStyle w:val="ListParagraph"/>
              <w:ind w:left="0"/>
              <w:rPr>
                <w:color w:val="00B0F0"/>
                <w:rtl/>
              </w:rPr>
            </w:pPr>
            <w:r>
              <w:rPr>
                <w:rFonts w:hint="cs"/>
                <w:color w:val="00B0F0"/>
                <w:rtl/>
              </w:rPr>
              <w:t>קטן</w:t>
            </w:r>
          </w:p>
        </w:tc>
        <w:tc>
          <w:tcPr>
            <w:tcW w:w="1323" w:type="dxa"/>
          </w:tcPr>
          <w:p w:rsidR="005A6E8A" w:rsidRPr="00663DC6" w:rsidRDefault="005A6E8A" w:rsidP="00157CDA">
            <w:pPr>
              <w:pStyle w:val="ListParagraph"/>
              <w:ind w:left="0"/>
              <w:rPr>
                <w:i/>
                <w:color w:val="00B0F0"/>
                <w:rtl/>
              </w:rPr>
            </w:pPr>
            <w:r>
              <w:rPr>
                <w:rFonts w:hint="cs"/>
                <w:color w:val="00B0F0"/>
                <w:rtl/>
              </w:rPr>
              <w:t>נדחה את ההשערה מאחר ו-</w:t>
            </w:r>
            <m:oMath>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3</m:t>
                  </m:r>
                </m:sub>
              </m:sSub>
            </m:oMath>
            <w:r>
              <w:rPr>
                <w:rFonts w:hint="cs"/>
                <w:color w:val="00B0F0"/>
                <w:rtl/>
              </w:rPr>
              <w:t xml:space="preserve"> </w:t>
            </w:r>
            <w:r>
              <w:rPr>
                <w:rFonts w:hint="cs"/>
                <w:color w:val="00B0F0"/>
                <w:rtl/>
              </w:rPr>
              <w:lastRenderedPageBreak/>
              <w:t>מובהק מעיד על שוני בשיפוע בין הקבוצות.</w:t>
            </w:r>
          </w:p>
        </w:tc>
      </w:tr>
      <w:tr w:rsidR="005A6E8A" w:rsidTr="005A6E8A">
        <w:tc>
          <w:tcPr>
            <w:tcW w:w="488" w:type="dxa"/>
          </w:tcPr>
          <w:p w:rsidR="005A6E8A" w:rsidRDefault="005A6E8A" w:rsidP="00157CDA">
            <w:pPr>
              <w:pStyle w:val="ListParagraph"/>
              <w:ind w:left="0"/>
              <w:rPr>
                <w:rtl/>
              </w:rPr>
            </w:pPr>
            <w:r>
              <w:rPr>
                <w:rFonts w:hint="cs"/>
                <w:rtl/>
              </w:rPr>
              <w:lastRenderedPageBreak/>
              <w:t>3</w:t>
            </w:r>
          </w:p>
        </w:tc>
        <w:tc>
          <w:tcPr>
            <w:tcW w:w="2893" w:type="dxa"/>
          </w:tcPr>
          <w:p w:rsidR="005A6E8A" w:rsidRDefault="005A6E8A" w:rsidP="00157CDA">
            <w:pPr>
              <w:pStyle w:val="ListParagraph"/>
              <w:ind w:left="0"/>
              <w:rPr>
                <w:rtl/>
              </w:rPr>
            </w:pPr>
            <w:r>
              <w:rPr>
                <w:rFonts w:hint="cs"/>
                <w:rtl/>
              </w:rPr>
              <w:t xml:space="preserve">לא קיים הבדל מובהק בשיפועים בין הקבוצות ומתקיים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A</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B</m:t>
                  </m:r>
                </m:sub>
              </m:sSub>
            </m:oMath>
          </w:p>
          <w:p w:rsidR="005A6E8A" w:rsidRDefault="005A6E8A" w:rsidP="00157CDA">
            <w:pPr>
              <w:pStyle w:val="ListParagraph"/>
              <w:ind w:left="0"/>
              <w:rPr>
                <w:rtl/>
              </w:rPr>
            </w:pPr>
            <w:r>
              <w:rPr>
                <w:rFonts w:hint="cs"/>
                <w:rtl/>
              </w:rPr>
              <w:t>וגם</w:t>
            </w:r>
          </w:p>
          <w:p w:rsidR="005A6E8A" w:rsidRPr="00832A00" w:rsidRDefault="00106CBE" w:rsidP="00832A00">
            <w:pPr>
              <w:pStyle w:val="ListParagraph"/>
              <w:ind w:left="0"/>
              <w:rPr>
                <w:rtl/>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B</m:t>
                    </m:r>
                  </m:sub>
                </m:sSub>
              </m:oMath>
            </m:oMathPara>
          </w:p>
        </w:tc>
        <w:tc>
          <w:tcPr>
            <w:tcW w:w="1284" w:type="dxa"/>
          </w:tcPr>
          <w:p w:rsidR="005A6E8A" w:rsidRDefault="00106CBE" w:rsidP="00157CDA">
            <w:pPr>
              <w:pStyle w:val="ListParagraph"/>
              <w:ind w:left="0"/>
              <w:jc w:val="right"/>
              <w:rPr>
                <w:rFonts w:ascii="Calibri" w:eastAsia="Times New Roman" w:hAnsi="Calibri" w:cs="Arial"/>
              </w:rPr>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r>
                  <m:rPr>
                    <m:sty m:val="p"/>
                  </m:rPr>
                  <w:rPr>
                    <w:rFonts w:ascii="Cambria Math" w:hAnsi="Cambria Math"/>
                  </w:rPr>
                  <w:br/>
                </m:r>
              </m:oMath>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:e</m:t>
              </m:r>
            </m:oMath>
            <w:r w:rsidR="005A6E8A">
              <w:t>lse</w:t>
            </w:r>
          </w:p>
        </w:tc>
        <w:tc>
          <w:tcPr>
            <w:tcW w:w="1588" w:type="dxa"/>
          </w:tcPr>
          <w:p w:rsidR="005A6E8A" w:rsidRPr="00663DC6" w:rsidRDefault="005A6E8A" w:rsidP="00157CDA">
            <w:pPr>
              <w:pStyle w:val="ListParagraph"/>
              <w:ind w:left="0"/>
              <w:rPr>
                <w:color w:val="00B0F0"/>
                <w:rtl/>
              </w:rPr>
            </w:pPr>
            <w:r>
              <w:rPr>
                <w:rFonts w:hint="cs"/>
                <w:color w:val="00B0F0"/>
                <w:rtl/>
              </w:rPr>
              <w:t>קטן</w:t>
            </w:r>
          </w:p>
        </w:tc>
        <w:tc>
          <w:tcPr>
            <w:tcW w:w="1323" w:type="dxa"/>
          </w:tcPr>
          <w:p w:rsidR="005A6E8A" w:rsidRPr="00663DC6" w:rsidRDefault="005A6E8A" w:rsidP="000D689C">
            <w:pPr>
              <w:pStyle w:val="ListParagraph"/>
              <w:ind w:left="0"/>
              <w:rPr>
                <w:color w:val="00B0F0"/>
                <w:rtl/>
              </w:rPr>
            </w:pPr>
            <w:r>
              <w:rPr>
                <w:rFonts w:hint="cs"/>
                <w:color w:val="00B0F0"/>
                <w:rtl/>
              </w:rPr>
              <w:t>לא קיים הבדל בין הקבוצות, לכן קווי הרגרסיה מקבילים. מאחר וכל אחד מהם עובר דרך נקודת הממוצעים ובהן יש הבדל בערך ה-</w:t>
            </w:r>
            <w:r>
              <w:rPr>
                <w:color w:val="00B0F0"/>
              </w:rPr>
              <w:t>y</w:t>
            </w:r>
            <w:r>
              <w:rPr>
                <w:rFonts w:hint="cs"/>
                <w:color w:val="00B0F0"/>
                <w:rtl/>
              </w:rPr>
              <w:t xml:space="preserve"> ולא בערך ה- </w:t>
            </w:r>
            <w:r>
              <w:rPr>
                <w:color w:val="00B0F0"/>
              </w:rPr>
              <w:t>x</w:t>
            </w:r>
            <w:r>
              <w:rPr>
                <w:rFonts w:hint="cs"/>
                <w:color w:val="00B0F0"/>
                <w:rtl/>
              </w:rPr>
              <w:t>, חייב להיות הבדל בחותך.</w:t>
            </w:r>
          </w:p>
        </w:tc>
      </w:tr>
      <w:tr w:rsidR="005A6E8A" w:rsidTr="005A6E8A">
        <w:tc>
          <w:tcPr>
            <w:tcW w:w="488" w:type="dxa"/>
          </w:tcPr>
          <w:p w:rsidR="005A6E8A" w:rsidRDefault="005A6E8A" w:rsidP="00157CDA">
            <w:pPr>
              <w:pStyle w:val="ListParagraph"/>
              <w:ind w:left="0"/>
              <w:rPr>
                <w:rtl/>
              </w:rPr>
            </w:pPr>
            <w:r>
              <w:rPr>
                <w:rFonts w:hint="cs"/>
                <w:rtl/>
              </w:rPr>
              <w:t>4</w:t>
            </w:r>
          </w:p>
        </w:tc>
        <w:tc>
          <w:tcPr>
            <w:tcW w:w="2893" w:type="dxa"/>
          </w:tcPr>
          <w:p w:rsidR="005A6E8A" w:rsidRDefault="005A6E8A" w:rsidP="00157CDA">
            <w:pPr>
              <w:pStyle w:val="ListParagraph"/>
              <w:ind w:left="0"/>
            </w:pPr>
            <w:r>
              <w:rPr>
                <w:rFonts w:hint="cs"/>
                <w:rtl/>
              </w:rPr>
              <w:t xml:space="preserve">הוגדר </w:t>
            </w:r>
            <w:proofErr w:type="spellStart"/>
            <w:r>
              <w:rPr>
                <w:rFonts w:hint="cs"/>
                <w:rtl/>
              </w:rPr>
              <w:t>הוקטור</w:t>
            </w:r>
            <w:proofErr w:type="spellEnd"/>
            <w:r>
              <w:rPr>
                <w:rFonts w:hint="cs"/>
                <w:rtl/>
              </w:rPr>
              <w:t xml:space="preserve">: </w:t>
            </w:r>
            <m:oMath>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
                </m:e>
              </m:d>
            </m:oMath>
          </w:p>
          <w:p w:rsidR="005A6E8A" w:rsidRDefault="005A6E8A" w:rsidP="00157CDA">
            <w:pPr>
              <w:pStyle w:val="ListParagraph"/>
              <w:ind w:left="0"/>
              <w:rPr>
                <w:rtl/>
              </w:rPr>
            </w:pPr>
          </w:p>
          <w:p w:rsidR="005A6E8A" w:rsidRDefault="005A6E8A" w:rsidP="00157CDA">
            <w:pPr>
              <w:pStyle w:val="ListParagraph"/>
              <w:ind w:left="0"/>
              <w:rPr>
                <w:rtl/>
              </w:rPr>
            </w:pPr>
            <w:r>
              <w:rPr>
                <w:rFonts w:hint="cs"/>
                <w:rtl/>
              </w:rPr>
              <w:t>ויצא כי נדחתה השערת האפס בביצוע המבחן:</w:t>
            </w:r>
          </w:p>
          <w:p w:rsidR="005A6E8A" w:rsidRPr="00B85F8F" w:rsidRDefault="00106CBE" w:rsidP="00157CDA">
            <w:pPr>
              <w:pStyle w:val="ListParagraph"/>
              <w:ind w:left="0"/>
              <w:rPr>
                <w:rtl/>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β&lt;3</m:t>
                </m:r>
                <m:r>
                  <m:rPr>
                    <m:sty m:val="p"/>
                  </m:rPr>
                  <w:rPr>
                    <w:rFonts w:ascii="Cambria Math" w:hAnsi="Cambria Math"/>
                  </w:rPr>
                  <w:br/>
                </m:r>
              </m:oMath>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:else</m:t>
                </m:r>
              </m:oMath>
            </m:oMathPara>
          </w:p>
          <w:p w:rsidR="005A6E8A" w:rsidRPr="00B85F8F" w:rsidRDefault="005A6E8A" w:rsidP="00157CDA">
            <w:pPr>
              <w:pStyle w:val="ListParagraph"/>
              <w:ind w:left="0"/>
              <w:rPr>
                <w:rtl/>
              </w:rPr>
            </w:pPr>
          </w:p>
        </w:tc>
        <w:tc>
          <w:tcPr>
            <w:tcW w:w="1284" w:type="dxa"/>
          </w:tcPr>
          <w:p w:rsidR="005A6E8A" w:rsidRDefault="005A6E8A" w:rsidP="00157CDA">
            <w:pPr>
              <w:pStyle w:val="ListParagraph"/>
              <w:ind w:left="0"/>
              <w:rPr>
                <w:rFonts w:ascii="Calibri" w:eastAsia="Times New Roman" w:hAnsi="Calibri" w:cs="Arial"/>
                <w:rtl/>
              </w:rPr>
            </w:pPr>
            <w:r>
              <w:rPr>
                <w:rFonts w:ascii="Calibri" w:eastAsia="Times New Roman" w:hAnsi="Calibri" w:cs="Arial" w:hint="cs"/>
                <w:rtl/>
              </w:rPr>
              <w:t xml:space="preserve">מבחן </w:t>
            </w:r>
            <w:r>
              <w:rPr>
                <w:rFonts w:ascii="Calibri" w:eastAsia="Times New Roman" w:hAnsi="Calibri" w:cs="Arial"/>
              </w:rPr>
              <w:t xml:space="preserve">F </w:t>
            </w:r>
            <w:r>
              <w:rPr>
                <w:rFonts w:ascii="Calibri" w:eastAsia="Times New Roman" w:hAnsi="Calibri" w:cs="Arial" w:hint="cs"/>
                <w:rtl/>
              </w:rPr>
              <w:t xml:space="preserve"> מלא.</w:t>
            </w:r>
          </w:p>
        </w:tc>
        <w:tc>
          <w:tcPr>
            <w:tcW w:w="1588" w:type="dxa"/>
          </w:tcPr>
          <w:p w:rsidR="005A6E8A" w:rsidRPr="00663DC6" w:rsidRDefault="005A6E8A" w:rsidP="00157CDA">
            <w:pPr>
              <w:pStyle w:val="ListParagraph"/>
              <w:ind w:left="0"/>
              <w:rPr>
                <w:color w:val="00B0F0"/>
                <w:rtl/>
              </w:rPr>
            </w:pPr>
            <w:r>
              <w:rPr>
                <w:rFonts w:hint="cs"/>
                <w:color w:val="00B0F0"/>
                <w:rtl/>
              </w:rPr>
              <w:t>קטן</w:t>
            </w:r>
          </w:p>
        </w:tc>
        <w:tc>
          <w:tcPr>
            <w:tcW w:w="1323" w:type="dxa"/>
          </w:tcPr>
          <w:p w:rsidR="005A6E8A" w:rsidRPr="00663DC6" w:rsidRDefault="005A6E8A" w:rsidP="00157CDA">
            <w:pPr>
              <w:pStyle w:val="ListParagraph"/>
              <w:ind w:left="0"/>
              <w:rPr>
                <w:color w:val="00B0F0"/>
                <w:rtl/>
              </w:rPr>
            </w:pPr>
            <w:r>
              <w:rPr>
                <w:rFonts w:hint="cs"/>
                <w:color w:val="00B0F0"/>
                <w:rtl/>
              </w:rPr>
              <w:t xml:space="preserve">דחינו את ההשערה כי </w:t>
            </w:r>
            <m:oMath>
              <m:sSub>
                <m:sSubPr>
                  <m:ctrlPr>
                    <w:rPr>
                      <w:rFonts w:ascii="Cambria Math" w:hAnsi="Cambria Math"/>
                      <w:color w:val="00B0F0"/>
                    </w:rPr>
                  </m:ctrlPr>
                </m:sSubPr>
                <m:e>
                  <m:r>
                    <m:rPr>
                      <m:sty m:val="p"/>
                    </m:rPr>
                    <w:rPr>
                      <w:rFonts w:ascii="Cambria Math" w:hAnsi="Cambria Math"/>
                      <w:color w:val="00B0F0"/>
                    </w:rPr>
                    <m:t>β</m:t>
                  </m:r>
                </m:e>
                <m:sub>
                  <m:r>
                    <m:rPr>
                      <m:sty m:val="p"/>
                    </m:rPr>
                    <w:rPr>
                      <w:rFonts w:ascii="Cambria Math" w:hAnsi="Cambria Math"/>
                      <w:color w:val="00B0F0"/>
                    </w:rPr>
                    <m:t>1</m:t>
                  </m:r>
                </m:sub>
              </m:sSub>
            </m:oMath>
            <w:r>
              <w:rPr>
                <w:rFonts w:hint="cs"/>
                <w:color w:val="00B0F0"/>
                <w:rtl/>
              </w:rPr>
              <w:t xml:space="preserve"> קטנה מ3, לכן בהכרח גדולה שווה לה ובפרט שונה מאפס. מספיקה בטא מובהקת אחת על מנת לדחות את מבחן </w:t>
            </w:r>
            <w:r>
              <w:rPr>
                <w:color w:val="00B0F0"/>
              </w:rPr>
              <w:t>F</w:t>
            </w:r>
            <w:r>
              <w:rPr>
                <w:rFonts w:hint="cs"/>
                <w:color w:val="00B0F0"/>
                <w:rtl/>
              </w:rPr>
              <w:t xml:space="preserve"> מלא.</w:t>
            </w:r>
          </w:p>
        </w:tc>
      </w:tr>
      <w:tr w:rsidR="005A6E8A" w:rsidTr="005A6E8A">
        <w:tc>
          <w:tcPr>
            <w:tcW w:w="488" w:type="dxa"/>
          </w:tcPr>
          <w:p w:rsidR="005A6E8A" w:rsidRDefault="005A6E8A" w:rsidP="00157CDA">
            <w:pPr>
              <w:pStyle w:val="ListParagraph"/>
              <w:ind w:left="0"/>
              <w:rPr>
                <w:rtl/>
              </w:rPr>
            </w:pPr>
            <w:r>
              <w:rPr>
                <w:rFonts w:hint="cs"/>
                <w:rtl/>
              </w:rPr>
              <w:t>5</w:t>
            </w:r>
          </w:p>
        </w:tc>
        <w:tc>
          <w:tcPr>
            <w:tcW w:w="2893" w:type="dxa"/>
          </w:tcPr>
          <w:p w:rsidR="005A6E8A" w:rsidRDefault="005A6E8A" w:rsidP="00157CDA">
            <w:pPr>
              <w:pStyle w:val="ListParagraph"/>
              <w:ind w:left="0"/>
              <w:rPr>
                <w:rtl/>
              </w:rPr>
            </w:pPr>
            <w:r>
              <w:rPr>
                <w:rFonts w:hint="cs"/>
                <w:rtl/>
              </w:rPr>
              <w:t>אין הבדל בין הקבוצות השונות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r>
              <w:rPr>
                <w:rFonts w:hint="cs"/>
                <w:rtl/>
              </w:rPr>
              <w:t>).</w:t>
            </w:r>
          </w:p>
          <w:p w:rsidR="005A6E8A" w:rsidRPr="00B16E90" w:rsidRDefault="005A6E8A" w:rsidP="00157CDA">
            <w:pPr>
              <w:pStyle w:val="ListParagraph"/>
              <w:ind w:left="0"/>
              <w:rPr>
                <w:rtl/>
              </w:rPr>
            </w:pPr>
            <w:r>
              <w:rPr>
                <w:rFonts w:hint="cs"/>
                <w:rtl/>
              </w:rPr>
              <w:t xml:space="preserve">בנוסף,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hint="cs"/>
                <w:rtl/>
              </w:rPr>
              <w:t xml:space="preserve"> מובהקת סטטיסטית (שונה מאפס).</w:t>
            </w:r>
          </w:p>
        </w:tc>
        <w:tc>
          <w:tcPr>
            <w:tcW w:w="1284" w:type="dxa"/>
          </w:tcPr>
          <w:p w:rsidR="005A6E8A" w:rsidRDefault="005A6E8A" w:rsidP="00157CDA">
            <w:pPr>
              <w:pStyle w:val="ListParagraph"/>
              <w:ind w:left="0"/>
              <w:rPr>
                <w:rFonts w:ascii="Calibri" w:eastAsia="Times New Roman" w:hAnsi="Calibri" w:cs="Arial"/>
                <w:rtl/>
              </w:rPr>
            </w:pPr>
            <w:r>
              <w:rPr>
                <w:rFonts w:ascii="Calibri" w:eastAsia="Times New Roman" w:hAnsi="Calibri" w:cs="Arial" w:hint="cs"/>
                <w:rtl/>
              </w:rPr>
              <w:t xml:space="preserve">מבחן </w:t>
            </w:r>
            <w:r>
              <w:rPr>
                <w:rFonts w:ascii="Calibri" w:eastAsia="Times New Roman" w:hAnsi="Calibri" w:cs="Arial"/>
              </w:rPr>
              <w:t>CHOW</w:t>
            </w:r>
            <w:r>
              <w:rPr>
                <w:rFonts w:ascii="Calibri" w:eastAsia="Times New Roman" w:hAnsi="Calibri" w:cs="Arial" w:hint="cs"/>
                <w:rtl/>
              </w:rPr>
              <w:t xml:space="preserve"> לבדיקת לינאריות.</w:t>
            </w:r>
          </w:p>
        </w:tc>
        <w:tc>
          <w:tcPr>
            <w:tcW w:w="1588" w:type="dxa"/>
          </w:tcPr>
          <w:p w:rsidR="005A6E8A" w:rsidRDefault="005A6E8A" w:rsidP="00157CDA">
            <w:pPr>
              <w:pStyle w:val="ListParagraph"/>
              <w:ind w:left="0"/>
              <w:rPr>
                <w:color w:val="00B0F0"/>
                <w:rtl/>
              </w:rPr>
            </w:pPr>
            <w:r>
              <w:rPr>
                <w:rFonts w:hint="cs"/>
                <w:color w:val="00B0F0"/>
                <w:rtl/>
              </w:rPr>
              <w:t>לא ניתן לדעת</w:t>
            </w:r>
          </w:p>
        </w:tc>
        <w:tc>
          <w:tcPr>
            <w:tcW w:w="1323" w:type="dxa"/>
          </w:tcPr>
          <w:p w:rsidR="005A6E8A" w:rsidRDefault="005A6E8A" w:rsidP="000C3282">
            <w:pPr>
              <w:pStyle w:val="ListParagraph"/>
              <w:ind w:left="0"/>
              <w:rPr>
                <w:color w:val="00B0F0"/>
                <w:rtl/>
              </w:rPr>
            </w:pPr>
            <w:r>
              <w:rPr>
                <w:rFonts w:hint="cs"/>
                <w:color w:val="00B0F0"/>
                <w:rtl/>
              </w:rPr>
              <w:t xml:space="preserve">בטא מובהקת מעידה על קשר בין </w:t>
            </w:r>
            <w:r>
              <w:rPr>
                <w:color w:val="00B0F0"/>
              </w:rPr>
              <w:t>x</w:t>
            </w:r>
            <w:r>
              <w:rPr>
                <w:rFonts w:hint="cs"/>
                <w:color w:val="00B0F0"/>
                <w:rtl/>
              </w:rPr>
              <w:t xml:space="preserve"> ל-</w:t>
            </w:r>
            <w:r>
              <w:rPr>
                <w:color w:val="00B0F0"/>
              </w:rPr>
              <w:t>y</w:t>
            </w:r>
            <w:r>
              <w:rPr>
                <w:rFonts w:hint="cs"/>
                <w:color w:val="00B0F0"/>
                <w:rtl/>
              </w:rPr>
              <w:t xml:space="preserve"> </w:t>
            </w:r>
            <w:r>
              <w:rPr>
                <w:color w:val="00B0F0"/>
                <w:rtl/>
              </w:rPr>
              <w:t>–</w:t>
            </w:r>
            <w:r>
              <w:rPr>
                <w:rFonts w:hint="cs"/>
                <w:color w:val="00B0F0"/>
                <w:rtl/>
              </w:rPr>
              <w:t xml:space="preserve"> לא בהכרח קשר לינארי. הקשר יכול להיות לוגריתמי, מעריכי, שורש ועוד.</w:t>
            </w:r>
          </w:p>
        </w:tc>
      </w:tr>
    </w:tbl>
    <w:p w:rsidR="00114629" w:rsidRDefault="00114629" w:rsidP="00114629">
      <w:pPr>
        <w:pStyle w:val="ListParagraph"/>
        <w:rPr>
          <w:rtl/>
        </w:rPr>
      </w:pPr>
    </w:p>
    <w:p w:rsidR="00114629" w:rsidRDefault="005A6E8A" w:rsidP="00114629">
      <w:pPr>
        <w:rPr>
          <w:color w:val="00B0F0"/>
          <w:u w:val="single"/>
          <w:rtl/>
        </w:rPr>
      </w:pPr>
      <w:r w:rsidRPr="005A6E8A">
        <w:rPr>
          <w:rFonts w:hint="cs"/>
          <w:color w:val="00B0F0"/>
          <w:u w:val="single"/>
          <w:rtl/>
        </w:rPr>
        <w:t>טעויות נפוצות:</w:t>
      </w:r>
    </w:p>
    <w:p w:rsidR="005A6E8A" w:rsidRDefault="005A6E8A" w:rsidP="005A6E8A">
      <w:pPr>
        <w:pStyle w:val="ListParagraph"/>
        <w:numPr>
          <w:ilvl w:val="0"/>
          <w:numId w:val="12"/>
        </w:numPr>
        <w:rPr>
          <w:color w:val="00B0F0"/>
        </w:rPr>
      </w:pPr>
      <w:r>
        <w:rPr>
          <w:rFonts w:hint="cs"/>
          <w:color w:val="00B0F0"/>
          <w:rtl/>
        </w:rPr>
        <w:t xml:space="preserve">בשורה 5 בטבלה, טעו בכך שחשבו ש </w:t>
      </w:r>
      <m:oMath>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1</m:t>
            </m:r>
          </m:sub>
        </m:sSub>
      </m:oMath>
      <w:r>
        <w:rPr>
          <w:rFonts w:hint="cs"/>
          <w:color w:val="00B0F0"/>
          <w:rtl/>
        </w:rPr>
        <w:t xml:space="preserve"> מובהקת מעידה על קשר לינארי.</w:t>
      </w:r>
    </w:p>
    <w:p w:rsidR="005A6E8A" w:rsidRDefault="005A6E8A" w:rsidP="005A6E8A">
      <w:pPr>
        <w:pStyle w:val="ListParagraph"/>
        <w:numPr>
          <w:ilvl w:val="0"/>
          <w:numId w:val="12"/>
        </w:numPr>
        <w:rPr>
          <w:color w:val="00B0F0"/>
        </w:rPr>
      </w:pPr>
      <w:r>
        <w:rPr>
          <w:rFonts w:hint="cs"/>
          <w:color w:val="00B0F0"/>
          <w:rtl/>
        </w:rPr>
        <w:t xml:space="preserve">בלבול בין ערך </w:t>
      </w:r>
      <w:proofErr w:type="spellStart"/>
      <w:r>
        <w:rPr>
          <w:color w:val="00B0F0"/>
        </w:rPr>
        <w:t>P_value</w:t>
      </w:r>
      <w:proofErr w:type="spellEnd"/>
      <w:r>
        <w:rPr>
          <w:rFonts w:hint="cs"/>
          <w:color w:val="00B0F0"/>
          <w:rtl/>
        </w:rPr>
        <w:t xml:space="preserve"> גדול לקטן. </w:t>
      </w:r>
      <w:r w:rsidRPr="005A6E8A">
        <w:rPr>
          <w:color w:val="00B0F0"/>
          <w:rtl/>
        </w:rPr>
        <w:t xml:space="preserve">בדרך כלל סטודנטים שטעו בזה עשו זאת באופן עקבי. </w:t>
      </w:r>
      <w:r w:rsidRPr="005A6E8A">
        <w:rPr>
          <w:rFonts w:hint="cs"/>
          <w:color w:val="00B0F0"/>
          <w:rtl/>
        </w:rPr>
        <w:t>לכן הוחלט</w:t>
      </w:r>
      <w:r w:rsidRPr="005A6E8A">
        <w:rPr>
          <w:color w:val="00B0F0"/>
          <w:rtl/>
        </w:rPr>
        <w:t xml:space="preserve"> להוריד נקודה אחת על טעות ראשונה מהסוג הזה, נקודה נוספת על טעות חוזרת, ולא </w:t>
      </w:r>
      <w:r w:rsidRPr="005A6E8A">
        <w:rPr>
          <w:rFonts w:hint="cs"/>
          <w:color w:val="00B0F0"/>
          <w:rtl/>
        </w:rPr>
        <w:t xml:space="preserve">הורדו נקודות </w:t>
      </w:r>
      <w:r w:rsidRPr="005A6E8A">
        <w:rPr>
          <w:color w:val="00B0F0"/>
          <w:rtl/>
        </w:rPr>
        <w:t>על חזרות נוספות של אותה טעו</w:t>
      </w:r>
      <w:r w:rsidRPr="005A6E8A">
        <w:rPr>
          <w:rFonts w:hint="cs"/>
          <w:color w:val="00B0F0"/>
          <w:rtl/>
        </w:rPr>
        <w:t>ת.</w:t>
      </w:r>
      <w:r w:rsidRPr="005A6E8A">
        <w:rPr>
          <w:color w:val="00B0F0"/>
        </w:rPr>
        <w:t> </w:t>
      </w:r>
    </w:p>
    <w:p w:rsidR="005A6E8A" w:rsidRPr="005A6E8A" w:rsidRDefault="005A6E8A" w:rsidP="005A6E8A">
      <w:pPr>
        <w:pStyle w:val="ListParagraph"/>
        <w:rPr>
          <w:color w:val="00B0F0"/>
        </w:rPr>
      </w:pPr>
    </w:p>
    <w:p w:rsidR="00114629" w:rsidRDefault="00114629" w:rsidP="00114629">
      <w:pPr>
        <w:pStyle w:val="ListParagraph"/>
        <w:widowControl/>
        <w:numPr>
          <w:ilvl w:val="0"/>
          <w:numId w:val="8"/>
        </w:numPr>
        <w:autoSpaceDE/>
        <w:autoSpaceDN/>
        <w:adjustRightInd/>
        <w:spacing w:after="200" w:line="276" w:lineRule="auto"/>
        <w:rPr>
          <w:rtl/>
        </w:rPr>
      </w:pPr>
      <w:r>
        <w:rPr>
          <w:rFonts w:hint="cs"/>
          <w:rtl/>
        </w:rPr>
        <w:lastRenderedPageBreak/>
        <w:t>(</w:t>
      </w:r>
      <w:r w:rsidRPr="00381ADC">
        <w:rPr>
          <w:rFonts w:hint="cs"/>
          <w:b/>
          <w:bCs/>
          <w:u w:val="single"/>
          <w:rtl/>
        </w:rPr>
        <w:t>שימו לב</w:t>
      </w:r>
      <w:r w:rsidRPr="00381ADC">
        <w:rPr>
          <w:rFonts w:hint="cs"/>
          <w:u w:val="single"/>
          <w:rtl/>
        </w:rPr>
        <w:t>: סעיף זה בלתי תלוי לסעיף א'</w:t>
      </w:r>
      <w:r>
        <w:rPr>
          <w:rFonts w:hint="cs"/>
          <w:rtl/>
        </w:rPr>
        <w:t xml:space="preserve">) </w:t>
      </w:r>
      <w:r>
        <w:rPr>
          <w:rtl/>
        </w:rPr>
        <w:br/>
      </w:r>
      <w:r>
        <w:rPr>
          <w:rFonts w:hint="cs"/>
          <w:rtl/>
        </w:rPr>
        <w:t xml:space="preserve">חוקרים מעוניינים לבחון את ההשפעה של </w:t>
      </w:r>
      <w:r>
        <w:t>X</w:t>
      </w:r>
      <w:r>
        <w:rPr>
          <w:rFonts w:hint="cs"/>
          <w:rtl/>
        </w:rPr>
        <w:t xml:space="preserve"> על </w:t>
      </w:r>
      <w:r>
        <w:t>Y</w:t>
      </w:r>
      <w:r>
        <w:rPr>
          <w:rFonts w:hint="cs"/>
          <w:rtl/>
        </w:rPr>
        <w:t xml:space="preserve"> אך לצערם נעלמו להם חלק מהנתונים. </w:t>
      </w:r>
    </w:p>
    <w:p w:rsidR="00114629" w:rsidRDefault="00114629" w:rsidP="00114629">
      <w:pPr>
        <w:rPr>
          <w:u w:val="single"/>
          <w:rtl/>
        </w:rPr>
      </w:pPr>
      <w:r w:rsidRPr="00720867">
        <w:rPr>
          <w:rFonts w:hint="cs"/>
          <w:u w:val="single"/>
          <w:rtl/>
        </w:rPr>
        <w:t>הנתונים שנשארו נתונים באופן הבא:</w:t>
      </w:r>
    </w:p>
    <w:p w:rsidR="00180CF4" w:rsidRDefault="00180CF4" w:rsidP="00114629">
      <w:pPr>
        <w:rPr>
          <w:u w:val="single"/>
          <w:rtl/>
        </w:rPr>
      </w:pPr>
    </w:p>
    <w:p w:rsidR="00114629" w:rsidRDefault="00114629" w:rsidP="00114629">
      <w:pPr>
        <w:rPr>
          <w:u w:val="single"/>
          <w:rtl/>
        </w:rPr>
      </w:pPr>
      <w:r w:rsidRPr="00720867">
        <w:rPr>
          <w:rFonts w:hint="cs"/>
          <w:u w:val="single"/>
          <w:rtl/>
        </w:rPr>
        <w:t xml:space="preserve">עבור אוכלוסייה </w:t>
      </w:r>
      <w:r>
        <w:rPr>
          <w:u w:val="single"/>
        </w:rPr>
        <w:t>A</w:t>
      </w:r>
      <w:r w:rsidRPr="00720867">
        <w:rPr>
          <w:rFonts w:hint="cs"/>
          <w:u w:val="single"/>
          <w:rtl/>
        </w:rPr>
        <w:t>:</w:t>
      </w:r>
    </w:p>
    <w:p w:rsidR="00CA3F07" w:rsidRDefault="00CA3F07" w:rsidP="00114629">
      <w:pPr>
        <w:rPr>
          <w:u w:val="single"/>
          <w:rtl/>
        </w:rPr>
      </w:pPr>
    </w:p>
    <w:p w:rsidR="00114629" w:rsidRDefault="00114629" w:rsidP="00114629">
      <w:pPr>
        <w:rPr>
          <w:rtl/>
        </w:rPr>
      </w:pPr>
      <w:r w:rsidRPr="00720867">
        <w:rPr>
          <w:rFonts w:hint="cs"/>
          <w:rtl/>
        </w:rPr>
        <w:t>נתונות התצפיות הבאות:</w:t>
      </w:r>
    </w:p>
    <w:tbl>
      <w:tblPr>
        <w:tblStyle w:val="LightList"/>
        <w:tblW w:w="2160" w:type="dxa"/>
        <w:jc w:val="center"/>
        <w:tblLook w:val="04A0" w:firstRow="1" w:lastRow="0" w:firstColumn="1" w:lastColumn="0" w:noHBand="0" w:noVBand="1"/>
      </w:tblPr>
      <w:tblGrid>
        <w:gridCol w:w="1080"/>
        <w:gridCol w:w="1080"/>
      </w:tblGrid>
      <w:tr w:rsidR="00114629" w:rsidRPr="00720867" w:rsidTr="00157CDA">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180CF4" w:rsidRDefault="00114629" w:rsidP="00157CDA">
            <w:pPr>
              <w:bidi w:val="0"/>
              <w:jc w:val="center"/>
              <w:rPr>
                <w:rFonts w:ascii="Arial" w:eastAsia="Times New Roman" w:hAnsi="Arial" w:cs="Arial"/>
                <w:color w:val="FFFFFF" w:themeColor="background1"/>
              </w:rPr>
            </w:pPr>
            <w:r w:rsidRPr="00180CF4">
              <w:rPr>
                <w:rFonts w:ascii="Arial" w:eastAsia="Times New Roman" w:hAnsi="Arial" w:cs="Arial"/>
                <w:color w:val="FFFFFF" w:themeColor="background1"/>
              </w:rPr>
              <w:t>x</w:t>
            </w:r>
          </w:p>
        </w:tc>
        <w:tc>
          <w:tcPr>
            <w:tcW w:w="1080" w:type="dxa"/>
            <w:noWrap/>
            <w:hideMark/>
          </w:tcPr>
          <w:p w:rsidR="00114629" w:rsidRPr="00180CF4" w:rsidRDefault="00114629" w:rsidP="00157CDA">
            <w:pPr>
              <w:bidi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rPr>
            </w:pPr>
            <w:r w:rsidRPr="00180CF4">
              <w:rPr>
                <w:rFonts w:ascii="Arial" w:eastAsia="Times New Roman" w:hAnsi="Arial" w:cs="Arial"/>
                <w:color w:val="FFFFFF" w:themeColor="background1"/>
              </w:rPr>
              <w:t>y</w:t>
            </w:r>
          </w:p>
        </w:tc>
      </w:tr>
      <w:tr w:rsidR="00114629" w:rsidRPr="00720867"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720867" w:rsidRDefault="00114629" w:rsidP="00157CDA">
            <w:pPr>
              <w:bidi w:val="0"/>
              <w:jc w:val="center"/>
              <w:rPr>
                <w:rFonts w:ascii="Arial" w:eastAsia="Times New Roman" w:hAnsi="Arial" w:cs="Arial"/>
                <w:b w:val="0"/>
                <w:bCs w:val="0"/>
              </w:rPr>
            </w:pPr>
            <w:r w:rsidRPr="00720867">
              <w:rPr>
                <w:rFonts w:ascii="Arial" w:eastAsia="Times New Roman" w:hAnsi="Arial" w:cs="Arial"/>
              </w:rPr>
              <w:t>16</w:t>
            </w:r>
          </w:p>
        </w:tc>
        <w:tc>
          <w:tcPr>
            <w:tcW w:w="1080" w:type="dxa"/>
            <w:noWrap/>
            <w:hideMark/>
          </w:tcPr>
          <w:p w:rsidR="00114629" w:rsidRPr="00720867"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720867">
              <w:rPr>
                <w:rFonts w:ascii="Arial" w:eastAsia="Times New Roman" w:hAnsi="Arial" w:cs="Arial"/>
              </w:rPr>
              <w:t>43</w:t>
            </w:r>
          </w:p>
        </w:tc>
      </w:tr>
      <w:tr w:rsidR="00114629" w:rsidRPr="00720867" w:rsidTr="00157CDA">
        <w:trPr>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720867" w:rsidRDefault="00114629" w:rsidP="00157CDA">
            <w:pPr>
              <w:bidi w:val="0"/>
              <w:jc w:val="center"/>
              <w:rPr>
                <w:rFonts w:ascii="Arial" w:eastAsia="Times New Roman" w:hAnsi="Arial" w:cs="Arial"/>
                <w:b w:val="0"/>
                <w:bCs w:val="0"/>
              </w:rPr>
            </w:pPr>
            <w:r w:rsidRPr="00720867">
              <w:rPr>
                <w:rFonts w:ascii="Arial" w:eastAsia="Times New Roman" w:hAnsi="Arial" w:cs="Arial"/>
              </w:rPr>
              <w:t>3</w:t>
            </w:r>
          </w:p>
        </w:tc>
        <w:tc>
          <w:tcPr>
            <w:tcW w:w="1080" w:type="dxa"/>
            <w:noWrap/>
            <w:hideMark/>
          </w:tcPr>
          <w:p w:rsidR="00114629" w:rsidRPr="00720867" w:rsidRDefault="00114629" w:rsidP="00157CDA">
            <w:pPr>
              <w:bidi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720867">
              <w:rPr>
                <w:rFonts w:ascii="Arial" w:eastAsia="Times New Roman" w:hAnsi="Arial" w:cs="Arial"/>
              </w:rPr>
              <w:t>173</w:t>
            </w:r>
          </w:p>
        </w:tc>
      </w:tr>
      <w:tr w:rsidR="00114629" w:rsidRPr="00720867"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720867" w:rsidRDefault="00114629" w:rsidP="00157CDA">
            <w:pPr>
              <w:bidi w:val="0"/>
              <w:jc w:val="center"/>
              <w:rPr>
                <w:rFonts w:ascii="Arial" w:eastAsia="Times New Roman" w:hAnsi="Arial" w:cs="Arial"/>
                <w:b w:val="0"/>
                <w:bCs w:val="0"/>
              </w:rPr>
            </w:pPr>
            <w:r w:rsidRPr="00720867">
              <w:rPr>
                <w:rFonts w:ascii="Arial" w:eastAsia="Times New Roman" w:hAnsi="Arial" w:cs="Arial"/>
              </w:rPr>
              <w:t>9</w:t>
            </w:r>
          </w:p>
        </w:tc>
        <w:tc>
          <w:tcPr>
            <w:tcW w:w="1080" w:type="dxa"/>
            <w:noWrap/>
            <w:hideMark/>
          </w:tcPr>
          <w:p w:rsidR="00114629" w:rsidRPr="00B3384F"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rPr>
            </w:pPr>
            <m:oMathPara>
              <m:oMath>
                <m:r>
                  <m:rPr>
                    <m:sty m:val="bi"/>
                  </m:rPr>
                  <w:rPr>
                    <w:rFonts w:ascii="Cambria Math" w:eastAsia="Times New Roman" w:hAnsi="Cambria Math" w:cs="Arial"/>
                  </w:rPr>
                  <m:t>α</m:t>
                </m:r>
              </m:oMath>
            </m:oMathPara>
          </w:p>
        </w:tc>
      </w:tr>
      <w:tr w:rsidR="00114629" w:rsidRPr="00720867" w:rsidTr="00157CDA">
        <w:trPr>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720867" w:rsidRDefault="00114629" w:rsidP="00157CDA">
            <w:pPr>
              <w:bidi w:val="0"/>
              <w:jc w:val="center"/>
              <w:rPr>
                <w:rFonts w:ascii="Arial" w:eastAsia="Times New Roman" w:hAnsi="Arial" w:cs="Arial"/>
                <w:b w:val="0"/>
                <w:bCs w:val="0"/>
              </w:rPr>
            </w:pPr>
            <w:r w:rsidRPr="00720867">
              <w:rPr>
                <w:rFonts w:ascii="Arial" w:eastAsia="Times New Roman" w:hAnsi="Arial" w:cs="Arial"/>
              </w:rPr>
              <w:t>17</w:t>
            </w:r>
          </w:p>
        </w:tc>
        <w:tc>
          <w:tcPr>
            <w:tcW w:w="1080" w:type="dxa"/>
            <w:noWrap/>
            <w:hideMark/>
          </w:tcPr>
          <w:p w:rsidR="00114629" w:rsidRPr="00720867" w:rsidRDefault="00114629" w:rsidP="00157CDA">
            <w:pPr>
              <w:bidi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720867">
              <w:rPr>
                <w:rFonts w:ascii="Arial" w:eastAsia="Times New Roman" w:hAnsi="Arial" w:cs="Arial"/>
              </w:rPr>
              <w:t>33</w:t>
            </w:r>
          </w:p>
        </w:tc>
      </w:tr>
      <w:tr w:rsidR="00114629" w:rsidRPr="00720867" w:rsidTr="00157CDA">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rsidR="00114629" w:rsidRPr="00720867" w:rsidRDefault="00114629" w:rsidP="00157CDA">
            <w:pPr>
              <w:bidi w:val="0"/>
              <w:jc w:val="center"/>
              <w:rPr>
                <w:rFonts w:ascii="Arial" w:eastAsia="Times New Roman" w:hAnsi="Arial" w:cs="Arial"/>
                <w:b w:val="0"/>
                <w:bCs w:val="0"/>
              </w:rPr>
            </w:pPr>
            <w:r w:rsidRPr="00720867">
              <w:rPr>
                <w:rFonts w:ascii="Arial" w:eastAsia="Times New Roman" w:hAnsi="Arial" w:cs="Arial"/>
              </w:rPr>
              <w:t>5</w:t>
            </w:r>
          </w:p>
        </w:tc>
        <w:tc>
          <w:tcPr>
            <w:tcW w:w="1080" w:type="dxa"/>
            <w:noWrap/>
            <w:hideMark/>
          </w:tcPr>
          <w:p w:rsidR="00114629" w:rsidRPr="00720867" w:rsidRDefault="00114629" w:rsidP="00157CDA">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720867">
              <w:rPr>
                <w:rFonts w:ascii="Arial" w:eastAsia="Times New Roman" w:hAnsi="Arial" w:cs="Arial"/>
              </w:rPr>
              <w:t>153</w:t>
            </w:r>
          </w:p>
        </w:tc>
      </w:tr>
    </w:tbl>
    <w:p w:rsidR="00CA3F07" w:rsidRDefault="00CA3F07" w:rsidP="00114629">
      <w:pPr>
        <w:rPr>
          <w:u w:val="single"/>
          <w:rtl/>
        </w:rPr>
      </w:pPr>
    </w:p>
    <w:p w:rsidR="00114629" w:rsidRDefault="00114629" w:rsidP="00114629">
      <w:pPr>
        <w:rPr>
          <w:u w:val="single"/>
          <w:rtl/>
        </w:rPr>
      </w:pPr>
      <w:r>
        <w:rPr>
          <w:rFonts w:hint="cs"/>
          <w:u w:val="single"/>
          <w:rtl/>
        </w:rPr>
        <w:t xml:space="preserve">עבור אוכלוסייה </w:t>
      </w:r>
      <w:r>
        <w:rPr>
          <w:u w:val="single"/>
        </w:rPr>
        <w:t>B</w:t>
      </w:r>
      <w:r>
        <w:rPr>
          <w:rFonts w:hint="cs"/>
          <w:u w:val="single"/>
          <w:rtl/>
        </w:rPr>
        <w:t>:</w:t>
      </w:r>
    </w:p>
    <w:p w:rsidR="00CA3F07" w:rsidRDefault="00CA3F07" w:rsidP="00114629">
      <w:pPr>
        <w:rPr>
          <w:u w:val="single"/>
          <w:rtl/>
        </w:rPr>
      </w:pPr>
    </w:p>
    <w:p w:rsidR="00CA3F07" w:rsidRDefault="00114629" w:rsidP="00114629">
      <w:pPr>
        <w:rPr>
          <w:rtl/>
        </w:rPr>
      </w:pPr>
      <w:r w:rsidRPr="00720867">
        <w:rPr>
          <w:rFonts w:hint="cs"/>
          <w:rtl/>
        </w:rPr>
        <w:t xml:space="preserve">נתונה </w:t>
      </w:r>
      <w:r>
        <w:rPr>
          <w:rFonts w:hint="cs"/>
          <w:rtl/>
        </w:rPr>
        <w:t xml:space="preserve">המטריצה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20</m:t>
                  </m:r>
                </m:e>
                <m:e>
                  <m:r>
                    <w:rPr>
                      <w:rFonts w:ascii="Cambria Math" w:hAnsi="Cambria Math"/>
                    </w:rPr>
                    <m:t>20∙</m:t>
                  </m:r>
                  <m:r>
                    <m:rPr>
                      <m:sty m:val="bi"/>
                    </m:rPr>
                    <w:rPr>
                      <w:rFonts w:ascii="Cambria Math" w:hAnsi="Cambria Math"/>
                    </w:rPr>
                    <m:t>β</m:t>
                  </m:r>
                </m:e>
              </m:mr>
              <m:mr>
                <m:e>
                  <m:r>
                    <w:rPr>
                      <w:rFonts w:ascii="Cambria Math" w:hAnsi="Cambria Math"/>
                    </w:rPr>
                    <m:t>20∙</m:t>
                  </m:r>
                  <m:r>
                    <m:rPr>
                      <m:sty m:val="bi"/>
                    </m:rPr>
                    <w:rPr>
                      <w:rFonts w:ascii="Cambria Math" w:hAnsi="Cambria Math"/>
                    </w:rPr>
                    <m:t>β</m:t>
                  </m:r>
                </m:e>
                <m:e>
                  <m:r>
                    <w:rPr>
                      <w:rFonts w:ascii="Cambria Math" w:hAnsi="Cambria Math"/>
                    </w:rPr>
                    <m:t>2644+3∙</m:t>
                  </m:r>
                  <m:r>
                    <m:rPr>
                      <m:sty m:val="bi"/>
                    </m:rPr>
                    <w:rPr>
                      <w:rFonts w:ascii="Cambria Math" w:hAnsi="Cambria Math"/>
                    </w:rPr>
                    <m:t>β</m:t>
                  </m:r>
                </m:e>
              </m:mr>
            </m:m>
          </m:e>
        </m:d>
      </m:oMath>
      <w:r>
        <w:rPr>
          <w:rFonts w:hint="cs"/>
          <w:rtl/>
        </w:rPr>
        <w:t xml:space="preserve">  </w:t>
      </w:r>
    </w:p>
    <w:p w:rsidR="00CA3F07" w:rsidRDefault="00CA3F07" w:rsidP="00114629">
      <w:pPr>
        <w:rPr>
          <w:rtl/>
        </w:rPr>
      </w:pPr>
    </w:p>
    <w:p w:rsidR="00114629" w:rsidRDefault="00114629" w:rsidP="00CA3F07">
      <w:pPr>
        <w:rPr>
          <w:rtl/>
        </w:rPr>
      </w:pPr>
      <w:r>
        <w:rPr>
          <w:rFonts w:hint="cs"/>
          <w:rtl/>
        </w:rPr>
        <w:t xml:space="preserve">וכן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2060</m:t>
                  </m:r>
                </m:e>
              </m:mr>
              <m:mr>
                <m:e>
                  <m:r>
                    <w:rPr>
                      <w:rFonts w:ascii="Cambria Math" w:hAnsi="Cambria Math"/>
                    </w:rPr>
                    <m:t>2734∙</m:t>
                  </m:r>
                  <m:r>
                    <m:rPr>
                      <m:sty m:val="bi"/>
                    </m:rPr>
                    <w:rPr>
                      <w:rFonts w:ascii="Cambria Math" w:hAnsi="Cambria Math"/>
                    </w:rPr>
                    <m:t>β</m:t>
                  </m:r>
                </m:e>
              </m:mr>
            </m:m>
          </m:e>
        </m:d>
      </m:oMath>
      <w:r>
        <w:rPr>
          <w:rFonts w:hint="cs"/>
          <w:rtl/>
        </w:rPr>
        <w:t xml:space="preserve"> </w:t>
      </w:r>
      <w:r w:rsidR="00CA3F07">
        <w:rPr>
          <w:rFonts w:hint="cs"/>
          <w:rtl/>
        </w:rPr>
        <w:t xml:space="preserve"> </w:t>
      </w:r>
      <w:r>
        <w:rPr>
          <w:rFonts w:hint="cs"/>
          <w:rtl/>
        </w:rPr>
        <w:t xml:space="preserve">ו-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Y= 279580</m:t>
        </m:r>
      </m:oMath>
    </w:p>
    <w:p w:rsidR="00CA3F07" w:rsidRDefault="00CA3F07" w:rsidP="00CA3F07">
      <w:pPr>
        <w:rPr>
          <w:rtl/>
        </w:rPr>
      </w:pPr>
    </w:p>
    <w:p w:rsidR="00CA3F07" w:rsidRDefault="00CA3F07" w:rsidP="00114629">
      <w:pPr>
        <w:rPr>
          <w:u w:val="single"/>
          <w:rtl/>
        </w:rPr>
      </w:pPr>
    </w:p>
    <w:p w:rsidR="00114629" w:rsidRDefault="00114629" w:rsidP="00114629">
      <w:pPr>
        <w:rPr>
          <w:rtl/>
        </w:rPr>
      </w:pPr>
      <w:r w:rsidRPr="00C22DF8">
        <w:rPr>
          <w:rFonts w:hint="cs"/>
          <w:u w:val="single"/>
          <w:rtl/>
        </w:rPr>
        <w:t>בנוסף נשאר להם התרשים הבא:</w:t>
      </w:r>
      <w:r w:rsidRPr="001A3D43">
        <w:rPr>
          <w:rFonts w:hint="cs"/>
          <w:rtl/>
        </w:rPr>
        <w:t xml:space="preserve"> </w:t>
      </w:r>
    </w:p>
    <w:p w:rsidR="00CA3F07" w:rsidRPr="001A3D43" w:rsidRDefault="00CA3F07" w:rsidP="00114629">
      <w:pPr>
        <w:rPr>
          <w:rtl/>
        </w:rPr>
      </w:pPr>
    </w:p>
    <w:p w:rsidR="00114629" w:rsidRDefault="00114629" w:rsidP="00114629">
      <w:pPr>
        <w:rPr>
          <w:rtl/>
        </w:rPr>
      </w:pPr>
      <w:r>
        <w:rPr>
          <w:noProof/>
        </w:rPr>
        <w:drawing>
          <wp:inline distT="0" distB="0" distL="0" distR="0" wp14:anchorId="46F8A104" wp14:editId="4B45E50D">
            <wp:extent cx="3105150" cy="7778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5150" cy="777875"/>
                    </a:xfrm>
                    <a:prstGeom prst="rect">
                      <a:avLst/>
                    </a:prstGeom>
                    <a:noFill/>
                    <a:ln>
                      <a:noFill/>
                    </a:ln>
                  </pic:spPr>
                </pic:pic>
              </a:graphicData>
            </a:graphic>
          </wp:inline>
        </w:drawing>
      </w:r>
    </w:p>
    <w:p w:rsidR="00CA3F07" w:rsidRPr="00972A12" w:rsidRDefault="00CA3F07" w:rsidP="00114629">
      <w:pPr>
        <w:rPr>
          <w:rtl/>
        </w:rPr>
      </w:pPr>
    </w:p>
    <w:p w:rsidR="00114629" w:rsidRDefault="00114629" w:rsidP="00114629">
      <w:pPr>
        <w:jc w:val="center"/>
        <w:rPr>
          <w:rtl/>
        </w:rPr>
      </w:pPr>
      <w:r>
        <w:rPr>
          <w:noProof/>
        </w:rPr>
        <w:drawing>
          <wp:inline distT="0" distB="0" distL="0" distR="0" wp14:anchorId="53711251" wp14:editId="33D88B2A">
            <wp:extent cx="3322955" cy="2675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2955" cy="2675255"/>
                    </a:xfrm>
                    <a:prstGeom prst="rect">
                      <a:avLst/>
                    </a:prstGeom>
                    <a:noFill/>
                    <a:ln>
                      <a:noFill/>
                    </a:ln>
                  </pic:spPr>
                </pic:pic>
              </a:graphicData>
            </a:graphic>
          </wp:inline>
        </w:drawing>
      </w:r>
    </w:p>
    <w:p w:rsidR="00114629" w:rsidRDefault="00114629" w:rsidP="00114629">
      <w:pPr>
        <w:pStyle w:val="ListParagraph"/>
      </w:pPr>
      <w:r w:rsidRPr="004E462B">
        <w:rPr>
          <w:rFonts w:hint="cs"/>
          <w:b/>
          <w:bCs/>
          <w:highlight w:val="yellow"/>
          <w:u w:val="single"/>
          <w:rtl/>
        </w:rPr>
        <w:t>הערה: שימו לב ששלושת קווי הרגרסיה נחתכים באותה הנקודה.</w:t>
      </w:r>
    </w:p>
    <w:p w:rsidR="00114629" w:rsidRDefault="00114629" w:rsidP="00114629">
      <w:pPr>
        <w:pStyle w:val="ListParagraph"/>
        <w:rPr>
          <w:rtl/>
        </w:rPr>
      </w:pPr>
      <w:r>
        <w:rPr>
          <w:rtl/>
        </w:rPr>
        <w:br/>
      </w:r>
      <w:r w:rsidRPr="009248B8">
        <w:rPr>
          <w:rFonts w:hint="cs"/>
          <w:rtl/>
        </w:rPr>
        <w:t>הצ</w:t>
      </w:r>
      <w:r>
        <w:rPr>
          <w:rFonts w:hint="cs"/>
          <w:rtl/>
        </w:rPr>
        <w:t>י</w:t>
      </w:r>
      <w:r w:rsidRPr="009248B8">
        <w:rPr>
          <w:rFonts w:hint="cs"/>
          <w:rtl/>
        </w:rPr>
        <w:t>ע</w:t>
      </w:r>
      <w:r>
        <w:rPr>
          <w:rFonts w:hint="cs"/>
          <w:rtl/>
        </w:rPr>
        <w:t>ו</w:t>
      </w:r>
      <w:r w:rsidRPr="009248B8">
        <w:rPr>
          <w:rFonts w:hint="cs"/>
          <w:rtl/>
        </w:rPr>
        <w:t xml:space="preserve"> </w:t>
      </w:r>
      <w:r>
        <w:rPr>
          <w:rFonts w:hint="cs"/>
          <w:rtl/>
        </w:rPr>
        <w:t xml:space="preserve">צמד אחד של </w:t>
      </w:r>
      <w:r w:rsidRPr="009248B8">
        <w:rPr>
          <w:rFonts w:hint="cs"/>
          <w:rtl/>
        </w:rPr>
        <w:t>ערכים</w:t>
      </w:r>
      <w:r>
        <w:rPr>
          <w:rFonts w:hint="cs"/>
          <w:rtl/>
        </w:rPr>
        <w:t xml:space="preserve"> עבור</w:t>
      </w:r>
      <w:r w:rsidRPr="009248B8">
        <w:rPr>
          <w:rFonts w:hint="cs"/>
          <w:rtl/>
        </w:rPr>
        <w:t xml:space="preserve"> </w:t>
      </w:r>
      <m:oMath>
        <m:r>
          <w:rPr>
            <w:rFonts w:ascii="Cambria Math" w:hAnsi="Cambria Math"/>
          </w:rPr>
          <m:t>α</m:t>
        </m:r>
      </m:oMath>
      <w:r>
        <w:rPr>
          <w:rFonts w:hint="cs"/>
          <w:rtl/>
        </w:rPr>
        <w:t xml:space="preserve"> </w:t>
      </w:r>
      <w:r w:rsidRPr="009248B8">
        <w:rPr>
          <w:rFonts w:hint="cs"/>
          <w:rtl/>
        </w:rPr>
        <w:t>ו-</w:t>
      </w:r>
      <m:oMath>
        <m:r>
          <m:rPr>
            <m:sty m:val="p"/>
          </m:rPr>
          <w:rPr>
            <w:rFonts w:ascii="Cambria Math" w:hAnsi="Cambria Math"/>
          </w:rPr>
          <m:t>β</m:t>
        </m:r>
      </m:oMath>
      <w:r>
        <w:rPr>
          <w:rFonts w:hint="cs"/>
          <w:rtl/>
        </w:rPr>
        <w:t xml:space="preserve"> אשר יתאימו לנתונים והסבירו מדוע בחרתם בערכים </w:t>
      </w:r>
      <w:r>
        <w:rPr>
          <w:rFonts w:hint="cs"/>
          <w:rtl/>
        </w:rPr>
        <w:lastRenderedPageBreak/>
        <w:t xml:space="preserve">אלו. אין צורך למצוא את כל הפתרונות האפשריים עבור </w:t>
      </w:r>
      <m:oMath>
        <m:r>
          <w:rPr>
            <w:rFonts w:ascii="Cambria Math" w:hAnsi="Cambria Math"/>
          </w:rPr>
          <m:t>α</m:t>
        </m:r>
      </m:oMath>
      <w:r>
        <w:rPr>
          <w:rFonts w:hint="cs"/>
          <w:rtl/>
        </w:rPr>
        <w:t xml:space="preserve"> </w:t>
      </w:r>
      <w:r w:rsidRPr="009248B8">
        <w:rPr>
          <w:rFonts w:hint="cs"/>
          <w:rtl/>
        </w:rPr>
        <w:t>ו-</w:t>
      </w:r>
      <m:oMath>
        <m:r>
          <m:rPr>
            <m:sty m:val="p"/>
          </m:rPr>
          <w:rPr>
            <w:rFonts w:ascii="Cambria Math" w:hAnsi="Cambria Math"/>
          </w:rPr>
          <m:t>β</m:t>
        </m:r>
      </m:oMath>
      <w:r>
        <w:rPr>
          <w:rFonts w:hint="cs"/>
          <w:rtl/>
        </w:rPr>
        <w:t xml:space="preserve">. הערה: שימו לב ששלושת קווי הרגרסיה נחתכים בנקודה שבה </w:t>
      </w:r>
      <w:r>
        <w:t>x=10</w:t>
      </w:r>
      <w:r>
        <w:rPr>
          <w:rFonts w:hint="cs"/>
          <w:rtl/>
        </w:rPr>
        <w:t xml:space="preserve">. </w:t>
      </w:r>
    </w:p>
    <w:p w:rsidR="00CA3F07" w:rsidRDefault="00CA3F07" w:rsidP="00114629">
      <w:pPr>
        <w:pStyle w:val="ListParagraph"/>
      </w:pPr>
    </w:p>
    <w:p w:rsidR="00114629" w:rsidRDefault="00114629" w:rsidP="00114629">
      <w:pPr>
        <w:rPr>
          <w:b/>
          <w:bCs/>
          <w:color w:val="00B0F0"/>
          <w:u w:val="single"/>
          <w:rtl/>
        </w:rPr>
      </w:pPr>
      <w:r w:rsidRPr="00C817D4">
        <w:rPr>
          <w:rFonts w:hint="cs"/>
          <w:b/>
          <w:bCs/>
          <w:color w:val="00B0F0"/>
          <w:u w:val="single"/>
          <w:rtl/>
        </w:rPr>
        <w:t>פתרון:</w:t>
      </w:r>
    </w:p>
    <w:p w:rsidR="00114629" w:rsidRDefault="00114629" w:rsidP="00114629">
      <w:pPr>
        <w:rPr>
          <w:color w:val="00B0F0"/>
          <w:rtl/>
        </w:rPr>
      </w:pPr>
      <w:r w:rsidRPr="00C817D4">
        <w:rPr>
          <w:rFonts w:hint="cs"/>
          <w:color w:val="00B0F0"/>
          <w:rtl/>
        </w:rPr>
        <w:t>שלושת קווי הרגרסיה</w:t>
      </w:r>
      <w:r>
        <w:rPr>
          <w:rFonts w:hint="cs"/>
          <w:color w:val="00B0F0"/>
          <w:rtl/>
        </w:rPr>
        <w:t xml:space="preserve"> נפגשים באותה הנקודה. </w:t>
      </w:r>
      <m:oMath>
        <m:r>
          <w:rPr>
            <w:rFonts w:ascii="Cambria Math" w:hAnsi="Cambria Math"/>
            <w:color w:val="00B0F0"/>
          </w:rPr>
          <m:t>α</m:t>
        </m:r>
      </m:oMath>
      <w:r>
        <w:rPr>
          <w:rFonts w:hint="cs"/>
          <w:color w:val="00B0F0"/>
          <w:rtl/>
        </w:rPr>
        <w:t xml:space="preserve"> הוא ערך החסר מנתוני ה-</w:t>
      </w:r>
      <w:r>
        <w:rPr>
          <w:color w:val="00B0F0"/>
        </w:rPr>
        <w:t xml:space="preserve">Y </w:t>
      </w:r>
      <w:r>
        <w:rPr>
          <w:rFonts w:hint="cs"/>
          <w:color w:val="00B0F0"/>
          <w:rtl/>
        </w:rPr>
        <w:t xml:space="preserve"> של אוכלוסייה </w:t>
      </w:r>
      <w:r>
        <w:rPr>
          <w:color w:val="00B0F0"/>
        </w:rPr>
        <w:t>A</w:t>
      </w:r>
      <w:r>
        <w:rPr>
          <w:rFonts w:hint="cs"/>
          <w:color w:val="00B0F0"/>
          <w:rtl/>
        </w:rPr>
        <w:t xml:space="preserve"> ו-</w:t>
      </w:r>
      <m:oMath>
        <m:r>
          <m:rPr>
            <m:sty m:val="p"/>
          </m:rPr>
          <w:rPr>
            <w:rFonts w:ascii="Cambria Math" w:hAnsi="Cambria Math"/>
            <w:color w:val="00B0F0"/>
          </w:rPr>
          <m:t xml:space="preserve"> β</m:t>
        </m:r>
      </m:oMath>
      <w:r>
        <w:rPr>
          <w:rFonts w:hint="cs"/>
          <w:color w:val="00B0F0"/>
          <w:rtl/>
        </w:rPr>
        <w:t xml:space="preserve"> הוא ערך החסר מנתוני ה-</w:t>
      </w:r>
      <w:r>
        <w:rPr>
          <w:color w:val="00B0F0"/>
        </w:rPr>
        <w:t>X</w:t>
      </w:r>
      <w:r>
        <w:rPr>
          <w:rFonts w:hint="cs"/>
          <w:color w:val="00B0F0"/>
          <w:rtl/>
        </w:rPr>
        <w:t xml:space="preserve"> של אוכלוסייה </w:t>
      </w:r>
      <w:r>
        <w:rPr>
          <w:color w:val="00B0F0"/>
        </w:rPr>
        <w:t>B</w:t>
      </w:r>
      <w:r>
        <w:rPr>
          <w:rFonts w:hint="cs"/>
          <w:color w:val="00B0F0"/>
          <w:rtl/>
        </w:rPr>
        <w:t xml:space="preserve">. אם נמצא ערכי </w:t>
      </w:r>
      <m:oMath>
        <m:r>
          <w:rPr>
            <w:rFonts w:ascii="Cambria Math" w:hAnsi="Cambria Math"/>
            <w:color w:val="00B0F0"/>
          </w:rPr>
          <m:t>α</m:t>
        </m:r>
      </m:oMath>
      <w:r w:rsidRPr="007713E2">
        <w:rPr>
          <w:rFonts w:hint="cs"/>
          <w:color w:val="00B0F0"/>
          <w:rtl/>
        </w:rPr>
        <w:t xml:space="preserve"> ו-</w:t>
      </w:r>
      <m:oMath>
        <m:r>
          <m:rPr>
            <m:sty m:val="p"/>
          </m:rPr>
          <w:rPr>
            <w:rFonts w:ascii="Cambria Math" w:hAnsi="Cambria Math"/>
            <w:color w:val="00B0F0"/>
          </w:rPr>
          <m:t>β</m:t>
        </m:r>
      </m:oMath>
      <w:r w:rsidRPr="007713E2">
        <w:rPr>
          <w:rFonts w:hint="cs"/>
          <w:color w:val="00B0F0"/>
          <w:rtl/>
        </w:rPr>
        <w:t xml:space="preserve"> </w:t>
      </w:r>
      <w:r>
        <w:rPr>
          <w:rFonts w:hint="cs"/>
          <w:color w:val="00B0F0"/>
          <w:rtl/>
        </w:rPr>
        <w:t>אשר יגרמו לכך שנקודות הממוצעים של הרגרסיות של האוכלוסיות השונות יתלכדו, ברור מכך שנקודת הממוצעים של קו הרגרסיה של איחוד האוכלוסיות תתלכד עם נקודת הממוצעים המשותפת של קווי הרגרסיה של האוכלוסיות השונות ומאחר ואנו לומדים מהמשוואות הנורמליות שקו הרגרסיה תמיד עובר דרך נקודת הממוצעים כל התנאים יתקיימו.</w:t>
      </w:r>
    </w:p>
    <w:p w:rsidR="00114629" w:rsidRDefault="00114629" w:rsidP="00114629">
      <w:pPr>
        <w:rPr>
          <w:color w:val="00B0F0"/>
          <w:rtl/>
        </w:rPr>
      </w:pPr>
      <w:r>
        <w:rPr>
          <w:rFonts w:hint="cs"/>
          <w:color w:val="00B0F0"/>
          <w:rtl/>
        </w:rPr>
        <w:t xml:space="preserve">כלומר, אנו צריכים למצוא את ערכי </w:t>
      </w:r>
      <w:r>
        <w:rPr>
          <w:color w:val="00B0F0"/>
        </w:rPr>
        <w:t>A</w:t>
      </w:r>
      <w:r>
        <w:rPr>
          <w:rFonts w:hint="cs"/>
          <w:color w:val="00B0F0"/>
          <w:rtl/>
        </w:rPr>
        <w:t xml:space="preserve"> ו-</w:t>
      </w:r>
      <w:r>
        <w:rPr>
          <w:color w:val="00B0F0"/>
        </w:rPr>
        <w:t>B</w:t>
      </w:r>
      <w:r>
        <w:rPr>
          <w:rFonts w:hint="cs"/>
          <w:color w:val="00B0F0"/>
          <w:rtl/>
        </w:rPr>
        <w:t xml:space="preserve"> כך שיתקיים:</w:t>
      </w:r>
    </w:p>
    <w:p w:rsidR="00114629" w:rsidRPr="00522D60" w:rsidRDefault="00106CBE" w:rsidP="00114629">
      <w:pPr>
        <w:rPr>
          <w:color w:val="00B0F0"/>
          <w:rtl/>
        </w:rPr>
      </w:pPr>
      <m:oMathPara>
        <m:oMath>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x</m:t>
                  </m:r>
                </m:e>
              </m:acc>
            </m:e>
            <m:sub>
              <m:r>
                <w:rPr>
                  <w:rFonts w:ascii="Cambria Math" w:hAnsi="Cambria Math"/>
                  <w:color w:val="00B0F0"/>
                </w:rPr>
                <m:t>A</m:t>
              </m:r>
            </m:sub>
          </m:sSub>
          <m:r>
            <w:rPr>
              <w:rFonts w:ascii="Cambria Math" w:hAnsi="Cambria Math"/>
              <w:color w:val="00B0F0"/>
            </w:rPr>
            <m:t>=</m:t>
          </m:r>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x</m:t>
                  </m:r>
                </m:e>
              </m:acc>
            </m:e>
            <m:sub>
              <m:r>
                <w:rPr>
                  <w:rFonts w:ascii="Cambria Math" w:hAnsi="Cambria Math"/>
                  <w:color w:val="00B0F0"/>
                </w:rPr>
                <m:t>B</m:t>
              </m:r>
            </m:sub>
          </m:sSub>
          <m:r>
            <m:rPr>
              <m:sty m:val="p"/>
            </m:rPr>
            <w:rPr>
              <w:rFonts w:ascii="Cambria Math" w:hAnsi="Cambria Math"/>
              <w:color w:val="00B0F0"/>
            </w:rPr>
            <w:br/>
          </m:r>
        </m:oMath>
        <m:oMath>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y</m:t>
                  </m:r>
                </m:e>
              </m:acc>
            </m:e>
            <m:sub>
              <m:r>
                <w:rPr>
                  <w:rFonts w:ascii="Cambria Math" w:hAnsi="Cambria Math"/>
                  <w:color w:val="00B0F0"/>
                </w:rPr>
                <m:t>A</m:t>
              </m:r>
            </m:sub>
          </m:sSub>
          <m:r>
            <w:rPr>
              <w:rFonts w:ascii="Cambria Math" w:hAnsi="Cambria Math"/>
              <w:color w:val="00B0F0"/>
            </w:rPr>
            <m:t>=</m:t>
          </m:r>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y</m:t>
                  </m:r>
                </m:e>
              </m:acc>
            </m:e>
            <m:sub>
              <m:r>
                <w:rPr>
                  <w:rFonts w:ascii="Cambria Math" w:hAnsi="Cambria Math"/>
                  <w:color w:val="00B0F0"/>
                </w:rPr>
                <m:t>B</m:t>
              </m:r>
            </m:sub>
          </m:sSub>
        </m:oMath>
      </m:oMathPara>
    </w:p>
    <w:p w:rsidR="00114629" w:rsidRDefault="00114629" w:rsidP="00114629">
      <w:pPr>
        <w:rPr>
          <w:color w:val="00B0F0"/>
          <w:rtl/>
        </w:rPr>
      </w:pPr>
      <w:r>
        <w:rPr>
          <w:rFonts w:hint="cs"/>
          <w:color w:val="00B0F0"/>
          <w:rtl/>
        </w:rPr>
        <w:t xml:space="preserve">מנתוני אוכלוסייה </w:t>
      </w:r>
      <w:r>
        <w:rPr>
          <w:color w:val="00B0F0"/>
        </w:rPr>
        <w:t>A</w:t>
      </w:r>
      <w:r>
        <w:rPr>
          <w:rFonts w:hint="cs"/>
          <w:color w:val="00B0F0"/>
          <w:rtl/>
        </w:rPr>
        <w:t xml:space="preserve"> נקבל:</w:t>
      </w:r>
    </w:p>
    <w:p w:rsidR="00114629" w:rsidRPr="006E06D3" w:rsidRDefault="00106CBE" w:rsidP="00114629">
      <w:pPr>
        <w:rPr>
          <w:color w:val="00B0F0"/>
          <w:rtl/>
        </w:rPr>
      </w:pPr>
      <m:oMathPara>
        <m:oMath>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x</m:t>
                  </m:r>
                </m:e>
              </m:acc>
            </m:e>
            <m:sub>
              <m:r>
                <w:rPr>
                  <w:rFonts w:ascii="Cambria Math" w:hAnsi="Cambria Math"/>
                  <w:color w:val="00B0F0"/>
                </w:rPr>
                <m:t>A</m:t>
              </m:r>
            </m:sub>
          </m:sSub>
          <m:r>
            <w:rPr>
              <w:rFonts w:ascii="Cambria Math" w:hAnsi="Cambria Math"/>
              <w:color w:val="00B0F0"/>
            </w:rPr>
            <m:t>=</m:t>
          </m:r>
          <m:f>
            <m:fPr>
              <m:ctrlPr>
                <w:rPr>
                  <w:rFonts w:ascii="Cambria Math" w:hAnsi="Cambria Math"/>
                  <w:i/>
                  <w:color w:val="00B0F0"/>
                </w:rPr>
              </m:ctrlPr>
            </m:fPr>
            <m:num>
              <m:r>
                <w:rPr>
                  <w:rFonts w:ascii="Cambria Math" w:hAnsi="Cambria Math"/>
                  <w:color w:val="00B0F0"/>
                </w:rPr>
                <m:t>16+3+9+17+5</m:t>
              </m:r>
            </m:num>
            <m:den>
              <m:r>
                <w:rPr>
                  <w:rFonts w:ascii="Cambria Math" w:hAnsi="Cambria Math"/>
                  <w:color w:val="00B0F0"/>
                </w:rPr>
                <m:t>5</m:t>
              </m:r>
            </m:den>
          </m:f>
          <m:r>
            <w:rPr>
              <w:rFonts w:ascii="Cambria Math" w:hAnsi="Cambria Math"/>
              <w:color w:val="00B0F0"/>
            </w:rPr>
            <m:t>=10</m:t>
          </m:r>
        </m:oMath>
      </m:oMathPara>
    </w:p>
    <w:p w:rsidR="00114629" w:rsidRPr="006E06D3" w:rsidRDefault="00106CBE" w:rsidP="00114629">
      <w:pPr>
        <w:rPr>
          <w:color w:val="00B0F0"/>
        </w:rPr>
      </w:pPr>
      <m:oMathPara>
        <m:oMath>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y</m:t>
                  </m:r>
                </m:e>
              </m:acc>
            </m:e>
            <m:sub>
              <m:r>
                <w:rPr>
                  <w:rFonts w:ascii="Cambria Math" w:hAnsi="Cambria Math"/>
                  <w:color w:val="00B0F0"/>
                </w:rPr>
                <m:t>A</m:t>
              </m:r>
            </m:sub>
          </m:sSub>
          <m:r>
            <w:rPr>
              <w:rFonts w:ascii="Cambria Math" w:hAnsi="Cambria Math"/>
              <w:color w:val="00B0F0"/>
            </w:rPr>
            <m:t>=</m:t>
          </m:r>
          <m:f>
            <m:fPr>
              <m:ctrlPr>
                <w:rPr>
                  <w:rFonts w:ascii="Cambria Math" w:hAnsi="Cambria Math"/>
                  <w:i/>
                  <w:color w:val="00B0F0"/>
                </w:rPr>
              </m:ctrlPr>
            </m:fPr>
            <m:num>
              <m:r>
                <w:rPr>
                  <w:rFonts w:ascii="Cambria Math" w:hAnsi="Cambria Math"/>
                  <w:color w:val="00B0F0"/>
                </w:rPr>
                <m:t>43+173+A+33+153</m:t>
              </m:r>
            </m:num>
            <m:den>
              <m:r>
                <w:rPr>
                  <w:rFonts w:ascii="Cambria Math" w:hAnsi="Cambria Math"/>
                  <w:color w:val="00B0F0"/>
                </w:rPr>
                <m:t>5</m:t>
              </m:r>
            </m:den>
          </m:f>
          <m:r>
            <w:rPr>
              <w:rFonts w:ascii="Cambria Math" w:hAnsi="Cambria Math"/>
              <w:color w:val="00B0F0"/>
            </w:rPr>
            <m:t>=</m:t>
          </m:r>
          <m:f>
            <m:fPr>
              <m:ctrlPr>
                <w:rPr>
                  <w:rFonts w:ascii="Cambria Math" w:hAnsi="Cambria Math"/>
                  <w:i/>
                  <w:color w:val="00B0F0"/>
                </w:rPr>
              </m:ctrlPr>
            </m:fPr>
            <m:num>
              <m:r>
                <w:rPr>
                  <w:rFonts w:ascii="Cambria Math" w:hAnsi="Cambria Math"/>
                  <w:color w:val="00B0F0"/>
                </w:rPr>
                <m:t>402+α</m:t>
              </m:r>
            </m:num>
            <m:den>
              <m:r>
                <w:rPr>
                  <w:rFonts w:ascii="Cambria Math" w:hAnsi="Cambria Math"/>
                  <w:color w:val="00B0F0"/>
                </w:rPr>
                <m:t>5</m:t>
              </m:r>
            </m:den>
          </m:f>
        </m:oMath>
      </m:oMathPara>
    </w:p>
    <w:p w:rsidR="00114629" w:rsidRPr="006E06D3" w:rsidRDefault="00114629" w:rsidP="00114629">
      <w:pPr>
        <w:rPr>
          <w:color w:val="00B0F0"/>
          <w:rtl/>
        </w:rPr>
      </w:pPr>
    </w:p>
    <w:p w:rsidR="00114629" w:rsidRDefault="00114629" w:rsidP="00114629">
      <w:pPr>
        <w:rPr>
          <w:color w:val="00B0F0"/>
          <w:rtl/>
        </w:rPr>
      </w:pPr>
      <w:r>
        <w:rPr>
          <w:rFonts w:hint="cs"/>
          <w:color w:val="00B0F0"/>
          <w:rtl/>
        </w:rPr>
        <w:t xml:space="preserve">מנתוני </w:t>
      </w:r>
      <w:proofErr w:type="spellStart"/>
      <w:r>
        <w:rPr>
          <w:rFonts w:hint="cs"/>
          <w:color w:val="00B0F0"/>
          <w:rtl/>
        </w:rPr>
        <w:t>אוכלוסיה</w:t>
      </w:r>
      <w:proofErr w:type="spellEnd"/>
      <w:r>
        <w:rPr>
          <w:rFonts w:hint="cs"/>
          <w:color w:val="00B0F0"/>
          <w:rtl/>
        </w:rPr>
        <w:t xml:space="preserve"> </w:t>
      </w:r>
      <w:r>
        <w:rPr>
          <w:color w:val="00B0F0"/>
        </w:rPr>
        <w:t>B</w:t>
      </w:r>
      <w:r>
        <w:rPr>
          <w:rFonts w:hint="cs"/>
          <w:color w:val="00B0F0"/>
          <w:rtl/>
        </w:rPr>
        <w:t xml:space="preserve"> נקבל:</w:t>
      </w:r>
    </w:p>
    <w:p w:rsidR="00114629" w:rsidRDefault="00106CBE" w:rsidP="00114629">
      <w:pPr>
        <w:rPr>
          <w:i/>
          <w:color w:val="00B0F0"/>
          <w:rtl/>
        </w:rPr>
      </w:pPr>
      <m:oMathPara>
        <m:oMath>
          <m:sSup>
            <m:sSupPr>
              <m:ctrlPr>
                <w:rPr>
                  <w:rFonts w:ascii="Cambria Math" w:hAnsi="Cambria Math"/>
                  <w:color w:val="00B0F0"/>
                </w:rPr>
              </m:ctrlPr>
            </m:sSupPr>
            <m:e>
              <m:r>
                <m:rPr>
                  <m:sty m:val="p"/>
                </m:rPr>
                <w:rPr>
                  <w:rFonts w:ascii="Cambria Math" w:hAnsi="Cambria Math"/>
                  <w:color w:val="00B0F0"/>
                </w:rPr>
                <m:t>X</m:t>
              </m:r>
            </m:e>
            <m:sup>
              <m:r>
                <m:rPr>
                  <m:sty m:val="p"/>
                </m:rPr>
                <w:rPr>
                  <w:rFonts w:ascii="Cambria Math" w:hAnsi="Cambria Math"/>
                  <w:color w:val="00B0F0"/>
                </w:rPr>
                <m:t>T</m:t>
              </m:r>
            </m:sup>
          </m:sSup>
          <m:r>
            <w:rPr>
              <w:rFonts w:ascii="Cambria Math" w:hAnsi="Cambria Math"/>
              <w:color w:val="00B0F0"/>
            </w:rPr>
            <m:t>X=</m:t>
          </m:r>
          <m:d>
            <m:dPr>
              <m:ctrlPr>
                <w:rPr>
                  <w:rFonts w:ascii="Cambria Math" w:hAnsi="Cambria Math"/>
                  <w:i/>
                  <w:color w:val="00B0F0"/>
                </w:rPr>
              </m:ctrlPr>
            </m:dPr>
            <m:e>
              <m:m>
                <m:mPr>
                  <m:mcs>
                    <m:mc>
                      <m:mcPr>
                        <m:count m:val="2"/>
                        <m:mcJc m:val="center"/>
                      </m:mcPr>
                    </m:mc>
                  </m:mcs>
                  <m:ctrlPr>
                    <w:rPr>
                      <w:rFonts w:ascii="Cambria Math" w:hAnsi="Cambria Math"/>
                      <w:i/>
                      <w:color w:val="00B0F0"/>
                    </w:rPr>
                  </m:ctrlPr>
                </m:mPr>
                <m:mr>
                  <m:e>
                    <m:r>
                      <w:rPr>
                        <w:rFonts w:ascii="Cambria Math" w:hAnsi="Cambria Math"/>
                        <w:color w:val="00B0F0"/>
                      </w:rPr>
                      <m:t>n</m:t>
                    </m:r>
                  </m:e>
                  <m:e>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x</m:t>
                        </m:r>
                      </m:e>
                      <m:sub>
                        <m:r>
                          <w:rPr>
                            <w:rFonts w:ascii="Cambria Math" w:hAnsi="Cambria Math"/>
                            <w:color w:val="00B0F0"/>
                          </w:rPr>
                          <m:t>i</m:t>
                        </m:r>
                      </m:sub>
                    </m:sSub>
                  </m:e>
                </m:mr>
                <m:mr>
                  <m:e>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x</m:t>
                        </m:r>
                      </m:e>
                      <m:sub>
                        <m:r>
                          <w:rPr>
                            <w:rFonts w:ascii="Cambria Math" w:hAnsi="Cambria Math"/>
                            <w:color w:val="00B0F0"/>
                          </w:rPr>
                          <m:t>i</m:t>
                        </m:r>
                      </m:sub>
                    </m:sSub>
                  </m:e>
                  <m:e>
                    <m:r>
                      <w:rPr>
                        <w:rFonts w:ascii="Cambria Math" w:hAnsi="Cambria Math"/>
                        <w:color w:val="00B0F0"/>
                      </w:rPr>
                      <m:t>∑</m:t>
                    </m:r>
                    <m:sSubSup>
                      <m:sSubSupPr>
                        <m:ctrlPr>
                          <w:rPr>
                            <w:rFonts w:ascii="Cambria Math" w:hAnsi="Cambria Math"/>
                            <w:i/>
                            <w:color w:val="00B0F0"/>
                          </w:rPr>
                        </m:ctrlPr>
                      </m:sSubSupPr>
                      <m:e>
                        <m:r>
                          <w:rPr>
                            <w:rFonts w:ascii="Cambria Math" w:hAnsi="Cambria Math"/>
                            <w:color w:val="00B0F0"/>
                          </w:rPr>
                          <m:t>x</m:t>
                        </m:r>
                      </m:e>
                      <m:sub>
                        <m:r>
                          <w:rPr>
                            <w:rFonts w:ascii="Cambria Math" w:hAnsi="Cambria Math"/>
                            <w:color w:val="00B0F0"/>
                          </w:rPr>
                          <m:t>i</m:t>
                        </m:r>
                      </m:sub>
                      <m:sup>
                        <m:r>
                          <w:rPr>
                            <w:rFonts w:ascii="Cambria Math" w:hAnsi="Cambria Math"/>
                            <w:color w:val="00B0F0"/>
                          </w:rPr>
                          <m:t>2</m:t>
                        </m:r>
                      </m:sup>
                    </m:sSubSup>
                  </m:e>
                </m:mr>
              </m:m>
            </m:e>
          </m:d>
          <m:r>
            <w:rPr>
              <w:rFonts w:ascii="Cambria Math" w:hAnsi="Cambria Math"/>
              <w:color w:val="00B0F0"/>
            </w:rPr>
            <m:t>=</m:t>
          </m:r>
          <m:d>
            <m:dPr>
              <m:ctrlPr>
                <w:rPr>
                  <w:rFonts w:ascii="Cambria Math" w:hAnsi="Cambria Math"/>
                  <w:i/>
                  <w:color w:val="00B0F0"/>
                </w:rPr>
              </m:ctrlPr>
            </m:dPr>
            <m:e>
              <m:m>
                <m:mPr>
                  <m:mcs>
                    <m:mc>
                      <m:mcPr>
                        <m:count m:val="2"/>
                        <m:mcJc m:val="center"/>
                      </m:mcPr>
                    </m:mc>
                  </m:mcs>
                  <m:ctrlPr>
                    <w:rPr>
                      <w:rFonts w:ascii="Cambria Math" w:hAnsi="Cambria Math"/>
                      <w:i/>
                      <w:color w:val="00B0F0"/>
                    </w:rPr>
                  </m:ctrlPr>
                </m:mPr>
                <m:mr>
                  <m:e>
                    <m:r>
                      <w:rPr>
                        <w:rFonts w:ascii="Cambria Math" w:hAnsi="Cambria Math"/>
                        <w:color w:val="00B0F0"/>
                      </w:rPr>
                      <m:t>20</m:t>
                    </m:r>
                  </m:e>
                  <m:e>
                    <m:r>
                      <w:rPr>
                        <w:rFonts w:ascii="Cambria Math" w:hAnsi="Cambria Math"/>
                        <w:color w:val="00B0F0"/>
                      </w:rPr>
                      <m:t>20∙β</m:t>
                    </m:r>
                  </m:e>
                </m:mr>
                <m:mr>
                  <m:e>
                    <m:r>
                      <w:rPr>
                        <w:rFonts w:ascii="Cambria Math" w:hAnsi="Cambria Math"/>
                        <w:color w:val="00B0F0"/>
                      </w:rPr>
                      <m:t>20∙β</m:t>
                    </m:r>
                  </m:e>
                  <m:e>
                    <m:r>
                      <w:rPr>
                        <w:rFonts w:ascii="Cambria Math" w:hAnsi="Cambria Math"/>
                        <w:color w:val="00B0F0"/>
                      </w:rPr>
                      <m:t>2644+3∙β</m:t>
                    </m:r>
                  </m:e>
                </m:mr>
              </m:m>
            </m:e>
          </m:d>
          <m:r>
            <m:rPr>
              <m:sty m:val="p"/>
            </m:rPr>
            <w:rPr>
              <w:rFonts w:ascii="Cambria Math" w:hAnsi="Cambria Math"/>
              <w:color w:val="00B0F0"/>
            </w:rPr>
            <w:br/>
          </m:r>
        </m:oMath>
      </m:oMathPara>
      <w:r w:rsidR="00114629">
        <w:rPr>
          <w:rFonts w:hint="cs"/>
          <w:i/>
          <w:color w:val="00B0F0"/>
          <w:rtl/>
        </w:rPr>
        <w:t>לכן,</w:t>
      </w:r>
    </w:p>
    <w:p w:rsidR="00114629" w:rsidRPr="00522D60" w:rsidRDefault="00114629" w:rsidP="00114629">
      <w:pPr>
        <w:rPr>
          <w:i/>
          <w:color w:val="00B0F0"/>
          <w:rtl/>
        </w:rPr>
      </w:pPr>
      <m:oMathPara>
        <m:oMath>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x</m:t>
              </m:r>
            </m:e>
            <m:sub>
              <m:r>
                <w:rPr>
                  <w:rFonts w:ascii="Cambria Math" w:hAnsi="Cambria Math"/>
                  <w:color w:val="00B0F0"/>
                </w:rPr>
                <m:t>i</m:t>
              </m:r>
            </m:sub>
          </m:sSub>
          <m:r>
            <w:rPr>
              <w:rFonts w:ascii="Cambria Math" w:hAnsi="Cambria Math"/>
              <w:color w:val="00B0F0"/>
            </w:rPr>
            <m:t>=20∙β→</m:t>
          </m:r>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x</m:t>
                  </m:r>
                </m:e>
              </m:acc>
            </m:e>
            <m:sub>
              <m:r>
                <w:rPr>
                  <w:rFonts w:ascii="Cambria Math" w:hAnsi="Cambria Math"/>
                  <w:color w:val="00B0F0"/>
                </w:rPr>
                <m:t>B</m:t>
              </m:r>
            </m:sub>
          </m:sSub>
          <m:r>
            <w:rPr>
              <w:rFonts w:ascii="Cambria Math" w:hAnsi="Cambria Math"/>
              <w:color w:val="00B0F0"/>
            </w:rPr>
            <m:t>=β=</m:t>
          </m:r>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x</m:t>
                  </m:r>
                </m:e>
              </m:acc>
            </m:e>
            <m:sub>
              <m:r>
                <w:rPr>
                  <w:rFonts w:ascii="Cambria Math" w:hAnsi="Cambria Math"/>
                  <w:color w:val="00B0F0"/>
                </w:rPr>
                <m:t>A</m:t>
              </m:r>
            </m:sub>
          </m:sSub>
          <m:r>
            <w:rPr>
              <w:rFonts w:ascii="Cambria Math" w:hAnsi="Cambria Math"/>
              <w:color w:val="00B0F0"/>
            </w:rPr>
            <m:t>=10</m:t>
          </m:r>
        </m:oMath>
      </m:oMathPara>
    </w:p>
    <w:p w:rsidR="00114629" w:rsidRPr="006E06D3" w:rsidRDefault="00106CBE" w:rsidP="00114629">
      <w:pPr>
        <w:rPr>
          <w:i/>
          <w:color w:val="00B0F0"/>
        </w:rPr>
      </w:pPr>
      <m:oMathPara>
        <m:oMath>
          <m:sSup>
            <m:sSupPr>
              <m:ctrlPr>
                <w:rPr>
                  <w:rFonts w:ascii="Cambria Math" w:hAnsi="Cambria Math"/>
                  <w:color w:val="00B0F0"/>
                </w:rPr>
              </m:ctrlPr>
            </m:sSupPr>
            <m:e>
              <m:r>
                <m:rPr>
                  <m:sty m:val="p"/>
                </m:rPr>
                <w:rPr>
                  <w:rFonts w:ascii="Cambria Math" w:hAnsi="Cambria Math"/>
                  <w:color w:val="00B0F0"/>
                </w:rPr>
                <m:t>X</m:t>
              </m:r>
            </m:e>
            <m:sup>
              <m:r>
                <m:rPr>
                  <m:sty m:val="p"/>
                </m:rPr>
                <w:rPr>
                  <w:rFonts w:ascii="Cambria Math" w:hAnsi="Cambria Math"/>
                  <w:color w:val="00B0F0"/>
                </w:rPr>
                <m:t>T</m:t>
              </m:r>
            </m:sup>
          </m:sSup>
          <m:r>
            <w:rPr>
              <w:rFonts w:ascii="Cambria Math" w:hAnsi="Cambria Math"/>
              <w:color w:val="00B0F0"/>
            </w:rPr>
            <m:t>Y=</m:t>
          </m:r>
          <m:d>
            <m:dPr>
              <m:ctrlPr>
                <w:rPr>
                  <w:rFonts w:ascii="Cambria Math" w:hAnsi="Cambria Math"/>
                  <w:i/>
                  <w:color w:val="00B0F0"/>
                </w:rPr>
              </m:ctrlPr>
            </m:dPr>
            <m:e>
              <m:m>
                <m:mPr>
                  <m:mcs>
                    <m:mc>
                      <m:mcPr>
                        <m:count m:val="1"/>
                        <m:mcJc m:val="center"/>
                      </m:mcPr>
                    </m:mc>
                  </m:mcs>
                  <m:ctrlPr>
                    <w:rPr>
                      <w:rFonts w:ascii="Cambria Math" w:hAnsi="Cambria Math"/>
                      <w:i/>
                      <w:color w:val="00B0F0"/>
                    </w:rPr>
                  </m:ctrlPr>
                </m:mPr>
                <m:mr>
                  <m:e>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y</m:t>
                        </m:r>
                      </m:e>
                      <m:sub>
                        <m:r>
                          <w:rPr>
                            <w:rFonts w:ascii="Cambria Math" w:hAnsi="Cambria Math"/>
                            <w:color w:val="00B0F0"/>
                          </w:rPr>
                          <m:t>i</m:t>
                        </m:r>
                      </m:sub>
                    </m:sSub>
                  </m:e>
                </m:mr>
                <m:mr>
                  <m:e>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x</m:t>
                        </m:r>
                      </m:e>
                      <m:sub>
                        <m:r>
                          <w:rPr>
                            <w:rFonts w:ascii="Cambria Math" w:hAnsi="Cambria Math"/>
                            <w:color w:val="00B0F0"/>
                          </w:rPr>
                          <m:t>i</m:t>
                        </m:r>
                      </m:sub>
                    </m:sSub>
                    <m:sSub>
                      <m:sSubPr>
                        <m:ctrlPr>
                          <w:rPr>
                            <w:rFonts w:ascii="Cambria Math" w:hAnsi="Cambria Math"/>
                            <w:i/>
                            <w:color w:val="00B0F0"/>
                          </w:rPr>
                        </m:ctrlPr>
                      </m:sSubPr>
                      <m:e>
                        <m:r>
                          <w:rPr>
                            <w:rFonts w:ascii="Cambria Math" w:hAnsi="Cambria Math"/>
                            <w:color w:val="00B0F0"/>
                          </w:rPr>
                          <m:t>y</m:t>
                        </m:r>
                      </m:e>
                      <m:sub>
                        <m:r>
                          <w:rPr>
                            <w:rFonts w:ascii="Cambria Math" w:hAnsi="Cambria Math"/>
                            <w:color w:val="00B0F0"/>
                          </w:rPr>
                          <m:t>i</m:t>
                        </m:r>
                      </m:sub>
                    </m:sSub>
                  </m:e>
                </m:mr>
              </m:m>
            </m:e>
          </m:d>
          <m:r>
            <m:rPr>
              <m:sty m:val="p"/>
            </m:rPr>
            <w:rPr>
              <w:rFonts w:ascii="Cambria Math" w:hAnsi="Cambria Math"/>
              <w:color w:val="00B0F0"/>
            </w:rPr>
            <m:t>=</m:t>
          </m:r>
          <m:d>
            <m:dPr>
              <m:ctrlPr>
                <w:rPr>
                  <w:rFonts w:ascii="Cambria Math" w:hAnsi="Cambria Math"/>
                  <w:i/>
                  <w:color w:val="00B0F0"/>
                </w:rPr>
              </m:ctrlPr>
            </m:dPr>
            <m:e>
              <m:m>
                <m:mPr>
                  <m:mcs>
                    <m:mc>
                      <m:mcPr>
                        <m:count m:val="1"/>
                        <m:mcJc m:val="center"/>
                      </m:mcPr>
                    </m:mc>
                  </m:mcs>
                  <m:ctrlPr>
                    <w:rPr>
                      <w:rFonts w:ascii="Cambria Math" w:hAnsi="Cambria Math"/>
                      <w:i/>
                      <w:color w:val="00B0F0"/>
                    </w:rPr>
                  </m:ctrlPr>
                </m:mPr>
                <m:mr>
                  <m:e>
                    <m:r>
                      <w:rPr>
                        <w:rFonts w:ascii="Cambria Math" w:hAnsi="Cambria Math"/>
                        <w:color w:val="00B0F0"/>
                      </w:rPr>
                      <m:t>2060</m:t>
                    </m:r>
                  </m:e>
                </m:mr>
                <m:mr>
                  <m:e>
                    <m:r>
                      <w:rPr>
                        <w:rFonts w:ascii="Cambria Math" w:hAnsi="Cambria Math"/>
                        <w:color w:val="00B0F0"/>
                      </w:rPr>
                      <m:t>2734∙β</m:t>
                    </m:r>
                  </m:e>
                </m:mr>
              </m:m>
            </m:e>
          </m:d>
        </m:oMath>
      </m:oMathPara>
    </w:p>
    <w:p w:rsidR="00114629" w:rsidRDefault="00114629" w:rsidP="00114629">
      <w:pPr>
        <w:rPr>
          <w:i/>
          <w:color w:val="00B0F0"/>
          <w:rtl/>
        </w:rPr>
      </w:pPr>
      <w:r>
        <w:rPr>
          <w:rFonts w:hint="cs"/>
          <w:i/>
          <w:color w:val="00B0F0"/>
          <w:rtl/>
        </w:rPr>
        <w:t xml:space="preserve">לכן, </w:t>
      </w:r>
    </w:p>
    <w:p w:rsidR="00114629" w:rsidRPr="006E06D3" w:rsidRDefault="00106CBE" w:rsidP="00114629">
      <w:pPr>
        <w:rPr>
          <w:i/>
          <w:color w:val="00B0F0"/>
        </w:rPr>
      </w:pPr>
      <m:oMathPara>
        <m:oMath>
          <m:sSub>
            <m:sSubPr>
              <m:ctrlPr>
                <w:rPr>
                  <w:rFonts w:ascii="Cambria Math" w:hAnsi="Cambria Math"/>
                  <w:i/>
                  <w:color w:val="00B0F0"/>
                </w:rPr>
              </m:ctrlPr>
            </m:sSubPr>
            <m:e>
              <m:acc>
                <m:accPr>
                  <m:chr m:val="̅"/>
                  <m:ctrlPr>
                    <w:rPr>
                      <w:rFonts w:ascii="Cambria Math" w:hAnsi="Cambria Math"/>
                      <w:color w:val="00B0F0"/>
                    </w:rPr>
                  </m:ctrlPr>
                </m:accPr>
                <m:e>
                  <m:r>
                    <w:rPr>
                      <w:rFonts w:ascii="Cambria Math" w:hAnsi="Cambria Math"/>
                      <w:color w:val="00B0F0"/>
                    </w:rPr>
                    <m:t>y</m:t>
                  </m:r>
                </m:e>
              </m:acc>
            </m:e>
            <m:sub>
              <m:r>
                <w:rPr>
                  <w:rFonts w:ascii="Cambria Math" w:hAnsi="Cambria Math"/>
                  <w:color w:val="00B0F0"/>
                </w:rPr>
                <m:t>B</m:t>
              </m:r>
            </m:sub>
          </m:sSub>
          <m:r>
            <w:rPr>
              <w:rFonts w:ascii="Cambria Math" w:hAnsi="Cambria Math"/>
              <w:color w:val="00B0F0"/>
            </w:rPr>
            <m:t>=</m:t>
          </m:r>
          <m:f>
            <m:fPr>
              <m:ctrlPr>
                <w:rPr>
                  <w:rFonts w:ascii="Cambria Math" w:hAnsi="Cambria Math"/>
                  <w:i/>
                  <w:color w:val="00B0F0"/>
                </w:rPr>
              </m:ctrlPr>
            </m:fPr>
            <m:num>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y</m:t>
                  </m:r>
                </m:e>
                <m:sub>
                  <m:r>
                    <w:rPr>
                      <w:rFonts w:ascii="Cambria Math" w:hAnsi="Cambria Math"/>
                      <w:color w:val="00B0F0"/>
                    </w:rPr>
                    <m:t>i</m:t>
                  </m:r>
                </m:sub>
              </m:sSub>
            </m:num>
            <m:den>
              <m:r>
                <w:rPr>
                  <w:rFonts w:ascii="Cambria Math" w:hAnsi="Cambria Math"/>
                  <w:color w:val="00B0F0"/>
                </w:rPr>
                <m:t>n</m:t>
              </m:r>
            </m:den>
          </m:f>
          <m:r>
            <w:rPr>
              <w:rFonts w:ascii="Cambria Math" w:hAnsi="Cambria Math"/>
              <w:color w:val="00B0F0"/>
            </w:rPr>
            <m:t>=</m:t>
          </m:r>
          <m:f>
            <m:fPr>
              <m:ctrlPr>
                <w:rPr>
                  <w:rFonts w:ascii="Cambria Math" w:hAnsi="Cambria Math"/>
                  <w:i/>
                  <w:color w:val="00B0F0"/>
                </w:rPr>
              </m:ctrlPr>
            </m:fPr>
            <m:num>
              <m:r>
                <w:rPr>
                  <w:rFonts w:ascii="Cambria Math" w:hAnsi="Cambria Math"/>
                  <w:color w:val="00B0F0"/>
                </w:rPr>
                <m:t>2060</m:t>
              </m:r>
            </m:num>
            <m:den>
              <m:r>
                <w:rPr>
                  <w:rFonts w:ascii="Cambria Math" w:hAnsi="Cambria Math"/>
                  <w:color w:val="00B0F0"/>
                </w:rPr>
                <m:t>20</m:t>
              </m:r>
            </m:den>
          </m:f>
          <m:r>
            <w:rPr>
              <w:rFonts w:ascii="Cambria Math" w:hAnsi="Cambria Math"/>
              <w:color w:val="00B0F0"/>
            </w:rPr>
            <m:t xml:space="preserve">= </m:t>
          </m:r>
          <m:r>
            <m:rPr>
              <m:sty m:val="p"/>
            </m:rPr>
            <w:rPr>
              <w:rFonts w:ascii="Cambria Math" w:hAnsi="Cambria Math"/>
              <w:color w:val="00B0F0"/>
            </w:rPr>
            <m:t>103=</m:t>
          </m:r>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y</m:t>
                  </m:r>
                </m:e>
              </m:acc>
            </m:e>
            <m:sub>
              <m:r>
                <w:rPr>
                  <w:rFonts w:ascii="Cambria Math" w:hAnsi="Cambria Math"/>
                  <w:color w:val="00B0F0"/>
                </w:rPr>
                <m:t>A</m:t>
              </m:r>
            </m:sub>
          </m:sSub>
          <m:r>
            <w:rPr>
              <w:rFonts w:ascii="Cambria Math" w:hAnsi="Cambria Math"/>
              <w:color w:val="00B0F0"/>
            </w:rPr>
            <m:t>=</m:t>
          </m:r>
          <m:f>
            <m:fPr>
              <m:ctrlPr>
                <w:rPr>
                  <w:rFonts w:ascii="Cambria Math" w:hAnsi="Cambria Math"/>
                  <w:i/>
                  <w:color w:val="00B0F0"/>
                </w:rPr>
              </m:ctrlPr>
            </m:fPr>
            <m:num>
              <m:r>
                <w:rPr>
                  <w:rFonts w:ascii="Cambria Math" w:hAnsi="Cambria Math"/>
                  <w:color w:val="00B0F0"/>
                </w:rPr>
                <m:t>402+α</m:t>
              </m:r>
            </m:num>
            <m:den>
              <m:r>
                <w:rPr>
                  <w:rFonts w:ascii="Cambria Math" w:hAnsi="Cambria Math"/>
                  <w:color w:val="00B0F0"/>
                </w:rPr>
                <m:t>5</m:t>
              </m:r>
            </m:den>
          </m:f>
          <m:r>
            <m:rPr>
              <m:sty m:val="p"/>
            </m:rPr>
            <w:rPr>
              <w:rFonts w:ascii="Cambria Math" w:hAnsi="Cambria Math"/>
              <w:color w:val="00B0F0"/>
            </w:rPr>
            <w:br/>
          </m:r>
        </m:oMath>
        <m:oMath>
          <m:r>
            <w:rPr>
              <w:rFonts w:ascii="Cambria Math" w:hAnsi="Cambria Math"/>
              <w:color w:val="00B0F0"/>
            </w:rPr>
            <m:t>α=103∙5-505=515-402=113</m:t>
          </m:r>
        </m:oMath>
      </m:oMathPara>
    </w:p>
    <w:p w:rsidR="00114629" w:rsidRPr="006E06D3" w:rsidRDefault="00114629" w:rsidP="00114629">
      <w:pPr>
        <w:rPr>
          <w:color w:val="00B0F0"/>
          <w:rtl/>
        </w:rPr>
      </w:pPr>
    </w:p>
    <w:p w:rsidR="00114629" w:rsidRDefault="00114629" w:rsidP="00114629">
      <w:pPr>
        <w:widowControl/>
        <w:autoSpaceDE/>
        <w:autoSpaceDN/>
        <w:adjustRightInd/>
        <w:spacing w:after="200" w:line="276" w:lineRule="auto"/>
        <w:rPr>
          <w:b/>
          <w:bCs/>
          <w:rtl/>
        </w:rPr>
      </w:pPr>
    </w:p>
    <w:p w:rsidR="003F412C" w:rsidRDefault="00992FC8" w:rsidP="00114629">
      <w:pPr>
        <w:widowControl/>
        <w:autoSpaceDE/>
        <w:autoSpaceDN/>
        <w:adjustRightInd/>
        <w:spacing w:after="200" w:line="276" w:lineRule="auto"/>
        <w:rPr>
          <w:b/>
          <w:bCs/>
          <w:u w:val="single"/>
          <w:rtl/>
        </w:rPr>
      </w:pPr>
      <w:r w:rsidRPr="00992FC8">
        <w:rPr>
          <w:rFonts w:hint="cs"/>
          <w:b/>
          <w:bCs/>
          <w:u w:val="single"/>
          <w:rtl/>
        </w:rPr>
        <w:t>שאלה 3</w:t>
      </w:r>
      <w:r w:rsidR="00114629">
        <w:rPr>
          <w:rFonts w:hint="cs"/>
          <w:b/>
          <w:bCs/>
          <w:u w:val="single"/>
          <w:rtl/>
        </w:rPr>
        <w:t xml:space="preserve"> (20 נק')</w:t>
      </w:r>
    </w:p>
    <w:p w:rsidR="00114629" w:rsidRDefault="00114629" w:rsidP="006A3A12">
      <w:pPr>
        <w:rPr>
          <w:rtl/>
        </w:rPr>
      </w:pPr>
      <w:r>
        <w:rPr>
          <w:rFonts w:hint="cs"/>
          <w:rtl/>
        </w:rPr>
        <w:t>עבור:</w:t>
      </w:r>
    </w:p>
    <w:p w:rsidR="00114629" w:rsidRPr="00BE457E" w:rsidRDefault="00106CBE" w:rsidP="00114629">
      <w:pPr>
        <w:pStyle w:val="ListParagraph"/>
        <w:bidi w:val="0"/>
        <w:jc w:val="both"/>
      </w:pPr>
      <m:oMath>
        <m:sSub>
          <m:sSubPr>
            <m:ctrlPr>
              <w:rPr>
                <w:rFonts w:ascii="Cambria Math" w:hAnsi="Cambria Math"/>
                <w:i/>
              </w:rPr>
            </m:ctrlPr>
          </m:sSubPr>
          <m:e>
            <m:r>
              <m:rPr>
                <m:sty m:val="bi"/>
              </m:rP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ty m:val="bi"/>
              </m:rPr>
              <w:rPr>
                <w:rFonts w:ascii="Cambria Math" w:hAnsi="Cambria Math"/>
              </w:rPr>
              <m:t>1</m:t>
            </m:r>
          </m:e>
          <m:sub>
            <m:r>
              <w:rPr>
                <w:rFonts w:ascii="Cambria Math" w:hAnsi="Cambria Math"/>
              </w:rPr>
              <m:t>n×1</m:t>
            </m:r>
          </m:sub>
        </m:sSub>
      </m:oMath>
      <w:r w:rsidR="00114629">
        <w:rPr>
          <w:rFonts w:ascii="Cambria Math" w:hAnsi="Cambria Math"/>
        </w:rPr>
        <w:t xml:space="preserve">;   </w:t>
      </w:r>
      <m:oMath>
        <m:sSub>
          <m:sSubPr>
            <m:ctrlPr>
              <w:rPr>
                <w:rFonts w:ascii="Cambria Math" w:hAnsi="Cambria Math"/>
                <w:i/>
              </w:rPr>
            </m:ctrlPr>
          </m:sSubPr>
          <m:e>
            <m:r>
              <m:rPr>
                <m:sty m:val="bi"/>
              </m:rP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0</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0</m:t>
                    </m:r>
                  </m:sub>
                  <m:sup>
                    <m:r>
                      <w:rPr>
                        <w:rFonts w:ascii="Cambria Math" w:hAnsi="Cambria Math"/>
                      </w:rPr>
                      <m:t>'</m:t>
                    </m:r>
                  </m:sup>
                </m:sSubSup>
                <m:sSub>
                  <m:sSubPr>
                    <m:ctrlPr>
                      <w:rPr>
                        <w:rFonts w:ascii="Cambria Math" w:hAnsi="Cambria Math"/>
                        <w:i/>
                      </w:rPr>
                    </m:ctrlPr>
                  </m:sSubPr>
                  <m:e>
                    <m:r>
                      <m:rPr>
                        <m:sty m:val="bi"/>
                      </m:rPr>
                      <w:rPr>
                        <w:rFonts w:ascii="Cambria Math" w:hAnsi="Cambria Math"/>
                      </w:rPr>
                      <m:t>X</m:t>
                    </m:r>
                  </m:e>
                  <m:sub>
                    <m:r>
                      <w:rPr>
                        <w:rFonts w:ascii="Cambria Math" w:hAnsi="Cambria Math"/>
                      </w:rPr>
                      <m:t>0</m:t>
                    </m:r>
                  </m:sub>
                </m:sSub>
              </m:e>
            </m:d>
          </m:e>
          <m:sup>
            <m:r>
              <w:rPr>
                <w:rFonts w:ascii="Cambria Math" w:hAnsi="Cambria Math"/>
              </w:rPr>
              <m:t>-1</m:t>
            </m:r>
          </m:sup>
        </m:sSup>
        <m:sSubSup>
          <m:sSubSupPr>
            <m:ctrlPr>
              <w:rPr>
                <w:rFonts w:ascii="Cambria Math" w:hAnsi="Cambria Math"/>
                <w:i/>
              </w:rPr>
            </m:ctrlPr>
          </m:sSubSupPr>
          <m:e>
            <m:r>
              <m:rPr>
                <m:sty m:val="bi"/>
              </m:rPr>
              <w:rPr>
                <w:rFonts w:ascii="Cambria Math" w:hAnsi="Cambria Math"/>
              </w:rPr>
              <m:t>X</m:t>
            </m:r>
          </m:e>
          <m:sub>
            <m:r>
              <w:rPr>
                <w:rFonts w:ascii="Cambria Math" w:hAnsi="Cambria Math"/>
              </w:rPr>
              <m:t>0</m:t>
            </m:r>
          </m:sub>
          <m:sup>
            <m:r>
              <w:rPr>
                <w:rFonts w:ascii="Cambria Math" w:hAnsi="Cambria Math"/>
              </w:rPr>
              <m:t>'</m:t>
            </m:r>
          </m:sup>
        </m:sSubSup>
      </m:oMath>
    </w:p>
    <w:p w:rsidR="00114629" w:rsidRPr="00114629" w:rsidRDefault="00114629" w:rsidP="006A3A12">
      <w:pPr>
        <w:rPr>
          <w:rtl/>
        </w:rPr>
      </w:pPr>
    </w:p>
    <w:p w:rsidR="00114629" w:rsidRDefault="00114629" w:rsidP="00114629">
      <w:pPr>
        <w:pStyle w:val="ListParagraph"/>
        <w:jc w:val="both"/>
        <w:rPr>
          <w:rFonts w:ascii="Cambria Math" w:hAnsi="Cambria Math"/>
          <w:rtl/>
        </w:rPr>
      </w:pPr>
      <w:r>
        <w:rPr>
          <w:rFonts w:ascii="Cambria Math" w:hAnsi="Cambria Math" w:hint="cs"/>
          <w:rtl/>
        </w:rPr>
        <w:t>א. הראו כי</w:t>
      </w:r>
      <w:r>
        <w:rPr>
          <w:rFonts w:ascii="Cambria Math" w:hAnsi="Cambria Math"/>
        </w:rPr>
        <w:t>:</w:t>
      </w:r>
    </w:p>
    <w:p w:rsidR="00114629" w:rsidRPr="00FE7B95" w:rsidRDefault="00106CBE" w:rsidP="00114629">
      <w:pPr>
        <w:bidi w:val="0"/>
        <w:rPr>
          <w:rtl/>
        </w:rPr>
      </w:pPr>
      <m:oMathPara>
        <m:oMath>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I</m:t>
              </m:r>
              <m:sSub>
                <m:sSubPr>
                  <m:ctrlPr>
                    <w:rPr>
                      <w:rFonts w:ascii="Cambria Math" w:hAnsi="Cambria Math"/>
                      <w:i/>
                    </w:rPr>
                  </m:ctrlPr>
                </m:sSubPr>
                <m:e>
                  <m:r>
                    <m:rPr>
                      <m:sty m:val="bi"/>
                    </m:rPr>
                    <w:rPr>
                      <w:rFonts w:ascii="Cambria Math" w:hAnsi="Cambria Math"/>
                    </w:rPr>
                    <m:t>-H</m:t>
                  </m:r>
                </m:e>
                <m:sub>
                  <m:r>
                    <w:rPr>
                      <w:rFonts w:ascii="Cambria Math" w:hAnsi="Cambria Math"/>
                    </w:rPr>
                    <m:t>0</m:t>
                  </m:r>
                </m:sub>
              </m:sSub>
            </m:e>
          </m:d>
          <m:r>
            <m:rPr>
              <m:sty m:val="bi"/>
            </m:rPr>
            <w:rPr>
              <w:rFonts w:ascii="Cambria Math" w:hAnsi="Cambria Math"/>
            </w:rPr>
            <m:t>y</m:t>
          </m:r>
          <m:r>
            <w:rPr>
              <w:rFonts w:ascii="Cambria Math" w:hAnsi="Cambria Math"/>
            </w:rPr>
            <m:t>=SST</m:t>
          </m:r>
        </m:oMath>
      </m:oMathPara>
    </w:p>
    <w:p w:rsidR="00114629" w:rsidRDefault="00114629" w:rsidP="00114629">
      <w:pPr>
        <w:pStyle w:val="ListParagraph"/>
        <w:jc w:val="both"/>
        <w:rPr>
          <w:rFonts w:ascii="Cambria Math" w:hAnsi="Cambria Math"/>
          <w:rtl/>
        </w:rPr>
      </w:pPr>
    </w:p>
    <w:p w:rsidR="00114629" w:rsidRDefault="00114629" w:rsidP="00076968">
      <w:pPr>
        <w:pStyle w:val="ListParagraph"/>
        <w:numPr>
          <w:ilvl w:val="0"/>
          <w:numId w:val="10"/>
        </w:numPr>
        <w:jc w:val="both"/>
        <w:rPr>
          <w:rFonts w:ascii="Cambria Math" w:hAnsi="Cambria Math"/>
          <w:rtl/>
        </w:rPr>
      </w:pPr>
      <w:r>
        <w:rPr>
          <w:rFonts w:ascii="Cambria Math" w:hAnsi="Cambria Math" w:hint="cs"/>
          <w:rtl/>
        </w:rPr>
        <w:t>הראו כי כאשר מתקיימת השערת האפס (המקובלת)</w:t>
      </w:r>
      <w:r>
        <w:rPr>
          <w:rFonts w:ascii="Cambria Math" w:hAnsi="Cambria Math"/>
        </w:rPr>
        <w:t xml:space="preserve"> </w:t>
      </w:r>
      <w:r>
        <w:rPr>
          <w:rFonts w:ascii="Cambria Math" w:hAnsi="Cambria Math" w:hint="cs"/>
          <w:rtl/>
        </w:rPr>
        <w:t>מתקיים:</w:t>
      </w:r>
    </w:p>
    <w:p w:rsidR="007A7C55" w:rsidRDefault="007A7C55" w:rsidP="007A7C55">
      <w:pPr>
        <w:pStyle w:val="ListParagraph"/>
        <w:jc w:val="both"/>
        <w:rPr>
          <w:rFonts w:ascii="Cambria Math" w:hAnsi="Cambria Math"/>
          <w:rtl/>
        </w:rPr>
      </w:pPr>
    </w:p>
    <w:p w:rsidR="00114629" w:rsidRPr="00245E65" w:rsidRDefault="00106CBE" w:rsidP="00114629">
      <w:pPr>
        <w:bidi w:val="0"/>
      </w:pPr>
      <m:oMathPara>
        <m:oMath>
          <m:sSup>
            <m:sSupPr>
              <m:ctrlPr>
                <w:rPr>
                  <w:rFonts w:ascii="Cambria Math" w:hAnsi="Cambria Math"/>
                  <w:b/>
                  <w:bCs/>
                  <w:i/>
                </w:rPr>
              </m:ctrlPr>
            </m:sSupPr>
            <m:e>
              <m:r>
                <m:rPr>
                  <m:sty m:val="bi"/>
                </m:rPr>
                <w:rPr>
                  <w:rFonts w:ascii="Cambria Math" w:hAnsi="Cambria Math"/>
                </w:rPr>
                <m:t>ϵ</m:t>
              </m: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I</m:t>
              </m:r>
              <m:sSub>
                <m:sSubPr>
                  <m:ctrlPr>
                    <w:rPr>
                      <w:rFonts w:ascii="Cambria Math" w:hAnsi="Cambria Math"/>
                      <w:i/>
                    </w:rPr>
                  </m:ctrlPr>
                </m:sSubPr>
                <m:e>
                  <m:r>
                    <m:rPr>
                      <m:sty m:val="bi"/>
                    </m:rPr>
                    <w:rPr>
                      <w:rFonts w:ascii="Cambria Math" w:hAnsi="Cambria Math"/>
                    </w:rPr>
                    <m:t>-H</m:t>
                  </m:r>
                </m:e>
                <m:sub>
                  <m:r>
                    <w:rPr>
                      <w:rFonts w:ascii="Cambria Math" w:hAnsi="Cambria Math"/>
                    </w:rPr>
                    <m:t>0</m:t>
                  </m:r>
                </m:sub>
              </m:sSub>
            </m:e>
          </m:d>
          <m:r>
            <m:rPr>
              <m:sty m:val="bi"/>
            </m:rPr>
            <w:rPr>
              <w:rFonts w:ascii="Cambria Math" w:hAnsi="Cambria Math"/>
            </w:rPr>
            <m:t>ϵ</m:t>
          </m:r>
          <m:r>
            <w:rPr>
              <w:rFonts w:ascii="Cambria Math" w:hAnsi="Cambria Math"/>
            </w:rPr>
            <m:t>=SST</m:t>
          </m:r>
        </m:oMath>
      </m:oMathPara>
    </w:p>
    <w:p w:rsidR="00992FC8" w:rsidRDefault="00992FC8">
      <w:pPr>
        <w:rPr>
          <w:rtl/>
        </w:rPr>
      </w:pPr>
    </w:p>
    <w:p w:rsidR="002A1C84" w:rsidRDefault="00DC4822">
      <w:pPr>
        <w:rPr>
          <w:rFonts w:ascii="Cambria Math" w:hAnsi="Cambria Math"/>
          <w:color w:val="00B0F0"/>
          <w:u w:val="single"/>
          <w:rtl/>
        </w:rPr>
      </w:pPr>
      <w:r w:rsidRPr="00DC4822">
        <w:rPr>
          <w:rFonts w:ascii="Cambria Math" w:hAnsi="Cambria Math" w:hint="cs"/>
          <w:color w:val="00B0F0"/>
          <w:u w:val="single"/>
          <w:rtl/>
        </w:rPr>
        <w:t>פתרון:</w:t>
      </w:r>
    </w:p>
    <w:p w:rsidR="00F03D22" w:rsidRPr="00F03D22" w:rsidRDefault="00F03D22" w:rsidP="00F03D22">
      <w:pPr>
        <w:pStyle w:val="ListParagraph"/>
        <w:numPr>
          <w:ilvl w:val="0"/>
          <w:numId w:val="9"/>
        </w:numPr>
        <w:rPr>
          <w:rFonts w:ascii="Cambria Math" w:hAnsi="Cambria Math"/>
          <w:color w:val="00B0F0"/>
          <w:u w:val="single"/>
          <w:rtl/>
        </w:rPr>
      </w:pPr>
    </w:p>
    <w:p w:rsidR="00DC4822" w:rsidRPr="00F03D22" w:rsidRDefault="00106CBE" w:rsidP="00DC4822">
      <w:pPr>
        <w:rPr>
          <w:rFonts w:ascii="Cambria Math" w:hAnsi="Cambria Math"/>
          <w:color w:val="00B0F0"/>
          <w:rtl/>
        </w:rPr>
      </w:pPr>
      <m:oMathPara>
        <m:oMath>
          <m:sSub>
            <m:sSubPr>
              <m:ctrlPr>
                <w:rPr>
                  <w:rFonts w:ascii="Cambria Math" w:hAnsi="Cambria Math"/>
                  <w:i/>
                  <w:color w:val="00B0F0"/>
                </w:rPr>
              </m:ctrlPr>
            </m:sSubPr>
            <m:e>
              <m:r>
                <w:rPr>
                  <w:rFonts w:ascii="Cambria Math" w:hAnsi="Cambria Math"/>
                  <w:color w:val="00B0F0"/>
                </w:rPr>
                <m:t>H</m:t>
              </m:r>
            </m:e>
            <m:sub>
              <m:r>
                <w:rPr>
                  <w:rFonts w:ascii="Cambria Math" w:hAnsi="Cambria Math"/>
                  <w:color w:val="00B0F0"/>
                </w:rPr>
                <m:t>0</m:t>
              </m:r>
            </m:sub>
          </m:sSub>
          <m:r>
            <w:rPr>
              <w:rFonts w:ascii="Cambria Math" w:hAnsi="Cambria Math"/>
              <w:color w:val="00B0F0"/>
            </w:rPr>
            <m:t>=</m:t>
          </m:r>
          <m:f>
            <m:fPr>
              <m:ctrlPr>
                <w:rPr>
                  <w:rFonts w:ascii="Cambria Math" w:hAnsi="Cambria Math"/>
                  <w:i/>
                  <w:color w:val="00B0F0"/>
                </w:rPr>
              </m:ctrlPr>
            </m:fPr>
            <m:num>
              <m:r>
                <w:rPr>
                  <w:rFonts w:ascii="Cambria Math" w:hAnsi="Cambria Math"/>
                  <w:color w:val="00B0F0"/>
                </w:rPr>
                <m:t>1</m:t>
              </m:r>
            </m:num>
            <m:den>
              <m:r>
                <w:rPr>
                  <w:rFonts w:ascii="Cambria Math" w:hAnsi="Cambria Math"/>
                  <w:color w:val="00B0F0"/>
                </w:rPr>
                <m:t>n</m:t>
              </m:r>
            </m:den>
          </m:f>
          <m:r>
            <w:rPr>
              <w:rFonts w:ascii="Cambria Math" w:hAnsi="Cambria Math"/>
              <w:color w:val="00B0F0"/>
            </w:rPr>
            <m:t>∙</m:t>
          </m:r>
          <m:d>
            <m:dPr>
              <m:ctrlPr>
                <w:rPr>
                  <w:rFonts w:ascii="Cambria Math" w:hAnsi="Cambria Math"/>
                  <w:i/>
                  <w:color w:val="00B0F0"/>
                </w:rPr>
              </m:ctrlPr>
            </m:dPr>
            <m:e>
              <m:sSub>
                <m:sSubPr>
                  <m:ctrlPr>
                    <w:rPr>
                      <w:rFonts w:ascii="Cambria Math" w:hAnsi="Cambria Math"/>
                      <w:i/>
                      <w:color w:val="00B0F0"/>
                    </w:rPr>
                  </m:ctrlPr>
                </m:sSubPr>
                <m:e>
                  <m:r>
                    <w:rPr>
                      <w:rFonts w:ascii="Cambria Math" w:hAnsi="Cambria Math"/>
                      <w:color w:val="00B0F0"/>
                    </w:rPr>
                    <m:t>1</m:t>
                  </m:r>
                </m:e>
                <m:sub>
                  <m:r>
                    <w:rPr>
                      <w:rFonts w:ascii="Cambria Math" w:hAnsi="Cambria Math"/>
                      <w:color w:val="00B0F0"/>
                    </w:rPr>
                    <m:t>n×n</m:t>
                  </m:r>
                </m:sub>
              </m:sSub>
            </m:e>
          </m:d>
          <m:r>
            <m:rPr>
              <m:sty m:val="p"/>
            </m:rPr>
            <w:rPr>
              <w:rFonts w:ascii="Cambria Math" w:hAnsi="Cambria Math"/>
              <w:color w:val="00B0F0"/>
              <w:rtl/>
            </w:rPr>
            <w:br/>
          </m:r>
        </m:oMath>
        <m:oMath>
          <m:sSup>
            <m:sSupPr>
              <m:ctrlPr>
                <w:rPr>
                  <w:rFonts w:ascii="Cambria Math" w:hAnsi="Cambria Math"/>
                  <w:i/>
                  <w:color w:val="00B0F0"/>
                </w:rPr>
              </m:ctrlPr>
            </m:sSupPr>
            <m:e>
              <m:r>
                <w:rPr>
                  <w:rFonts w:ascii="Cambria Math" w:hAnsi="Cambria Math"/>
                  <w:color w:val="00B0F0"/>
                </w:rPr>
                <m:t>y</m:t>
              </m:r>
            </m:e>
            <m:sup>
              <m:r>
                <w:rPr>
                  <w:rFonts w:ascii="Cambria Math" w:hAnsi="Cambria Math"/>
                  <w:color w:val="00B0F0"/>
                </w:rPr>
                <m:t>'</m:t>
              </m:r>
            </m:sup>
          </m:sSup>
          <m:d>
            <m:dPr>
              <m:ctrlPr>
                <w:rPr>
                  <w:rFonts w:ascii="Cambria Math" w:hAnsi="Cambria Math"/>
                  <w:i/>
                  <w:color w:val="00B0F0"/>
                </w:rPr>
              </m:ctrlPr>
            </m:dPr>
            <m:e>
              <m:r>
                <w:rPr>
                  <w:rFonts w:ascii="Cambria Math" w:hAnsi="Cambria Math"/>
                  <w:color w:val="00B0F0"/>
                </w:rPr>
                <m:t>I-</m:t>
              </m:r>
              <m:sSub>
                <m:sSubPr>
                  <m:ctrlPr>
                    <w:rPr>
                      <w:rFonts w:ascii="Cambria Math" w:hAnsi="Cambria Math"/>
                      <w:i/>
                      <w:color w:val="00B0F0"/>
                    </w:rPr>
                  </m:ctrlPr>
                </m:sSubPr>
                <m:e>
                  <m:r>
                    <w:rPr>
                      <w:rFonts w:ascii="Cambria Math" w:hAnsi="Cambria Math"/>
                      <w:color w:val="00B0F0"/>
                    </w:rPr>
                    <m:t>H</m:t>
                  </m:r>
                </m:e>
                <m:sub>
                  <m:r>
                    <w:rPr>
                      <w:rFonts w:ascii="Cambria Math" w:hAnsi="Cambria Math"/>
                      <w:color w:val="00B0F0"/>
                    </w:rPr>
                    <m:t>0</m:t>
                  </m:r>
                </m:sub>
              </m:sSub>
            </m:e>
          </m:d>
          <m:r>
            <w:rPr>
              <w:rFonts w:ascii="Cambria Math" w:hAnsi="Cambria Math"/>
              <w:color w:val="00B0F0"/>
            </w:rPr>
            <m:t>y=</m:t>
          </m:r>
          <m:sSup>
            <m:sSupPr>
              <m:ctrlPr>
                <w:rPr>
                  <w:rFonts w:ascii="Cambria Math" w:hAnsi="Cambria Math"/>
                  <w:i/>
                  <w:color w:val="00B0F0"/>
                </w:rPr>
              </m:ctrlPr>
            </m:sSupPr>
            <m:e>
              <m:r>
                <w:rPr>
                  <w:rFonts w:ascii="Cambria Math" w:hAnsi="Cambria Math"/>
                  <w:color w:val="00B0F0"/>
                </w:rPr>
                <m:t>y</m:t>
              </m:r>
            </m:e>
            <m:sup>
              <m:r>
                <w:rPr>
                  <w:rFonts w:ascii="Cambria Math" w:hAnsi="Cambria Math"/>
                  <w:color w:val="00B0F0"/>
                </w:rPr>
                <m:t>'</m:t>
              </m:r>
            </m:sup>
          </m:sSup>
          <m:r>
            <w:rPr>
              <w:rFonts w:ascii="Cambria Math" w:hAnsi="Cambria Math"/>
              <w:color w:val="00B0F0"/>
            </w:rPr>
            <m:t>∙I∙y-</m:t>
          </m:r>
          <m:sSup>
            <m:sSupPr>
              <m:ctrlPr>
                <w:rPr>
                  <w:rFonts w:ascii="Cambria Math" w:hAnsi="Cambria Math"/>
                  <w:i/>
                  <w:color w:val="00B0F0"/>
                </w:rPr>
              </m:ctrlPr>
            </m:sSupPr>
            <m:e>
              <m:r>
                <w:rPr>
                  <w:rFonts w:ascii="Cambria Math" w:hAnsi="Cambria Math"/>
                  <w:color w:val="00B0F0"/>
                </w:rPr>
                <m:t>y</m:t>
              </m:r>
            </m:e>
            <m:sup>
              <m:r>
                <w:rPr>
                  <w:rFonts w:ascii="Cambria Math" w:hAnsi="Cambria Math"/>
                  <w:color w:val="00B0F0"/>
                </w:rPr>
                <m:t>'</m:t>
              </m:r>
            </m:sup>
          </m:sSup>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H</m:t>
              </m:r>
            </m:e>
            <m:sub>
              <m:r>
                <w:rPr>
                  <w:rFonts w:ascii="Cambria Math" w:hAnsi="Cambria Math"/>
                  <w:color w:val="00B0F0"/>
                </w:rPr>
                <m:t>0</m:t>
              </m:r>
            </m:sub>
          </m:sSub>
          <m:r>
            <w:rPr>
              <w:rFonts w:ascii="Cambria Math" w:hAnsi="Cambria Math"/>
              <w:color w:val="00B0F0"/>
            </w:rPr>
            <m:t>∙y=</m:t>
          </m:r>
          <m:sSup>
            <m:sSupPr>
              <m:ctrlPr>
                <w:rPr>
                  <w:rFonts w:ascii="Cambria Math" w:hAnsi="Cambria Math"/>
                  <w:i/>
                  <w:color w:val="00B0F0"/>
                </w:rPr>
              </m:ctrlPr>
            </m:sSupPr>
            <m:e>
              <m:r>
                <w:rPr>
                  <w:rFonts w:ascii="Cambria Math" w:hAnsi="Cambria Math"/>
                  <w:color w:val="00B0F0"/>
                </w:rPr>
                <m:t>y</m:t>
              </m:r>
            </m:e>
            <m:sup>
              <m:r>
                <w:rPr>
                  <w:rFonts w:ascii="Cambria Math" w:hAnsi="Cambria Math"/>
                  <w:color w:val="00B0F0"/>
                </w:rPr>
                <m:t>'</m:t>
              </m:r>
            </m:sup>
          </m:sSup>
          <m:r>
            <w:rPr>
              <w:rFonts w:ascii="Cambria Math" w:hAnsi="Cambria Math"/>
              <w:color w:val="00B0F0"/>
            </w:rPr>
            <m:t>y-</m:t>
          </m:r>
          <m:sSup>
            <m:sSupPr>
              <m:ctrlPr>
                <w:rPr>
                  <w:rFonts w:ascii="Cambria Math" w:hAnsi="Cambria Math"/>
                  <w:i/>
                  <w:color w:val="00B0F0"/>
                </w:rPr>
              </m:ctrlPr>
            </m:sSupPr>
            <m:e>
              <m:r>
                <w:rPr>
                  <w:rFonts w:ascii="Cambria Math" w:hAnsi="Cambria Math"/>
                  <w:color w:val="00B0F0"/>
                </w:rPr>
                <m:t>y</m:t>
              </m:r>
            </m:e>
            <m:sup>
              <m:r>
                <w:rPr>
                  <w:rFonts w:ascii="Cambria Math" w:hAnsi="Cambria Math"/>
                  <w:color w:val="00B0F0"/>
                </w:rPr>
                <m:t>'</m:t>
              </m:r>
            </m:sup>
          </m:sSup>
          <m:r>
            <w:rPr>
              <w:rFonts w:ascii="Cambria Math" w:hAnsi="Cambria Math"/>
              <w:color w:val="00B0F0"/>
            </w:rPr>
            <m:t>∙</m:t>
          </m:r>
          <m:f>
            <m:fPr>
              <m:ctrlPr>
                <w:rPr>
                  <w:rFonts w:ascii="Cambria Math" w:hAnsi="Cambria Math"/>
                  <w:i/>
                  <w:color w:val="00B0F0"/>
                </w:rPr>
              </m:ctrlPr>
            </m:fPr>
            <m:num>
              <m:r>
                <w:rPr>
                  <w:rFonts w:ascii="Cambria Math" w:hAnsi="Cambria Math"/>
                  <w:color w:val="00B0F0"/>
                </w:rPr>
                <m:t>1</m:t>
              </m:r>
            </m:num>
            <m:den>
              <m:r>
                <w:rPr>
                  <w:rFonts w:ascii="Cambria Math" w:hAnsi="Cambria Math"/>
                  <w:color w:val="00B0F0"/>
                </w:rPr>
                <m:t>n</m:t>
              </m:r>
            </m:den>
          </m:f>
          <m:r>
            <w:rPr>
              <w:rFonts w:ascii="Cambria Math" w:hAnsi="Cambria Math"/>
              <w:color w:val="00B0F0"/>
            </w:rPr>
            <m:t>∙</m:t>
          </m:r>
          <m:d>
            <m:dPr>
              <m:ctrlPr>
                <w:rPr>
                  <w:rFonts w:ascii="Cambria Math" w:hAnsi="Cambria Math"/>
                  <w:i/>
                  <w:color w:val="00B0F0"/>
                </w:rPr>
              </m:ctrlPr>
            </m:dPr>
            <m:e>
              <m:sSub>
                <m:sSubPr>
                  <m:ctrlPr>
                    <w:rPr>
                      <w:rFonts w:ascii="Cambria Math" w:hAnsi="Cambria Math"/>
                      <w:i/>
                      <w:color w:val="00B0F0"/>
                    </w:rPr>
                  </m:ctrlPr>
                </m:sSubPr>
                <m:e>
                  <m:r>
                    <w:rPr>
                      <w:rFonts w:ascii="Cambria Math" w:hAnsi="Cambria Math"/>
                      <w:color w:val="00B0F0"/>
                    </w:rPr>
                    <m:t>1</m:t>
                  </m:r>
                </m:e>
                <m:sub>
                  <m:r>
                    <w:rPr>
                      <w:rFonts w:ascii="Cambria Math" w:hAnsi="Cambria Math"/>
                      <w:color w:val="00B0F0"/>
                    </w:rPr>
                    <m:t>n×n</m:t>
                  </m:r>
                </m:sub>
              </m:sSub>
            </m:e>
          </m:d>
          <m:r>
            <m:rPr>
              <m:sty m:val="p"/>
            </m:rPr>
            <w:rPr>
              <w:rFonts w:ascii="Cambria Math" w:hAnsi="Cambria Math"/>
              <w:color w:val="00B0F0"/>
            </w:rPr>
            <m:t>∙y=</m:t>
          </m:r>
          <m:sSup>
            <m:sSupPr>
              <m:ctrlPr>
                <w:rPr>
                  <w:rFonts w:ascii="Cambria Math" w:hAnsi="Cambria Math"/>
                  <w:i/>
                  <w:color w:val="00B0F0"/>
                </w:rPr>
              </m:ctrlPr>
            </m:sSupPr>
            <m:e>
              <m:r>
                <m:rPr>
                  <m:sty m:val="p"/>
                </m:rPr>
                <w:rPr>
                  <w:rFonts w:ascii="Cambria Math" w:hAnsi="Cambria Math"/>
                  <w:color w:val="00B0F0"/>
                </w:rPr>
                <m:t>y</m:t>
              </m:r>
              <m:ctrlPr>
                <w:rPr>
                  <w:rFonts w:ascii="Cambria Math" w:hAnsi="Cambria Math"/>
                  <w:color w:val="00B0F0"/>
                </w:rPr>
              </m:ctrlPr>
            </m:e>
            <m:sup>
              <m:r>
                <w:rPr>
                  <w:rFonts w:ascii="Cambria Math" w:hAnsi="Cambria Math"/>
                  <w:color w:val="00B0F0"/>
                </w:rPr>
                <m:t>'</m:t>
              </m:r>
            </m:sup>
          </m:sSup>
          <m:r>
            <w:rPr>
              <w:rFonts w:ascii="Cambria Math" w:hAnsi="Cambria Math"/>
              <w:color w:val="00B0F0"/>
            </w:rPr>
            <m:t>y-</m:t>
          </m:r>
          <m:sSup>
            <m:sSupPr>
              <m:ctrlPr>
                <w:rPr>
                  <w:rFonts w:ascii="Cambria Math" w:hAnsi="Cambria Math"/>
                  <w:i/>
                  <w:color w:val="00B0F0"/>
                </w:rPr>
              </m:ctrlPr>
            </m:sSupPr>
            <m:e>
              <m:r>
                <w:rPr>
                  <w:rFonts w:ascii="Cambria Math" w:hAnsi="Cambria Math"/>
                  <w:color w:val="00B0F0"/>
                </w:rPr>
                <m:t>y</m:t>
              </m:r>
            </m:e>
            <m:sup>
              <m:r>
                <w:rPr>
                  <w:rFonts w:ascii="Cambria Math" w:hAnsi="Cambria Math"/>
                  <w:color w:val="00B0F0"/>
                </w:rPr>
                <m:t>'</m:t>
              </m:r>
            </m:sup>
          </m:sSup>
          <m:r>
            <w:rPr>
              <w:rFonts w:ascii="Cambria Math" w:hAnsi="Cambria Math"/>
              <w:color w:val="00B0F0"/>
            </w:rPr>
            <m:t>∙</m:t>
          </m:r>
          <m:d>
            <m:dPr>
              <m:ctrlPr>
                <w:rPr>
                  <w:rFonts w:ascii="Cambria Math" w:hAnsi="Cambria Math"/>
                  <w:i/>
                  <w:color w:val="00B0F0"/>
                </w:rPr>
              </m:ctrlPr>
            </m:dPr>
            <m:e>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y</m:t>
                      </m:r>
                    </m:e>
                  </m:acc>
                </m:e>
                <m:sub>
                  <m:r>
                    <w:rPr>
                      <w:rFonts w:ascii="Cambria Math" w:hAnsi="Cambria Math"/>
                      <w:color w:val="00B0F0"/>
                    </w:rPr>
                    <m:t>1×n</m:t>
                  </m:r>
                </m:sub>
              </m:sSub>
            </m:e>
          </m:d>
          <m:r>
            <m:rPr>
              <m:sty m:val="p"/>
            </m:rPr>
            <w:rPr>
              <w:rFonts w:ascii="Cambria Math" w:hAnsi="Cambria Math"/>
              <w:color w:val="00B0F0"/>
            </w:rPr>
            <m:t>=</m:t>
          </m:r>
          <m:sSup>
            <m:sSupPr>
              <m:ctrlPr>
                <w:rPr>
                  <w:rFonts w:ascii="Cambria Math" w:hAnsi="Cambria Math"/>
                  <w:i/>
                  <w:color w:val="00B0F0"/>
                </w:rPr>
              </m:ctrlPr>
            </m:sSupPr>
            <m:e>
              <m:r>
                <m:rPr>
                  <m:sty m:val="p"/>
                </m:rPr>
                <w:rPr>
                  <w:rFonts w:ascii="Cambria Math" w:hAnsi="Cambria Math"/>
                  <w:color w:val="00B0F0"/>
                </w:rPr>
                <m:t>y</m:t>
              </m:r>
              <m:ctrlPr>
                <w:rPr>
                  <w:rFonts w:ascii="Cambria Math" w:hAnsi="Cambria Math"/>
                  <w:color w:val="00B0F0"/>
                </w:rPr>
              </m:ctrlPr>
            </m:e>
            <m:sup>
              <m:r>
                <w:rPr>
                  <w:rFonts w:ascii="Cambria Math" w:hAnsi="Cambria Math"/>
                  <w:color w:val="00B0F0"/>
                </w:rPr>
                <m:t>'</m:t>
              </m:r>
            </m:sup>
          </m:sSup>
          <m:r>
            <w:rPr>
              <w:rFonts w:ascii="Cambria Math" w:hAnsi="Cambria Math"/>
              <w:color w:val="00B0F0"/>
            </w:rPr>
            <m:t>y-</m:t>
          </m:r>
          <m:acc>
            <m:accPr>
              <m:chr m:val="̅"/>
              <m:ctrlPr>
                <w:rPr>
                  <w:rFonts w:ascii="Cambria Math" w:hAnsi="Cambria Math"/>
                  <w:i/>
                  <w:color w:val="00B0F0"/>
                </w:rPr>
              </m:ctrlPr>
            </m:accPr>
            <m:e>
              <m:r>
                <w:rPr>
                  <w:rFonts w:ascii="Cambria Math" w:hAnsi="Cambria Math"/>
                  <w:color w:val="00B0F0"/>
                </w:rPr>
                <m:t>y</m:t>
              </m:r>
            </m:e>
          </m:acc>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y</m:t>
              </m:r>
            </m:e>
            <m:sub>
              <m:r>
                <w:rPr>
                  <w:rFonts w:ascii="Cambria Math" w:hAnsi="Cambria Math"/>
                  <w:color w:val="00B0F0"/>
                </w:rPr>
                <m:t>i</m:t>
              </m:r>
            </m:sub>
          </m:sSub>
          <m:r>
            <w:rPr>
              <w:rFonts w:ascii="Cambria Math" w:hAnsi="Cambria Math"/>
              <w:color w:val="00B0F0"/>
            </w:rPr>
            <m:t>=</m:t>
          </m:r>
          <m:sSup>
            <m:sSupPr>
              <m:ctrlPr>
                <w:rPr>
                  <w:rFonts w:ascii="Cambria Math" w:hAnsi="Cambria Math"/>
                  <w:i/>
                  <w:color w:val="00B0F0"/>
                </w:rPr>
              </m:ctrlPr>
            </m:sSupPr>
            <m:e>
              <m:r>
                <w:rPr>
                  <w:rFonts w:ascii="Cambria Math" w:hAnsi="Cambria Math"/>
                  <w:color w:val="00B0F0"/>
                </w:rPr>
                <m:t>y</m:t>
              </m:r>
            </m:e>
            <m:sup>
              <m:r>
                <w:rPr>
                  <w:rFonts w:ascii="Cambria Math" w:hAnsi="Cambria Math"/>
                  <w:color w:val="00B0F0"/>
                </w:rPr>
                <m:t>'</m:t>
              </m:r>
            </m:sup>
          </m:sSup>
          <m:r>
            <w:rPr>
              <w:rFonts w:ascii="Cambria Math" w:hAnsi="Cambria Math"/>
              <w:color w:val="00B0F0"/>
            </w:rPr>
            <m:t>y-n∙</m:t>
          </m:r>
          <m:sSup>
            <m:sSupPr>
              <m:ctrlPr>
                <w:rPr>
                  <w:rFonts w:ascii="Cambria Math" w:hAnsi="Cambria Math"/>
                  <w:i/>
                  <w:color w:val="00B0F0"/>
                </w:rPr>
              </m:ctrlPr>
            </m:sSupPr>
            <m:e>
              <m:acc>
                <m:accPr>
                  <m:chr m:val="̅"/>
                  <m:ctrlPr>
                    <w:rPr>
                      <w:rFonts w:ascii="Cambria Math" w:hAnsi="Cambria Math"/>
                      <w:i/>
                      <w:color w:val="00B0F0"/>
                    </w:rPr>
                  </m:ctrlPr>
                </m:accPr>
                <m:e>
                  <m:r>
                    <w:rPr>
                      <w:rFonts w:ascii="Cambria Math" w:hAnsi="Cambria Math"/>
                      <w:color w:val="00B0F0"/>
                    </w:rPr>
                    <m:t>y</m:t>
                  </m:r>
                </m:e>
              </m:acc>
            </m:e>
            <m:sup>
              <m:r>
                <w:rPr>
                  <w:rFonts w:ascii="Cambria Math" w:hAnsi="Cambria Math"/>
                  <w:color w:val="00B0F0"/>
                </w:rPr>
                <m:t>2</m:t>
              </m:r>
            </m:sup>
          </m:sSup>
          <m:r>
            <w:rPr>
              <w:rFonts w:ascii="Cambria Math" w:hAnsi="Cambria Math"/>
              <w:color w:val="00B0F0"/>
            </w:rPr>
            <m:t>=∑</m:t>
          </m:r>
          <m:sSubSup>
            <m:sSubSupPr>
              <m:ctrlPr>
                <w:rPr>
                  <w:rFonts w:ascii="Cambria Math" w:hAnsi="Cambria Math"/>
                  <w:i/>
                  <w:color w:val="00B0F0"/>
                </w:rPr>
              </m:ctrlPr>
            </m:sSubSupPr>
            <m:e>
              <m:r>
                <w:rPr>
                  <w:rFonts w:ascii="Cambria Math" w:hAnsi="Cambria Math"/>
                  <w:color w:val="00B0F0"/>
                </w:rPr>
                <m:t>y</m:t>
              </m:r>
            </m:e>
            <m:sub>
              <m:r>
                <w:rPr>
                  <w:rFonts w:ascii="Cambria Math" w:hAnsi="Cambria Math"/>
                  <w:color w:val="00B0F0"/>
                </w:rPr>
                <m:t>i</m:t>
              </m:r>
            </m:sub>
            <m:sup>
              <m:r>
                <w:rPr>
                  <w:rFonts w:ascii="Cambria Math" w:hAnsi="Cambria Math"/>
                  <w:color w:val="00B0F0"/>
                </w:rPr>
                <m:t>2</m:t>
              </m:r>
            </m:sup>
          </m:sSubSup>
          <m:r>
            <w:rPr>
              <w:rFonts w:ascii="Cambria Math" w:hAnsi="Cambria Math"/>
              <w:color w:val="00B0F0"/>
            </w:rPr>
            <m:t>-n∙</m:t>
          </m:r>
          <m:sSup>
            <m:sSupPr>
              <m:ctrlPr>
                <w:rPr>
                  <w:rFonts w:ascii="Cambria Math" w:hAnsi="Cambria Math"/>
                  <w:i/>
                  <w:color w:val="00B0F0"/>
                </w:rPr>
              </m:ctrlPr>
            </m:sSupPr>
            <m:e>
              <m:acc>
                <m:accPr>
                  <m:chr m:val="̅"/>
                  <m:ctrlPr>
                    <w:rPr>
                      <w:rFonts w:ascii="Cambria Math" w:hAnsi="Cambria Math"/>
                      <w:i/>
                      <w:color w:val="00B0F0"/>
                    </w:rPr>
                  </m:ctrlPr>
                </m:accPr>
                <m:e>
                  <m:r>
                    <w:rPr>
                      <w:rFonts w:ascii="Cambria Math" w:hAnsi="Cambria Math"/>
                      <w:color w:val="00B0F0"/>
                    </w:rPr>
                    <m:t>y</m:t>
                  </m:r>
                </m:e>
              </m:acc>
            </m:e>
            <m:sup>
              <m:r>
                <w:rPr>
                  <w:rFonts w:ascii="Cambria Math" w:hAnsi="Cambria Math"/>
                  <w:color w:val="00B0F0"/>
                </w:rPr>
                <m:t>2</m:t>
              </m:r>
            </m:sup>
          </m:sSup>
          <m:r>
            <w:rPr>
              <w:rFonts w:ascii="Cambria Math" w:hAnsi="Cambria Math"/>
              <w:color w:val="00B0F0"/>
            </w:rPr>
            <m:t>=SST</m:t>
          </m:r>
        </m:oMath>
      </m:oMathPara>
    </w:p>
    <w:p w:rsidR="00F03D22" w:rsidRDefault="00F03D22" w:rsidP="00F03D22">
      <w:pPr>
        <w:pStyle w:val="ListParagraph"/>
        <w:numPr>
          <w:ilvl w:val="0"/>
          <w:numId w:val="9"/>
        </w:numPr>
        <w:rPr>
          <w:rFonts w:ascii="Cambria Math" w:hAnsi="Cambria Math"/>
          <w:color w:val="00B0F0"/>
        </w:rPr>
      </w:pPr>
      <w:r>
        <w:rPr>
          <w:rFonts w:ascii="Cambria Math" w:hAnsi="Cambria Math" w:hint="cs"/>
          <w:color w:val="00B0F0"/>
          <w:rtl/>
        </w:rPr>
        <w:t>באותו אופן נקבל:</w:t>
      </w:r>
    </w:p>
    <w:p w:rsidR="00F03D22" w:rsidRPr="00F03D22" w:rsidRDefault="00106CBE" w:rsidP="00F03D22">
      <w:pPr>
        <w:pStyle w:val="ListParagraph"/>
        <w:rPr>
          <w:rFonts w:ascii="Cambria Math" w:hAnsi="Cambria Math"/>
          <w:i/>
          <w:color w:val="00B0F0"/>
          <w:rtl/>
        </w:rPr>
      </w:pPr>
      <m:oMathPara>
        <m:oMath>
          <m:sSup>
            <m:sSupPr>
              <m:ctrlPr>
                <w:rPr>
                  <w:rFonts w:ascii="Cambria Math" w:hAnsi="Cambria Math"/>
                  <w:color w:val="00B0F0"/>
                </w:rPr>
              </m:ctrlPr>
            </m:sSupPr>
            <m:e>
              <m:r>
                <m:rPr>
                  <m:sty m:val="bi"/>
                </m:rPr>
                <w:rPr>
                  <w:rFonts w:ascii="Cambria Math" w:hAnsi="Cambria Math"/>
                  <w:color w:val="00B0F0"/>
                </w:rPr>
                <m:t>ϵ</m:t>
              </m:r>
            </m:e>
            <m:sup>
              <m:r>
                <m:rPr>
                  <m:sty m:val="p"/>
                </m:rPr>
                <w:rPr>
                  <w:rFonts w:ascii="Cambria Math" w:hAnsi="Cambria Math"/>
                  <w:color w:val="00B0F0"/>
                </w:rPr>
                <m:t>'</m:t>
              </m:r>
            </m:sup>
          </m:sSup>
          <m:d>
            <m:dPr>
              <m:ctrlPr>
                <w:rPr>
                  <w:rFonts w:ascii="Cambria Math" w:hAnsi="Cambria Math"/>
                  <w:color w:val="00B0F0"/>
                </w:rPr>
              </m:ctrlPr>
            </m:dPr>
            <m:e>
              <m:r>
                <m:rPr>
                  <m:sty m:val="bi"/>
                </m:rPr>
                <w:rPr>
                  <w:rFonts w:ascii="Cambria Math" w:hAnsi="Cambria Math"/>
                  <w:color w:val="00B0F0"/>
                </w:rPr>
                <m:t>I</m:t>
              </m:r>
              <m:sSub>
                <m:sSubPr>
                  <m:ctrlPr>
                    <w:rPr>
                      <w:rFonts w:ascii="Cambria Math" w:hAnsi="Cambria Math"/>
                      <w:color w:val="00B0F0"/>
                    </w:rPr>
                  </m:ctrlPr>
                </m:sSubPr>
                <m:e>
                  <m:r>
                    <m:rPr>
                      <m:sty m:val="p"/>
                    </m:rPr>
                    <w:rPr>
                      <w:rFonts w:ascii="Cambria Math" w:hAnsi="Cambria Math"/>
                      <w:color w:val="00B0F0"/>
                    </w:rPr>
                    <m:t>-</m:t>
                  </m:r>
                  <m:r>
                    <m:rPr>
                      <m:sty m:val="bi"/>
                    </m:rPr>
                    <w:rPr>
                      <w:rFonts w:ascii="Cambria Math" w:hAnsi="Cambria Math"/>
                      <w:color w:val="00B0F0"/>
                    </w:rPr>
                    <m:t>H</m:t>
                  </m:r>
                </m:e>
                <m:sub>
                  <m:r>
                    <m:rPr>
                      <m:sty m:val="p"/>
                    </m:rPr>
                    <w:rPr>
                      <w:rFonts w:ascii="Cambria Math" w:hAnsi="Cambria Math"/>
                      <w:color w:val="00B0F0"/>
                    </w:rPr>
                    <m:t>0</m:t>
                  </m:r>
                </m:sub>
              </m:sSub>
            </m:e>
          </m:d>
          <m:r>
            <m:rPr>
              <m:sty m:val="bi"/>
            </m:rPr>
            <w:rPr>
              <w:rFonts w:ascii="Cambria Math" w:hAnsi="Cambria Math"/>
              <w:color w:val="00B0F0"/>
            </w:rPr>
            <m:t>ϵ=</m:t>
          </m:r>
          <m:r>
            <m:rPr>
              <m:sty m:val="p"/>
            </m:rPr>
            <w:rPr>
              <w:rFonts w:ascii="Cambria Math" w:hAnsi="Cambria Math"/>
              <w:color w:val="00B0F0"/>
            </w:rPr>
            <m:t>∑</m:t>
          </m:r>
          <m:sSubSup>
            <m:sSubSupPr>
              <m:ctrlPr>
                <w:rPr>
                  <w:rFonts w:ascii="Cambria Math" w:hAnsi="Cambria Math"/>
                  <w:i/>
                  <w:color w:val="00B0F0"/>
                </w:rPr>
              </m:ctrlPr>
            </m:sSubSupPr>
            <m:e>
              <m:r>
                <m:rPr>
                  <m:sty m:val="p"/>
                </m:rPr>
                <w:rPr>
                  <w:rFonts w:ascii="Cambria Math" w:hAnsi="Cambria Math"/>
                  <w:color w:val="00B0F0"/>
                </w:rPr>
                <m:t>ϵ</m:t>
              </m:r>
              <m:ctrlPr>
                <w:rPr>
                  <w:rFonts w:ascii="Cambria Math" w:hAnsi="Cambria Math"/>
                  <w:color w:val="00B0F0"/>
                </w:rPr>
              </m:ctrlPr>
            </m:e>
            <m:sub>
              <m:r>
                <m:rPr>
                  <m:sty m:val="p"/>
                </m:rPr>
                <w:rPr>
                  <w:rFonts w:ascii="Cambria Math" w:hAnsi="Cambria Math"/>
                  <w:color w:val="00B0F0"/>
                </w:rPr>
                <m:t>i</m:t>
              </m:r>
              <m:ctrlPr>
                <w:rPr>
                  <w:rFonts w:ascii="Cambria Math" w:hAnsi="Cambria Math"/>
                  <w:color w:val="00B0F0"/>
                </w:rPr>
              </m:ctrlPr>
            </m:sub>
            <m:sup>
              <m:r>
                <w:rPr>
                  <w:rFonts w:ascii="Cambria Math" w:hAnsi="Cambria Math"/>
                  <w:color w:val="00B0F0"/>
                </w:rPr>
                <m:t>2</m:t>
              </m:r>
            </m:sup>
          </m:sSubSup>
          <m:r>
            <w:rPr>
              <w:rFonts w:ascii="Cambria Math" w:hAnsi="Cambria Math"/>
              <w:color w:val="00B0F0"/>
            </w:rPr>
            <m:t>-n∙</m:t>
          </m:r>
          <m:sSup>
            <m:sSupPr>
              <m:ctrlPr>
                <w:rPr>
                  <w:rFonts w:ascii="Cambria Math" w:hAnsi="Cambria Math"/>
                  <w:i/>
                  <w:color w:val="00B0F0"/>
                </w:rPr>
              </m:ctrlPr>
            </m:sSupPr>
            <m:e>
              <m:acc>
                <m:accPr>
                  <m:chr m:val="̅"/>
                  <m:ctrlPr>
                    <w:rPr>
                      <w:rFonts w:ascii="Cambria Math" w:hAnsi="Cambria Math"/>
                      <w:i/>
                      <w:color w:val="00B0F0"/>
                    </w:rPr>
                  </m:ctrlPr>
                </m:accPr>
                <m:e>
                  <m:r>
                    <w:rPr>
                      <w:rFonts w:ascii="Cambria Math" w:hAnsi="Cambria Math"/>
                      <w:color w:val="00B0F0"/>
                    </w:rPr>
                    <m:t>ϵ</m:t>
                  </m:r>
                </m:e>
              </m:acc>
            </m:e>
            <m:sup>
              <m:r>
                <w:rPr>
                  <w:rFonts w:ascii="Cambria Math" w:hAnsi="Cambria Math"/>
                  <w:color w:val="00B0F0"/>
                </w:rPr>
                <m:t>2</m:t>
              </m:r>
            </m:sup>
          </m:sSup>
        </m:oMath>
      </m:oMathPara>
    </w:p>
    <w:p w:rsidR="00F03D22" w:rsidRDefault="00F03D22" w:rsidP="00F03D22">
      <w:pPr>
        <w:pStyle w:val="ListParagraph"/>
        <w:rPr>
          <w:rFonts w:ascii="Cambria Math" w:hAnsi="Cambria Math"/>
          <w:i/>
          <w:color w:val="00B0F0"/>
          <w:rtl/>
        </w:rPr>
      </w:pPr>
      <w:r>
        <w:rPr>
          <w:rFonts w:ascii="Cambria Math" w:hAnsi="Cambria Math" w:hint="cs"/>
          <w:i/>
          <w:color w:val="00B0F0"/>
          <w:rtl/>
        </w:rPr>
        <w:t xml:space="preserve">תחת הנחת האפס המקובלת </w:t>
      </w:r>
      <m:oMath>
        <m:sSub>
          <m:sSubPr>
            <m:ctrlPr>
              <w:rPr>
                <w:rFonts w:ascii="Cambria Math" w:hAnsi="Cambria Math"/>
                <w:i/>
                <w:color w:val="00B0F0"/>
              </w:rPr>
            </m:ctrlPr>
          </m:sSubPr>
          <m:e>
            <m:r>
              <m:rPr>
                <m:sty m:val="p"/>
              </m:rPr>
              <w:rPr>
                <w:rFonts w:ascii="Cambria Math" w:hAnsi="Cambria Math"/>
                <w:color w:val="00B0F0"/>
              </w:rPr>
              <m:t>β</m:t>
            </m:r>
            <m:ctrlPr>
              <w:rPr>
                <w:rFonts w:ascii="Cambria Math" w:hAnsi="Cambria Math"/>
                <w:color w:val="00B0F0"/>
              </w:rPr>
            </m:ctrlPr>
          </m:e>
          <m:sub>
            <m:r>
              <w:rPr>
                <w:rFonts w:ascii="Cambria Math" w:hAnsi="Cambria Math"/>
                <w:color w:val="00B0F0"/>
              </w:rPr>
              <m:t>1</m:t>
            </m:r>
          </m:sub>
        </m:sSub>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k</m:t>
            </m:r>
          </m:sub>
        </m:sSub>
        <m:r>
          <w:rPr>
            <w:rFonts w:ascii="Cambria Math" w:hAnsi="Cambria Math"/>
            <w:color w:val="00B0F0"/>
          </w:rPr>
          <m:t>=0</m:t>
        </m:r>
      </m:oMath>
      <w:r>
        <w:rPr>
          <w:rFonts w:ascii="Cambria Math" w:hAnsi="Cambria Math" w:hint="cs"/>
          <w:i/>
          <w:color w:val="00B0F0"/>
          <w:rtl/>
        </w:rPr>
        <w:t xml:space="preserve"> נקבל:</w:t>
      </w:r>
    </w:p>
    <w:p w:rsidR="00F03D22" w:rsidRPr="00F03D22" w:rsidRDefault="00106CBE" w:rsidP="00F03D22">
      <w:pPr>
        <w:pStyle w:val="ListParagraph"/>
        <w:rPr>
          <w:rFonts w:ascii="Cambria Math" w:hAnsi="Cambria Math"/>
          <w:i/>
          <w:color w:val="00B0F0"/>
          <w:rtl/>
        </w:rPr>
      </w:pPr>
      <m:oMathPara>
        <m:oMath>
          <m:sSub>
            <m:sSubPr>
              <m:ctrlPr>
                <w:rPr>
                  <w:rFonts w:ascii="Cambria Math" w:hAnsi="Cambria Math"/>
                  <w:i/>
                  <w:color w:val="00B0F0"/>
                </w:rPr>
              </m:ctrlPr>
            </m:sSubPr>
            <m:e>
              <m:r>
                <m:rPr>
                  <m:sty m:val="p"/>
                </m:rPr>
                <w:rPr>
                  <w:rFonts w:ascii="Cambria Math" w:hAnsi="Cambria Math"/>
                  <w:color w:val="00B0F0"/>
                </w:rPr>
                <m:t>ϵ</m:t>
              </m:r>
              <m:ctrlPr>
                <w:rPr>
                  <w:rFonts w:ascii="Cambria Math" w:hAnsi="Cambria Math"/>
                  <w:color w:val="00B0F0"/>
                </w:rPr>
              </m:ctrlPr>
            </m:e>
            <m:sub>
              <m:r>
                <w:rPr>
                  <w:rFonts w:ascii="Cambria Math" w:hAnsi="Cambria Math"/>
                  <w:color w:val="00B0F0"/>
                </w:rPr>
                <m:t>i</m:t>
              </m:r>
            </m:sub>
          </m:sSub>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y</m:t>
              </m:r>
            </m:e>
            <m:sub>
              <m:r>
                <w:rPr>
                  <w:rFonts w:ascii="Cambria Math" w:hAnsi="Cambria Math"/>
                  <w:color w:val="00B0F0"/>
                </w:rPr>
                <m:t>i</m:t>
              </m:r>
            </m:sub>
          </m:sSub>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0</m:t>
              </m:r>
            </m:sub>
          </m:sSub>
        </m:oMath>
      </m:oMathPara>
    </w:p>
    <w:p w:rsidR="00F03D22" w:rsidRDefault="00F03D22" w:rsidP="00F03D22">
      <w:pPr>
        <w:pStyle w:val="ListParagraph"/>
        <w:rPr>
          <w:rFonts w:ascii="Cambria Math" w:hAnsi="Cambria Math"/>
          <w:i/>
          <w:color w:val="00B0F0"/>
          <w:rtl/>
        </w:rPr>
      </w:pPr>
      <w:r>
        <w:rPr>
          <w:rFonts w:ascii="Cambria Math" w:hAnsi="Cambria Math" w:hint="cs"/>
          <w:i/>
          <w:color w:val="00B0F0"/>
          <w:rtl/>
        </w:rPr>
        <w:t>ולכן:</w:t>
      </w:r>
    </w:p>
    <w:p w:rsidR="00F03D22" w:rsidRPr="00F03D22" w:rsidRDefault="00106CBE" w:rsidP="00F03D22">
      <w:pPr>
        <w:pStyle w:val="ListParagraph"/>
        <w:rPr>
          <w:rFonts w:ascii="Cambria Math" w:hAnsi="Cambria Math"/>
          <w:i/>
          <w:color w:val="00B0F0"/>
          <w:rtl/>
        </w:rPr>
      </w:pPr>
      <m:oMathPara>
        <m:oMathParaPr>
          <m:jc m:val="left"/>
        </m:oMathParaPr>
        <m:oMath>
          <m:sSup>
            <m:sSupPr>
              <m:ctrlPr>
                <w:rPr>
                  <w:rFonts w:ascii="Cambria Math" w:hAnsi="Cambria Math"/>
                  <w:color w:val="00B0F0"/>
                </w:rPr>
              </m:ctrlPr>
            </m:sSupPr>
            <m:e>
              <m:r>
                <m:rPr>
                  <m:sty m:val="bi"/>
                </m:rPr>
                <w:rPr>
                  <w:rFonts w:ascii="Cambria Math" w:hAnsi="Cambria Math"/>
                  <w:color w:val="00B0F0"/>
                </w:rPr>
                <m:t>ϵ</m:t>
              </m:r>
            </m:e>
            <m:sup>
              <m:r>
                <m:rPr>
                  <m:sty m:val="p"/>
                </m:rPr>
                <w:rPr>
                  <w:rFonts w:ascii="Cambria Math" w:hAnsi="Cambria Math"/>
                  <w:color w:val="00B0F0"/>
                </w:rPr>
                <m:t>'</m:t>
              </m:r>
            </m:sup>
          </m:sSup>
          <m:d>
            <m:dPr>
              <m:ctrlPr>
                <w:rPr>
                  <w:rFonts w:ascii="Cambria Math" w:hAnsi="Cambria Math"/>
                  <w:color w:val="00B0F0"/>
                </w:rPr>
              </m:ctrlPr>
            </m:dPr>
            <m:e>
              <m:r>
                <m:rPr>
                  <m:sty m:val="bi"/>
                </m:rPr>
                <w:rPr>
                  <w:rFonts w:ascii="Cambria Math" w:hAnsi="Cambria Math"/>
                  <w:color w:val="00B0F0"/>
                </w:rPr>
                <m:t>I</m:t>
              </m:r>
              <m:sSub>
                <m:sSubPr>
                  <m:ctrlPr>
                    <w:rPr>
                      <w:rFonts w:ascii="Cambria Math" w:hAnsi="Cambria Math"/>
                      <w:color w:val="00B0F0"/>
                    </w:rPr>
                  </m:ctrlPr>
                </m:sSubPr>
                <m:e>
                  <m:r>
                    <m:rPr>
                      <m:sty m:val="p"/>
                    </m:rPr>
                    <w:rPr>
                      <w:rFonts w:ascii="Cambria Math" w:hAnsi="Cambria Math"/>
                      <w:color w:val="00B0F0"/>
                    </w:rPr>
                    <m:t>-</m:t>
                  </m:r>
                  <m:r>
                    <m:rPr>
                      <m:sty m:val="bi"/>
                    </m:rPr>
                    <w:rPr>
                      <w:rFonts w:ascii="Cambria Math" w:hAnsi="Cambria Math"/>
                      <w:color w:val="00B0F0"/>
                    </w:rPr>
                    <m:t>H</m:t>
                  </m:r>
                </m:e>
                <m:sub>
                  <m:r>
                    <m:rPr>
                      <m:sty m:val="p"/>
                    </m:rPr>
                    <w:rPr>
                      <w:rFonts w:ascii="Cambria Math" w:hAnsi="Cambria Math"/>
                      <w:color w:val="00B0F0"/>
                    </w:rPr>
                    <m:t>0</m:t>
                  </m:r>
                </m:sub>
              </m:sSub>
            </m:e>
          </m:d>
          <m:r>
            <m:rPr>
              <m:sty m:val="bi"/>
            </m:rPr>
            <w:rPr>
              <w:rFonts w:ascii="Cambria Math" w:hAnsi="Cambria Math"/>
              <w:color w:val="00B0F0"/>
            </w:rPr>
            <m:t>ϵ=</m:t>
          </m:r>
          <m:r>
            <m:rPr>
              <m:sty m:val="p"/>
            </m:rPr>
            <w:rPr>
              <w:rFonts w:ascii="Cambria Math" w:hAnsi="Cambria Math"/>
              <w:color w:val="00B0F0"/>
            </w:rPr>
            <m:t>∑</m:t>
          </m:r>
          <m:sSubSup>
            <m:sSubSupPr>
              <m:ctrlPr>
                <w:rPr>
                  <w:rFonts w:ascii="Cambria Math" w:hAnsi="Cambria Math"/>
                  <w:i/>
                  <w:color w:val="00B0F0"/>
                </w:rPr>
              </m:ctrlPr>
            </m:sSubSupPr>
            <m:e>
              <m:r>
                <m:rPr>
                  <m:sty m:val="p"/>
                </m:rPr>
                <w:rPr>
                  <w:rFonts w:ascii="Cambria Math" w:hAnsi="Cambria Math"/>
                  <w:color w:val="00B0F0"/>
                </w:rPr>
                <m:t>ϵ</m:t>
              </m:r>
              <m:ctrlPr>
                <w:rPr>
                  <w:rFonts w:ascii="Cambria Math" w:hAnsi="Cambria Math"/>
                  <w:color w:val="00B0F0"/>
                </w:rPr>
              </m:ctrlPr>
            </m:e>
            <m:sub>
              <m:r>
                <m:rPr>
                  <m:sty m:val="p"/>
                </m:rPr>
                <w:rPr>
                  <w:rFonts w:ascii="Cambria Math" w:hAnsi="Cambria Math"/>
                  <w:color w:val="00B0F0"/>
                </w:rPr>
                <m:t>i</m:t>
              </m:r>
              <m:ctrlPr>
                <w:rPr>
                  <w:rFonts w:ascii="Cambria Math" w:hAnsi="Cambria Math"/>
                  <w:color w:val="00B0F0"/>
                </w:rPr>
              </m:ctrlPr>
            </m:sub>
            <m:sup>
              <m:r>
                <w:rPr>
                  <w:rFonts w:ascii="Cambria Math" w:hAnsi="Cambria Math"/>
                  <w:color w:val="00B0F0"/>
                </w:rPr>
                <m:t>2</m:t>
              </m:r>
            </m:sup>
          </m:sSubSup>
          <m:r>
            <w:rPr>
              <w:rFonts w:ascii="Cambria Math" w:hAnsi="Cambria Math"/>
              <w:color w:val="00B0F0"/>
            </w:rPr>
            <m:t>-n∙</m:t>
          </m:r>
          <m:sSup>
            <m:sSupPr>
              <m:ctrlPr>
                <w:rPr>
                  <w:rFonts w:ascii="Cambria Math" w:hAnsi="Cambria Math"/>
                  <w:i/>
                  <w:color w:val="00B0F0"/>
                </w:rPr>
              </m:ctrlPr>
            </m:sSupPr>
            <m:e>
              <m:acc>
                <m:accPr>
                  <m:chr m:val="̅"/>
                  <m:ctrlPr>
                    <w:rPr>
                      <w:rFonts w:ascii="Cambria Math" w:hAnsi="Cambria Math"/>
                      <w:i/>
                      <w:color w:val="00B0F0"/>
                    </w:rPr>
                  </m:ctrlPr>
                </m:accPr>
                <m:e>
                  <m:r>
                    <w:rPr>
                      <w:rFonts w:ascii="Cambria Math" w:hAnsi="Cambria Math"/>
                      <w:color w:val="00B0F0"/>
                    </w:rPr>
                    <m:t>ϵ</m:t>
                  </m:r>
                </m:e>
              </m:acc>
            </m:e>
            <m:sup>
              <m:r>
                <w:rPr>
                  <w:rFonts w:ascii="Cambria Math" w:hAnsi="Cambria Math"/>
                  <w:color w:val="00B0F0"/>
                </w:rPr>
                <m:t>2</m:t>
              </m:r>
            </m:sup>
          </m:sSup>
          <m:r>
            <m:rPr>
              <m:sty m:val="p"/>
            </m:rPr>
            <w:rPr>
              <w:rFonts w:ascii="Cambria Math" w:hAnsi="Cambria Math"/>
              <w:color w:val="00B0F0"/>
            </w:rPr>
            <m:t>=∑</m:t>
          </m:r>
          <m:sSup>
            <m:sSupPr>
              <m:ctrlPr>
                <w:rPr>
                  <w:rFonts w:ascii="Cambria Math" w:hAnsi="Cambria Math"/>
                  <w:i/>
                  <w:color w:val="00B0F0"/>
                </w:rPr>
              </m:ctrlPr>
            </m:sSupPr>
            <m:e>
              <m:d>
                <m:dPr>
                  <m:ctrlPr>
                    <w:rPr>
                      <w:rFonts w:ascii="Cambria Math" w:hAnsi="Cambria Math"/>
                      <w:i/>
                      <w:color w:val="00B0F0"/>
                    </w:rPr>
                  </m:ctrlPr>
                </m:dPr>
                <m:e>
                  <m:sSub>
                    <m:sSubPr>
                      <m:ctrlPr>
                        <w:rPr>
                          <w:rFonts w:ascii="Cambria Math" w:hAnsi="Cambria Math"/>
                          <w:i/>
                          <w:color w:val="00B0F0"/>
                        </w:rPr>
                      </m:ctrlPr>
                    </m:sSubPr>
                    <m:e>
                      <m:r>
                        <w:rPr>
                          <w:rFonts w:ascii="Cambria Math" w:hAnsi="Cambria Math"/>
                          <w:color w:val="00B0F0"/>
                        </w:rPr>
                        <m:t>y</m:t>
                      </m:r>
                    </m:e>
                    <m:sub>
                      <m:r>
                        <w:rPr>
                          <w:rFonts w:ascii="Cambria Math" w:hAnsi="Cambria Math"/>
                          <w:color w:val="00B0F0"/>
                        </w:rPr>
                        <m:t>i</m:t>
                      </m:r>
                    </m:sub>
                  </m:sSub>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0</m:t>
                      </m:r>
                    </m:sub>
                  </m:sSub>
                </m:e>
              </m:d>
              <m:ctrlPr>
                <w:rPr>
                  <w:rFonts w:ascii="Cambria Math" w:hAnsi="Cambria Math"/>
                  <w:color w:val="00B0F0"/>
                </w:rPr>
              </m:ctrlPr>
            </m:e>
            <m:sup>
              <m:r>
                <w:rPr>
                  <w:rFonts w:ascii="Cambria Math" w:hAnsi="Cambria Math"/>
                  <w:color w:val="00B0F0"/>
                </w:rPr>
                <m:t>2</m:t>
              </m:r>
            </m:sup>
          </m:sSup>
          <m:r>
            <w:rPr>
              <w:rFonts w:ascii="Cambria Math" w:hAnsi="Cambria Math"/>
              <w:color w:val="00B0F0"/>
            </w:rPr>
            <m:t>-n∙</m:t>
          </m:r>
          <m:sSup>
            <m:sSupPr>
              <m:ctrlPr>
                <w:rPr>
                  <w:rFonts w:ascii="Cambria Math" w:hAnsi="Cambria Math"/>
                  <w:i/>
                  <w:color w:val="00B0F0"/>
                </w:rPr>
              </m:ctrlPr>
            </m:sSupPr>
            <m:e>
              <m:d>
                <m:dPr>
                  <m:ctrlPr>
                    <w:rPr>
                      <w:rFonts w:ascii="Cambria Math" w:hAnsi="Cambria Math"/>
                      <w:i/>
                      <w:color w:val="00B0F0"/>
                    </w:rPr>
                  </m:ctrlPr>
                </m:dPr>
                <m:e>
                  <m:f>
                    <m:fPr>
                      <m:ctrlPr>
                        <w:rPr>
                          <w:rFonts w:ascii="Cambria Math" w:hAnsi="Cambria Math"/>
                          <w:i/>
                          <w:color w:val="00B0F0"/>
                        </w:rPr>
                      </m:ctrlPr>
                    </m:fPr>
                    <m:num>
                      <m:sSub>
                        <m:sSubPr>
                          <m:ctrlPr>
                            <w:rPr>
                              <w:rFonts w:ascii="Cambria Math" w:hAnsi="Cambria Math"/>
                              <w:i/>
                              <w:color w:val="00B0F0"/>
                            </w:rPr>
                          </m:ctrlPr>
                        </m:sSubPr>
                        <m:e>
                          <m:r>
                            <w:rPr>
                              <w:rFonts w:ascii="Cambria Math" w:hAnsi="Cambria Math"/>
                              <w:color w:val="00B0F0"/>
                            </w:rPr>
                            <m:t>∑(y</m:t>
                          </m:r>
                        </m:e>
                        <m:sub>
                          <m:r>
                            <w:rPr>
                              <w:rFonts w:ascii="Cambria Math" w:hAnsi="Cambria Math"/>
                              <w:color w:val="00B0F0"/>
                            </w:rPr>
                            <m:t>i</m:t>
                          </m:r>
                        </m:sub>
                      </m:sSub>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0</m:t>
                          </m:r>
                        </m:sub>
                      </m:sSub>
                      <m:r>
                        <w:rPr>
                          <w:rFonts w:ascii="Cambria Math" w:hAnsi="Cambria Math"/>
                          <w:color w:val="00B0F0"/>
                        </w:rPr>
                        <m:t>)</m:t>
                      </m:r>
                    </m:num>
                    <m:den>
                      <m:r>
                        <w:rPr>
                          <w:rFonts w:ascii="Cambria Math" w:hAnsi="Cambria Math"/>
                          <w:color w:val="00B0F0"/>
                        </w:rPr>
                        <m:t>n</m:t>
                      </m:r>
                    </m:den>
                  </m:f>
                </m:e>
              </m:d>
            </m:e>
            <m:sup>
              <m:r>
                <w:rPr>
                  <w:rFonts w:ascii="Cambria Math" w:hAnsi="Cambria Math"/>
                  <w:color w:val="00B0F0"/>
                </w:rPr>
                <m:t>2</m:t>
              </m:r>
            </m:sup>
          </m:sSup>
        </m:oMath>
      </m:oMathPara>
    </w:p>
    <w:p w:rsidR="00F03D22" w:rsidRPr="004F702C" w:rsidRDefault="00F03D22" w:rsidP="004F702C">
      <w:pPr>
        <w:pStyle w:val="ListParagraph"/>
        <w:rPr>
          <w:rFonts w:ascii="Cambria Math" w:hAnsi="Cambria Math"/>
          <w:color w:val="00B0F0"/>
          <w:rtl/>
        </w:rPr>
      </w:pPr>
      <m:oMathPara>
        <m:oMathParaPr>
          <m:jc m:val="left"/>
        </m:oMathParaPr>
        <m:oMath>
          <m:r>
            <m:rPr>
              <m:sty m:val="p"/>
            </m:rPr>
            <w:rPr>
              <w:rFonts w:ascii="Cambria Math" w:hAnsi="Cambria Math"/>
              <w:color w:val="00B0F0"/>
            </w:rPr>
            <m:t>=∑</m:t>
          </m:r>
          <m:d>
            <m:dPr>
              <m:ctrlPr>
                <w:rPr>
                  <w:rFonts w:ascii="Cambria Math" w:hAnsi="Cambria Math"/>
                  <w:i/>
                  <w:color w:val="00B0F0"/>
                </w:rPr>
              </m:ctrlPr>
            </m:dPr>
            <m:e>
              <m:sSubSup>
                <m:sSubSupPr>
                  <m:ctrlPr>
                    <w:rPr>
                      <w:rFonts w:ascii="Cambria Math" w:hAnsi="Cambria Math"/>
                      <w:i/>
                      <w:color w:val="00B0F0"/>
                    </w:rPr>
                  </m:ctrlPr>
                </m:sSubSupPr>
                <m:e>
                  <m:r>
                    <w:rPr>
                      <w:rFonts w:ascii="Cambria Math" w:hAnsi="Cambria Math"/>
                      <w:color w:val="00B0F0"/>
                    </w:rPr>
                    <m:t>y</m:t>
                  </m:r>
                </m:e>
                <m:sub>
                  <m:r>
                    <w:rPr>
                      <w:rFonts w:ascii="Cambria Math" w:hAnsi="Cambria Math"/>
                      <w:color w:val="00B0F0"/>
                    </w:rPr>
                    <m:t>i</m:t>
                  </m:r>
                </m:sub>
                <m:sup>
                  <m:r>
                    <w:rPr>
                      <w:rFonts w:ascii="Cambria Math" w:hAnsi="Cambria Math"/>
                      <w:color w:val="00B0F0"/>
                    </w:rPr>
                    <m:t>2</m:t>
                  </m:r>
                </m:sup>
              </m:sSubSup>
              <m:r>
                <w:rPr>
                  <w:rFonts w:ascii="Cambria Math" w:hAnsi="Cambria Math"/>
                  <w:color w:val="00B0F0"/>
                </w:rPr>
                <m:t>-2</m:t>
              </m:r>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0</m:t>
                  </m:r>
                </m:sub>
              </m:sSub>
              <m:sSub>
                <m:sSubPr>
                  <m:ctrlPr>
                    <w:rPr>
                      <w:rFonts w:ascii="Cambria Math" w:hAnsi="Cambria Math"/>
                      <w:i/>
                      <w:color w:val="00B0F0"/>
                    </w:rPr>
                  </m:ctrlPr>
                </m:sSubPr>
                <m:e>
                  <m:r>
                    <w:rPr>
                      <w:rFonts w:ascii="Cambria Math" w:hAnsi="Cambria Math"/>
                      <w:color w:val="00B0F0"/>
                    </w:rPr>
                    <m:t>y</m:t>
                  </m:r>
                </m:e>
                <m:sub>
                  <m:r>
                    <w:rPr>
                      <w:rFonts w:ascii="Cambria Math" w:hAnsi="Cambria Math"/>
                      <w:color w:val="00B0F0"/>
                    </w:rPr>
                    <m:t>i</m:t>
                  </m:r>
                </m:sub>
              </m:sSub>
              <m:r>
                <w:rPr>
                  <w:rFonts w:ascii="Cambria Math" w:hAnsi="Cambria Math"/>
                  <w:color w:val="00B0F0"/>
                </w:rPr>
                <m:t>+</m:t>
              </m:r>
              <m:sSubSup>
                <m:sSubSupPr>
                  <m:ctrlPr>
                    <w:rPr>
                      <w:rFonts w:ascii="Cambria Math" w:hAnsi="Cambria Math"/>
                      <w:i/>
                      <w:color w:val="00B0F0"/>
                    </w:rPr>
                  </m:ctrlPr>
                </m:sSubSupPr>
                <m:e>
                  <m:r>
                    <w:rPr>
                      <w:rFonts w:ascii="Cambria Math" w:hAnsi="Cambria Math"/>
                      <w:color w:val="00B0F0"/>
                    </w:rPr>
                    <m:t>β</m:t>
                  </m:r>
                </m:e>
                <m:sub>
                  <m:r>
                    <w:rPr>
                      <w:rFonts w:ascii="Cambria Math" w:hAnsi="Cambria Math"/>
                      <w:color w:val="00B0F0"/>
                    </w:rPr>
                    <m:t>o</m:t>
                  </m:r>
                </m:sub>
                <m:sup>
                  <m:r>
                    <w:rPr>
                      <w:rFonts w:ascii="Cambria Math" w:hAnsi="Cambria Math"/>
                      <w:color w:val="00B0F0"/>
                    </w:rPr>
                    <m:t>2</m:t>
                  </m:r>
                </m:sup>
              </m:sSubSup>
            </m:e>
          </m:d>
          <m:r>
            <w:rPr>
              <w:rFonts w:ascii="Cambria Math" w:hAnsi="Cambria Math"/>
              <w:color w:val="00B0F0"/>
            </w:rPr>
            <m:t>-</m:t>
          </m:r>
          <m:f>
            <m:fPr>
              <m:ctrlPr>
                <w:rPr>
                  <w:rFonts w:ascii="Cambria Math" w:hAnsi="Cambria Math"/>
                  <w:i/>
                  <w:color w:val="00B0F0"/>
                </w:rPr>
              </m:ctrlPr>
            </m:fPr>
            <m:num>
              <m:r>
                <w:rPr>
                  <w:rFonts w:ascii="Cambria Math" w:hAnsi="Cambria Math"/>
                  <w:color w:val="00B0F0"/>
                </w:rPr>
                <m:t>1</m:t>
              </m:r>
            </m:num>
            <m:den>
              <m:r>
                <w:rPr>
                  <w:rFonts w:ascii="Cambria Math" w:hAnsi="Cambria Math"/>
                  <w:color w:val="00B0F0"/>
                </w:rPr>
                <m:t>n</m:t>
              </m:r>
            </m:den>
          </m:f>
          <m:r>
            <w:rPr>
              <w:rFonts w:ascii="Cambria Math" w:hAnsi="Cambria Math"/>
              <w:color w:val="00B0F0"/>
            </w:rPr>
            <m:t>∙</m:t>
          </m:r>
          <m:sSup>
            <m:sSupPr>
              <m:ctrlPr>
                <w:rPr>
                  <w:rFonts w:ascii="Cambria Math" w:hAnsi="Cambria Math"/>
                  <w:i/>
                  <w:color w:val="00B0F0"/>
                </w:rPr>
              </m:ctrlPr>
            </m:sSupPr>
            <m:e>
              <m:d>
                <m:dPr>
                  <m:ctrlPr>
                    <w:rPr>
                      <w:rFonts w:ascii="Cambria Math" w:hAnsi="Cambria Math"/>
                      <w:i/>
                      <w:color w:val="00B0F0"/>
                    </w:rPr>
                  </m:ctrlPr>
                </m:dPr>
                <m:e>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y</m:t>
                      </m:r>
                    </m:e>
                    <m:sub>
                      <m:r>
                        <w:rPr>
                          <w:rFonts w:ascii="Cambria Math" w:hAnsi="Cambria Math"/>
                          <w:color w:val="00B0F0"/>
                        </w:rPr>
                        <m:t>i</m:t>
                      </m:r>
                    </m:sub>
                  </m:sSub>
                  <m:r>
                    <w:rPr>
                      <w:rFonts w:ascii="Cambria Math" w:hAnsi="Cambria Math"/>
                      <w:color w:val="00B0F0"/>
                    </w:rPr>
                    <m:t>-n</m:t>
                  </m:r>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0</m:t>
                      </m:r>
                    </m:sub>
                  </m:sSub>
                </m:e>
              </m:d>
            </m:e>
            <m:sup>
              <m:r>
                <w:rPr>
                  <w:rFonts w:ascii="Cambria Math" w:hAnsi="Cambria Math"/>
                  <w:color w:val="00B0F0"/>
                </w:rPr>
                <m:t>2</m:t>
              </m:r>
            </m:sup>
          </m:sSup>
          <m:r>
            <w:rPr>
              <w:rFonts w:ascii="Cambria Math" w:hAnsi="Cambria Math"/>
              <w:color w:val="00B0F0"/>
            </w:rPr>
            <m:t>=∑</m:t>
          </m:r>
          <m:sSubSup>
            <m:sSubSupPr>
              <m:ctrlPr>
                <w:rPr>
                  <w:rFonts w:ascii="Cambria Math" w:hAnsi="Cambria Math"/>
                  <w:i/>
                  <w:color w:val="00B0F0"/>
                </w:rPr>
              </m:ctrlPr>
            </m:sSubSupPr>
            <m:e>
              <m:r>
                <w:rPr>
                  <w:rFonts w:ascii="Cambria Math" w:hAnsi="Cambria Math"/>
                  <w:color w:val="00B0F0"/>
                </w:rPr>
                <m:t>y</m:t>
              </m:r>
            </m:e>
            <m:sub>
              <m:r>
                <w:rPr>
                  <w:rFonts w:ascii="Cambria Math" w:hAnsi="Cambria Math"/>
                  <w:color w:val="00B0F0"/>
                </w:rPr>
                <m:t>i</m:t>
              </m:r>
            </m:sub>
            <m:sup>
              <m:r>
                <w:rPr>
                  <w:rFonts w:ascii="Cambria Math" w:hAnsi="Cambria Math"/>
                  <w:color w:val="00B0F0"/>
                </w:rPr>
                <m:t>2</m:t>
              </m:r>
            </m:sup>
          </m:sSubSup>
          <m:r>
            <w:rPr>
              <w:rFonts w:ascii="Cambria Math" w:hAnsi="Cambria Math"/>
              <w:color w:val="00B0F0"/>
            </w:rPr>
            <m:t>-2</m:t>
          </m:r>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0</m:t>
              </m:r>
            </m:sub>
          </m:sSub>
          <m:r>
            <w:rPr>
              <w:rFonts w:ascii="Cambria Math" w:hAnsi="Cambria Math"/>
              <w:color w:val="00B0F0"/>
            </w:rPr>
            <m:t>n</m:t>
          </m:r>
          <m:acc>
            <m:accPr>
              <m:chr m:val="̅"/>
              <m:ctrlPr>
                <w:rPr>
                  <w:rFonts w:ascii="Cambria Math" w:hAnsi="Cambria Math"/>
                  <w:i/>
                  <w:color w:val="00B0F0"/>
                </w:rPr>
              </m:ctrlPr>
            </m:accPr>
            <m:e>
              <m:r>
                <w:rPr>
                  <w:rFonts w:ascii="Cambria Math" w:hAnsi="Cambria Math"/>
                  <w:color w:val="00B0F0"/>
                </w:rPr>
                <m:t>y</m:t>
              </m:r>
            </m:e>
          </m:acc>
          <m:r>
            <w:rPr>
              <w:rFonts w:ascii="Cambria Math" w:hAnsi="Cambria Math"/>
              <w:color w:val="00B0F0"/>
            </w:rPr>
            <m:t>+n</m:t>
          </m:r>
          <m:sSubSup>
            <m:sSubSupPr>
              <m:ctrlPr>
                <w:rPr>
                  <w:rFonts w:ascii="Cambria Math" w:hAnsi="Cambria Math"/>
                  <w:i/>
                  <w:color w:val="00B0F0"/>
                </w:rPr>
              </m:ctrlPr>
            </m:sSubSupPr>
            <m:e>
              <m:r>
                <w:rPr>
                  <w:rFonts w:ascii="Cambria Math" w:hAnsi="Cambria Math"/>
                  <w:color w:val="00B0F0"/>
                </w:rPr>
                <m:t>β</m:t>
              </m:r>
            </m:e>
            <m:sub>
              <m:r>
                <w:rPr>
                  <w:rFonts w:ascii="Cambria Math" w:hAnsi="Cambria Math"/>
                  <w:color w:val="00B0F0"/>
                </w:rPr>
                <m:t>0</m:t>
              </m:r>
            </m:sub>
            <m:sup>
              <m:r>
                <w:rPr>
                  <w:rFonts w:ascii="Cambria Math" w:hAnsi="Cambria Math"/>
                  <w:color w:val="00B0F0"/>
                </w:rPr>
                <m:t>2</m:t>
              </m:r>
            </m:sup>
          </m:sSubSup>
          <m:r>
            <w:rPr>
              <w:rFonts w:ascii="Cambria Math" w:hAnsi="Cambria Math"/>
              <w:color w:val="00B0F0"/>
            </w:rPr>
            <m:t>-</m:t>
          </m:r>
          <m:f>
            <m:fPr>
              <m:ctrlPr>
                <w:rPr>
                  <w:rFonts w:ascii="Cambria Math" w:hAnsi="Cambria Math"/>
                  <w:i/>
                  <w:color w:val="00B0F0"/>
                </w:rPr>
              </m:ctrlPr>
            </m:fPr>
            <m:num>
              <m:r>
                <w:rPr>
                  <w:rFonts w:ascii="Cambria Math" w:hAnsi="Cambria Math"/>
                  <w:color w:val="00B0F0"/>
                </w:rPr>
                <m:t>1</m:t>
              </m:r>
            </m:num>
            <m:den>
              <m:r>
                <w:rPr>
                  <w:rFonts w:ascii="Cambria Math" w:hAnsi="Cambria Math"/>
                  <w:color w:val="00B0F0"/>
                </w:rPr>
                <m:t>n</m:t>
              </m:r>
            </m:den>
          </m:f>
          <m:sSup>
            <m:sSupPr>
              <m:ctrlPr>
                <w:rPr>
                  <w:rFonts w:ascii="Cambria Math" w:hAnsi="Cambria Math"/>
                  <w:i/>
                  <w:color w:val="00B0F0"/>
                </w:rPr>
              </m:ctrlPr>
            </m:sSupPr>
            <m:e>
              <m:d>
                <m:dPr>
                  <m:ctrlPr>
                    <w:rPr>
                      <w:rFonts w:ascii="Cambria Math" w:hAnsi="Cambria Math"/>
                      <w:i/>
                      <w:color w:val="00B0F0"/>
                    </w:rPr>
                  </m:ctrlPr>
                </m:dPr>
                <m:e>
                  <m:r>
                    <w:rPr>
                      <w:rFonts w:ascii="Cambria Math" w:hAnsi="Cambria Math"/>
                      <w:color w:val="00B0F0"/>
                    </w:rPr>
                    <m:t>n</m:t>
                  </m:r>
                  <m:acc>
                    <m:accPr>
                      <m:chr m:val="̅"/>
                      <m:ctrlPr>
                        <w:rPr>
                          <w:rFonts w:ascii="Cambria Math" w:hAnsi="Cambria Math"/>
                          <w:i/>
                          <w:color w:val="00B0F0"/>
                        </w:rPr>
                      </m:ctrlPr>
                    </m:accPr>
                    <m:e>
                      <m:r>
                        <w:rPr>
                          <w:rFonts w:ascii="Cambria Math" w:hAnsi="Cambria Math"/>
                          <w:color w:val="00B0F0"/>
                        </w:rPr>
                        <m:t>y</m:t>
                      </m:r>
                    </m:e>
                  </m:acc>
                  <m:r>
                    <w:rPr>
                      <w:rFonts w:ascii="Cambria Math" w:hAnsi="Cambria Math"/>
                      <w:color w:val="00B0F0"/>
                    </w:rPr>
                    <m:t>-n</m:t>
                  </m:r>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0</m:t>
                      </m:r>
                    </m:sub>
                  </m:sSub>
                </m:e>
              </m:d>
            </m:e>
            <m:sup>
              <m:r>
                <w:rPr>
                  <w:rFonts w:ascii="Cambria Math" w:hAnsi="Cambria Math"/>
                  <w:color w:val="00B0F0"/>
                </w:rPr>
                <m:t>2</m:t>
              </m:r>
            </m:sup>
          </m:sSup>
          <m:r>
            <w:rPr>
              <w:rFonts w:ascii="Cambria Math" w:hAnsi="Cambria Math"/>
              <w:color w:val="00B0F0"/>
            </w:rPr>
            <m:t>= =∑</m:t>
          </m:r>
          <m:sSubSup>
            <m:sSubSupPr>
              <m:ctrlPr>
                <w:rPr>
                  <w:rFonts w:ascii="Cambria Math" w:hAnsi="Cambria Math"/>
                  <w:i/>
                  <w:color w:val="00B0F0"/>
                </w:rPr>
              </m:ctrlPr>
            </m:sSubSupPr>
            <m:e>
              <m:r>
                <w:rPr>
                  <w:rFonts w:ascii="Cambria Math" w:hAnsi="Cambria Math"/>
                  <w:color w:val="00B0F0"/>
                </w:rPr>
                <m:t>y</m:t>
              </m:r>
            </m:e>
            <m:sub>
              <m:r>
                <w:rPr>
                  <w:rFonts w:ascii="Cambria Math" w:hAnsi="Cambria Math"/>
                  <w:color w:val="00B0F0"/>
                </w:rPr>
                <m:t>i</m:t>
              </m:r>
            </m:sub>
            <m:sup>
              <m:r>
                <w:rPr>
                  <w:rFonts w:ascii="Cambria Math" w:hAnsi="Cambria Math"/>
                  <w:color w:val="00B0F0"/>
                </w:rPr>
                <m:t>2</m:t>
              </m:r>
            </m:sup>
          </m:sSubSup>
          <m:r>
            <w:rPr>
              <w:rFonts w:ascii="Cambria Math" w:hAnsi="Cambria Math"/>
              <w:color w:val="00B0F0"/>
            </w:rPr>
            <m:t>-2</m:t>
          </m:r>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0</m:t>
              </m:r>
            </m:sub>
          </m:sSub>
          <m:r>
            <w:rPr>
              <w:rFonts w:ascii="Cambria Math" w:hAnsi="Cambria Math"/>
              <w:color w:val="00B0F0"/>
            </w:rPr>
            <m:t>n</m:t>
          </m:r>
          <m:acc>
            <m:accPr>
              <m:chr m:val="̅"/>
              <m:ctrlPr>
                <w:rPr>
                  <w:rFonts w:ascii="Cambria Math" w:hAnsi="Cambria Math"/>
                  <w:i/>
                  <w:color w:val="00B0F0"/>
                </w:rPr>
              </m:ctrlPr>
            </m:accPr>
            <m:e>
              <m:r>
                <w:rPr>
                  <w:rFonts w:ascii="Cambria Math" w:hAnsi="Cambria Math"/>
                  <w:color w:val="00B0F0"/>
                </w:rPr>
                <m:t>y</m:t>
              </m:r>
            </m:e>
          </m:acc>
          <m:r>
            <w:rPr>
              <w:rFonts w:ascii="Cambria Math" w:hAnsi="Cambria Math"/>
              <w:color w:val="00B0F0"/>
            </w:rPr>
            <m:t>+n</m:t>
          </m:r>
          <m:sSubSup>
            <m:sSubSupPr>
              <m:ctrlPr>
                <w:rPr>
                  <w:rFonts w:ascii="Cambria Math" w:hAnsi="Cambria Math"/>
                  <w:i/>
                  <w:color w:val="00B0F0"/>
                </w:rPr>
              </m:ctrlPr>
            </m:sSubSupPr>
            <m:e>
              <m:r>
                <w:rPr>
                  <w:rFonts w:ascii="Cambria Math" w:hAnsi="Cambria Math"/>
                  <w:color w:val="00B0F0"/>
                </w:rPr>
                <m:t>β</m:t>
              </m:r>
            </m:e>
            <m:sub>
              <m:r>
                <w:rPr>
                  <w:rFonts w:ascii="Cambria Math" w:hAnsi="Cambria Math"/>
                  <w:color w:val="00B0F0"/>
                </w:rPr>
                <m:t>0</m:t>
              </m:r>
            </m:sub>
            <m:sup>
              <m:r>
                <w:rPr>
                  <w:rFonts w:ascii="Cambria Math" w:hAnsi="Cambria Math"/>
                  <w:color w:val="00B0F0"/>
                </w:rPr>
                <m:t>2</m:t>
              </m:r>
            </m:sup>
          </m:sSubSup>
          <m:r>
            <w:rPr>
              <w:rFonts w:ascii="Cambria Math" w:hAnsi="Cambria Math"/>
              <w:color w:val="00B0F0"/>
            </w:rPr>
            <m:t>-</m:t>
          </m:r>
          <m:f>
            <m:fPr>
              <m:ctrlPr>
                <w:rPr>
                  <w:rFonts w:ascii="Cambria Math" w:hAnsi="Cambria Math"/>
                  <w:i/>
                  <w:color w:val="00B0F0"/>
                </w:rPr>
              </m:ctrlPr>
            </m:fPr>
            <m:num>
              <m:r>
                <w:rPr>
                  <w:rFonts w:ascii="Cambria Math" w:hAnsi="Cambria Math"/>
                  <w:color w:val="00B0F0"/>
                </w:rPr>
                <m:t>1</m:t>
              </m:r>
            </m:num>
            <m:den>
              <m:r>
                <w:rPr>
                  <w:rFonts w:ascii="Cambria Math" w:hAnsi="Cambria Math"/>
                  <w:color w:val="00B0F0"/>
                </w:rPr>
                <m:t>n</m:t>
              </m:r>
            </m:den>
          </m:f>
          <m:d>
            <m:dPr>
              <m:ctrlPr>
                <w:rPr>
                  <w:rFonts w:ascii="Cambria Math" w:hAnsi="Cambria Math"/>
                  <w:i/>
                  <w:color w:val="00B0F0"/>
                </w:rPr>
              </m:ctrlPr>
            </m:dPr>
            <m:e>
              <m:sSup>
                <m:sSupPr>
                  <m:ctrlPr>
                    <w:rPr>
                      <w:rFonts w:ascii="Cambria Math" w:hAnsi="Cambria Math"/>
                      <w:i/>
                      <w:color w:val="00B0F0"/>
                    </w:rPr>
                  </m:ctrlPr>
                </m:sSupPr>
                <m:e>
                  <m:r>
                    <w:rPr>
                      <w:rFonts w:ascii="Cambria Math" w:hAnsi="Cambria Math"/>
                      <w:color w:val="00B0F0"/>
                    </w:rPr>
                    <m:t>n</m:t>
                  </m:r>
                </m:e>
                <m:sup>
                  <m:r>
                    <w:rPr>
                      <w:rFonts w:ascii="Cambria Math" w:hAnsi="Cambria Math"/>
                      <w:color w:val="00B0F0"/>
                    </w:rPr>
                    <m:t>2</m:t>
                  </m:r>
                </m:sup>
              </m:sSup>
              <m:sSup>
                <m:sSupPr>
                  <m:ctrlPr>
                    <w:rPr>
                      <w:rFonts w:ascii="Cambria Math" w:hAnsi="Cambria Math"/>
                      <w:i/>
                      <w:color w:val="00B0F0"/>
                    </w:rPr>
                  </m:ctrlPr>
                </m:sSupPr>
                <m:e>
                  <m:acc>
                    <m:accPr>
                      <m:chr m:val="̅"/>
                      <m:ctrlPr>
                        <w:rPr>
                          <w:rFonts w:ascii="Cambria Math" w:hAnsi="Cambria Math"/>
                          <w:i/>
                          <w:color w:val="00B0F0"/>
                        </w:rPr>
                      </m:ctrlPr>
                    </m:accPr>
                    <m:e>
                      <m:r>
                        <w:rPr>
                          <w:rFonts w:ascii="Cambria Math" w:hAnsi="Cambria Math"/>
                          <w:color w:val="00B0F0"/>
                        </w:rPr>
                        <m:t>y</m:t>
                      </m:r>
                    </m:e>
                  </m:acc>
                </m:e>
                <m:sup>
                  <m:r>
                    <w:rPr>
                      <w:rFonts w:ascii="Cambria Math" w:hAnsi="Cambria Math"/>
                      <w:color w:val="00B0F0"/>
                    </w:rPr>
                    <m:t>2</m:t>
                  </m:r>
                </m:sup>
              </m:sSup>
              <m:r>
                <w:rPr>
                  <w:rFonts w:ascii="Cambria Math" w:hAnsi="Cambria Math"/>
                  <w:color w:val="00B0F0"/>
                </w:rPr>
                <m:t>-2</m:t>
              </m:r>
              <m:sSup>
                <m:sSupPr>
                  <m:ctrlPr>
                    <w:rPr>
                      <w:rFonts w:ascii="Cambria Math" w:hAnsi="Cambria Math"/>
                      <w:i/>
                      <w:color w:val="00B0F0"/>
                    </w:rPr>
                  </m:ctrlPr>
                </m:sSupPr>
                <m:e>
                  <m:r>
                    <w:rPr>
                      <w:rFonts w:ascii="Cambria Math" w:hAnsi="Cambria Math"/>
                      <w:color w:val="00B0F0"/>
                    </w:rPr>
                    <m:t>n</m:t>
                  </m:r>
                </m:e>
                <m:sup>
                  <m:r>
                    <w:rPr>
                      <w:rFonts w:ascii="Cambria Math" w:hAnsi="Cambria Math"/>
                      <w:color w:val="00B0F0"/>
                    </w:rPr>
                    <m:t>2</m:t>
                  </m:r>
                </m:sup>
              </m:sSup>
              <m:acc>
                <m:accPr>
                  <m:chr m:val="̅"/>
                  <m:ctrlPr>
                    <w:rPr>
                      <w:rFonts w:ascii="Cambria Math" w:hAnsi="Cambria Math"/>
                      <w:i/>
                      <w:color w:val="00B0F0"/>
                    </w:rPr>
                  </m:ctrlPr>
                </m:accPr>
                <m:e>
                  <m:r>
                    <w:rPr>
                      <w:rFonts w:ascii="Cambria Math" w:hAnsi="Cambria Math"/>
                      <w:color w:val="00B0F0"/>
                    </w:rPr>
                    <m:t>y</m:t>
                  </m:r>
                </m:e>
              </m:acc>
              <m:sSub>
                <m:sSubPr>
                  <m:ctrlPr>
                    <w:rPr>
                      <w:rFonts w:ascii="Cambria Math" w:hAnsi="Cambria Math"/>
                      <w:i/>
                      <w:color w:val="00B0F0"/>
                    </w:rPr>
                  </m:ctrlPr>
                </m:sSubPr>
                <m:e>
                  <m:r>
                    <w:rPr>
                      <w:rFonts w:ascii="Cambria Math" w:hAnsi="Cambria Math"/>
                      <w:color w:val="00B0F0"/>
                    </w:rPr>
                    <m:t>β</m:t>
                  </m:r>
                </m:e>
                <m:sub>
                  <m:r>
                    <w:rPr>
                      <w:rFonts w:ascii="Cambria Math" w:hAnsi="Cambria Math"/>
                      <w:color w:val="00B0F0"/>
                    </w:rPr>
                    <m:t>0</m:t>
                  </m:r>
                </m:sub>
              </m:sSub>
              <m:r>
                <w:rPr>
                  <w:rFonts w:ascii="Cambria Math" w:hAnsi="Cambria Math"/>
                  <w:color w:val="00B0F0"/>
                </w:rPr>
                <m:t xml:space="preserve">+ </m:t>
              </m:r>
              <m:sSup>
                <m:sSupPr>
                  <m:ctrlPr>
                    <w:rPr>
                      <w:rFonts w:ascii="Cambria Math" w:hAnsi="Cambria Math"/>
                      <w:i/>
                      <w:color w:val="00B0F0"/>
                    </w:rPr>
                  </m:ctrlPr>
                </m:sSupPr>
                <m:e>
                  <m:r>
                    <w:rPr>
                      <w:rFonts w:ascii="Cambria Math" w:hAnsi="Cambria Math"/>
                      <w:color w:val="00B0F0"/>
                    </w:rPr>
                    <m:t>n</m:t>
                  </m:r>
                </m:e>
                <m:sup>
                  <m:r>
                    <w:rPr>
                      <w:rFonts w:ascii="Cambria Math" w:hAnsi="Cambria Math"/>
                      <w:color w:val="00B0F0"/>
                    </w:rPr>
                    <m:t>2</m:t>
                  </m:r>
                </m:sup>
              </m:sSup>
              <m:sSubSup>
                <m:sSubSupPr>
                  <m:ctrlPr>
                    <w:rPr>
                      <w:rFonts w:ascii="Cambria Math" w:hAnsi="Cambria Math"/>
                      <w:i/>
                      <w:color w:val="00B0F0"/>
                    </w:rPr>
                  </m:ctrlPr>
                </m:sSubSupPr>
                <m:e>
                  <m:r>
                    <w:rPr>
                      <w:rFonts w:ascii="Cambria Math" w:hAnsi="Cambria Math"/>
                      <w:color w:val="00B0F0"/>
                    </w:rPr>
                    <m:t>β</m:t>
                  </m:r>
                </m:e>
                <m:sub>
                  <m:r>
                    <w:rPr>
                      <w:rFonts w:ascii="Cambria Math" w:hAnsi="Cambria Math"/>
                      <w:color w:val="00B0F0"/>
                    </w:rPr>
                    <m:t>0</m:t>
                  </m:r>
                </m:sub>
                <m:sup>
                  <m:r>
                    <w:rPr>
                      <w:rFonts w:ascii="Cambria Math" w:hAnsi="Cambria Math"/>
                      <w:color w:val="00B0F0"/>
                    </w:rPr>
                    <m:t>2</m:t>
                  </m:r>
                </m:sup>
              </m:sSubSup>
            </m:e>
          </m:d>
          <m:r>
            <w:rPr>
              <w:rFonts w:ascii="Cambria Math" w:hAnsi="Cambria Math"/>
              <w:color w:val="00B0F0"/>
            </w:rPr>
            <m:t>=∑</m:t>
          </m:r>
          <m:sSubSup>
            <m:sSubSupPr>
              <m:ctrlPr>
                <w:rPr>
                  <w:rFonts w:ascii="Cambria Math" w:hAnsi="Cambria Math"/>
                  <w:i/>
                  <w:color w:val="00B0F0"/>
                </w:rPr>
              </m:ctrlPr>
            </m:sSubSupPr>
            <m:e>
              <m:r>
                <w:rPr>
                  <w:rFonts w:ascii="Cambria Math" w:hAnsi="Cambria Math"/>
                  <w:color w:val="00B0F0"/>
                </w:rPr>
                <m:t>y</m:t>
              </m:r>
            </m:e>
            <m:sub>
              <m:r>
                <w:rPr>
                  <w:rFonts w:ascii="Cambria Math" w:hAnsi="Cambria Math"/>
                  <w:color w:val="00B0F0"/>
                </w:rPr>
                <m:t>i</m:t>
              </m:r>
            </m:sub>
            <m:sup>
              <m:r>
                <w:rPr>
                  <w:rFonts w:ascii="Cambria Math" w:hAnsi="Cambria Math"/>
                  <w:color w:val="00B0F0"/>
                </w:rPr>
                <m:t>2</m:t>
              </m:r>
            </m:sup>
          </m:sSubSup>
          <m:r>
            <w:rPr>
              <w:rFonts w:ascii="Cambria Math" w:hAnsi="Cambria Math"/>
              <w:color w:val="00B0F0"/>
            </w:rPr>
            <m:t>-</m:t>
          </m:r>
          <m:r>
            <w:rPr>
              <w:rFonts w:ascii="Cambria Math" w:hAnsi="Cambria Math"/>
              <w:strike/>
              <w:color w:val="00B0F0"/>
            </w:rPr>
            <m:t>2</m:t>
          </m:r>
          <m:sSub>
            <m:sSubPr>
              <m:ctrlPr>
                <w:rPr>
                  <w:rFonts w:ascii="Cambria Math" w:hAnsi="Cambria Math"/>
                  <w:i/>
                  <w:strike/>
                  <w:color w:val="00B0F0"/>
                </w:rPr>
              </m:ctrlPr>
            </m:sSubPr>
            <m:e>
              <m:r>
                <w:rPr>
                  <w:rFonts w:ascii="Cambria Math" w:hAnsi="Cambria Math"/>
                  <w:strike/>
                  <w:color w:val="00B0F0"/>
                </w:rPr>
                <m:t>β</m:t>
              </m:r>
            </m:e>
            <m:sub>
              <m:r>
                <w:rPr>
                  <w:rFonts w:ascii="Cambria Math" w:hAnsi="Cambria Math"/>
                  <w:strike/>
                  <w:color w:val="00B0F0"/>
                </w:rPr>
                <m:t>0</m:t>
              </m:r>
            </m:sub>
          </m:sSub>
          <m:r>
            <w:rPr>
              <w:rFonts w:ascii="Cambria Math" w:hAnsi="Cambria Math"/>
              <w:strike/>
              <w:color w:val="00B0F0"/>
            </w:rPr>
            <m:t>n</m:t>
          </m:r>
          <m:acc>
            <m:accPr>
              <m:chr m:val="̅"/>
              <m:ctrlPr>
                <w:rPr>
                  <w:rFonts w:ascii="Cambria Math" w:hAnsi="Cambria Math"/>
                  <w:i/>
                  <w:strike/>
                  <w:color w:val="00B0F0"/>
                </w:rPr>
              </m:ctrlPr>
            </m:accPr>
            <m:e>
              <m:r>
                <w:rPr>
                  <w:rFonts w:ascii="Cambria Math" w:hAnsi="Cambria Math"/>
                  <w:strike/>
                  <w:color w:val="00B0F0"/>
                </w:rPr>
                <m:t>y</m:t>
              </m:r>
            </m:e>
          </m:acc>
          <m:r>
            <w:rPr>
              <w:rFonts w:ascii="Cambria Math" w:hAnsi="Cambria Math"/>
              <w:color w:val="00B0F0"/>
            </w:rPr>
            <m:t>+</m:t>
          </m:r>
          <m:r>
            <w:rPr>
              <w:rFonts w:ascii="Cambria Math" w:hAnsi="Cambria Math"/>
              <w:strike/>
              <w:color w:val="00B0F0"/>
            </w:rPr>
            <m:t>n</m:t>
          </m:r>
          <m:sSubSup>
            <m:sSubSupPr>
              <m:ctrlPr>
                <w:rPr>
                  <w:rFonts w:ascii="Cambria Math" w:hAnsi="Cambria Math"/>
                  <w:i/>
                  <w:strike/>
                  <w:color w:val="00B0F0"/>
                </w:rPr>
              </m:ctrlPr>
            </m:sSubSupPr>
            <m:e>
              <m:r>
                <w:rPr>
                  <w:rFonts w:ascii="Cambria Math" w:hAnsi="Cambria Math"/>
                  <w:strike/>
                  <w:color w:val="00B0F0"/>
                </w:rPr>
                <m:t>β</m:t>
              </m:r>
            </m:e>
            <m:sub>
              <m:r>
                <w:rPr>
                  <w:rFonts w:ascii="Cambria Math" w:hAnsi="Cambria Math"/>
                  <w:strike/>
                  <w:color w:val="00B0F0"/>
                </w:rPr>
                <m:t>0</m:t>
              </m:r>
            </m:sub>
            <m:sup>
              <m:r>
                <w:rPr>
                  <w:rFonts w:ascii="Cambria Math" w:hAnsi="Cambria Math"/>
                  <w:strike/>
                  <w:color w:val="00B0F0"/>
                </w:rPr>
                <m:t>2</m:t>
              </m:r>
            </m:sup>
          </m:sSubSup>
          <m:r>
            <m:rPr>
              <m:sty m:val="p"/>
            </m:rPr>
            <w:rPr>
              <w:rFonts w:ascii="Cambria Math" w:hAnsi="Cambria Math"/>
              <w:color w:val="00B0F0"/>
            </w:rPr>
            <m:t>- n</m:t>
          </m:r>
          <m:sSup>
            <m:sSupPr>
              <m:ctrlPr>
                <w:rPr>
                  <w:rFonts w:ascii="Cambria Math" w:hAnsi="Cambria Math"/>
                  <w:color w:val="00B0F0"/>
                </w:rPr>
              </m:ctrlPr>
            </m:sSupPr>
            <m:e>
              <m:acc>
                <m:accPr>
                  <m:chr m:val="̅"/>
                  <m:ctrlPr>
                    <w:rPr>
                      <w:rFonts w:ascii="Cambria Math" w:hAnsi="Cambria Math"/>
                      <w:color w:val="00B0F0"/>
                    </w:rPr>
                  </m:ctrlPr>
                </m:accPr>
                <m:e>
                  <m:r>
                    <m:rPr>
                      <m:sty m:val="p"/>
                    </m:rPr>
                    <w:rPr>
                      <w:rFonts w:ascii="Cambria Math" w:hAnsi="Cambria Math"/>
                      <w:color w:val="00B0F0"/>
                    </w:rPr>
                    <m:t>y</m:t>
                  </m:r>
                </m:e>
              </m:acc>
            </m:e>
            <m:sup>
              <m:r>
                <m:rPr>
                  <m:sty m:val="p"/>
                </m:rPr>
                <w:rPr>
                  <w:rFonts w:ascii="Cambria Math" w:hAnsi="Cambria Math"/>
                  <w:color w:val="00B0F0"/>
                </w:rPr>
                <m:t>2</m:t>
              </m:r>
            </m:sup>
          </m:sSup>
          <m:r>
            <m:rPr>
              <m:sty m:val="p"/>
            </m:rPr>
            <w:rPr>
              <w:rFonts w:ascii="Cambria Math" w:hAnsi="Cambria Math"/>
              <w:color w:val="00B0F0"/>
            </w:rPr>
            <m:t xml:space="preserve">+ </m:t>
          </m:r>
          <m:r>
            <m:rPr>
              <m:sty m:val="p"/>
            </m:rPr>
            <w:rPr>
              <w:rFonts w:ascii="Cambria Math" w:hAnsi="Cambria Math"/>
              <w:strike/>
              <w:color w:val="00B0F0"/>
            </w:rPr>
            <m:t>2n</m:t>
          </m:r>
          <m:acc>
            <m:accPr>
              <m:chr m:val="̅"/>
              <m:ctrlPr>
                <w:rPr>
                  <w:rFonts w:ascii="Cambria Math" w:hAnsi="Cambria Math"/>
                  <w:strike/>
                  <w:color w:val="00B0F0"/>
                </w:rPr>
              </m:ctrlPr>
            </m:accPr>
            <m:e>
              <m:r>
                <m:rPr>
                  <m:sty m:val="p"/>
                </m:rPr>
                <w:rPr>
                  <w:rFonts w:ascii="Cambria Math" w:hAnsi="Cambria Math"/>
                  <w:strike/>
                  <w:color w:val="00B0F0"/>
                </w:rPr>
                <m:t>y</m:t>
              </m:r>
            </m:e>
          </m:acc>
          <m:sSub>
            <m:sSubPr>
              <m:ctrlPr>
                <w:rPr>
                  <w:rFonts w:ascii="Cambria Math" w:hAnsi="Cambria Math"/>
                  <w:strike/>
                  <w:color w:val="00B0F0"/>
                </w:rPr>
              </m:ctrlPr>
            </m:sSubPr>
            <m:e>
              <m:r>
                <m:rPr>
                  <m:sty m:val="p"/>
                </m:rPr>
                <w:rPr>
                  <w:rFonts w:ascii="Cambria Math" w:hAnsi="Cambria Math"/>
                  <w:strike/>
                  <w:color w:val="00B0F0"/>
                </w:rPr>
                <m:t>β</m:t>
              </m:r>
            </m:e>
            <m:sub>
              <m:r>
                <m:rPr>
                  <m:sty m:val="p"/>
                </m:rPr>
                <w:rPr>
                  <w:rFonts w:ascii="Cambria Math" w:hAnsi="Cambria Math"/>
                  <w:strike/>
                  <w:color w:val="00B0F0"/>
                </w:rPr>
                <m:t>0</m:t>
              </m:r>
            </m:sub>
          </m:sSub>
          <m:r>
            <m:rPr>
              <m:sty m:val="p"/>
            </m:rPr>
            <w:rPr>
              <w:rFonts w:ascii="Cambria Math" w:hAnsi="Cambria Math"/>
              <w:color w:val="00B0F0"/>
            </w:rPr>
            <m:t>-</m:t>
          </m:r>
          <m:r>
            <m:rPr>
              <m:sty m:val="p"/>
            </m:rPr>
            <w:rPr>
              <w:rFonts w:ascii="Cambria Math" w:hAnsi="Cambria Math"/>
              <w:strike/>
              <w:color w:val="00B0F0"/>
            </w:rPr>
            <m:t>n</m:t>
          </m:r>
          <m:sSubSup>
            <m:sSubSupPr>
              <m:ctrlPr>
                <w:rPr>
                  <w:rFonts w:ascii="Cambria Math" w:hAnsi="Cambria Math"/>
                  <w:strike/>
                  <w:color w:val="00B0F0"/>
                </w:rPr>
              </m:ctrlPr>
            </m:sSubSupPr>
            <m:e>
              <m:r>
                <m:rPr>
                  <m:sty m:val="p"/>
                </m:rPr>
                <w:rPr>
                  <w:rFonts w:ascii="Cambria Math" w:hAnsi="Cambria Math"/>
                  <w:strike/>
                  <w:color w:val="00B0F0"/>
                </w:rPr>
                <m:t>β</m:t>
              </m:r>
            </m:e>
            <m:sub>
              <m:r>
                <m:rPr>
                  <m:sty m:val="p"/>
                </m:rPr>
                <w:rPr>
                  <w:rFonts w:ascii="Cambria Math" w:hAnsi="Cambria Math"/>
                  <w:strike/>
                  <w:color w:val="00B0F0"/>
                </w:rPr>
                <m:t>0</m:t>
              </m:r>
            </m:sub>
            <m:sup>
              <m:r>
                <m:rPr>
                  <m:sty m:val="p"/>
                </m:rPr>
                <w:rPr>
                  <w:rFonts w:ascii="Cambria Math" w:hAnsi="Cambria Math"/>
                  <w:strike/>
                  <w:color w:val="00B0F0"/>
                </w:rPr>
                <m:t>2</m:t>
              </m:r>
            </m:sup>
          </m:sSubSup>
          <m:r>
            <m:rPr>
              <m:sty m:val="p"/>
            </m:rPr>
            <w:rPr>
              <w:rFonts w:ascii="Cambria Math" w:hAnsi="Cambria Math"/>
              <w:color w:val="00B0F0"/>
            </w:rPr>
            <m:t xml:space="preserve"> </m:t>
          </m:r>
          <m:r>
            <w:rPr>
              <w:rFonts w:ascii="Cambria Math" w:hAnsi="Cambria Math"/>
              <w:color w:val="00B0F0"/>
            </w:rPr>
            <m:t xml:space="preserve"> </m:t>
          </m:r>
          <m:r>
            <m:rPr>
              <m:sty m:val="p"/>
            </m:rPr>
            <w:rPr>
              <w:rFonts w:ascii="Cambria Math" w:hAnsi="Cambria Math"/>
              <w:color w:val="00B0F0"/>
            </w:rPr>
            <m:t>=</m:t>
          </m:r>
          <m:r>
            <w:rPr>
              <w:rFonts w:ascii="Cambria Math" w:hAnsi="Cambria Math"/>
              <w:color w:val="00B0F0"/>
            </w:rPr>
            <m:t>∑</m:t>
          </m:r>
          <m:sSubSup>
            <m:sSubSupPr>
              <m:ctrlPr>
                <w:rPr>
                  <w:rFonts w:ascii="Cambria Math" w:hAnsi="Cambria Math"/>
                  <w:i/>
                  <w:color w:val="00B0F0"/>
                </w:rPr>
              </m:ctrlPr>
            </m:sSubSupPr>
            <m:e>
              <m:r>
                <w:rPr>
                  <w:rFonts w:ascii="Cambria Math" w:hAnsi="Cambria Math"/>
                  <w:color w:val="00B0F0"/>
                </w:rPr>
                <m:t>y</m:t>
              </m:r>
            </m:e>
            <m:sub>
              <m:r>
                <w:rPr>
                  <w:rFonts w:ascii="Cambria Math" w:hAnsi="Cambria Math"/>
                  <w:color w:val="00B0F0"/>
                </w:rPr>
                <m:t>i</m:t>
              </m:r>
            </m:sub>
            <m:sup>
              <m:r>
                <w:rPr>
                  <w:rFonts w:ascii="Cambria Math" w:hAnsi="Cambria Math"/>
                  <w:color w:val="00B0F0"/>
                </w:rPr>
                <m:t>2</m:t>
              </m:r>
            </m:sup>
          </m:sSubSup>
          <m:r>
            <w:rPr>
              <w:rFonts w:ascii="Cambria Math" w:hAnsi="Cambria Math"/>
              <w:color w:val="00B0F0"/>
            </w:rPr>
            <m:t>-n</m:t>
          </m:r>
          <m:sSup>
            <m:sSupPr>
              <m:ctrlPr>
                <w:rPr>
                  <w:rFonts w:ascii="Cambria Math" w:hAnsi="Cambria Math"/>
                  <w:i/>
                  <w:color w:val="00B0F0"/>
                </w:rPr>
              </m:ctrlPr>
            </m:sSupPr>
            <m:e>
              <m:acc>
                <m:accPr>
                  <m:chr m:val="̅"/>
                  <m:ctrlPr>
                    <w:rPr>
                      <w:rFonts w:ascii="Cambria Math" w:hAnsi="Cambria Math"/>
                      <w:i/>
                      <w:color w:val="00B0F0"/>
                    </w:rPr>
                  </m:ctrlPr>
                </m:accPr>
                <m:e>
                  <m:r>
                    <w:rPr>
                      <w:rFonts w:ascii="Cambria Math" w:hAnsi="Cambria Math"/>
                      <w:color w:val="00B0F0"/>
                    </w:rPr>
                    <m:t>y</m:t>
                  </m:r>
                </m:e>
              </m:acc>
            </m:e>
            <m:sup>
              <m:r>
                <w:rPr>
                  <w:rFonts w:ascii="Cambria Math" w:hAnsi="Cambria Math"/>
                  <w:color w:val="00B0F0"/>
                </w:rPr>
                <m:t>2</m:t>
              </m:r>
            </m:sup>
          </m:sSup>
          <m:r>
            <w:rPr>
              <w:rFonts w:ascii="Cambria Math" w:hAnsi="Cambria Math"/>
              <w:color w:val="00B0F0"/>
            </w:rPr>
            <m:t>= SST</m:t>
          </m:r>
        </m:oMath>
      </m:oMathPara>
    </w:p>
    <w:p w:rsidR="00F03D22" w:rsidRDefault="00F03D22" w:rsidP="00F03D22">
      <w:pPr>
        <w:pStyle w:val="ListParagraph"/>
        <w:rPr>
          <w:rFonts w:ascii="Cambria Math" w:hAnsi="Cambria Math"/>
          <w:i/>
          <w:color w:val="00B0F0"/>
          <w:rtl/>
        </w:rPr>
      </w:pPr>
    </w:p>
    <w:p w:rsidR="0031531C" w:rsidRDefault="0031531C" w:rsidP="00F03D22">
      <w:pPr>
        <w:pStyle w:val="ListParagraph"/>
        <w:rPr>
          <w:rFonts w:ascii="Cambria Math" w:hAnsi="Cambria Math"/>
          <w:i/>
          <w:color w:val="00B0F0"/>
          <w:u w:val="single"/>
          <w:rtl/>
        </w:rPr>
      </w:pPr>
      <w:r w:rsidRPr="0031531C">
        <w:rPr>
          <w:rFonts w:ascii="Cambria Math" w:hAnsi="Cambria Math" w:hint="cs"/>
          <w:i/>
          <w:color w:val="00B0F0"/>
          <w:u w:val="single"/>
          <w:rtl/>
        </w:rPr>
        <w:t>טעויות נפוצות:</w:t>
      </w:r>
    </w:p>
    <w:p w:rsidR="0031531C" w:rsidRPr="0031531C" w:rsidRDefault="0031531C" w:rsidP="0031531C">
      <w:pPr>
        <w:pStyle w:val="NormalWeb"/>
        <w:numPr>
          <w:ilvl w:val="0"/>
          <w:numId w:val="13"/>
        </w:numPr>
        <w:shd w:val="clear" w:color="auto" w:fill="FFFFFF"/>
        <w:bidi/>
        <w:spacing w:before="0" w:beforeAutospacing="0" w:after="0" w:afterAutospacing="0"/>
        <w:rPr>
          <w:rFonts w:ascii="Cambria Math" w:eastAsiaTheme="minorEastAsia" w:hAnsi="Cambria Math"/>
          <w:i/>
          <w:color w:val="00B0F0"/>
        </w:rPr>
      </w:pPr>
      <w:r w:rsidRPr="0031531C">
        <w:rPr>
          <w:rFonts w:ascii="Cambria Math" w:eastAsiaTheme="minorEastAsia" w:hAnsi="Cambria Math"/>
          <w:i/>
          <w:color w:val="00B0F0"/>
          <w:rtl/>
        </w:rPr>
        <w:t xml:space="preserve">בלבול בין </w:t>
      </w:r>
      <w:r w:rsidRPr="0031531C">
        <w:rPr>
          <w:rFonts w:ascii="Cambria Math" w:eastAsiaTheme="minorEastAsia" w:hAnsi="Cambria Math"/>
          <w:i/>
          <w:color w:val="00B0F0"/>
        </w:rPr>
        <w:t>H0</w:t>
      </w:r>
      <w:r w:rsidRPr="0031531C">
        <w:rPr>
          <w:rFonts w:ascii="Cambria Math" w:eastAsiaTheme="minorEastAsia" w:hAnsi="Cambria Math"/>
          <w:i/>
          <w:color w:val="00B0F0"/>
          <w:rtl/>
        </w:rPr>
        <w:t xml:space="preserve"> לבין </w:t>
      </w:r>
      <w:r w:rsidRPr="0031531C">
        <w:rPr>
          <w:rFonts w:ascii="Cambria Math" w:eastAsiaTheme="minorEastAsia" w:hAnsi="Cambria Math"/>
          <w:i/>
          <w:color w:val="00B0F0"/>
        </w:rPr>
        <w:t>H</w:t>
      </w:r>
      <w:r w:rsidRPr="0031531C">
        <w:rPr>
          <w:rFonts w:ascii="Cambria Math" w:eastAsiaTheme="minorEastAsia" w:hAnsi="Cambria Math"/>
          <w:i/>
          <w:color w:val="00B0F0"/>
          <w:rtl/>
        </w:rPr>
        <w:t xml:space="preserve">, או בין </w:t>
      </w:r>
      <w:r w:rsidRPr="0031531C">
        <w:rPr>
          <w:rFonts w:ascii="Cambria Math" w:eastAsiaTheme="minorEastAsia" w:hAnsi="Cambria Math"/>
          <w:i/>
          <w:color w:val="00B0F0"/>
        </w:rPr>
        <w:t>X0</w:t>
      </w:r>
      <w:r w:rsidRPr="0031531C">
        <w:rPr>
          <w:rFonts w:ascii="Cambria Math" w:eastAsiaTheme="minorEastAsia" w:hAnsi="Cambria Math"/>
          <w:i/>
          <w:color w:val="00B0F0"/>
          <w:rtl/>
        </w:rPr>
        <w:t xml:space="preserve"> לבין </w:t>
      </w:r>
      <w:r w:rsidRPr="0031531C">
        <w:rPr>
          <w:rFonts w:ascii="Cambria Math" w:eastAsiaTheme="minorEastAsia" w:hAnsi="Cambria Math"/>
          <w:i/>
          <w:color w:val="00B0F0"/>
        </w:rPr>
        <w:t>X</w:t>
      </w:r>
      <w:r w:rsidRPr="0031531C">
        <w:rPr>
          <w:rFonts w:ascii="Cambria Math" w:eastAsiaTheme="minorEastAsia" w:hAnsi="Cambria Math"/>
          <w:i/>
          <w:color w:val="00B0F0"/>
          <w:rtl/>
        </w:rPr>
        <w:t>.</w:t>
      </w:r>
    </w:p>
    <w:p w:rsidR="0031531C" w:rsidRDefault="0031531C" w:rsidP="0031531C">
      <w:pPr>
        <w:pStyle w:val="NormalWeb"/>
        <w:numPr>
          <w:ilvl w:val="0"/>
          <w:numId w:val="13"/>
        </w:numPr>
        <w:shd w:val="clear" w:color="auto" w:fill="FFFFFF"/>
        <w:bidi/>
        <w:spacing w:before="0" w:beforeAutospacing="0" w:after="0" w:afterAutospacing="0"/>
        <w:rPr>
          <w:rFonts w:ascii="Cambria Math" w:eastAsiaTheme="minorEastAsia" w:hAnsi="Cambria Math"/>
          <w:i/>
          <w:color w:val="00B0F0"/>
        </w:rPr>
      </w:pPr>
      <w:r w:rsidRPr="0031531C">
        <w:rPr>
          <w:rFonts w:ascii="Cambria Math" w:eastAsiaTheme="minorEastAsia" w:hAnsi="Cambria Math"/>
          <w:i/>
          <w:color w:val="00B0F0"/>
          <w:rtl/>
        </w:rPr>
        <w:t xml:space="preserve">טענה ש </w:t>
      </w:r>
      <w:r w:rsidRPr="0031531C">
        <w:rPr>
          <w:rFonts w:ascii="Cambria Math" w:eastAsiaTheme="minorEastAsia" w:hAnsi="Cambria Math"/>
          <w:i/>
          <w:color w:val="00B0F0"/>
        </w:rPr>
        <w:t>SSE=SST</w:t>
      </w:r>
      <w:r w:rsidRPr="0031531C">
        <w:rPr>
          <w:rFonts w:ascii="Cambria Math" w:eastAsiaTheme="minorEastAsia" w:hAnsi="Cambria Math"/>
          <w:i/>
          <w:color w:val="00B0F0"/>
          <w:rtl/>
        </w:rPr>
        <w:t>, טענה שאינה נכונה גם תחת השערת האפס (סעיף ב'), ובוודאי שלא במקרה הכללי (סעיף א').</w:t>
      </w:r>
    </w:p>
    <w:p w:rsidR="00A23C03" w:rsidRPr="0031531C" w:rsidRDefault="00A23C03" w:rsidP="00A23C03">
      <w:pPr>
        <w:pStyle w:val="NormalWeb"/>
        <w:shd w:val="clear" w:color="auto" w:fill="FFFFFF"/>
        <w:bidi/>
        <w:spacing w:before="0" w:beforeAutospacing="0" w:after="0" w:afterAutospacing="0"/>
        <w:rPr>
          <w:rFonts w:ascii="Cambria Math" w:eastAsiaTheme="minorEastAsia" w:hAnsi="Cambria Math"/>
          <w:i/>
          <w:color w:val="00B0F0"/>
          <w:rtl/>
        </w:rPr>
      </w:pPr>
    </w:p>
    <w:p w:rsidR="0031531C" w:rsidRPr="0031531C" w:rsidRDefault="0031531C" w:rsidP="00F03D22">
      <w:pPr>
        <w:pStyle w:val="ListParagraph"/>
        <w:rPr>
          <w:rFonts w:ascii="Cambria Math" w:hAnsi="Cambria Math"/>
          <w:i/>
          <w:color w:val="00B0F0"/>
          <w:rtl/>
        </w:rPr>
      </w:pPr>
    </w:p>
    <w:sectPr w:rsidR="0031531C" w:rsidRPr="0031531C" w:rsidSect="00D9326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6324A"/>
    <w:multiLevelType w:val="hybridMultilevel"/>
    <w:tmpl w:val="CACEEE30"/>
    <w:lvl w:ilvl="0" w:tplc="08588B8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3C1743"/>
    <w:multiLevelType w:val="hybridMultilevel"/>
    <w:tmpl w:val="1E0E43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EEF0EA5"/>
    <w:multiLevelType w:val="hybridMultilevel"/>
    <w:tmpl w:val="40D20C48"/>
    <w:lvl w:ilvl="0" w:tplc="08588B8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0C5CF1"/>
    <w:multiLevelType w:val="hybridMultilevel"/>
    <w:tmpl w:val="E216F878"/>
    <w:lvl w:ilvl="0" w:tplc="9A287D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3985407"/>
    <w:multiLevelType w:val="hybridMultilevel"/>
    <w:tmpl w:val="024206A4"/>
    <w:lvl w:ilvl="0" w:tplc="69A42F24">
      <w:start w:val="2"/>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16318BF"/>
    <w:multiLevelType w:val="hybridMultilevel"/>
    <w:tmpl w:val="E23EF350"/>
    <w:lvl w:ilvl="0" w:tplc="38904F34">
      <w:start w:val="4"/>
      <w:numFmt w:val="bullet"/>
      <w:lvlText w:val=""/>
      <w:lvlJc w:val="left"/>
      <w:pPr>
        <w:ind w:left="1800" w:hanging="360"/>
      </w:pPr>
      <w:rPr>
        <w:rFonts w:ascii="Symbol" w:eastAsiaTheme="minorEastAsia"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4B320AB1"/>
    <w:multiLevelType w:val="hybridMultilevel"/>
    <w:tmpl w:val="E606F6BA"/>
    <w:lvl w:ilvl="0" w:tplc="61346C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ED790C"/>
    <w:multiLevelType w:val="hybridMultilevel"/>
    <w:tmpl w:val="9DB6C300"/>
    <w:lvl w:ilvl="0" w:tplc="DBB662F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F1476D2"/>
    <w:multiLevelType w:val="hybridMultilevel"/>
    <w:tmpl w:val="DE26D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926363"/>
    <w:multiLevelType w:val="hybridMultilevel"/>
    <w:tmpl w:val="33A6B0FA"/>
    <w:lvl w:ilvl="0" w:tplc="CA3AA430">
      <w:start w:val="1"/>
      <w:numFmt w:val="hebrew1"/>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
    <w:nsid w:val="54E355FE"/>
    <w:multiLevelType w:val="hybridMultilevel"/>
    <w:tmpl w:val="5A4471B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FD47835"/>
    <w:multiLevelType w:val="hybridMultilevel"/>
    <w:tmpl w:val="9DEE1C66"/>
    <w:lvl w:ilvl="0" w:tplc="A2D8A74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0565564"/>
    <w:multiLevelType w:val="hybridMultilevel"/>
    <w:tmpl w:val="73B0B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100689A"/>
    <w:multiLevelType w:val="hybridMultilevel"/>
    <w:tmpl w:val="2FECF540"/>
    <w:lvl w:ilvl="0" w:tplc="716A90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13"/>
  </w:num>
  <w:num w:numId="4">
    <w:abstractNumId w:val="1"/>
  </w:num>
  <w:num w:numId="5">
    <w:abstractNumId w:val="11"/>
  </w:num>
  <w:num w:numId="6">
    <w:abstractNumId w:val="5"/>
  </w:num>
  <w:num w:numId="7">
    <w:abstractNumId w:val="7"/>
  </w:num>
  <w:num w:numId="8">
    <w:abstractNumId w:val="2"/>
  </w:num>
  <w:num w:numId="9">
    <w:abstractNumId w:val="0"/>
  </w:num>
  <w:num w:numId="10">
    <w:abstractNumId w:val="4"/>
  </w:num>
  <w:num w:numId="11">
    <w:abstractNumId w:val="10"/>
  </w:num>
  <w:num w:numId="12">
    <w:abstractNumId w:val="12"/>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761A"/>
    <w:rsid w:val="000148D3"/>
    <w:rsid w:val="00076968"/>
    <w:rsid w:val="000C3282"/>
    <w:rsid w:val="000D581F"/>
    <w:rsid w:val="000D689C"/>
    <w:rsid w:val="00106CBE"/>
    <w:rsid w:val="00114629"/>
    <w:rsid w:val="00115B24"/>
    <w:rsid w:val="00157CDA"/>
    <w:rsid w:val="00164530"/>
    <w:rsid w:val="00180CF4"/>
    <w:rsid w:val="00187A38"/>
    <w:rsid w:val="001E64DD"/>
    <w:rsid w:val="00222E5E"/>
    <w:rsid w:val="00292FCA"/>
    <w:rsid w:val="002A1C84"/>
    <w:rsid w:val="002D1A07"/>
    <w:rsid w:val="002E113A"/>
    <w:rsid w:val="002E49C9"/>
    <w:rsid w:val="0031531C"/>
    <w:rsid w:val="00384627"/>
    <w:rsid w:val="003C1AD5"/>
    <w:rsid w:val="003D02AD"/>
    <w:rsid w:val="003D7B15"/>
    <w:rsid w:val="003E7A80"/>
    <w:rsid w:val="003F412C"/>
    <w:rsid w:val="00421711"/>
    <w:rsid w:val="00432CBE"/>
    <w:rsid w:val="00443701"/>
    <w:rsid w:val="004F4842"/>
    <w:rsid w:val="004F702C"/>
    <w:rsid w:val="00545BFA"/>
    <w:rsid w:val="00554CCC"/>
    <w:rsid w:val="005605AF"/>
    <w:rsid w:val="005961A5"/>
    <w:rsid w:val="005A10AC"/>
    <w:rsid w:val="005A6E8A"/>
    <w:rsid w:val="005B3506"/>
    <w:rsid w:val="005C759D"/>
    <w:rsid w:val="005E209C"/>
    <w:rsid w:val="00616457"/>
    <w:rsid w:val="00635EBE"/>
    <w:rsid w:val="00656C46"/>
    <w:rsid w:val="006A3A12"/>
    <w:rsid w:val="006B3E58"/>
    <w:rsid w:val="006F548F"/>
    <w:rsid w:val="007014DA"/>
    <w:rsid w:val="00714685"/>
    <w:rsid w:val="007418E0"/>
    <w:rsid w:val="007438BF"/>
    <w:rsid w:val="007476D2"/>
    <w:rsid w:val="007676AB"/>
    <w:rsid w:val="0079046F"/>
    <w:rsid w:val="007A7C55"/>
    <w:rsid w:val="00807DA8"/>
    <w:rsid w:val="00832A00"/>
    <w:rsid w:val="008C5142"/>
    <w:rsid w:val="008D4576"/>
    <w:rsid w:val="00933B85"/>
    <w:rsid w:val="009365B8"/>
    <w:rsid w:val="00945DEE"/>
    <w:rsid w:val="00992FC8"/>
    <w:rsid w:val="009C7ADE"/>
    <w:rsid w:val="009E1281"/>
    <w:rsid w:val="009E5D16"/>
    <w:rsid w:val="00A03417"/>
    <w:rsid w:val="00A23C03"/>
    <w:rsid w:val="00A50F49"/>
    <w:rsid w:val="00AA25A6"/>
    <w:rsid w:val="00AB7B7F"/>
    <w:rsid w:val="00B74E21"/>
    <w:rsid w:val="00B75883"/>
    <w:rsid w:val="00B8579E"/>
    <w:rsid w:val="00BE2617"/>
    <w:rsid w:val="00C03F45"/>
    <w:rsid w:val="00C30DB5"/>
    <w:rsid w:val="00C64327"/>
    <w:rsid w:val="00CA0A8C"/>
    <w:rsid w:val="00CA3F07"/>
    <w:rsid w:val="00CC404C"/>
    <w:rsid w:val="00D1033F"/>
    <w:rsid w:val="00D1194B"/>
    <w:rsid w:val="00D76552"/>
    <w:rsid w:val="00D923CC"/>
    <w:rsid w:val="00D93268"/>
    <w:rsid w:val="00DA2890"/>
    <w:rsid w:val="00DB5635"/>
    <w:rsid w:val="00DB6046"/>
    <w:rsid w:val="00DC3B7D"/>
    <w:rsid w:val="00DC4822"/>
    <w:rsid w:val="00DC761A"/>
    <w:rsid w:val="00DE273E"/>
    <w:rsid w:val="00E6650C"/>
    <w:rsid w:val="00EB7456"/>
    <w:rsid w:val="00F03D22"/>
    <w:rsid w:val="00F131D8"/>
    <w:rsid w:val="00F76D1A"/>
    <w:rsid w:val="00FF2998"/>
    <w:rsid w:val="00FF4F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DC761A"/>
    <w:pPr>
      <w:widowControl w:val="0"/>
      <w:autoSpaceDE w:val="0"/>
      <w:autoSpaceDN w:val="0"/>
      <w:bidi/>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41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3F412C"/>
    <w:pPr>
      <w:widowControl w:val="0"/>
      <w:autoSpaceDE w:val="0"/>
      <w:autoSpaceDN w:val="0"/>
      <w:adjustRightInd w:val="0"/>
      <w:spacing w:after="0" w:line="240" w:lineRule="auto"/>
    </w:pPr>
    <w:rPr>
      <w:rFonts w:ascii="Courier New" w:eastAsiaTheme="minorEastAsia" w:hAnsi="Courier New" w:cs="Courier New"/>
      <w:color w:val="000000"/>
      <w:sz w:val="20"/>
      <w:szCs w:val="20"/>
    </w:rPr>
  </w:style>
  <w:style w:type="character" w:styleId="CommentReference">
    <w:name w:val="annotation reference"/>
    <w:basedOn w:val="DefaultParagraphFont"/>
    <w:uiPriority w:val="99"/>
    <w:semiHidden/>
    <w:unhideWhenUsed/>
    <w:rsid w:val="003F412C"/>
    <w:rPr>
      <w:sz w:val="16"/>
      <w:szCs w:val="16"/>
    </w:rPr>
  </w:style>
  <w:style w:type="paragraph" w:styleId="CommentText">
    <w:name w:val="annotation text"/>
    <w:basedOn w:val="Normal"/>
    <w:link w:val="CommentTextChar"/>
    <w:uiPriority w:val="99"/>
    <w:semiHidden/>
    <w:unhideWhenUsed/>
    <w:rsid w:val="003F412C"/>
    <w:pPr>
      <w:widowControl/>
      <w:autoSpaceDE/>
      <w:autoSpaceDN/>
      <w:adjustRightInd/>
      <w:spacing w:after="200"/>
    </w:pPr>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semiHidden/>
    <w:rsid w:val="003F412C"/>
    <w:rPr>
      <w:sz w:val="24"/>
      <w:szCs w:val="24"/>
    </w:rPr>
  </w:style>
  <w:style w:type="paragraph" w:styleId="BalloonText">
    <w:name w:val="Balloon Text"/>
    <w:basedOn w:val="Normal"/>
    <w:link w:val="BalloonTextChar"/>
    <w:uiPriority w:val="99"/>
    <w:semiHidden/>
    <w:unhideWhenUsed/>
    <w:rsid w:val="003F412C"/>
    <w:rPr>
      <w:rFonts w:ascii="Tahoma" w:hAnsi="Tahoma" w:cs="Tahoma"/>
      <w:sz w:val="16"/>
      <w:szCs w:val="16"/>
    </w:rPr>
  </w:style>
  <w:style w:type="character" w:customStyle="1" w:styleId="BalloonTextChar">
    <w:name w:val="Balloon Text Char"/>
    <w:basedOn w:val="DefaultParagraphFont"/>
    <w:link w:val="BalloonText"/>
    <w:uiPriority w:val="99"/>
    <w:semiHidden/>
    <w:rsid w:val="003F412C"/>
    <w:rPr>
      <w:rFonts w:ascii="Tahoma" w:eastAsiaTheme="minorEastAsia" w:hAnsi="Tahoma" w:cs="Tahoma"/>
      <w:color w:val="000000"/>
      <w:sz w:val="16"/>
      <w:szCs w:val="16"/>
    </w:rPr>
  </w:style>
  <w:style w:type="paragraph" w:styleId="ListParagraph">
    <w:name w:val="List Paragraph"/>
    <w:basedOn w:val="Normal"/>
    <w:uiPriority w:val="34"/>
    <w:qFormat/>
    <w:rsid w:val="00933B85"/>
    <w:pPr>
      <w:ind w:left="720"/>
      <w:contextualSpacing/>
    </w:pPr>
  </w:style>
  <w:style w:type="character" w:styleId="PlaceholderText">
    <w:name w:val="Placeholder Text"/>
    <w:basedOn w:val="DefaultParagraphFont"/>
    <w:uiPriority w:val="99"/>
    <w:semiHidden/>
    <w:rsid w:val="005B3506"/>
    <w:rPr>
      <w:color w:val="808080"/>
    </w:rPr>
  </w:style>
  <w:style w:type="table" w:styleId="LightList">
    <w:name w:val="Light List"/>
    <w:basedOn w:val="TableNormal"/>
    <w:uiPriority w:val="61"/>
    <w:rsid w:val="00114629"/>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apple-converted-space">
    <w:name w:val="apple-converted-space"/>
    <w:basedOn w:val="DefaultParagraphFont"/>
    <w:rsid w:val="005A6E8A"/>
  </w:style>
  <w:style w:type="paragraph" w:styleId="NormalWeb">
    <w:name w:val="Normal (Web)"/>
    <w:basedOn w:val="Normal"/>
    <w:uiPriority w:val="99"/>
    <w:semiHidden/>
    <w:unhideWhenUsed/>
    <w:rsid w:val="0031531C"/>
    <w:pPr>
      <w:widowControl/>
      <w:autoSpaceDE/>
      <w:autoSpaceDN/>
      <w:bidi w:val="0"/>
      <w:adjustRightInd/>
      <w:spacing w:before="100" w:beforeAutospacing="1" w:after="100" w:afterAutospacing="1"/>
    </w:pPr>
    <w:rPr>
      <w:rFonts w:eastAsia="Times New Roman"/>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DC761A"/>
    <w:pPr>
      <w:widowControl w:val="0"/>
      <w:autoSpaceDE w:val="0"/>
      <w:autoSpaceDN w:val="0"/>
      <w:bidi/>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41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3F412C"/>
    <w:pPr>
      <w:widowControl w:val="0"/>
      <w:autoSpaceDE w:val="0"/>
      <w:autoSpaceDN w:val="0"/>
      <w:adjustRightInd w:val="0"/>
      <w:spacing w:after="0" w:line="240" w:lineRule="auto"/>
    </w:pPr>
    <w:rPr>
      <w:rFonts w:ascii="Courier New" w:eastAsiaTheme="minorEastAsia" w:hAnsi="Courier New" w:cs="Courier New"/>
      <w:color w:val="000000"/>
      <w:sz w:val="20"/>
      <w:szCs w:val="20"/>
    </w:rPr>
  </w:style>
  <w:style w:type="character" w:styleId="CommentReference">
    <w:name w:val="annotation reference"/>
    <w:basedOn w:val="DefaultParagraphFont"/>
    <w:uiPriority w:val="99"/>
    <w:semiHidden/>
    <w:unhideWhenUsed/>
    <w:rsid w:val="003F412C"/>
    <w:rPr>
      <w:sz w:val="16"/>
      <w:szCs w:val="16"/>
    </w:rPr>
  </w:style>
  <w:style w:type="paragraph" w:styleId="CommentText">
    <w:name w:val="annotation text"/>
    <w:basedOn w:val="Normal"/>
    <w:link w:val="CommentTextChar"/>
    <w:uiPriority w:val="99"/>
    <w:semiHidden/>
    <w:unhideWhenUsed/>
    <w:rsid w:val="003F412C"/>
    <w:pPr>
      <w:widowControl/>
      <w:autoSpaceDE/>
      <w:autoSpaceDN/>
      <w:adjustRightInd/>
      <w:spacing w:after="200"/>
    </w:pPr>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semiHidden/>
    <w:rsid w:val="003F412C"/>
    <w:rPr>
      <w:sz w:val="24"/>
      <w:szCs w:val="24"/>
    </w:rPr>
  </w:style>
  <w:style w:type="paragraph" w:styleId="BalloonText">
    <w:name w:val="Balloon Text"/>
    <w:basedOn w:val="Normal"/>
    <w:link w:val="BalloonTextChar"/>
    <w:uiPriority w:val="99"/>
    <w:semiHidden/>
    <w:unhideWhenUsed/>
    <w:rsid w:val="003F412C"/>
    <w:rPr>
      <w:rFonts w:ascii="Tahoma" w:hAnsi="Tahoma" w:cs="Tahoma"/>
      <w:sz w:val="16"/>
      <w:szCs w:val="16"/>
    </w:rPr>
  </w:style>
  <w:style w:type="character" w:customStyle="1" w:styleId="BalloonTextChar">
    <w:name w:val="Balloon Text Char"/>
    <w:basedOn w:val="DefaultParagraphFont"/>
    <w:link w:val="BalloonText"/>
    <w:uiPriority w:val="99"/>
    <w:semiHidden/>
    <w:rsid w:val="003F412C"/>
    <w:rPr>
      <w:rFonts w:ascii="Tahoma" w:eastAsiaTheme="minorEastAsia" w:hAnsi="Tahoma" w:cs="Tahoma"/>
      <w:color w:val="000000"/>
      <w:sz w:val="16"/>
      <w:szCs w:val="16"/>
    </w:rPr>
  </w:style>
  <w:style w:type="paragraph" w:styleId="ListParagraph">
    <w:name w:val="List Paragraph"/>
    <w:basedOn w:val="Normal"/>
    <w:uiPriority w:val="34"/>
    <w:qFormat/>
    <w:rsid w:val="00933B85"/>
    <w:pPr>
      <w:ind w:left="720"/>
      <w:contextualSpacing/>
    </w:pPr>
  </w:style>
  <w:style w:type="character" w:styleId="PlaceholderText">
    <w:name w:val="Placeholder Text"/>
    <w:basedOn w:val="DefaultParagraphFont"/>
    <w:uiPriority w:val="99"/>
    <w:semiHidden/>
    <w:rsid w:val="005B3506"/>
    <w:rPr>
      <w:color w:val="808080"/>
    </w:rPr>
  </w:style>
  <w:style w:type="table" w:styleId="LightList">
    <w:name w:val="Light List"/>
    <w:basedOn w:val="TableNormal"/>
    <w:uiPriority w:val="61"/>
    <w:rsid w:val="00114629"/>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apple-converted-space">
    <w:name w:val="apple-converted-space"/>
    <w:basedOn w:val="DefaultParagraphFont"/>
    <w:rsid w:val="005A6E8A"/>
  </w:style>
  <w:style w:type="paragraph" w:styleId="NormalWeb">
    <w:name w:val="Normal (Web)"/>
    <w:basedOn w:val="Normal"/>
    <w:uiPriority w:val="99"/>
    <w:semiHidden/>
    <w:unhideWhenUsed/>
    <w:rsid w:val="0031531C"/>
    <w:pPr>
      <w:widowControl/>
      <w:autoSpaceDE/>
      <w:autoSpaceDN/>
      <w:bidi w:val="0"/>
      <w:adjustRightInd/>
      <w:spacing w:before="100" w:beforeAutospacing="1" w:after="100" w:afterAutospacing="1"/>
    </w:pPr>
    <w:rPr>
      <w:rFonts w:eastAsia="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623287">
      <w:bodyDiv w:val="1"/>
      <w:marLeft w:val="0"/>
      <w:marRight w:val="0"/>
      <w:marTop w:val="0"/>
      <w:marBottom w:val="0"/>
      <w:divBdr>
        <w:top w:val="none" w:sz="0" w:space="0" w:color="auto"/>
        <w:left w:val="none" w:sz="0" w:space="0" w:color="auto"/>
        <w:bottom w:val="none" w:sz="0" w:space="0" w:color="auto"/>
        <w:right w:val="none" w:sz="0" w:space="0" w:color="auto"/>
      </w:divBdr>
    </w:div>
    <w:div w:id="1725323806">
      <w:bodyDiv w:val="1"/>
      <w:marLeft w:val="0"/>
      <w:marRight w:val="0"/>
      <w:marTop w:val="0"/>
      <w:marBottom w:val="0"/>
      <w:divBdr>
        <w:top w:val="none" w:sz="0" w:space="0" w:color="auto"/>
        <w:left w:val="none" w:sz="0" w:space="0" w:color="auto"/>
        <w:bottom w:val="none" w:sz="0" w:space="0" w:color="auto"/>
        <w:right w:val="none" w:sz="0" w:space="0" w:color="auto"/>
      </w:divBdr>
    </w:div>
    <w:div w:id="186922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8</Pages>
  <Words>1489</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Yarden Naveh</dc:creator>
  <cp:lastModifiedBy>Yarden Naveh</cp:lastModifiedBy>
  <cp:revision>46</cp:revision>
  <dcterms:created xsi:type="dcterms:W3CDTF">2015-06-29T12:40:00Z</dcterms:created>
  <dcterms:modified xsi:type="dcterms:W3CDTF">2015-07-28T10:30:00Z</dcterms:modified>
</cp:coreProperties>
</file>