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373329" w14:textId="77777777" w:rsidR="00E6461C" w:rsidRPr="00297C81" w:rsidRDefault="00E6461C" w:rsidP="00297C81">
      <w:pPr>
        <w:tabs>
          <w:tab w:val="right" w:pos="8306"/>
        </w:tabs>
        <w:spacing w:after="0"/>
        <w:rPr>
          <w:rFonts w:ascii="Times New Roman" w:hAnsi="Times New Roman" w:cs="Times New Roman"/>
          <w:sz w:val="24"/>
          <w:szCs w:val="24"/>
        </w:rPr>
      </w:pPr>
      <w:r w:rsidRPr="00297C81">
        <w:rPr>
          <w:rFonts w:ascii="Times New Roman" w:hAnsi="Times New Roman" w:cs="Times New Roman"/>
          <w:sz w:val="24"/>
          <w:szCs w:val="24"/>
          <w:rtl/>
        </w:rPr>
        <w:t>תאריך הבחינה:</w:t>
      </w:r>
      <w:r w:rsidRPr="00297C81">
        <w:rPr>
          <w:rFonts w:ascii="Times New Roman" w:hAnsi="Times New Roman" w:cs="Times New Roman"/>
          <w:sz w:val="24"/>
          <w:szCs w:val="24"/>
          <w:rtl/>
        </w:rPr>
        <w:tab/>
        <w:t>כ"ד אב התשע"ה 9.8.2015</w:t>
      </w:r>
    </w:p>
    <w:p w14:paraId="38B273D4" w14:textId="77777777" w:rsidR="00E6461C" w:rsidRPr="00297C81" w:rsidRDefault="00E6461C" w:rsidP="00297C81">
      <w:pPr>
        <w:tabs>
          <w:tab w:val="right" w:pos="8306"/>
        </w:tabs>
        <w:spacing w:after="0"/>
        <w:rPr>
          <w:rFonts w:ascii="Times New Roman" w:hAnsi="Times New Roman" w:cs="Times New Roman"/>
          <w:sz w:val="24"/>
          <w:szCs w:val="24"/>
        </w:rPr>
      </w:pPr>
      <w:r w:rsidRPr="00297C81">
        <w:rPr>
          <w:rFonts w:ascii="Times New Roman" w:hAnsi="Times New Roman" w:cs="Times New Roman"/>
          <w:sz w:val="24"/>
          <w:szCs w:val="24"/>
          <w:rtl/>
        </w:rPr>
        <w:t>המרצה:</w:t>
      </w:r>
      <w:r w:rsidRPr="00297C81">
        <w:rPr>
          <w:rFonts w:ascii="Times New Roman" w:hAnsi="Times New Roman" w:cs="Times New Roman"/>
          <w:sz w:val="24"/>
          <w:szCs w:val="24"/>
          <w:rtl/>
        </w:rPr>
        <w:tab/>
        <w:t>פרופ' הלל בר גרא</w:t>
      </w:r>
    </w:p>
    <w:p w14:paraId="31124DE1" w14:textId="77777777" w:rsidR="00E6461C" w:rsidRPr="00297C81" w:rsidRDefault="00E6461C" w:rsidP="00297C81">
      <w:pPr>
        <w:tabs>
          <w:tab w:val="right" w:pos="8306"/>
        </w:tabs>
        <w:spacing w:after="0"/>
        <w:rPr>
          <w:rFonts w:ascii="Times New Roman" w:hAnsi="Times New Roman" w:cs="Times New Roman"/>
          <w:sz w:val="24"/>
          <w:szCs w:val="24"/>
        </w:rPr>
      </w:pPr>
      <w:r w:rsidRPr="00297C81">
        <w:rPr>
          <w:rFonts w:ascii="Times New Roman" w:hAnsi="Times New Roman" w:cs="Times New Roman"/>
          <w:sz w:val="24"/>
          <w:szCs w:val="24"/>
          <w:rtl/>
        </w:rPr>
        <w:t>שם הקורס:</w:t>
      </w:r>
      <w:r w:rsidRPr="00297C81">
        <w:rPr>
          <w:rFonts w:ascii="Times New Roman" w:hAnsi="Times New Roman" w:cs="Times New Roman"/>
          <w:sz w:val="24"/>
          <w:szCs w:val="24"/>
          <w:rtl/>
        </w:rPr>
        <w:tab/>
        <w:t>מודלים של רגרסיה ליניארית</w:t>
      </w:r>
    </w:p>
    <w:p w14:paraId="26427D9E" w14:textId="77777777" w:rsidR="00E6461C" w:rsidRPr="00297C81" w:rsidRDefault="00E6461C" w:rsidP="00297C81">
      <w:pPr>
        <w:tabs>
          <w:tab w:val="right" w:pos="8306"/>
        </w:tabs>
        <w:spacing w:after="0"/>
        <w:rPr>
          <w:rFonts w:ascii="Times New Roman" w:hAnsi="Times New Roman" w:cs="Times New Roman"/>
          <w:sz w:val="24"/>
          <w:szCs w:val="24"/>
          <w:rtl/>
        </w:rPr>
      </w:pPr>
      <w:r w:rsidRPr="00297C81">
        <w:rPr>
          <w:rFonts w:ascii="Times New Roman" w:hAnsi="Times New Roman" w:cs="Times New Roman"/>
          <w:sz w:val="24"/>
          <w:szCs w:val="24"/>
          <w:rtl/>
        </w:rPr>
        <w:t>מספר קורס:</w:t>
      </w:r>
      <w:r w:rsidRPr="00297C81">
        <w:rPr>
          <w:rFonts w:ascii="Times New Roman" w:hAnsi="Times New Roman" w:cs="Times New Roman"/>
          <w:sz w:val="24"/>
          <w:szCs w:val="24"/>
          <w:rtl/>
        </w:rPr>
        <w:tab/>
        <w:t>364-1-1061</w:t>
      </w:r>
    </w:p>
    <w:p w14:paraId="5FD9D7CF" w14:textId="77777777" w:rsidR="00E6461C" w:rsidRPr="00297C81" w:rsidRDefault="00E6461C" w:rsidP="00297C81">
      <w:pPr>
        <w:tabs>
          <w:tab w:val="right" w:pos="8306"/>
        </w:tabs>
        <w:spacing w:after="0"/>
        <w:rPr>
          <w:rFonts w:ascii="Times New Roman" w:hAnsi="Times New Roman" w:cs="Times New Roman"/>
          <w:sz w:val="24"/>
          <w:szCs w:val="24"/>
          <w:rtl/>
        </w:rPr>
      </w:pPr>
      <w:r w:rsidRPr="00297C81">
        <w:rPr>
          <w:rFonts w:ascii="Times New Roman" w:hAnsi="Times New Roman" w:cs="Times New Roman"/>
          <w:sz w:val="24"/>
          <w:szCs w:val="24"/>
          <w:rtl/>
        </w:rPr>
        <w:t xml:space="preserve">מיועד לתלמידי הנדסת תעשיה וניהול </w:t>
      </w:r>
    </w:p>
    <w:p w14:paraId="43390FFE" w14:textId="77777777" w:rsidR="00E6461C" w:rsidRPr="00297C81" w:rsidRDefault="00E6461C" w:rsidP="00297C81">
      <w:pPr>
        <w:tabs>
          <w:tab w:val="right" w:pos="8306"/>
        </w:tabs>
        <w:spacing w:after="0"/>
        <w:rPr>
          <w:rFonts w:ascii="Times New Roman" w:hAnsi="Times New Roman" w:cs="Times New Roman"/>
          <w:sz w:val="24"/>
          <w:szCs w:val="24"/>
        </w:rPr>
      </w:pPr>
      <w:r w:rsidRPr="00297C81">
        <w:rPr>
          <w:rFonts w:ascii="Times New Roman" w:hAnsi="Times New Roman" w:cs="Times New Roman"/>
          <w:sz w:val="24"/>
          <w:szCs w:val="24"/>
          <w:rtl/>
        </w:rPr>
        <w:t xml:space="preserve">שנה:       2015        סמסטר:      ב'      מועד:      ב'   </w:t>
      </w:r>
    </w:p>
    <w:p w14:paraId="7F275D69" w14:textId="77777777" w:rsidR="00E6461C" w:rsidRPr="00297C81" w:rsidRDefault="00E6461C" w:rsidP="00297C81">
      <w:pPr>
        <w:tabs>
          <w:tab w:val="right" w:pos="8306"/>
        </w:tabs>
        <w:spacing w:after="0"/>
        <w:rPr>
          <w:rFonts w:ascii="Times New Roman" w:hAnsi="Times New Roman" w:cs="Times New Roman"/>
          <w:sz w:val="24"/>
          <w:szCs w:val="24"/>
          <w:rtl/>
        </w:rPr>
      </w:pPr>
      <w:r w:rsidRPr="00297C81">
        <w:rPr>
          <w:rFonts w:ascii="Times New Roman" w:hAnsi="Times New Roman" w:cs="Times New Roman"/>
          <w:sz w:val="24"/>
          <w:szCs w:val="24"/>
          <w:rtl/>
        </w:rPr>
        <w:t>משך הבחינה:</w:t>
      </w:r>
      <w:r w:rsidRPr="00297C81">
        <w:rPr>
          <w:rFonts w:ascii="Times New Roman" w:hAnsi="Times New Roman" w:cs="Times New Roman"/>
          <w:sz w:val="24"/>
          <w:szCs w:val="24"/>
          <w:rtl/>
        </w:rPr>
        <w:tab/>
        <w:t>שלוש שעות. יש לענות על כל השאלות.</w:t>
      </w:r>
    </w:p>
    <w:p w14:paraId="243772B1" w14:textId="77777777" w:rsidR="00E6461C" w:rsidRDefault="00E6461C" w:rsidP="00297C81">
      <w:pPr>
        <w:tabs>
          <w:tab w:val="right" w:pos="8306"/>
        </w:tabs>
        <w:spacing w:after="0"/>
        <w:rPr>
          <w:rFonts w:ascii="Times New Roman" w:hAnsi="Times New Roman" w:cs="Times New Roman"/>
          <w:sz w:val="24"/>
          <w:szCs w:val="24"/>
          <w:rtl/>
        </w:rPr>
      </w:pPr>
      <w:r w:rsidRPr="00297C81">
        <w:rPr>
          <w:rFonts w:ascii="Times New Roman" w:hAnsi="Times New Roman" w:cs="Times New Roman"/>
          <w:sz w:val="24"/>
          <w:szCs w:val="24"/>
          <w:rtl/>
        </w:rPr>
        <w:t>חומר עזר:</w:t>
      </w:r>
      <w:r w:rsidRPr="00297C81">
        <w:rPr>
          <w:rFonts w:ascii="Times New Roman" w:hAnsi="Times New Roman" w:cs="Times New Roman"/>
          <w:sz w:val="24"/>
          <w:szCs w:val="24"/>
          <w:rtl/>
        </w:rPr>
        <w:tab/>
        <w:t>מחשבון, 5 דפי נוסחאות, טבלאות סטטיסטיות.</w:t>
      </w:r>
    </w:p>
    <w:p w14:paraId="4FEF5CBF" w14:textId="77777777" w:rsidR="00297C81" w:rsidRDefault="00297C81" w:rsidP="00297C81">
      <w:pPr>
        <w:tabs>
          <w:tab w:val="right" w:pos="8306"/>
        </w:tabs>
        <w:spacing w:after="0"/>
        <w:rPr>
          <w:rFonts w:ascii="Times New Roman" w:hAnsi="Times New Roman" w:cs="Times New Roman"/>
          <w:sz w:val="24"/>
          <w:szCs w:val="24"/>
          <w:rtl/>
        </w:rPr>
      </w:pPr>
    </w:p>
    <w:p w14:paraId="2CC5E168" w14:textId="77777777" w:rsidR="00297C81" w:rsidRPr="00297C81" w:rsidRDefault="00297C81" w:rsidP="00297C81">
      <w:pPr>
        <w:tabs>
          <w:tab w:val="right" w:pos="8306"/>
        </w:tabs>
        <w:spacing w:after="0"/>
        <w:rPr>
          <w:rFonts w:ascii="Times New Roman" w:hAnsi="Times New Roman" w:cs="Times New Roman"/>
          <w:sz w:val="24"/>
          <w:szCs w:val="24"/>
          <w:rtl/>
        </w:rPr>
      </w:pPr>
    </w:p>
    <w:p w14:paraId="3ACEB5B8" w14:textId="12140222" w:rsidR="0024668B" w:rsidRPr="00297C81" w:rsidRDefault="0024668B" w:rsidP="00E6461C">
      <w:pPr>
        <w:widowControl w:val="0"/>
        <w:autoSpaceDE w:val="0"/>
        <w:autoSpaceDN w:val="0"/>
        <w:adjustRightInd w:val="0"/>
        <w:spacing w:after="0" w:line="240" w:lineRule="auto"/>
        <w:rPr>
          <w:rFonts w:ascii="Times New Roman" w:eastAsiaTheme="minorEastAsia" w:hAnsi="Times New Roman" w:cs="Times New Roman"/>
          <w:b/>
          <w:bCs/>
          <w:color w:val="000000"/>
          <w:sz w:val="24"/>
          <w:szCs w:val="24"/>
          <w:u w:val="single"/>
          <w:rtl/>
        </w:rPr>
      </w:pPr>
      <w:r w:rsidRPr="00297C81">
        <w:rPr>
          <w:rFonts w:ascii="Times New Roman" w:eastAsiaTheme="minorEastAsia" w:hAnsi="Times New Roman" w:cs="Times New Roman"/>
          <w:b/>
          <w:bCs/>
          <w:color w:val="000000"/>
          <w:sz w:val="24"/>
          <w:szCs w:val="24"/>
          <w:u w:val="single"/>
          <w:rtl/>
        </w:rPr>
        <w:t>שאלה 1</w:t>
      </w:r>
      <w:r w:rsidR="00297C81" w:rsidRPr="00297C81">
        <w:rPr>
          <w:rFonts w:ascii="Times New Roman" w:eastAsiaTheme="minorEastAsia" w:hAnsi="Times New Roman" w:cs="Times New Roman"/>
          <w:b/>
          <w:bCs/>
          <w:color w:val="000000"/>
          <w:sz w:val="24"/>
          <w:szCs w:val="24"/>
          <w:u w:val="single"/>
          <w:rtl/>
        </w:rPr>
        <w:t xml:space="preserve"> (40 נקודות)</w:t>
      </w:r>
    </w:p>
    <w:p w14:paraId="4C1BE0A0" w14:textId="77777777" w:rsidR="004C53B9" w:rsidRPr="00297C81" w:rsidRDefault="004C53B9" w:rsidP="00403C0B">
      <w:pPr>
        <w:jc w:val="both"/>
        <w:rPr>
          <w:rFonts w:ascii="Times New Roman" w:hAnsi="Times New Roman" w:cs="Times New Roman"/>
          <w:sz w:val="24"/>
          <w:szCs w:val="24"/>
          <w:rtl/>
        </w:rPr>
      </w:pPr>
      <w:r w:rsidRPr="00297C81">
        <w:rPr>
          <w:rFonts w:ascii="Times New Roman" w:hAnsi="Times New Roman" w:cs="Times New Roman"/>
          <w:sz w:val="24"/>
          <w:szCs w:val="24"/>
          <w:rtl/>
        </w:rPr>
        <w:t>גיאולוגים ערכו חפירות לאיתור מאובנים לאורך חוף הים. עבור כל מאובן נרשם הגובה ביחס לפני הים בו נמצא המאובן (</w:t>
      </w:r>
      <w:r w:rsidRPr="00297C81">
        <w:rPr>
          <w:rFonts w:ascii="Times New Roman" w:hAnsi="Times New Roman" w:cs="Times New Roman"/>
          <w:sz w:val="24"/>
          <w:szCs w:val="24"/>
        </w:rPr>
        <w:t>x</w:t>
      </w:r>
      <w:r w:rsidRPr="00297C81">
        <w:rPr>
          <w:rFonts w:ascii="Times New Roman" w:hAnsi="Times New Roman" w:cs="Times New Roman"/>
          <w:sz w:val="24"/>
          <w:szCs w:val="24"/>
          <w:rtl/>
        </w:rPr>
        <w:t>), וקוטר המאובן במ"מ (</w:t>
      </w:r>
      <w:r w:rsidRPr="00297C81">
        <w:rPr>
          <w:rFonts w:ascii="Times New Roman" w:hAnsi="Times New Roman" w:cs="Times New Roman"/>
          <w:sz w:val="24"/>
          <w:szCs w:val="24"/>
        </w:rPr>
        <w:t>y</w:t>
      </w:r>
      <w:r w:rsidRPr="00297C81">
        <w:rPr>
          <w:rFonts w:ascii="Times New Roman" w:hAnsi="Times New Roman" w:cs="Times New Roman"/>
          <w:sz w:val="24"/>
          <w:szCs w:val="24"/>
          <w:rtl/>
        </w:rPr>
        <w:t>).</w:t>
      </w:r>
    </w:p>
    <w:p w14:paraId="64853336" w14:textId="77777777" w:rsidR="0024668B" w:rsidRDefault="0024668B" w:rsidP="00403C0B">
      <w:pPr>
        <w:jc w:val="both"/>
        <w:rPr>
          <w:rFonts w:ascii="Times New Roman" w:hAnsi="Times New Roman" w:cs="Times New Roman"/>
          <w:sz w:val="24"/>
          <w:szCs w:val="24"/>
          <w:rtl/>
        </w:rPr>
      </w:pPr>
      <w:r w:rsidRPr="00297C81">
        <w:rPr>
          <w:rFonts w:ascii="Times New Roman" w:hAnsi="Times New Roman" w:cs="Times New Roman"/>
          <w:sz w:val="24"/>
          <w:szCs w:val="24"/>
          <w:rtl/>
        </w:rPr>
        <w:t xml:space="preserve">נתונים ארבעה מודלים אפשריים לבחינת הקשר בין </w:t>
      </w:r>
      <w:r w:rsidRPr="00297C81">
        <w:rPr>
          <w:rFonts w:ascii="Times New Roman" w:hAnsi="Times New Roman" w:cs="Times New Roman"/>
          <w:sz w:val="24"/>
          <w:szCs w:val="24"/>
        </w:rPr>
        <w:t>X</w:t>
      </w:r>
      <w:r w:rsidRPr="00297C81">
        <w:rPr>
          <w:rFonts w:ascii="Times New Roman" w:hAnsi="Times New Roman" w:cs="Times New Roman"/>
          <w:sz w:val="24"/>
          <w:szCs w:val="24"/>
          <w:rtl/>
        </w:rPr>
        <w:t xml:space="preserve"> ל- </w:t>
      </w:r>
      <w:r w:rsidRPr="00297C81">
        <w:rPr>
          <w:rFonts w:ascii="Times New Roman" w:hAnsi="Times New Roman" w:cs="Times New Roman"/>
          <w:sz w:val="24"/>
          <w:szCs w:val="24"/>
        </w:rPr>
        <w:t>Y</w:t>
      </w:r>
      <w:r w:rsidRPr="00297C81">
        <w:rPr>
          <w:rFonts w:ascii="Times New Roman" w:hAnsi="Times New Roman" w:cs="Times New Roman"/>
          <w:sz w:val="24"/>
          <w:szCs w:val="24"/>
          <w:rtl/>
        </w:rPr>
        <w:t>, ועבורם פלטי ה-</w:t>
      </w:r>
      <w:r w:rsidRPr="00297C81">
        <w:rPr>
          <w:rFonts w:ascii="Times New Roman" w:hAnsi="Times New Roman" w:cs="Times New Roman"/>
          <w:sz w:val="24"/>
          <w:szCs w:val="24"/>
        </w:rPr>
        <w:t>SPSS</w:t>
      </w:r>
      <w:r w:rsidRPr="00297C81">
        <w:rPr>
          <w:rFonts w:ascii="Times New Roman" w:hAnsi="Times New Roman" w:cs="Times New Roman"/>
          <w:sz w:val="24"/>
          <w:szCs w:val="24"/>
          <w:rtl/>
        </w:rPr>
        <w:t xml:space="preserve"> הבאים:</w:t>
      </w:r>
    </w:p>
    <w:p w14:paraId="793ABF5E" w14:textId="0EAF7605" w:rsidR="0024668B" w:rsidRPr="00297C81" w:rsidRDefault="0024668B" w:rsidP="00FB2023">
      <w:pPr>
        <w:rPr>
          <w:rFonts w:ascii="Times New Roman" w:hAnsi="Times New Roman" w:cs="Times New Roman"/>
          <w:b/>
          <w:bCs/>
          <w:sz w:val="24"/>
          <w:szCs w:val="24"/>
          <w:u w:val="single"/>
          <w:rtl/>
        </w:rPr>
      </w:pPr>
      <w:r w:rsidRPr="00297C81">
        <w:rPr>
          <w:rFonts w:ascii="Times New Roman" w:hAnsi="Times New Roman" w:cs="Times New Roman"/>
          <w:b/>
          <w:bCs/>
          <w:sz w:val="24"/>
          <w:szCs w:val="24"/>
          <w:u w:val="single"/>
          <w:rtl/>
        </w:rPr>
        <w:t>תרשימים:</w:t>
      </w:r>
    </w:p>
    <w:tbl>
      <w:tblPr>
        <w:tblStyle w:val="TableGrid"/>
        <w:tblpPr w:leftFromText="180" w:rightFromText="180" w:vertAnchor="text" w:horzAnchor="margin" w:tblpXSpec="center" w:tblpY="277"/>
        <w:bidiVisual/>
        <w:tblW w:w="11553" w:type="dxa"/>
        <w:tblLook w:val="04A0" w:firstRow="1" w:lastRow="0" w:firstColumn="1" w:lastColumn="0" w:noHBand="0" w:noVBand="1"/>
      </w:tblPr>
      <w:tblGrid>
        <w:gridCol w:w="2601"/>
        <w:gridCol w:w="4476"/>
        <w:gridCol w:w="4476"/>
      </w:tblGrid>
      <w:tr w:rsidR="0024668B" w:rsidRPr="00297C81" w14:paraId="06D16AF6" w14:textId="77777777" w:rsidTr="00FB6524">
        <w:tc>
          <w:tcPr>
            <w:tcW w:w="2601" w:type="dxa"/>
          </w:tcPr>
          <w:p w14:paraId="5DCC81BE" w14:textId="77777777" w:rsidR="0024668B" w:rsidRPr="00297C81" w:rsidRDefault="0024668B" w:rsidP="00FB6524">
            <w:pPr>
              <w:jc w:val="center"/>
              <w:rPr>
                <w:rFonts w:ascii="Times New Roman" w:hAnsi="Times New Roman" w:cs="Times New Roman"/>
                <w:b/>
                <w:bCs/>
                <w:u w:val="single"/>
                <w:rtl/>
              </w:rPr>
            </w:pPr>
            <w:r w:rsidRPr="00297C81">
              <w:rPr>
                <w:rFonts w:ascii="Times New Roman" w:hAnsi="Times New Roman" w:cs="Times New Roman"/>
                <w:b/>
                <w:bCs/>
                <w:u w:val="single"/>
                <w:rtl/>
              </w:rPr>
              <w:t>מודל</w:t>
            </w:r>
          </w:p>
        </w:tc>
        <w:tc>
          <w:tcPr>
            <w:tcW w:w="4476" w:type="dxa"/>
          </w:tcPr>
          <w:p w14:paraId="099A34F6" w14:textId="77777777" w:rsidR="0024668B" w:rsidRPr="00297C81" w:rsidRDefault="0024668B" w:rsidP="00FB6524">
            <w:pPr>
              <w:jc w:val="center"/>
              <w:rPr>
                <w:rFonts w:ascii="Times New Roman" w:hAnsi="Times New Roman" w:cs="Times New Roman"/>
                <w:b/>
                <w:bCs/>
                <w:u w:val="single"/>
                <w:rtl/>
              </w:rPr>
            </w:pPr>
            <w:r w:rsidRPr="00297C81">
              <w:rPr>
                <w:rFonts w:ascii="Times New Roman" w:hAnsi="Times New Roman" w:cs="Times New Roman"/>
                <w:b/>
                <w:bCs/>
                <w:u w:val="single"/>
                <w:rtl/>
              </w:rPr>
              <w:t>תרשים פיזור</w:t>
            </w:r>
          </w:p>
        </w:tc>
        <w:tc>
          <w:tcPr>
            <w:tcW w:w="4476" w:type="dxa"/>
          </w:tcPr>
          <w:p w14:paraId="7BEE7A29" w14:textId="77777777" w:rsidR="0024668B" w:rsidRPr="00297C81" w:rsidRDefault="0024668B" w:rsidP="00FB6524">
            <w:pPr>
              <w:bidi w:val="0"/>
              <w:jc w:val="center"/>
              <w:rPr>
                <w:rFonts w:ascii="Times New Roman" w:hAnsi="Times New Roman" w:cs="Times New Roman"/>
                <w:b/>
                <w:bCs/>
                <w:u w:val="single"/>
                <w:rtl/>
              </w:rPr>
            </w:pPr>
            <w:r w:rsidRPr="00297C81">
              <w:rPr>
                <w:rFonts w:ascii="Times New Roman" w:hAnsi="Times New Roman" w:cs="Times New Roman"/>
                <w:b/>
                <w:bCs/>
                <w:u w:val="single"/>
                <w:rtl/>
              </w:rPr>
              <w:t>תרשים שאריות</w:t>
            </w:r>
          </w:p>
        </w:tc>
      </w:tr>
      <w:tr w:rsidR="0024668B" w:rsidRPr="00297C81" w14:paraId="11659F89" w14:textId="77777777" w:rsidTr="00FB6524">
        <w:tc>
          <w:tcPr>
            <w:tcW w:w="2601" w:type="dxa"/>
          </w:tcPr>
          <w:p w14:paraId="4DBD6EAD" w14:textId="77777777" w:rsidR="006247FE" w:rsidRPr="00297C81" w:rsidRDefault="006247FE" w:rsidP="00FB6524">
            <w:pPr>
              <w:rPr>
                <w:rFonts w:ascii="Times New Roman" w:eastAsiaTheme="minorEastAsia" w:hAnsi="Times New Roman" w:cs="Times New Roman"/>
                <w:color w:val="000000"/>
                <w:sz w:val="18"/>
                <w:szCs w:val="18"/>
                <w:rtl/>
              </w:rPr>
            </w:pPr>
          </w:p>
          <w:p w14:paraId="2B0120C8" w14:textId="77777777" w:rsidR="0024668B" w:rsidRPr="00297C81" w:rsidRDefault="00232ADB" w:rsidP="00FB6524">
            <w:pPr>
              <w:rPr>
                <w:rFonts w:ascii="Times New Roman" w:hAnsi="Times New Roman" w:cs="Times New Roman"/>
                <w:b/>
                <w:bCs/>
                <w:u w:val="single"/>
                <w:rtl/>
              </w:rPr>
            </w:pPr>
            <m:oMathPara>
              <m:oMath>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y</m:t>
                    </m:r>
                  </m:e>
                </m:acc>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0</m:t>
                    </m:r>
                  </m:sub>
                </m:sSub>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1</m:t>
                    </m:r>
                  </m:sub>
                </m:sSub>
                <m:r>
                  <w:rPr>
                    <w:rFonts w:ascii="Cambria Math" w:hAnsi="Cambria Math" w:cs="Times New Roman"/>
                    <w:color w:val="000000"/>
                    <w:sz w:val="18"/>
                    <w:szCs w:val="18"/>
                  </w:rPr>
                  <m:t>x</m:t>
                </m:r>
              </m:oMath>
            </m:oMathPara>
          </w:p>
        </w:tc>
        <w:tc>
          <w:tcPr>
            <w:tcW w:w="4476" w:type="dxa"/>
          </w:tcPr>
          <w:p w14:paraId="65536216" w14:textId="77777777" w:rsidR="0024668B" w:rsidRPr="00297C81" w:rsidRDefault="00E46994" w:rsidP="00DD58BA">
            <w:pPr>
              <w:autoSpaceDE w:val="0"/>
              <w:autoSpaceDN w:val="0"/>
              <w:bidi w:val="0"/>
              <w:adjustRightInd w:val="0"/>
              <w:jc w:val="center"/>
              <w:rPr>
                <w:rFonts w:ascii="Times New Roman" w:hAnsi="Times New Roman" w:cs="Times New Roman"/>
                <w:sz w:val="24"/>
                <w:szCs w:val="24"/>
                <w:rtl/>
              </w:rPr>
            </w:pPr>
            <w:r w:rsidRPr="00297C81">
              <w:rPr>
                <w:rFonts w:ascii="Times New Roman" w:hAnsi="Times New Roman" w:cs="Times New Roman"/>
                <w:noProof/>
                <w:sz w:val="24"/>
                <w:szCs w:val="24"/>
              </w:rPr>
              <w:drawing>
                <wp:inline distT="0" distB="0" distL="0" distR="0" wp14:anchorId="68A6D761" wp14:editId="63A1850B">
                  <wp:extent cx="2696412" cy="21600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6412" cy="2160000"/>
                          </a:xfrm>
                          <a:prstGeom prst="rect">
                            <a:avLst/>
                          </a:prstGeom>
                          <a:noFill/>
                          <a:ln>
                            <a:noFill/>
                          </a:ln>
                        </pic:spPr>
                      </pic:pic>
                    </a:graphicData>
                  </a:graphic>
                </wp:inline>
              </w:drawing>
            </w:r>
          </w:p>
        </w:tc>
        <w:tc>
          <w:tcPr>
            <w:tcW w:w="4476" w:type="dxa"/>
          </w:tcPr>
          <w:p w14:paraId="4AE6C021" w14:textId="77777777" w:rsidR="0024668B" w:rsidRPr="00297C81" w:rsidRDefault="00E46994" w:rsidP="00DD58BA">
            <w:pPr>
              <w:autoSpaceDE w:val="0"/>
              <w:autoSpaceDN w:val="0"/>
              <w:bidi w:val="0"/>
              <w:adjustRightInd w:val="0"/>
              <w:jc w:val="center"/>
              <w:rPr>
                <w:rFonts w:ascii="Times New Roman" w:hAnsi="Times New Roman" w:cs="Times New Roman"/>
                <w:sz w:val="24"/>
                <w:szCs w:val="24"/>
                <w:rtl/>
              </w:rPr>
            </w:pPr>
            <w:r w:rsidRPr="00297C81">
              <w:rPr>
                <w:rFonts w:ascii="Times New Roman" w:hAnsi="Times New Roman" w:cs="Times New Roman"/>
                <w:noProof/>
                <w:sz w:val="24"/>
                <w:szCs w:val="24"/>
              </w:rPr>
              <w:drawing>
                <wp:inline distT="0" distB="0" distL="0" distR="0" wp14:anchorId="4679EAE9" wp14:editId="4E35C668">
                  <wp:extent cx="2696412" cy="21600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6412" cy="2160000"/>
                          </a:xfrm>
                          <a:prstGeom prst="rect">
                            <a:avLst/>
                          </a:prstGeom>
                          <a:noFill/>
                          <a:ln>
                            <a:noFill/>
                          </a:ln>
                        </pic:spPr>
                      </pic:pic>
                    </a:graphicData>
                  </a:graphic>
                </wp:inline>
              </w:drawing>
            </w:r>
          </w:p>
        </w:tc>
      </w:tr>
      <w:tr w:rsidR="0024668B" w:rsidRPr="00297C81" w14:paraId="5486C0D3" w14:textId="77777777" w:rsidTr="00FB6524">
        <w:tc>
          <w:tcPr>
            <w:tcW w:w="2601" w:type="dxa"/>
          </w:tcPr>
          <w:p w14:paraId="774BC85F" w14:textId="77777777" w:rsidR="006247FE" w:rsidRPr="00297C81" w:rsidRDefault="006247FE" w:rsidP="00FB6524">
            <w:pPr>
              <w:rPr>
                <w:rFonts w:ascii="Times New Roman" w:eastAsiaTheme="minorEastAsia" w:hAnsi="Times New Roman" w:cs="Times New Roman"/>
                <w:color w:val="000000"/>
                <w:sz w:val="18"/>
                <w:szCs w:val="18"/>
                <w:rtl/>
              </w:rPr>
            </w:pPr>
          </w:p>
          <w:p w14:paraId="02A613AE" w14:textId="77777777" w:rsidR="0024668B" w:rsidRPr="00297C81" w:rsidRDefault="00232ADB" w:rsidP="00FB6524">
            <w:pPr>
              <w:rPr>
                <w:rFonts w:ascii="Times New Roman" w:hAnsi="Times New Roman" w:cs="Times New Roman"/>
                <w:color w:val="000000"/>
                <w:sz w:val="18"/>
                <w:szCs w:val="18"/>
              </w:rPr>
            </w:pPr>
            <m:oMathPara>
              <m:oMath>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y</m:t>
                    </m:r>
                  </m:e>
                </m:acc>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0</m:t>
                    </m:r>
                  </m:sub>
                </m:sSub>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1</m:t>
                    </m:r>
                  </m:sub>
                </m:sSub>
                <m:r>
                  <w:rPr>
                    <w:rFonts w:ascii="Cambria Math" w:hAnsi="Cambria Math" w:cs="Times New Roman"/>
                    <w:color w:val="000000"/>
                    <w:sz w:val="18"/>
                    <w:szCs w:val="18"/>
                  </w:rPr>
                  <m:t>x+</m:t>
                </m:r>
                <m:sSup>
                  <m:sSupPr>
                    <m:ctrlPr>
                      <w:rPr>
                        <w:rFonts w:ascii="Cambria Math" w:hAnsi="Cambria Math" w:cs="Times New Roman"/>
                        <w:i/>
                        <w:color w:val="000000"/>
                        <w:sz w:val="18"/>
                        <w:szCs w:val="18"/>
                      </w:rPr>
                    </m:ctrlPr>
                  </m:sSupPr>
                  <m:e>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2</m:t>
                        </m:r>
                      </m:sub>
                    </m:sSub>
                    <m:r>
                      <w:rPr>
                        <w:rFonts w:ascii="Cambria Math" w:hAnsi="Cambria Math" w:cs="Times New Roman"/>
                        <w:color w:val="000000"/>
                        <w:sz w:val="18"/>
                        <w:szCs w:val="18"/>
                      </w:rPr>
                      <m:t>x</m:t>
                    </m:r>
                  </m:e>
                  <m:sup>
                    <m:r>
                      <w:rPr>
                        <w:rFonts w:ascii="Cambria Math" w:hAnsi="Cambria Math" w:cs="Times New Roman"/>
                        <w:color w:val="000000"/>
                        <w:sz w:val="18"/>
                        <w:szCs w:val="18"/>
                      </w:rPr>
                      <m:t>2</m:t>
                    </m:r>
                  </m:sup>
                </m:sSup>
              </m:oMath>
            </m:oMathPara>
          </w:p>
        </w:tc>
        <w:tc>
          <w:tcPr>
            <w:tcW w:w="4476" w:type="dxa"/>
          </w:tcPr>
          <w:p w14:paraId="384DA392" w14:textId="77777777" w:rsidR="003F207A" w:rsidRPr="00297C81" w:rsidRDefault="003F207A" w:rsidP="00DD58BA">
            <w:pPr>
              <w:autoSpaceDE w:val="0"/>
              <w:autoSpaceDN w:val="0"/>
              <w:bidi w:val="0"/>
              <w:adjustRightInd w:val="0"/>
              <w:jc w:val="center"/>
              <w:rPr>
                <w:rFonts w:ascii="Times New Roman" w:hAnsi="Times New Roman" w:cs="Times New Roman"/>
                <w:sz w:val="24"/>
                <w:szCs w:val="24"/>
              </w:rPr>
            </w:pPr>
            <w:r w:rsidRPr="00297C81">
              <w:rPr>
                <w:rFonts w:ascii="Times New Roman" w:hAnsi="Times New Roman" w:cs="Times New Roman"/>
                <w:noProof/>
                <w:sz w:val="24"/>
                <w:szCs w:val="24"/>
              </w:rPr>
              <w:drawing>
                <wp:inline distT="0" distB="0" distL="0" distR="0" wp14:anchorId="000974DA" wp14:editId="05D48659">
                  <wp:extent cx="2696412" cy="216000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6412" cy="2160000"/>
                          </a:xfrm>
                          <a:prstGeom prst="rect">
                            <a:avLst/>
                          </a:prstGeom>
                          <a:noFill/>
                          <a:ln>
                            <a:noFill/>
                          </a:ln>
                        </pic:spPr>
                      </pic:pic>
                    </a:graphicData>
                  </a:graphic>
                </wp:inline>
              </w:drawing>
            </w:r>
          </w:p>
          <w:p w14:paraId="4DA74CF6" w14:textId="77777777" w:rsidR="0024668B" w:rsidRPr="00297C81" w:rsidRDefault="0024668B" w:rsidP="00FB6524">
            <w:pPr>
              <w:jc w:val="both"/>
              <w:rPr>
                <w:rFonts w:ascii="Times New Roman" w:hAnsi="Times New Roman" w:cs="Times New Roman"/>
                <w:b/>
                <w:bCs/>
                <w:u w:val="single"/>
                <w:rtl/>
              </w:rPr>
            </w:pPr>
          </w:p>
        </w:tc>
        <w:tc>
          <w:tcPr>
            <w:tcW w:w="4476" w:type="dxa"/>
          </w:tcPr>
          <w:p w14:paraId="26405502" w14:textId="77777777" w:rsidR="003F207A" w:rsidRPr="00297C81" w:rsidRDefault="003F207A" w:rsidP="00DD58BA">
            <w:pPr>
              <w:autoSpaceDE w:val="0"/>
              <w:autoSpaceDN w:val="0"/>
              <w:bidi w:val="0"/>
              <w:adjustRightInd w:val="0"/>
              <w:jc w:val="center"/>
              <w:rPr>
                <w:rFonts w:ascii="Times New Roman" w:hAnsi="Times New Roman" w:cs="Times New Roman"/>
                <w:sz w:val="24"/>
                <w:szCs w:val="24"/>
              </w:rPr>
            </w:pPr>
            <w:r w:rsidRPr="00297C81">
              <w:rPr>
                <w:rFonts w:ascii="Times New Roman" w:hAnsi="Times New Roman" w:cs="Times New Roman"/>
                <w:noProof/>
                <w:sz w:val="24"/>
                <w:szCs w:val="24"/>
              </w:rPr>
              <w:drawing>
                <wp:inline distT="0" distB="0" distL="0" distR="0" wp14:anchorId="4532ABD2" wp14:editId="43F67438">
                  <wp:extent cx="2696412" cy="216000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6412" cy="2160000"/>
                          </a:xfrm>
                          <a:prstGeom prst="rect">
                            <a:avLst/>
                          </a:prstGeom>
                          <a:noFill/>
                          <a:ln>
                            <a:noFill/>
                          </a:ln>
                        </pic:spPr>
                      </pic:pic>
                    </a:graphicData>
                  </a:graphic>
                </wp:inline>
              </w:drawing>
            </w:r>
          </w:p>
          <w:p w14:paraId="3646C881" w14:textId="77777777" w:rsidR="0024668B" w:rsidRPr="00297C81" w:rsidRDefault="0024668B" w:rsidP="00FB6524">
            <w:pPr>
              <w:bidi w:val="0"/>
              <w:rPr>
                <w:rFonts w:ascii="Times New Roman" w:hAnsi="Times New Roman" w:cs="Times New Roman"/>
                <w:b/>
                <w:bCs/>
                <w:u w:val="single"/>
                <w:rtl/>
              </w:rPr>
            </w:pPr>
          </w:p>
        </w:tc>
      </w:tr>
      <w:tr w:rsidR="0024668B" w:rsidRPr="00297C81" w14:paraId="3E72F3C7" w14:textId="77777777" w:rsidTr="00FB6524">
        <w:tc>
          <w:tcPr>
            <w:tcW w:w="2601" w:type="dxa"/>
          </w:tcPr>
          <w:p w14:paraId="3152E970" w14:textId="77777777" w:rsidR="006247FE" w:rsidRPr="00297C81" w:rsidRDefault="006247FE" w:rsidP="00FB6524">
            <w:pPr>
              <w:rPr>
                <w:rFonts w:ascii="Times New Roman" w:eastAsiaTheme="minorEastAsia" w:hAnsi="Times New Roman" w:cs="Times New Roman"/>
                <w:color w:val="000000"/>
                <w:sz w:val="18"/>
                <w:szCs w:val="18"/>
                <w:rtl/>
              </w:rPr>
            </w:pPr>
          </w:p>
          <w:p w14:paraId="50A02ED3" w14:textId="77777777" w:rsidR="0024668B" w:rsidRPr="00297C81" w:rsidRDefault="00232ADB" w:rsidP="00FB6524">
            <w:pPr>
              <w:rPr>
                <w:rFonts w:ascii="Times New Roman" w:eastAsia="Calibri" w:hAnsi="Times New Roman" w:cs="Times New Roman"/>
                <w:color w:val="000000"/>
                <w:sz w:val="18"/>
                <w:szCs w:val="18"/>
              </w:rPr>
            </w:pPr>
            <m:oMathPara>
              <m:oMath>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y</m:t>
                    </m:r>
                  </m:e>
                </m:acc>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0</m:t>
                    </m:r>
                  </m:sub>
                </m:sSub>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1</m:t>
                    </m:r>
                  </m:sub>
                </m:sSub>
                <m:r>
                  <m:rPr>
                    <m:sty m:val="p"/>
                  </m:rPr>
                  <w:rPr>
                    <w:rFonts w:ascii="Cambria Math" w:hAnsi="Cambria Math" w:cs="Times New Roman"/>
                    <w:color w:val="000000"/>
                    <w:sz w:val="18"/>
                    <w:szCs w:val="18"/>
                  </w:rPr>
                  <m:t>Sin(x)</m:t>
                </m:r>
              </m:oMath>
            </m:oMathPara>
          </w:p>
        </w:tc>
        <w:tc>
          <w:tcPr>
            <w:tcW w:w="4476" w:type="dxa"/>
          </w:tcPr>
          <w:p w14:paraId="2C313C21" w14:textId="77777777" w:rsidR="0031792E" w:rsidRPr="00297C81" w:rsidRDefault="0031792E" w:rsidP="0031792E">
            <w:pPr>
              <w:autoSpaceDE w:val="0"/>
              <w:autoSpaceDN w:val="0"/>
              <w:bidi w:val="0"/>
              <w:adjustRightInd w:val="0"/>
              <w:rPr>
                <w:rFonts w:ascii="Times New Roman" w:hAnsi="Times New Roman" w:cs="Times New Roman"/>
                <w:sz w:val="24"/>
                <w:szCs w:val="24"/>
              </w:rPr>
            </w:pPr>
            <w:r w:rsidRPr="00297C81">
              <w:rPr>
                <w:rFonts w:ascii="Times New Roman" w:hAnsi="Times New Roman" w:cs="Times New Roman"/>
                <w:noProof/>
                <w:sz w:val="24"/>
                <w:szCs w:val="24"/>
              </w:rPr>
              <w:drawing>
                <wp:inline distT="0" distB="0" distL="0" distR="0" wp14:anchorId="60D5634E" wp14:editId="754F94CE">
                  <wp:extent cx="2696412" cy="216000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6412" cy="2160000"/>
                          </a:xfrm>
                          <a:prstGeom prst="rect">
                            <a:avLst/>
                          </a:prstGeom>
                          <a:noFill/>
                          <a:ln>
                            <a:noFill/>
                          </a:ln>
                        </pic:spPr>
                      </pic:pic>
                    </a:graphicData>
                  </a:graphic>
                </wp:inline>
              </w:drawing>
            </w:r>
          </w:p>
          <w:p w14:paraId="3190990A" w14:textId="77777777" w:rsidR="0024668B" w:rsidRPr="00297C81" w:rsidRDefault="0024668B" w:rsidP="00FB6524">
            <w:pPr>
              <w:jc w:val="both"/>
              <w:rPr>
                <w:rFonts w:ascii="Times New Roman" w:hAnsi="Times New Roman" w:cs="Times New Roman"/>
                <w:b/>
                <w:bCs/>
                <w:u w:val="single"/>
                <w:rtl/>
              </w:rPr>
            </w:pPr>
          </w:p>
        </w:tc>
        <w:tc>
          <w:tcPr>
            <w:tcW w:w="4476" w:type="dxa"/>
          </w:tcPr>
          <w:p w14:paraId="134BF299" w14:textId="77777777" w:rsidR="0031792E" w:rsidRPr="00297C81" w:rsidRDefault="0031792E" w:rsidP="0031792E">
            <w:pPr>
              <w:autoSpaceDE w:val="0"/>
              <w:autoSpaceDN w:val="0"/>
              <w:bidi w:val="0"/>
              <w:adjustRightInd w:val="0"/>
              <w:rPr>
                <w:rFonts w:ascii="Times New Roman" w:hAnsi="Times New Roman" w:cs="Times New Roman"/>
                <w:sz w:val="24"/>
                <w:szCs w:val="24"/>
              </w:rPr>
            </w:pPr>
            <w:r w:rsidRPr="00297C81">
              <w:rPr>
                <w:rFonts w:ascii="Times New Roman" w:hAnsi="Times New Roman" w:cs="Times New Roman"/>
                <w:noProof/>
                <w:sz w:val="24"/>
                <w:szCs w:val="24"/>
              </w:rPr>
              <w:drawing>
                <wp:inline distT="0" distB="0" distL="0" distR="0" wp14:anchorId="090C8B24" wp14:editId="4142918F">
                  <wp:extent cx="2697383" cy="216000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7383" cy="2160000"/>
                          </a:xfrm>
                          <a:prstGeom prst="rect">
                            <a:avLst/>
                          </a:prstGeom>
                          <a:noFill/>
                          <a:ln>
                            <a:noFill/>
                          </a:ln>
                        </pic:spPr>
                      </pic:pic>
                    </a:graphicData>
                  </a:graphic>
                </wp:inline>
              </w:drawing>
            </w:r>
          </w:p>
          <w:p w14:paraId="7817A71D" w14:textId="77777777" w:rsidR="0024668B" w:rsidRPr="00297C81" w:rsidRDefault="0024668B" w:rsidP="00FB6524">
            <w:pPr>
              <w:bidi w:val="0"/>
              <w:rPr>
                <w:rFonts w:ascii="Times New Roman" w:hAnsi="Times New Roman" w:cs="Times New Roman"/>
                <w:b/>
                <w:bCs/>
                <w:u w:val="single"/>
                <w:rtl/>
              </w:rPr>
            </w:pPr>
          </w:p>
        </w:tc>
      </w:tr>
      <w:tr w:rsidR="00A743A5" w:rsidRPr="00297C81" w14:paraId="36CED5A5" w14:textId="77777777" w:rsidTr="00FB2023">
        <w:trPr>
          <w:trHeight w:val="132"/>
        </w:trPr>
        <w:tc>
          <w:tcPr>
            <w:tcW w:w="2601" w:type="dxa"/>
          </w:tcPr>
          <w:p w14:paraId="54D22A27" w14:textId="77777777" w:rsidR="006247FE" w:rsidRPr="00297C81" w:rsidRDefault="006247FE" w:rsidP="00A743A5">
            <w:pPr>
              <w:rPr>
                <w:rFonts w:ascii="Times New Roman" w:eastAsiaTheme="minorEastAsia" w:hAnsi="Times New Roman" w:cs="Times New Roman"/>
                <w:color w:val="000000"/>
                <w:sz w:val="18"/>
                <w:szCs w:val="18"/>
                <w:rtl/>
              </w:rPr>
            </w:pPr>
          </w:p>
          <w:p w14:paraId="5AFEF707" w14:textId="77777777" w:rsidR="00A743A5" w:rsidRPr="00297C81" w:rsidRDefault="00232ADB" w:rsidP="00A743A5">
            <w:pPr>
              <w:rPr>
                <w:rFonts w:ascii="Times New Roman" w:hAnsi="Times New Roman" w:cs="Times New Roman"/>
                <w:color w:val="000000"/>
                <w:sz w:val="18"/>
                <w:szCs w:val="18"/>
              </w:rPr>
            </w:pPr>
            <m:oMathPara>
              <m:oMath>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y</m:t>
                    </m:r>
                  </m:e>
                </m:acc>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0</m:t>
                    </m:r>
                  </m:sub>
                </m:sSub>
                <m:r>
                  <w:rPr>
                    <w:rFonts w:ascii="Cambria Math" w:hAnsi="Cambria Math" w:cs="Times New Roman"/>
                    <w:color w:val="000000"/>
                    <w:sz w:val="18"/>
                    <w:szCs w:val="18"/>
                  </w:rPr>
                  <m:t xml:space="preserve">+ </m:t>
                </m:r>
                <m:sSub>
                  <m:sSubPr>
                    <m:ctrlPr>
                      <w:rPr>
                        <w:rFonts w:ascii="Cambria Math" w:hAnsi="Cambria Math" w:cs="Times New Roman"/>
                        <w:i/>
                        <w:color w:val="000000"/>
                        <w:sz w:val="18"/>
                        <w:szCs w:val="18"/>
                      </w:rPr>
                    </m:ctrlPr>
                  </m:sSubPr>
                  <m:e>
                    <m:acc>
                      <m:accPr>
                        <m:ctrlPr>
                          <w:rPr>
                            <w:rFonts w:ascii="Cambria Math" w:hAnsi="Cambria Math" w:cs="Times New Roman"/>
                            <w:i/>
                            <w:color w:val="000000"/>
                            <w:sz w:val="18"/>
                            <w:szCs w:val="18"/>
                          </w:rPr>
                        </m:ctrlPr>
                      </m:accPr>
                      <m:e>
                        <m:r>
                          <w:rPr>
                            <w:rFonts w:ascii="Cambria Math" w:hAnsi="Cambria Math" w:cs="Times New Roman"/>
                            <w:color w:val="000000"/>
                            <w:sz w:val="18"/>
                            <w:szCs w:val="18"/>
                          </w:rPr>
                          <m:t>β</m:t>
                        </m:r>
                      </m:e>
                    </m:acc>
                  </m:e>
                  <m:sub>
                    <m:r>
                      <w:rPr>
                        <w:rFonts w:ascii="Cambria Math" w:hAnsi="Cambria Math" w:cs="Times New Roman"/>
                        <w:color w:val="000000"/>
                        <w:sz w:val="18"/>
                        <w:szCs w:val="18"/>
                      </w:rPr>
                      <m:t>1</m:t>
                    </m:r>
                  </m:sub>
                </m:sSub>
                <m:r>
                  <m:rPr>
                    <m:sty m:val="p"/>
                  </m:rPr>
                  <w:rPr>
                    <w:rFonts w:ascii="Cambria Math" w:hAnsi="Cambria Math" w:cs="Times New Roman"/>
                    <w:color w:val="000000"/>
                    <w:sz w:val="18"/>
                    <w:szCs w:val="18"/>
                  </w:rPr>
                  <m:t>Sin(2x)</m:t>
                </m:r>
              </m:oMath>
            </m:oMathPara>
          </w:p>
        </w:tc>
        <w:tc>
          <w:tcPr>
            <w:tcW w:w="4476" w:type="dxa"/>
          </w:tcPr>
          <w:p w14:paraId="0257AA4D" w14:textId="77777777" w:rsidR="00A743A5" w:rsidRPr="00297C81" w:rsidRDefault="00A743A5" w:rsidP="00A743A5">
            <w:pPr>
              <w:autoSpaceDE w:val="0"/>
              <w:autoSpaceDN w:val="0"/>
              <w:bidi w:val="0"/>
              <w:adjustRightInd w:val="0"/>
              <w:rPr>
                <w:rFonts w:ascii="Times New Roman" w:hAnsi="Times New Roman" w:cs="Times New Roman"/>
                <w:sz w:val="24"/>
                <w:szCs w:val="24"/>
              </w:rPr>
            </w:pPr>
            <w:r w:rsidRPr="00297C81">
              <w:rPr>
                <w:rFonts w:ascii="Times New Roman" w:hAnsi="Times New Roman" w:cs="Times New Roman"/>
                <w:noProof/>
                <w:sz w:val="24"/>
                <w:szCs w:val="24"/>
              </w:rPr>
              <w:drawing>
                <wp:inline distT="0" distB="0" distL="0" distR="0" wp14:anchorId="31D6FE9B" wp14:editId="1FF24A1E">
                  <wp:extent cx="2696412" cy="216000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6412" cy="2160000"/>
                          </a:xfrm>
                          <a:prstGeom prst="rect">
                            <a:avLst/>
                          </a:prstGeom>
                          <a:noFill/>
                          <a:ln>
                            <a:noFill/>
                          </a:ln>
                        </pic:spPr>
                      </pic:pic>
                    </a:graphicData>
                  </a:graphic>
                </wp:inline>
              </w:drawing>
            </w:r>
          </w:p>
          <w:p w14:paraId="7C3751B8" w14:textId="77777777" w:rsidR="00A743A5" w:rsidRPr="00297C81" w:rsidRDefault="00A743A5" w:rsidP="00A743A5">
            <w:pPr>
              <w:jc w:val="both"/>
              <w:rPr>
                <w:rFonts w:ascii="Times New Roman" w:hAnsi="Times New Roman" w:cs="Times New Roman"/>
                <w:b/>
                <w:bCs/>
                <w:u w:val="single"/>
                <w:rtl/>
              </w:rPr>
            </w:pPr>
          </w:p>
        </w:tc>
        <w:tc>
          <w:tcPr>
            <w:tcW w:w="4476" w:type="dxa"/>
          </w:tcPr>
          <w:p w14:paraId="7146F2DB" w14:textId="77777777" w:rsidR="00A743A5" w:rsidRPr="00297C81" w:rsidRDefault="00A743A5" w:rsidP="00A743A5">
            <w:pPr>
              <w:autoSpaceDE w:val="0"/>
              <w:autoSpaceDN w:val="0"/>
              <w:bidi w:val="0"/>
              <w:adjustRightInd w:val="0"/>
              <w:rPr>
                <w:rFonts w:ascii="Times New Roman" w:hAnsi="Times New Roman" w:cs="Times New Roman"/>
                <w:sz w:val="24"/>
                <w:szCs w:val="24"/>
              </w:rPr>
            </w:pPr>
            <w:r w:rsidRPr="00297C81">
              <w:rPr>
                <w:rFonts w:ascii="Times New Roman" w:hAnsi="Times New Roman" w:cs="Times New Roman"/>
                <w:noProof/>
                <w:sz w:val="24"/>
                <w:szCs w:val="24"/>
              </w:rPr>
              <w:drawing>
                <wp:inline distT="0" distB="0" distL="0" distR="0" wp14:anchorId="2D121127" wp14:editId="2928DE1C">
                  <wp:extent cx="2696412" cy="216000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6412" cy="2160000"/>
                          </a:xfrm>
                          <a:prstGeom prst="rect">
                            <a:avLst/>
                          </a:prstGeom>
                          <a:noFill/>
                          <a:ln>
                            <a:noFill/>
                          </a:ln>
                        </pic:spPr>
                      </pic:pic>
                    </a:graphicData>
                  </a:graphic>
                </wp:inline>
              </w:drawing>
            </w:r>
          </w:p>
          <w:p w14:paraId="484FC1E9" w14:textId="77777777" w:rsidR="00A743A5" w:rsidRPr="00297C81" w:rsidRDefault="00A743A5" w:rsidP="00A743A5">
            <w:pPr>
              <w:bidi w:val="0"/>
              <w:rPr>
                <w:rFonts w:ascii="Times New Roman" w:hAnsi="Times New Roman" w:cs="Times New Roman"/>
                <w:b/>
                <w:bCs/>
                <w:u w:val="single"/>
                <w:rtl/>
              </w:rPr>
            </w:pPr>
          </w:p>
        </w:tc>
      </w:tr>
    </w:tbl>
    <w:p w14:paraId="1D68E767" w14:textId="77777777" w:rsidR="00B92F53" w:rsidRDefault="00B92F53" w:rsidP="00B92F53">
      <w:pPr>
        <w:jc w:val="both"/>
        <w:rPr>
          <w:rFonts w:ascii="Times New Roman" w:hAnsi="Times New Roman" w:cs="Times New Roman"/>
          <w:sz w:val="24"/>
          <w:szCs w:val="24"/>
          <w:rtl/>
        </w:rPr>
      </w:pPr>
    </w:p>
    <w:p w14:paraId="580E80FE" w14:textId="77777777" w:rsidR="00B92F53" w:rsidRPr="00297C81" w:rsidRDefault="00B92F53" w:rsidP="00B92F53">
      <w:pPr>
        <w:jc w:val="both"/>
        <w:rPr>
          <w:rFonts w:ascii="Times New Roman" w:hAnsi="Times New Roman" w:cs="Times New Roman"/>
          <w:sz w:val="24"/>
          <w:szCs w:val="24"/>
          <w:rtl/>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10"/>
        <w:gridCol w:w="810"/>
        <w:gridCol w:w="721"/>
        <w:gridCol w:w="990"/>
        <w:gridCol w:w="1439"/>
        <w:gridCol w:w="1080"/>
        <w:gridCol w:w="990"/>
      </w:tblGrid>
      <w:tr w:rsidR="00B92F53" w:rsidRPr="00297C81" w14:paraId="04AC583F" w14:textId="77777777" w:rsidTr="00160D63">
        <w:trPr>
          <w:cantSplit/>
        </w:trPr>
        <w:tc>
          <w:tcPr>
            <w:tcW w:w="5000" w:type="pct"/>
            <w:gridSpan w:val="7"/>
            <w:tcBorders>
              <w:top w:val="nil"/>
              <w:left w:val="nil"/>
              <w:bottom w:val="nil"/>
              <w:right w:val="nil"/>
            </w:tcBorders>
            <w:shd w:val="clear" w:color="auto" w:fill="FFFFFF"/>
          </w:tcPr>
          <w:p w14:paraId="5C820FFE"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b/>
                <w:bCs/>
                <w:color w:val="000000"/>
                <w:sz w:val="24"/>
                <w:szCs w:val="24"/>
              </w:rPr>
              <w:t>Model Summary</w:t>
            </w:r>
          </w:p>
        </w:tc>
      </w:tr>
      <w:tr w:rsidR="00B92F53" w:rsidRPr="00297C81" w14:paraId="1154DBC9" w14:textId="77777777" w:rsidTr="00B92F53">
        <w:trPr>
          <w:cantSplit/>
        </w:trPr>
        <w:tc>
          <w:tcPr>
            <w:tcW w:w="1510" w:type="pct"/>
            <w:vMerge w:val="restart"/>
            <w:tcBorders>
              <w:top w:val="single" w:sz="16" w:space="0" w:color="000000"/>
              <w:left w:val="single" w:sz="16" w:space="0" w:color="000000"/>
              <w:bottom w:val="nil"/>
              <w:right w:val="single" w:sz="16" w:space="0" w:color="000000"/>
            </w:tcBorders>
            <w:shd w:val="clear" w:color="auto" w:fill="FFFFFF"/>
          </w:tcPr>
          <w:p w14:paraId="62C21B9D"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Model</w:t>
            </w:r>
          </w:p>
        </w:tc>
        <w:tc>
          <w:tcPr>
            <w:tcW w:w="469" w:type="pct"/>
            <w:vMerge w:val="restart"/>
            <w:tcBorders>
              <w:top w:val="single" w:sz="16" w:space="0" w:color="000000"/>
              <w:left w:val="single" w:sz="16" w:space="0" w:color="000000"/>
            </w:tcBorders>
            <w:shd w:val="clear" w:color="auto" w:fill="FFFFFF"/>
          </w:tcPr>
          <w:p w14:paraId="4BAA2EC0"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m:oMathPara>
              <m:oMath>
                <m:r>
                  <w:rPr>
                    <w:rFonts w:ascii="Cambria Math" w:hAnsi="Cambria Math" w:cs="Times New Roman"/>
                    <w:color w:val="000000"/>
                    <w:sz w:val="24"/>
                    <w:szCs w:val="24"/>
                  </w:rPr>
                  <m:t>R</m:t>
                </m:r>
              </m:oMath>
            </m:oMathPara>
          </w:p>
        </w:tc>
        <w:tc>
          <w:tcPr>
            <w:tcW w:w="417" w:type="pct"/>
            <w:vMerge w:val="restart"/>
            <w:tcBorders>
              <w:top w:val="single" w:sz="16" w:space="0" w:color="000000"/>
            </w:tcBorders>
            <w:shd w:val="clear" w:color="auto" w:fill="FFFFFF"/>
          </w:tcPr>
          <w:p w14:paraId="5AD057FC" w14:textId="77777777" w:rsidR="00B92F53" w:rsidRPr="00297C81" w:rsidRDefault="00232ADB"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m:oMathPara>
              <m:oMath>
                <m:sSup>
                  <m:sSupPr>
                    <m:ctrlPr>
                      <w:rPr>
                        <w:rFonts w:ascii="Cambria Math" w:hAnsi="Cambria Math" w:cs="Times New Roman"/>
                        <w:i/>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2</m:t>
                    </m:r>
                  </m:sup>
                </m:sSup>
              </m:oMath>
            </m:oMathPara>
          </w:p>
        </w:tc>
        <w:tc>
          <w:tcPr>
            <w:tcW w:w="573" w:type="pct"/>
            <w:vMerge w:val="restart"/>
            <w:tcBorders>
              <w:top w:val="single" w:sz="16" w:space="0" w:color="000000"/>
            </w:tcBorders>
            <w:shd w:val="clear" w:color="auto" w:fill="FFFFFF"/>
          </w:tcPr>
          <w:p w14:paraId="05CC4F65" w14:textId="77777777" w:rsidR="00B92F53" w:rsidRPr="00297C81" w:rsidRDefault="00232ADB"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m:oMathPara>
              <m:oMath>
                <m:sSubSup>
                  <m:sSubSupPr>
                    <m:ctrlPr>
                      <w:rPr>
                        <w:rFonts w:ascii="Cambria Math" w:hAnsi="Cambria Math" w:cs="Times New Roman"/>
                        <w:i/>
                        <w:color w:val="000000"/>
                        <w:sz w:val="24"/>
                        <w:szCs w:val="24"/>
                      </w:rPr>
                    </m:ctrlPr>
                  </m:sSubSupPr>
                  <m:e>
                    <m:r>
                      <w:rPr>
                        <w:rFonts w:ascii="Cambria Math" w:hAnsi="Cambria Math" w:cs="Times New Roman"/>
                        <w:color w:val="000000"/>
                        <w:sz w:val="24"/>
                        <w:szCs w:val="24"/>
                      </w:rPr>
                      <m:t>R</m:t>
                    </m:r>
                  </m:e>
                  <m:sub>
                    <m:r>
                      <w:rPr>
                        <w:rFonts w:ascii="Cambria Math" w:hAnsi="Cambria Math" w:cs="Times New Roman"/>
                        <w:color w:val="000000"/>
                        <w:sz w:val="24"/>
                        <w:szCs w:val="24"/>
                      </w:rPr>
                      <m:t>Adj</m:t>
                    </m:r>
                  </m:sub>
                  <m:sup>
                    <m:r>
                      <w:rPr>
                        <w:rFonts w:ascii="Cambria Math" w:hAnsi="Cambria Math" w:cs="Times New Roman"/>
                        <w:color w:val="000000"/>
                        <w:sz w:val="24"/>
                        <w:szCs w:val="24"/>
                      </w:rPr>
                      <m:t>2</m:t>
                    </m:r>
                  </m:sup>
                </m:sSubSup>
              </m:oMath>
            </m:oMathPara>
          </w:p>
        </w:tc>
        <w:tc>
          <w:tcPr>
            <w:tcW w:w="833" w:type="pct"/>
            <w:vMerge w:val="restart"/>
            <w:tcBorders>
              <w:top w:val="single" w:sz="16" w:space="0" w:color="000000"/>
            </w:tcBorders>
            <w:shd w:val="clear" w:color="auto" w:fill="FFFFFF"/>
          </w:tcPr>
          <w:p w14:paraId="0A0E77F0"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Std. Error of the Estimate</w:t>
            </w:r>
          </w:p>
        </w:tc>
        <w:tc>
          <w:tcPr>
            <w:tcW w:w="1198" w:type="pct"/>
            <w:gridSpan w:val="2"/>
            <w:tcBorders>
              <w:top w:val="single" w:sz="16" w:space="0" w:color="000000"/>
            </w:tcBorders>
            <w:shd w:val="clear" w:color="auto" w:fill="FFFFFF"/>
          </w:tcPr>
          <w:p w14:paraId="681BE609"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Selection Criteria</w:t>
            </w:r>
          </w:p>
        </w:tc>
      </w:tr>
      <w:tr w:rsidR="00B92F53" w:rsidRPr="00297C81" w14:paraId="1186D19E" w14:textId="77777777" w:rsidTr="00B92F53">
        <w:trPr>
          <w:cantSplit/>
        </w:trPr>
        <w:tc>
          <w:tcPr>
            <w:tcW w:w="1510" w:type="pct"/>
            <w:vMerge/>
            <w:tcBorders>
              <w:top w:val="single" w:sz="16" w:space="0" w:color="000000"/>
              <w:left w:val="single" w:sz="16" w:space="0" w:color="000000"/>
              <w:bottom w:val="nil"/>
              <w:right w:val="single" w:sz="16" w:space="0" w:color="000000"/>
            </w:tcBorders>
            <w:shd w:val="clear" w:color="auto" w:fill="FFFFFF"/>
          </w:tcPr>
          <w:p w14:paraId="7F8072CD"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469" w:type="pct"/>
            <w:vMerge/>
            <w:tcBorders>
              <w:top w:val="single" w:sz="16" w:space="0" w:color="000000"/>
              <w:left w:val="single" w:sz="16" w:space="0" w:color="000000"/>
            </w:tcBorders>
            <w:shd w:val="clear" w:color="auto" w:fill="FFFFFF"/>
          </w:tcPr>
          <w:p w14:paraId="7DC118EE"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417" w:type="pct"/>
            <w:vMerge/>
            <w:tcBorders>
              <w:top w:val="single" w:sz="16" w:space="0" w:color="000000"/>
            </w:tcBorders>
            <w:shd w:val="clear" w:color="auto" w:fill="FFFFFF"/>
          </w:tcPr>
          <w:p w14:paraId="73E66967"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573" w:type="pct"/>
            <w:vMerge/>
            <w:tcBorders>
              <w:top w:val="single" w:sz="16" w:space="0" w:color="000000"/>
            </w:tcBorders>
            <w:shd w:val="clear" w:color="auto" w:fill="FFFFFF"/>
          </w:tcPr>
          <w:p w14:paraId="696699DD"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833" w:type="pct"/>
            <w:vMerge/>
            <w:tcBorders>
              <w:top w:val="single" w:sz="16" w:space="0" w:color="000000"/>
            </w:tcBorders>
            <w:shd w:val="clear" w:color="auto" w:fill="FFFFFF"/>
          </w:tcPr>
          <w:p w14:paraId="2029A075"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625" w:type="pct"/>
            <w:tcBorders>
              <w:bottom w:val="single" w:sz="16" w:space="0" w:color="000000"/>
            </w:tcBorders>
            <w:shd w:val="clear" w:color="auto" w:fill="FFFFFF"/>
          </w:tcPr>
          <w:p w14:paraId="77FD74ED"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AIC</w:t>
            </w:r>
          </w:p>
        </w:tc>
        <w:tc>
          <w:tcPr>
            <w:tcW w:w="573" w:type="pct"/>
            <w:tcBorders>
              <w:bottom w:val="single" w:sz="16" w:space="0" w:color="000000"/>
              <w:right w:val="single" w:sz="16" w:space="0" w:color="000000"/>
            </w:tcBorders>
            <w:shd w:val="clear" w:color="auto" w:fill="FFFFFF"/>
          </w:tcPr>
          <w:p w14:paraId="517BB2C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BIC</w:t>
            </w:r>
          </w:p>
        </w:tc>
      </w:tr>
      <w:bookmarkStart w:id="0" w:name="OLE_LINK210"/>
      <w:bookmarkStart w:id="1" w:name="OLE_LINK211"/>
      <w:bookmarkStart w:id="2" w:name="OLE_LINK215"/>
      <w:tr w:rsidR="00B92F53" w:rsidRPr="00297C81" w14:paraId="7A733588" w14:textId="77777777" w:rsidTr="00B92F53">
        <w:trPr>
          <w:cantSplit/>
        </w:trPr>
        <w:tc>
          <w:tcPr>
            <w:tcW w:w="1510" w:type="pct"/>
            <w:tcBorders>
              <w:top w:val="single" w:sz="16" w:space="0" w:color="000000"/>
              <w:left w:val="single" w:sz="16" w:space="0" w:color="000000"/>
              <w:bottom w:val="single" w:sz="16" w:space="0" w:color="000000"/>
              <w:right w:val="single" w:sz="16" w:space="0" w:color="000000"/>
            </w:tcBorders>
            <w:shd w:val="clear" w:color="auto" w:fill="FFFFFF"/>
            <w:vAlign w:val="center"/>
          </w:tcPr>
          <w:p w14:paraId="7C2452E4" w14:textId="77777777" w:rsidR="00B92F53" w:rsidRPr="00297C81" w:rsidRDefault="00232ADB" w:rsidP="00160D63">
            <w:pPr>
              <w:autoSpaceDE w:val="0"/>
              <w:autoSpaceDN w:val="0"/>
              <w:bidi w:val="0"/>
              <w:adjustRightInd w:val="0"/>
              <w:spacing w:after="0" w:line="320" w:lineRule="atLeast"/>
              <w:ind w:left="60" w:right="60"/>
              <w:jc w:val="center"/>
              <w:rPr>
                <w:rFonts w:ascii="Times New Roman" w:hAnsi="Times New Roman" w:cs="Times New Roman"/>
                <w:i/>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w:rPr>
                    <w:rFonts w:ascii="Cambria Math" w:hAnsi="Cambria Math" w:cs="Times New Roman"/>
                    <w:color w:val="000000"/>
                    <w:sz w:val="24"/>
                    <w:szCs w:val="24"/>
                  </w:rPr>
                  <m:t>x</m:t>
                </m:r>
              </m:oMath>
            </m:oMathPara>
            <w:bookmarkEnd w:id="0"/>
            <w:bookmarkEnd w:id="1"/>
            <w:bookmarkEnd w:id="2"/>
          </w:p>
        </w:tc>
        <w:tc>
          <w:tcPr>
            <w:tcW w:w="469" w:type="pct"/>
            <w:tcBorders>
              <w:top w:val="single" w:sz="16" w:space="0" w:color="000000"/>
              <w:left w:val="single" w:sz="16" w:space="0" w:color="000000"/>
              <w:bottom w:val="single" w:sz="16" w:space="0" w:color="000000"/>
            </w:tcBorders>
            <w:shd w:val="clear" w:color="auto" w:fill="FFFFFF"/>
          </w:tcPr>
          <w:p w14:paraId="188CF362"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0.531</w:t>
            </w:r>
          </w:p>
        </w:tc>
        <w:tc>
          <w:tcPr>
            <w:tcW w:w="417" w:type="pct"/>
            <w:tcBorders>
              <w:top w:val="single" w:sz="16" w:space="0" w:color="000000"/>
              <w:bottom w:val="single" w:sz="16" w:space="0" w:color="000000"/>
            </w:tcBorders>
            <w:shd w:val="clear" w:color="auto" w:fill="FFFFFF"/>
          </w:tcPr>
          <w:p w14:paraId="7261C87F"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0.282</w:t>
            </w:r>
          </w:p>
        </w:tc>
        <w:tc>
          <w:tcPr>
            <w:tcW w:w="573" w:type="pct"/>
            <w:tcBorders>
              <w:top w:val="single" w:sz="16" w:space="0" w:color="000000"/>
              <w:bottom w:val="single" w:sz="16" w:space="0" w:color="000000"/>
            </w:tcBorders>
            <w:shd w:val="clear" w:color="auto" w:fill="FFFFFF"/>
          </w:tcPr>
          <w:p w14:paraId="2C559E6F"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0.267</w:t>
            </w:r>
          </w:p>
        </w:tc>
        <w:tc>
          <w:tcPr>
            <w:tcW w:w="833" w:type="pct"/>
            <w:tcBorders>
              <w:top w:val="single" w:sz="16" w:space="0" w:color="000000"/>
              <w:bottom w:val="single" w:sz="16" w:space="0" w:color="000000"/>
            </w:tcBorders>
            <w:shd w:val="clear" w:color="auto" w:fill="FFFFFF"/>
          </w:tcPr>
          <w:p w14:paraId="6BABCA2F"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11.85772</w:t>
            </w:r>
          </w:p>
        </w:tc>
        <w:tc>
          <w:tcPr>
            <w:tcW w:w="625" w:type="pct"/>
            <w:tcBorders>
              <w:top w:val="single" w:sz="16" w:space="0" w:color="000000"/>
              <w:bottom w:val="single" w:sz="16" w:space="0" w:color="000000"/>
            </w:tcBorders>
            <w:shd w:val="clear" w:color="auto" w:fill="FFFFFF"/>
          </w:tcPr>
          <w:p w14:paraId="38786051"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249.257</w:t>
            </w:r>
          </w:p>
        </w:tc>
        <w:tc>
          <w:tcPr>
            <w:tcW w:w="573" w:type="pct"/>
            <w:tcBorders>
              <w:top w:val="single" w:sz="16" w:space="0" w:color="000000"/>
              <w:bottom w:val="single" w:sz="16" w:space="0" w:color="000000"/>
              <w:right w:val="single" w:sz="16" w:space="0" w:color="000000"/>
            </w:tcBorders>
            <w:shd w:val="clear" w:color="auto" w:fill="FFFFFF"/>
          </w:tcPr>
          <w:p w14:paraId="7D13C4D6"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253.081</w:t>
            </w:r>
          </w:p>
        </w:tc>
      </w:tr>
      <w:bookmarkStart w:id="3" w:name="OLE_LINK50"/>
      <w:bookmarkStart w:id="4" w:name="OLE_LINK51"/>
      <w:bookmarkStart w:id="5" w:name="OLE_LINK52"/>
      <w:bookmarkStart w:id="6" w:name="OLE_LINK219"/>
      <w:bookmarkStart w:id="7" w:name="OLE_LINK220"/>
      <w:tr w:rsidR="00B92F53" w:rsidRPr="00297C81" w14:paraId="79986C40" w14:textId="77777777" w:rsidTr="00B92F53">
        <w:trPr>
          <w:cantSplit/>
        </w:trPr>
        <w:tc>
          <w:tcPr>
            <w:tcW w:w="1510" w:type="pct"/>
            <w:tcBorders>
              <w:top w:val="single" w:sz="16" w:space="0" w:color="000000"/>
              <w:left w:val="single" w:sz="16" w:space="0" w:color="000000"/>
              <w:bottom w:val="single" w:sz="16" w:space="0" w:color="000000"/>
              <w:right w:val="single" w:sz="16" w:space="0" w:color="000000"/>
            </w:tcBorders>
            <w:shd w:val="clear" w:color="auto" w:fill="FFFFFF"/>
            <w:vAlign w:val="center"/>
          </w:tcPr>
          <w:p w14:paraId="30D9A2E9" w14:textId="77777777" w:rsidR="00B92F53" w:rsidRPr="00297C81" w:rsidRDefault="00232ADB" w:rsidP="00160D63">
            <w:pPr>
              <w:autoSpaceDE w:val="0"/>
              <w:autoSpaceDN w:val="0"/>
              <w:bidi w:val="0"/>
              <w:adjustRightInd w:val="0"/>
              <w:spacing w:after="0" w:line="320" w:lineRule="atLeast"/>
              <w:ind w:left="60" w:right="60"/>
              <w:jc w:val="center"/>
              <w:rPr>
                <w:rFonts w:ascii="Times New Roman" w:eastAsiaTheme="minorEastAsia"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w:rPr>
                    <w:rFonts w:ascii="Cambria Math" w:hAnsi="Cambria Math" w:cs="Times New Roman"/>
                    <w:color w:val="000000"/>
                    <w:sz w:val="24"/>
                    <w:szCs w:val="24"/>
                  </w:rPr>
                  <m:t>x+</m:t>
                </m:r>
                <m:sSup>
                  <m:sSupPr>
                    <m:ctrlPr>
                      <w:rPr>
                        <w:rFonts w:ascii="Cambria Math" w:hAnsi="Cambria Math" w:cs="Times New Roman"/>
                        <w:i/>
                        <w:color w:val="000000"/>
                        <w:sz w:val="24"/>
                        <w:szCs w:val="24"/>
                      </w:rPr>
                    </m:ctrlPr>
                  </m:sSupPr>
                  <m:e>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2</m:t>
                        </m:r>
                      </m:sub>
                    </m:sSub>
                    <m:r>
                      <w:rPr>
                        <w:rFonts w:ascii="Cambria Math" w:hAnsi="Cambria Math" w:cs="Times New Roman"/>
                        <w:color w:val="000000"/>
                        <w:sz w:val="24"/>
                        <w:szCs w:val="24"/>
                      </w:rPr>
                      <m:t>x</m:t>
                    </m:r>
                  </m:e>
                  <m:sup>
                    <m:r>
                      <w:rPr>
                        <w:rFonts w:ascii="Cambria Math" w:hAnsi="Cambria Math" w:cs="Times New Roman"/>
                        <w:color w:val="000000"/>
                        <w:sz w:val="24"/>
                        <w:szCs w:val="24"/>
                      </w:rPr>
                      <m:t>2</m:t>
                    </m:r>
                  </m:sup>
                </m:sSup>
              </m:oMath>
            </m:oMathPara>
            <w:bookmarkEnd w:id="3"/>
            <w:bookmarkEnd w:id="4"/>
            <w:bookmarkEnd w:id="5"/>
            <w:bookmarkEnd w:id="6"/>
            <w:bookmarkEnd w:id="7"/>
          </w:p>
        </w:tc>
        <w:tc>
          <w:tcPr>
            <w:tcW w:w="469" w:type="pct"/>
            <w:tcBorders>
              <w:top w:val="single" w:sz="16" w:space="0" w:color="000000"/>
              <w:left w:val="single" w:sz="16" w:space="0" w:color="000000"/>
              <w:bottom w:val="single" w:sz="16" w:space="0" w:color="000000"/>
            </w:tcBorders>
            <w:shd w:val="clear" w:color="auto" w:fill="FFFFFF"/>
          </w:tcPr>
          <w:p w14:paraId="284B8BE7"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0.59</w:t>
            </w:r>
          </w:p>
        </w:tc>
        <w:tc>
          <w:tcPr>
            <w:tcW w:w="417" w:type="pct"/>
            <w:tcBorders>
              <w:top w:val="single" w:sz="16" w:space="0" w:color="000000"/>
              <w:bottom w:val="single" w:sz="16" w:space="0" w:color="000000"/>
            </w:tcBorders>
            <w:shd w:val="clear" w:color="auto" w:fill="FFFFFF"/>
          </w:tcPr>
          <w:p w14:paraId="7542ECC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0.349</w:t>
            </w:r>
          </w:p>
        </w:tc>
        <w:tc>
          <w:tcPr>
            <w:tcW w:w="573" w:type="pct"/>
            <w:tcBorders>
              <w:top w:val="single" w:sz="16" w:space="0" w:color="000000"/>
              <w:bottom w:val="single" w:sz="16" w:space="0" w:color="000000"/>
            </w:tcBorders>
            <w:shd w:val="clear" w:color="auto" w:fill="FFFFFF"/>
          </w:tcPr>
          <w:p w14:paraId="2382F35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0.321</w:t>
            </w:r>
          </w:p>
        </w:tc>
        <w:tc>
          <w:tcPr>
            <w:tcW w:w="833" w:type="pct"/>
            <w:tcBorders>
              <w:top w:val="single" w:sz="16" w:space="0" w:color="000000"/>
              <w:bottom w:val="single" w:sz="16" w:space="0" w:color="000000"/>
            </w:tcBorders>
            <w:shd w:val="clear" w:color="auto" w:fill="FFFFFF"/>
          </w:tcPr>
          <w:p w14:paraId="71BE81CF"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11.41153</w:t>
            </w:r>
          </w:p>
        </w:tc>
        <w:tc>
          <w:tcPr>
            <w:tcW w:w="625" w:type="pct"/>
            <w:tcBorders>
              <w:top w:val="single" w:sz="16" w:space="0" w:color="000000"/>
              <w:bottom w:val="single" w:sz="16" w:space="0" w:color="000000"/>
            </w:tcBorders>
            <w:shd w:val="clear" w:color="auto" w:fill="FFFFFF"/>
          </w:tcPr>
          <w:p w14:paraId="3486D24B"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246.369</w:t>
            </w:r>
          </w:p>
        </w:tc>
        <w:tc>
          <w:tcPr>
            <w:tcW w:w="573" w:type="pct"/>
            <w:tcBorders>
              <w:top w:val="single" w:sz="16" w:space="0" w:color="000000"/>
              <w:bottom w:val="single" w:sz="16" w:space="0" w:color="000000"/>
              <w:right w:val="single" w:sz="16" w:space="0" w:color="000000"/>
            </w:tcBorders>
            <w:shd w:val="clear" w:color="auto" w:fill="FFFFFF"/>
          </w:tcPr>
          <w:p w14:paraId="333E56E5"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252.105</w:t>
            </w:r>
          </w:p>
        </w:tc>
      </w:tr>
      <w:bookmarkStart w:id="8" w:name="OLE_LINK221"/>
      <w:bookmarkStart w:id="9" w:name="OLE_LINK222"/>
      <w:bookmarkStart w:id="10" w:name="OLE_LINK223"/>
      <w:tr w:rsidR="00B92F53" w:rsidRPr="00297C81" w14:paraId="5C7FCCD6" w14:textId="77777777" w:rsidTr="00B92F53">
        <w:trPr>
          <w:cantSplit/>
        </w:trPr>
        <w:tc>
          <w:tcPr>
            <w:tcW w:w="1510" w:type="pct"/>
            <w:tcBorders>
              <w:top w:val="single" w:sz="16" w:space="0" w:color="000000"/>
              <w:left w:val="single" w:sz="16" w:space="0" w:color="000000"/>
              <w:bottom w:val="single" w:sz="16" w:space="0" w:color="000000"/>
              <w:right w:val="single" w:sz="16" w:space="0" w:color="000000"/>
            </w:tcBorders>
            <w:shd w:val="clear" w:color="auto" w:fill="FFFFFF"/>
            <w:vAlign w:val="center"/>
          </w:tcPr>
          <w:p w14:paraId="5ED5B587" w14:textId="6ADF4B0C" w:rsidR="00B92F53" w:rsidRPr="00B92F53" w:rsidRDefault="00232ADB" w:rsidP="00B92F5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 xml:space="preserve">Sin(x) </m:t>
                </m:r>
              </m:oMath>
            </m:oMathPara>
            <w:bookmarkEnd w:id="8"/>
            <w:bookmarkEnd w:id="9"/>
            <w:bookmarkEnd w:id="10"/>
          </w:p>
        </w:tc>
        <w:tc>
          <w:tcPr>
            <w:tcW w:w="469" w:type="pct"/>
            <w:tcBorders>
              <w:top w:val="single" w:sz="16" w:space="0" w:color="000000"/>
              <w:left w:val="single" w:sz="16" w:space="0" w:color="000000"/>
              <w:bottom w:val="single" w:sz="16" w:space="0" w:color="000000"/>
            </w:tcBorders>
            <w:shd w:val="clear" w:color="auto" w:fill="FFFFFF"/>
          </w:tcPr>
          <w:p w14:paraId="47A1E159"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0.763</w:t>
            </w:r>
          </w:p>
        </w:tc>
        <w:tc>
          <w:tcPr>
            <w:tcW w:w="417" w:type="pct"/>
            <w:tcBorders>
              <w:top w:val="single" w:sz="16" w:space="0" w:color="000000"/>
              <w:bottom w:val="single" w:sz="16" w:space="0" w:color="000000"/>
            </w:tcBorders>
            <w:shd w:val="clear" w:color="auto" w:fill="FFFFFF"/>
          </w:tcPr>
          <w:p w14:paraId="284EDCFD"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0.582</w:t>
            </w:r>
          </w:p>
        </w:tc>
        <w:tc>
          <w:tcPr>
            <w:tcW w:w="573" w:type="pct"/>
            <w:tcBorders>
              <w:top w:val="single" w:sz="16" w:space="0" w:color="000000"/>
              <w:bottom w:val="single" w:sz="16" w:space="0" w:color="000000"/>
            </w:tcBorders>
            <w:shd w:val="clear" w:color="auto" w:fill="FFFFFF"/>
          </w:tcPr>
          <w:p w14:paraId="74809E96"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0.573</w:t>
            </w:r>
          </w:p>
        </w:tc>
        <w:tc>
          <w:tcPr>
            <w:tcW w:w="833" w:type="pct"/>
            <w:tcBorders>
              <w:top w:val="single" w:sz="16" w:space="0" w:color="000000"/>
              <w:bottom w:val="single" w:sz="16" w:space="0" w:color="000000"/>
            </w:tcBorders>
            <w:shd w:val="clear" w:color="auto" w:fill="FFFFFF"/>
          </w:tcPr>
          <w:p w14:paraId="0550E80B"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9.04963</w:t>
            </w:r>
          </w:p>
        </w:tc>
        <w:tc>
          <w:tcPr>
            <w:tcW w:w="625" w:type="pct"/>
            <w:tcBorders>
              <w:top w:val="single" w:sz="16" w:space="0" w:color="000000"/>
              <w:bottom w:val="single" w:sz="16" w:space="0" w:color="000000"/>
            </w:tcBorders>
            <w:shd w:val="clear" w:color="auto" w:fill="FFFFFF"/>
          </w:tcPr>
          <w:p w14:paraId="0BE291BE"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222.231</w:t>
            </w:r>
          </w:p>
        </w:tc>
        <w:tc>
          <w:tcPr>
            <w:tcW w:w="573" w:type="pct"/>
            <w:tcBorders>
              <w:top w:val="single" w:sz="16" w:space="0" w:color="000000"/>
              <w:bottom w:val="single" w:sz="16" w:space="0" w:color="000000"/>
              <w:right w:val="single" w:sz="16" w:space="0" w:color="000000"/>
            </w:tcBorders>
            <w:shd w:val="clear" w:color="auto" w:fill="FFFFFF"/>
          </w:tcPr>
          <w:p w14:paraId="0DFDCBC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226.055</w:t>
            </w:r>
          </w:p>
        </w:tc>
      </w:tr>
      <w:bookmarkStart w:id="11" w:name="OLE_LINK216"/>
      <w:bookmarkStart w:id="12" w:name="OLE_LINK217"/>
      <w:bookmarkStart w:id="13" w:name="OLE_LINK218"/>
      <w:bookmarkStart w:id="14" w:name="OLE_LINK45"/>
      <w:bookmarkStart w:id="15" w:name="OLE_LINK46"/>
      <w:tr w:rsidR="00B92F53" w:rsidRPr="00297C81" w14:paraId="2D816037" w14:textId="77777777" w:rsidTr="00B92F53">
        <w:trPr>
          <w:cantSplit/>
        </w:trPr>
        <w:tc>
          <w:tcPr>
            <w:tcW w:w="1510" w:type="pct"/>
            <w:tcBorders>
              <w:top w:val="single" w:sz="16" w:space="0" w:color="000000"/>
              <w:left w:val="single" w:sz="16" w:space="0" w:color="000000"/>
              <w:bottom w:val="single" w:sz="16" w:space="0" w:color="000000"/>
              <w:right w:val="single" w:sz="16" w:space="0" w:color="000000"/>
            </w:tcBorders>
            <w:shd w:val="clear" w:color="auto" w:fill="FFFFFF"/>
            <w:vAlign w:val="center"/>
          </w:tcPr>
          <w:p w14:paraId="570125FE" w14:textId="134EFB61" w:rsidR="00B92F53" w:rsidRPr="00297C81" w:rsidRDefault="00232ADB" w:rsidP="00B92F5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 xml:space="preserve">Sin(2x) </m:t>
                </m:r>
              </m:oMath>
            </m:oMathPara>
            <w:bookmarkEnd w:id="11"/>
            <w:bookmarkEnd w:id="12"/>
            <w:bookmarkEnd w:id="13"/>
            <w:bookmarkEnd w:id="14"/>
            <w:bookmarkEnd w:id="15"/>
          </w:p>
        </w:tc>
        <w:tc>
          <w:tcPr>
            <w:tcW w:w="469" w:type="pct"/>
            <w:tcBorders>
              <w:top w:val="single" w:sz="16" w:space="0" w:color="000000"/>
              <w:left w:val="single" w:sz="16" w:space="0" w:color="000000"/>
              <w:bottom w:val="single" w:sz="16" w:space="0" w:color="000000"/>
            </w:tcBorders>
            <w:shd w:val="clear" w:color="auto" w:fill="FFFFFF"/>
          </w:tcPr>
          <w:p w14:paraId="621B6BAB"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0.092</w:t>
            </w:r>
          </w:p>
        </w:tc>
        <w:tc>
          <w:tcPr>
            <w:tcW w:w="417" w:type="pct"/>
            <w:tcBorders>
              <w:top w:val="single" w:sz="16" w:space="0" w:color="000000"/>
              <w:bottom w:val="single" w:sz="16" w:space="0" w:color="000000"/>
            </w:tcBorders>
            <w:shd w:val="clear" w:color="auto" w:fill="FFFFFF"/>
          </w:tcPr>
          <w:p w14:paraId="50FE7CA0"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0.008</w:t>
            </w:r>
          </w:p>
        </w:tc>
        <w:tc>
          <w:tcPr>
            <w:tcW w:w="573" w:type="pct"/>
            <w:tcBorders>
              <w:top w:val="single" w:sz="16" w:space="0" w:color="000000"/>
              <w:bottom w:val="single" w:sz="16" w:space="0" w:color="000000"/>
            </w:tcBorders>
            <w:shd w:val="clear" w:color="auto" w:fill="FFFFFF"/>
          </w:tcPr>
          <w:p w14:paraId="4DFFE97B"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-0.012</w:t>
            </w:r>
          </w:p>
        </w:tc>
        <w:tc>
          <w:tcPr>
            <w:tcW w:w="833" w:type="pct"/>
            <w:tcBorders>
              <w:top w:val="single" w:sz="16" w:space="0" w:color="000000"/>
              <w:bottom w:val="single" w:sz="16" w:space="0" w:color="000000"/>
            </w:tcBorders>
            <w:shd w:val="clear" w:color="auto" w:fill="FFFFFF"/>
          </w:tcPr>
          <w:p w14:paraId="6DACE7F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13.93248</w:t>
            </w:r>
          </w:p>
        </w:tc>
        <w:tc>
          <w:tcPr>
            <w:tcW w:w="625" w:type="pct"/>
            <w:tcBorders>
              <w:top w:val="single" w:sz="16" w:space="0" w:color="000000"/>
              <w:bottom w:val="single" w:sz="16" w:space="0" w:color="000000"/>
            </w:tcBorders>
            <w:shd w:val="clear" w:color="auto" w:fill="FFFFFF"/>
          </w:tcPr>
          <w:p w14:paraId="1D4C48ED"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265.381</w:t>
            </w:r>
          </w:p>
        </w:tc>
        <w:tc>
          <w:tcPr>
            <w:tcW w:w="573" w:type="pct"/>
            <w:tcBorders>
              <w:top w:val="single" w:sz="16" w:space="0" w:color="000000"/>
              <w:bottom w:val="single" w:sz="16" w:space="0" w:color="000000"/>
              <w:right w:val="single" w:sz="16" w:space="0" w:color="000000"/>
            </w:tcBorders>
            <w:shd w:val="clear" w:color="auto" w:fill="FFFFFF"/>
          </w:tcPr>
          <w:p w14:paraId="12965D2E"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269.205</w:t>
            </w:r>
          </w:p>
        </w:tc>
      </w:tr>
    </w:tbl>
    <w:p w14:paraId="5754E1CA" w14:textId="77777777" w:rsidR="00B92F53" w:rsidRPr="00297C81" w:rsidRDefault="00B92F53" w:rsidP="00B92F53">
      <w:pPr>
        <w:bidi w:val="0"/>
        <w:rPr>
          <w:rFonts w:ascii="Times New Roman" w:hAnsi="Times New Roman" w:cs="Times New Roman"/>
          <w:sz w:val="24"/>
          <w:szCs w:val="24"/>
        </w:rPr>
      </w:pPr>
      <w:r w:rsidRPr="00297C81">
        <w:rPr>
          <w:rFonts w:ascii="Times New Roman" w:hAnsi="Times New Roman" w:cs="Times New Roman"/>
          <w:sz w:val="24"/>
          <w:szCs w:val="24"/>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932"/>
        <w:gridCol w:w="1207"/>
        <w:gridCol w:w="1050"/>
        <w:gridCol w:w="858"/>
        <w:gridCol w:w="1477"/>
        <w:gridCol w:w="1096"/>
        <w:gridCol w:w="1020"/>
      </w:tblGrid>
      <w:tr w:rsidR="00B92F53" w:rsidRPr="00297C81" w14:paraId="7D518EE6" w14:textId="77777777" w:rsidTr="00160D63">
        <w:trPr>
          <w:cantSplit/>
        </w:trPr>
        <w:tc>
          <w:tcPr>
            <w:tcW w:w="5000" w:type="pct"/>
            <w:gridSpan w:val="7"/>
            <w:tcBorders>
              <w:top w:val="nil"/>
              <w:left w:val="nil"/>
              <w:bottom w:val="nil"/>
              <w:right w:val="nil"/>
            </w:tcBorders>
            <w:shd w:val="clear" w:color="auto" w:fill="FFFFFF"/>
          </w:tcPr>
          <w:p w14:paraId="6E66EAFB" w14:textId="77777777" w:rsidR="00B92F53" w:rsidRPr="00297C81" w:rsidRDefault="00B92F53" w:rsidP="00160D63">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sz w:val="24"/>
                <w:szCs w:val="24"/>
              </w:rPr>
              <w:lastRenderedPageBreak/>
              <w:br w:type="page"/>
            </w:r>
          </w:p>
        </w:tc>
      </w:tr>
      <w:tr w:rsidR="00B92F53" w:rsidRPr="00297C81" w14:paraId="12F3A89B" w14:textId="77777777" w:rsidTr="00160D63">
        <w:trPr>
          <w:cantSplit/>
        </w:trPr>
        <w:tc>
          <w:tcPr>
            <w:tcW w:w="5000" w:type="pct"/>
            <w:gridSpan w:val="7"/>
            <w:tcBorders>
              <w:top w:val="nil"/>
              <w:left w:val="nil"/>
              <w:bottom w:val="nil"/>
              <w:right w:val="nil"/>
            </w:tcBorders>
            <w:shd w:val="clear" w:color="auto" w:fill="FFFFFF"/>
          </w:tcPr>
          <w:p w14:paraId="3CE4072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sz w:val="24"/>
                <w:szCs w:val="24"/>
              </w:rPr>
              <w:br w:type="page"/>
            </w:r>
            <w:bookmarkStart w:id="16" w:name="OLE_LINK37"/>
            <w:proofErr w:type="spellStart"/>
            <w:r w:rsidRPr="00297C81">
              <w:rPr>
                <w:rFonts w:ascii="Times New Roman" w:hAnsi="Times New Roman" w:cs="Times New Roman"/>
                <w:b/>
                <w:bCs/>
                <w:color w:val="000000"/>
                <w:sz w:val="24"/>
                <w:szCs w:val="24"/>
              </w:rPr>
              <w:t>ANOVA</w:t>
            </w:r>
            <w:r w:rsidRPr="00297C81">
              <w:rPr>
                <w:rFonts w:ascii="Times New Roman" w:hAnsi="Times New Roman" w:cs="Times New Roman"/>
                <w:b/>
                <w:bCs/>
                <w:color w:val="000000"/>
                <w:sz w:val="24"/>
                <w:szCs w:val="24"/>
                <w:vertAlign w:val="superscript"/>
              </w:rPr>
              <w:t>a</w:t>
            </w:r>
            <w:proofErr w:type="spellEnd"/>
          </w:p>
        </w:tc>
      </w:tr>
      <w:tr w:rsidR="00B92F53" w:rsidRPr="00297C81" w14:paraId="56A5CA25" w14:textId="77777777" w:rsidTr="00160D63">
        <w:trPr>
          <w:cantSplit/>
        </w:trPr>
        <w:tc>
          <w:tcPr>
            <w:tcW w:w="1789" w:type="pct"/>
            <w:gridSpan w:val="2"/>
            <w:tcBorders>
              <w:top w:val="single" w:sz="16" w:space="0" w:color="000000"/>
              <w:left w:val="single" w:sz="16" w:space="0" w:color="000000"/>
              <w:bottom w:val="single" w:sz="16" w:space="0" w:color="000000"/>
              <w:right w:val="nil"/>
            </w:tcBorders>
            <w:shd w:val="clear" w:color="auto" w:fill="FFFFFF"/>
          </w:tcPr>
          <w:p w14:paraId="28980DB0"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Model</w:t>
            </w:r>
          </w:p>
        </w:tc>
        <w:tc>
          <w:tcPr>
            <w:tcW w:w="604" w:type="pct"/>
            <w:tcBorders>
              <w:top w:val="single" w:sz="16" w:space="0" w:color="000000"/>
              <w:left w:val="single" w:sz="16" w:space="0" w:color="000000"/>
              <w:bottom w:val="single" w:sz="16" w:space="0" w:color="000000"/>
            </w:tcBorders>
            <w:shd w:val="clear" w:color="auto" w:fill="FFFFFF"/>
          </w:tcPr>
          <w:p w14:paraId="6C51E86F"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Sum of Squares</w:t>
            </w:r>
          </w:p>
        </w:tc>
        <w:tc>
          <w:tcPr>
            <w:tcW w:w="504" w:type="pct"/>
            <w:tcBorders>
              <w:top w:val="single" w:sz="16" w:space="0" w:color="000000"/>
              <w:bottom w:val="single" w:sz="16" w:space="0" w:color="000000"/>
            </w:tcBorders>
            <w:shd w:val="clear" w:color="auto" w:fill="FFFFFF"/>
          </w:tcPr>
          <w:p w14:paraId="1D4EDFD0"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proofErr w:type="spellStart"/>
            <w:r w:rsidRPr="00297C81">
              <w:rPr>
                <w:rFonts w:ascii="Times New Roman" w:hAnsi="Times New Roman" w:cs="Times New Roman"/>
                <w:color w:val="000000"/>
                <w:sz w:val="24"/>
                <w:szCs w:val="24"/>
              </w:rPr>
              <w:t>df</w:t>
            </w:r>
            <w:proofErr w:type="spellEnd"/>
          </w:p>
        </w:tc>
        <w:tc>
          <w:tcPr>
            <w:tcW w:w="862" w:type="pct"/>
            <w:tcBorders>
              <w:top w:val="single" w:sz="16" w:space="0" w:color="000000"/>
              <w:bottom w:val="single" w:sz="16" w:space="0" w:color="000000"/>
            </w:tcBorders>
            <w:shd w:val="clear" w:color="auto" w:fill="FFFFFF"/>
          </w:tcPr>
          <w:p w14:paraId="75ED0135"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Mean Square</w:t>
            </w:r>
          </w:p>
        </w:tc>
        <w:tc>
          <w:tcPr>
            <w:tcW w:w="642" w:type="pct"/>
            <w:tcBorders>
              <w:top w:val="single" w:sz="16" w:space="0" w:color="000000"/>
              <w:bottom w:val="single" w:sz="16" w:space="0" w:color="000000"/>
            </w:tcBorders>
            <w:shd w:val="clear" w:color="auto" w:fill="FFFFFF"/>
          </w:tcPr>
          <w:p w14:paraId="20543582"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F</w:t>
            </w:r>
          </w:p>
        </w:tc>
        <w:tc>
          <w:tcPr>
            <w:tcW w:w="598" w:type="pct"/>
            <w:tcBorders>
              <w:top w:val="single" w:sz="16" w:space="0" w:color="000000"/>
              <w:bottom w:val="single" w:sz="16" w:space="0" w:color="000000"/>
              <w:right w:val="single" w:sz="16" w:space="0" w:color="000000"/>
            </w:tcBorders>
            <w:shd w:val="clear" w:color="auto" w:fill="FFFFFF"/>
          </w:tcPr>
          <w:p w14:paraId="59957B3D"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Sig.</w:t>
            </w:r>
          </w:p>
        </w:tc>
      </w:tr>
      <w:bookmarkStart w:id="17" w:name="OLE_LINK224"/>
      <w:bookmarkStart w:id="18" w:name="OLE_LINK225"/>
      <w:bookmarkStart w:id="19" w:name="OLE_LINK226"/>
      <w:tr w:rsidR="00B92F53" w:rsidRPr="00297C81" w14:paraId="605DC0C7" w14:textId="77777777" w:rsidTr="00160D63">
        <w:trPr>
          <w:cantSplit/>
        </w:trPr>
        <w:tc>
          <w:tcPr>
            <w:tcW w:w="1126" w:type="pct"/>
            <w:vMerge w:val="restart"/>
            <w:tcBorders>
              <w:top w:val="single" w:sz="16" w:space="0" w:color="000000"/>
              <w:left w:val="single" w:sz="16" w:space="0" w:color="000000"/>
              <w:bottom w:val="single" w:sz="16" w:space="0" w:color="000000"/>
              <w:right w:val="nil"/>
            </w:tcBorders>
            <w:shd w:val="clear" w:color="auto" w:fill="FFFFFF"/>
            <w:vAlign w:val="center"/>
          </w:tcPr>
          <w:p w14:paraId="3148D85E" w14:textId="77777777" w:rsidR="00B92F53" w:rsidRPr="00297C81" w:rsidRDefault="00232ADB"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w:rPr>
                    <w:rFonts w:ascii="Cambria Math" w:hAnsi="Cambria Math" w:cs="Times New Roman"/>
                    <w:color w:val="000000"/>
                    <w:sz w:val="24"/>
                    <w:szCs w:val="24"/>
                  </w:rPr>
                  <m:t>x</m:t>
                </m:r>
              </m:oMath>
            </m:oMathPara>
            <w:bookmarkEnd w:id="17"/>
            <w:bookmarkEnd w:id="18"/>
            <w:bookmarkEnd w:id="19"/>
          </w:p>
        </w:tc>
        <w:tc>
          <w:tcPr>
            <w:tcW w:w="664" w:type="pct"/>
            <w:tcBorders>
              <w:top w:val="single" w:sz="16" w:space="0" w:color="000000"/>
              <w:left w:val="nil"/>
              <w:bottom w:val="nil"/>
              <w:right w:val="single" w:sz="16" w:space="0" w:color="000000"/>
            </w:tcBorders>
            <w:shd w:val="clear" w:color="auto" w:fill="FFFFFF"/>
            <w:vAlign w:val="center"/>
          </w:tcPr>
          <w:p w14:paraId="52A14957"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Regression</w:t>
            </w:r>
          </w:p>
        </w:tc>
        <w:tc>
          <w:tcPr>
            <w:tcW w:w="604" w:type="pct"/>
            <w:tcBorders>
              <w:top w:val="single" w:sz="16" w:space="0" w:color="000000"/>
              <w:left w:val="single" w:sz="16" w:space="0" w:color="000000"/>
              <w:bottom w:val="nil"/>
            </w:tcBorders>
            <w:shd w:val="clear" w:color="auto" w:fill="FFFFFF"/>
          </w:tcPr>
          <w:p w14:paraId="10877B7B"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2647.639</w:t>
            </w:r>
          </w:p>
        </w:tc>
        <w:tc>
          <w:tcPr>
            <w:tcW w:w="504" w:type="pct"/>
            <w:tcBorders>
              <w:top w:val="single" w:sz="16" w:space="0" w:color="000000"/>
              <w:bottom w:val="nil"/>
            </w:tcBorders>
            <w:shd w:val="clear" w:color="auto" w:fill="FFFFFF"/>
          </w:tcPr>
          <w:p w14:paraId="3898CE3D"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w:t>
            </w:r>
          </w:p>
        </w:tc>
        <w:tc>
          <w:tcPr>
            <w:tcW w:w="862" w:type="pct"/>
            <w:tcBorders>
              <w:top w:val="single" w:sz="16" w:space="0" w:color="000000"/>
              <w:bottom w:val="nil"/>
            </w:tcBorders>
            <w:shd w:val="clear" w:color="auto" w:fill="FFFFFF"/>
          </w:tcPr>
          <w:p w14:paraId="592CC89C"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2647.639</w:t>
            </w:r>
          </w:p>
        </w:tc>
        <w:tc>
          <w:tcPr>
            <w:tcW w:w="642" w:type="pct"/>
            <w:tcBorders>
              <w:top w:val="single" w:sz="16" w:space="0" w:color="000000"/>
              <w:bottom w:val="nil"/>
            </w:tcBorders>
            <w:shd w:val="clear" w:color="auto" w:fill="FFFFFF"/>
          </w:tcPr>
          <w:p w14:paraId="2618E955"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18.83</w:t>
            </w:r>
          </w:p>
        </w:tc>
        <w:tc>
          <w:tcPr>
            <w:tcW w:w="598" w:type="pct"/>
            <w:tcBorders>
              <w:top w:val="single" w:sz="16" w:space="0" w:color="000000"/>
              <w:bottom w:val="nil"/>
              <w:right w:val="single" w:sz="16" w:space="0" w:color="000000"/>
            </w:tcBorders>
            <w:shd w:val="clear" w:color="auto" w:fill="FFFFFF"/>
          </w:tcPr>
          <w:p w14:paraId="24BC217F"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0.00</w:t>
            </w:r>
          </w:p>
        </w:tc>
      </w:tr>
      <w:tr w:rsidR="00B92F53" w:rsidRPr="00297C81" w14:paraId="3484067F" w14:textId="77777777" w:rsidTr="00160D63">
        <w:trPr>
          <w:cantSplit/>
        </w:trPr>
        <w:tc>
          <w:tcPr>
            <w:tcW w:w="1126" w:type="pct"/>
            <w:vMerge/>
            <w:tcBorders>
              <w:top w:val="single" w:sz="16" w:space="0" w:color="000000"/>
              <w:left w:val="single" w:sz="16" w:space="0" w:color="000000"/>
              <w:bottom w:val="single" w:sz="16" w:space="0" w:color="000000"/>
              <w:right w:val="nil"/>
            </w:tcBorders>
            <w:shd w:val="clear" w:color="auto" w:fill="FFFFFF"/>
            <w:vAlign w:val="center"/>
          </w:tcPr>
          <w:p w14:paraId="07B9829D"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664" w:type="pct"/>
            <w:tcBorders>
              <w:top w:val="nil"/>
              <w:left w:val="nil"/>
              <w:bottom w:val="nil"/>
              <w:right w:val="single" w:sz="16" w:space="0" w:color="000000"/>
            </w:tcBorders>
            <w:shd w:val="clear" w:color="auto" w:fill="FFFFFF"/>
            <w:vAlign w:val="center"/>
          </w:tcPr>
          <w:p w14:paraId="72D47F39"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Residual</w:t>
            </w:r>
          </w:p>
        </w:tc>
        <w:tc>
          <w:tcPr>
            <w:tcW w:w="604" w:type="pct"/>
            <w:tcBorders>
              <w:top w:val="nil"/>
              <w:left w:val="single" w:sz="16" w:space="0" w:color="000000"/>
              <w:bottom w:val="nil"/>
            </w:tcBorders>
            <w:shd w:val="clear" w:color="auto" w:fill="FFFFFF"/>
          </w:tcPr>
          <w:p w14:paraId="5D21A4C4"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6749.07</w:t>
            </w:r>
          </w:p>
        </w:tc>
        <w:tc>
          <w:tcPr>
            <w:tcW w:w="504" w:type="pct"/>
            <w:tcBorders>
              <w:top w:val="nil"/>
              <w:bottom w:val="nil"/>
            </w:tcBorders>
            <w:shd w:val="clear" w:color="auto" w:fill="FFFFFF"/>
          </w:tcPr>
          <w:p w14:paraId="6EBAE52B"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48</w:t>
            </w:r>
          </w:p>
        </w:tc>
        <w:tc>
          <w:tcPr>
            <w:tcW w:w="862" w:type="pct"/>
            <w:tcBorders>
              <w:top w:val="nil"/>
              <w:bottom w:val="nil"/>
            </w:tcBorders>
            <w:shd w:val="clear" w:color="auto" w:fill="FFFFFF"/>
          </w:tcPr>
          <w:p w14:paraId="12F68707"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140.606</w:t>
            </w:r>
          </w:p>
        </w:tc>
        <w:tc>
          <w:tcPr>
            <w:tcW w:w="642" w:type="pct"/>
            <w:tcBorders>
              <w:top w:val="nil"/>
              <w:bottom w:val="nil"/>
            </w:tcBorders>
            <w:shd w:val="clear" w:color="auto" w:fill="FFFFFF"/>
          </w:tcPr>
          <w:p w14:paraId="16A6DA4F"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c>
          <w:tcPr>
            <w:tcW w:w="598" w:type="pct"/>
            <w:tcBorders>
              <w:top w:val="nil"/>
              <w:bottom w:val="nil"/>
              <w:right w:val="single" w:sz="16" w:space="0" w:color="000000"/>
            </w:tcBorders>
            <w:shd w:val="clear" w:color="auto" w:fill="FFFFFF"/>
          </w:tcPr>
          <w:p w14:paraId="1A11B61C"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r>
      <w:tr w:rsidR="00B92F53" w:rsidRPr="00297C81" w14:paraId="54A53C24" w14:textId="77777777" w:rsidTr="00160D63">
        <w:trPr>
          <w:cantSplit/>
        </w:trPr>
        <w:tc>
          <w:tcPr>
            <w:tcW w:w="1126" w:type="pct"/>
            <w:vMerge/>
            <w:tcBorders>
              <w:top w:val="single" w:sz="16" w:space="0" w:color="000000"/>
              <w:left w:val="single" w:sz="16" w:space="0" w:color="000000"/>
              <w:bottom w:val="single" w:sz="16" w:space="0" w:color="000000"/>
              <w:right w:val="nil"/>
            </w:tcBorders>
            <w:shd w:val="clear" w:color="auto" w:fill="FFFFFF"/>
            <w:vAlign w:val="center"/>
          </w:tcPr>
          <w:p w14:paraId="47FA0410"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c>
          <w:tcPr>
            <w:tcW w:w="664" w:type="pct"/>
            <w:tcBorders>
              <w:top w:val="nil"/>
              <w:left w:val="nil"/>
              <w:bottom w:val="single" w:sz="16" w:space="0" w:color="000000"/>
              <w:right w:val="single" w:sz="16" w:space="0" w:color="000000"/>
            </w:tcBorders>
            <w:shd w:val="clear" w:color="auto" w:fill="FFFFFF"/>
            <w:vAlign w:val="center"/>
          </w:tcPr>
          <w:p w14:paraId="5D7AB00E"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Total</w:t>
            </w:r>
          </w:p>
        </w:tc>
        <w:tc>
          <w:tcPr>
            <w:tcW w:w="604" w:type="pct"/>
            <w:tcBorders>
              <w:top w:val="nil"/>
              <w:left w:val="single" w:sz="16" w:space="0" w:color="000000"/>
              <w:bottom w:val="single" w:sz="16" w:space="0" w:color="000000"/>
            </w:tcBorders>
            <w:shd w:val="clear" w:color="auto" w:fill="FFFFFF"/>
          </w:tcPr>
          <w:p w14:paraId="46C0E58C"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9396.709</w:t>
            </w:r>
          </w:p>
        </w:tc>
        <w:tc>
          <w:tcPr>
            <w:tcW w:w="504" w:type="pct"/>
            <w:tcBorders>
              <w:top w:val="nil"/>
              <w:bottom w:val="single" w:sz="16" w:space="0" w:color="000000"/>
            </w:tcBorders>
            <w:shd w:val="clear" w:color="auto" w:fill="FFFFFF"/>
          </w:tcPr>
          <w:p w14:paraId="71330B3E"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49</w:t>
            </w:r>
          </w:p>
        </w:tc>
        <w:tc>
          <w:tcPr>
            <w:tcW w:w="862" w:type="pct"/>
            <w:tcBorders>
              <w:top w:val="nil"/>
              <w:bottom w:val="single" w:sz="16" w:space="0" w:color="000000"/>
            </w:tcBorders>
            <w:shd w:val="clear" w:color="auto" w:fill="FFFFFF"/>
          </w:tcPr>
          <w:p w14:paraId="4E432C21"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c>
          <w:tcPr>
            <w:tcW w:w="642" w:type="pct"/>
            <w:tcBorders>
              <w:top w:val="nil"/>
              <w:bottom w:val="single" w:sz="16" w:space="0" w:color="000000"/>
            </w:tcBorders>
            <w:shd w:val="clear" w:color="auto" w:fill="FFFFFF"/>
          </w:tcPr>
          <w:p w14:paraId="0200C954"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c>
          <w:tcPr>
            <w:tcW w:w="598" w:type="pct"/>
            <w:tcBorders>
              <w:top w:val="nil"/>
              <w:bottom w:val="single" w:sz="16" w:space="0" w:color="000000"/>
              <w:right w:val="single" w:sz="16" w:space="0" w:color="000000"/>
            </w:tcBorders>
            <w:shd w:val="clear" w:color="auto" w:fill="FFFFFF"/>
          </w:tcPr>
          <w:p w14:paraId="73385F19"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r>
      <w:bookmarkStart w:id="20" w:name="OLE_LINK229"/>
      <w:bookmarkStart w:id="21" w:name="OLE_LINK230"/>
      <w:bookmarkStart w:id="22" w:name="OLE_LINK231"/>
      <w:bookmarkEnd w:id="16"/>
      <w:tr w:rsidR="00B92F53" w:rsidRPr="00297C81" w14:paraId="4AA88158" w14:textId="77777777" w:rsidTr="00160D63">
        <w:trPr>
          <w:cantSplit/>
        </w:trPr>
        <w:tc>
          <w:tcPr>
            <w:tcW w:w="1126" w:type="pct"/>
            <w:tcBorders>
              <w:top w:val="single" w:sz="16" w:space="0" w:color="000000"/>
              <w:left w:val="single" w:sz="16" w:space="0" w:color="000000"/>
              <w:bottom w:val="single" w:sz="16" w:space="0" w:color="000000"/>
              <w:right w:val="nil"/>
            </w:tcBorders>
            <w:shd w:val="clear" w:color="auto" w:fill="FFFFFF"/>
            <w:vAlign w:val="center"/>
          </w:tcPr>
          <w:p w14:paraId="62011DCC" w14:textId="77777777" w:rsidR="00B92F53" w:rsidRPr="00297C81" w:rsidRDefault="00232ADB" w:rsidP="00160D63">
            <w:pPr>
              <w:autoSpaceDE w:val="0"/>
              <w:autoSpaceDN w:val="0"/>
              <w:bidi w:val="0"/>
              <w:adjustRightInd w:val="0"/>
              <w:spacing w:after="0" w:line="240" w:lineRule="auto"/>
              <w:jc w:val="center"/>
              <w:rPr>
                <w:rFonts w:ascii="Times New Roman" w:hAnsi="Times New Roman" w:cs="Times New Roman"/>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w:rPr>
                    <w:rFonts w:ascii="Cambria Math" w:hAnsi="Cambria Math" w:cs="Times New Roman"/>
                    <w:color w:val="000000"/>
                    <w:sz w:val="24"/>
                    <w:szCs w:val="24"/>
                  </w:rPr>
                  <m:t>x+</m:t>
                </m:r>
                <m:sSup>
                  <m:sSupPr>
                    <m:ctrlPr>
                      <w:rPr>
                        <w:rFonts w:ascii="Cambria Math" w:hAnsi="Cambria Math" w:cs="Times New Roman"/>
                        <w:i/>
                        <w:color w:val="000000"/>
                        <w:sz w:val="24"/>
                        <w:szCs w:val="24"/>
                      </w:rPr>
                    </m:ctrlPr>
                  </m:sSupPr>
                  <m:e>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2</m:t>
                        </m:r>
                      </m:sub>
                    </m:sSub>
                    <m:r>
                      <w:rPr>
                        <w:rFonts w:ascii="Cambria Math" w:hAnsi="Cambria Math" w:cs="Times New Roman"/>
                        <w:color w:val="000000"/>
                        <w:sz w:val="24"/>
                        <w:szCs w:val="24"/>
                      </w:rPr>
                      <m:t>x</m:t>
                    </m:r>
                  </m:e>
                  <m:sup>
                    <m:r>
                      <w:rPr>
                        <w:rFonts w:ascii="Cambria Math" w:hAnsi="Cambria Math" w:cs="Times New Roman"/>
                        <w:color w:val="000000"/>
                        <w:sz w:val="24"/>
                        <w:szCs w:val="24"/>
                      </w:rPr>
                      <m:t>2</m:t>
                    </m:r>
                  </m:sup>
                </m:sSup>
              </m:oMath>
            </m:oMathPara>
            <w:bookmarkEnd w:id="20"/>
            <w:bookmarkEnd w:id="21"/>
            <w:bookmarkEnd w:id="22"/>
          </w:p>
        </w:tc>
        <w:tc>
          <w:tcPr>
            <w:tcW w:w="664" w:type="pct"/>
            <w:tcBorders>
              <w:top w:val="nil"/>
              <w:left w:val="nil"/>
              <w:bottom w:val="single" w:sz="16" w:space="0" w:color="000000"/>
              <w:right w:val="single" w:sz="16" w:space="0" w:color="000000"/>
            </w:tcBorders>
            <w:shd w:val="clear" w:color="auto" w:fill="FFFFFF"/>
            <w:vAlign w:val="center"/>
          </w:tcPr>
          <w:p w14:paraId="5FE10A74"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Regression</w:t>
            </w:r>
          </w:p>
          <w:p w14:paraId="575ADAD5"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Residual</w:t>
            </w:r>
          </w:p>
          <w:p w14:paraId="5389FD49"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Total</w:t>
            </w:r>
          </w:p>
        </w:tc>
        <w:tc>
          <w:tcPr>
            <w:tcW w:w="604" w:type="pct"/>
            <w:tcBorders>
              <w:top w:val="nil"/>
              <w:left w:val="single" w:sz="16" w:space="0" w:color="000000"/>
              <w:bottom w:val="single" w:sz="16" w:space="0" w:color="000000"/>
            </w:tcBorders>
            <w:shd w:val="clear" w:color="auto" w:fill="FFFFFF"/>
          </w:tcPr>
          <w:p w14:paraId="6FC6C68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3276.223</w:t>
            </w:r>
          </w:p>
          <w:p w14:paraId="37BB80FD"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6120.486</w:t>
            </w:r>
          </w:p>
          <w:p w14:paraId="2F50301F"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9396.709</w:t>
            </w:r>
          </w:p>
        </w:tc>
        <w:tc>
          <w:tcPr>
            <w:tcW w:w="504" w:type="pct"/>
            <w:tcBorders>
              <w:top w:val="nil"/>
              <w:bottom w:val="single" w:sz="16" w:space="0" w:color="000000"/>
            </w:tcBorders>
            <w:shd w:val="clear" w:color="auto" w:fill="FFFFFF"/>
          </w:tcPr>
          <w:p w14:paraId="3252D04E"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w:t>
            </w:r>
          </w:p>
          <w:p w14:paraId="2E0E1F46"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47</w:t>
            </w:r>
          </w:p>
          <w:p w14:paraId="6ED27939"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49</w:t>
            </w:r>
          </w:p>
        </w:tc>
        <w:tc>
          <w:tcPr>
            <w:tcW w:w="862" w:type="pct"/>
            <w:tcBorders>
              <w:top w:val="nil"/>
              <w:bottom w:val="single" w:sz="16" w:space="0" w:color="000000"/>
            </w:tcBorders>
            <w:shd w:val="clear" w:color="auto" w:fill="FFFFFF"/>
          </w:tcPr>
          <w:p w14:paraId="1B8173C6"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1638.111</w:t>
            </w:r>
          </w:p>
          <w:p w14:paraId="50433457"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130.223</w:t>
            </w:r>
          </w:p>
        </w:tc>
        <w:tc>
          <w:tcPr>
            <w:tcW w:w="642" w:type="pct"/>
            <w:tcBorders>
              <w:top w:val="nil"/>
              <w:bottom w:val="single" w:sz="16" w:space="0" w:color="000000"/>
            </w:tcBorders>
            <w:shd w:val="clear" w:color="auto" w:fill="FFFFFF"/>
          </w:tcPr>
          <w:p w14:paraId="3D3BDD66"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12.579</w:t>
            </w:r>
          </w:p>
        </w:tc>
        <w:tc>
          <w:tcPr>
            <w:tcW w:w="598" w:type="pct"/>
            <w:tcBorders>
              <w:top w:val="nil"/>
              <w:bottom w:val="single" w:sz="16" w:space="0" w:color="000000"/>
              <w:right w:val="single" w:sz="16" w:space="0" w:color="000000"/>
            </w:tcBorders>
            <w:shd w:val="clear" w:color="auto" w:fill="FFFFFF"/>
          </w:tcPr>
          <w:p w14:paraId="3CA96C32"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0.00</w:t>
            </w:r>
          </w:p>
        </w:tc>
      </w:tr>
      <w:bookmarkStart w:id="23" w:name="OLE_LINK232"/>
      <w:bookmarkStart w:id="24" w:name="OLE_LINK233"/>
      <w:tr w:rsidR="00B92F53" w:rsidRPr="00297C81" w14:paraId="2CD9BF1B" w14:textId="77777777" w:rsidTr="00160D63">
        <w:trPr>
          <w:cantSplit/>
        </w:trPr>
        <w:tc>
          <w:tcPr>
            <w:tcW w:w="1126" w:type="pct"/>
            <w:tcBorders>
              <w:top w:val="single" w:sz="16" w:space="0" w:color="000000"/>
              <w:left w:val="single" w:sz="16" w:space="0" w:color="000000"/>
              <w:bottom w:val="single" w:sz="16" w:space="0" w:color="000000"/>
              <w:right w:val="nil"/>
            </w:tcBorders>
            <w:shd w:val="clear" w:color="auto" w:fill="FFFFFF"/>
            <w:vAlign w:val="center"/>
          </w:tcPr>
          <w:p w14:paraId="3D76FC3D" w14:textId="77777777" w:rsidR="00B92F53" w:rsidRPr="00297C81" w:rsidRDefault="00232ADB" w:rsidP="00160D63">
            <w:pPr>
              <w:autoSpaceDE w:val="0"/>
              <w:autoSpaceDN w:val="0"/>
              <w:bidi w:val="0"/>
              <w:adjustRightInd w:val="0"/>
              <w:spacing w:after="0" w:line="240" w:lineRule="auto"/>
              <w:jc w:val="center"/>
              <w:rPr>
                <w:rFonts w:ascii="Times New Roman" w:eastAsia="Calibri"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Sin(x)</m:t>
                </m:r>
              </m:oMath>
            </m:oMathPara>
            <w:bookmarkEnd w:id="23"/>
            <w:bookmarkEnd w:id="24"/>
          </w:p>
        </w:tc>
        <w:tc>
          <w:tcPr>
            <w:tcW w:w="664" w:type="pct"/>
            <w:tcBorders>
              <w:top w:val="nil"/>
              <w:left w:val="nil"/>
              <w:bottom w:val="single" w:sz="16" w:space="0" w:color="000000"/>
              <w:right w:val="single" w:sz="16" w:space="0" w:color="000000"/>
            </w:tcBorders>
            <w:shd w:val="clear" w:color="auto" w:fill="FFFFFF"/>
            <w:vAlign w:val="center"/>
          </w:tcPr>
          <w:p w14:paraId="18B77FE3"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Regression</w:t>
            </w:r>
          </w:p>
          <w:p w14:paraId="52B1E521"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Residual</w:t>
            </w:r>
          </w:p>
          <w:p w14:paraId="0DB00FA3"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Total</w:t>
            </w:r>
          </w:p>
        </w:tc>
        <w:tc>
          <w:tcPr>
            <w:tcW w:w="604" w:type="pct"/>
            <w:tcBorders>
              <w:top w:val="nil"/>
              <w:left w:val="single" w:sz="16" w:space="0" w:color="000000"/>
              <w:bottom w:val="single" w:sz="16" w:space="0" w:color="000000"/>
            </w:tcBorders>
            <w:shd w:val="clear" w:color="auto" w:fill="FFFFFF"/>
          </w:tcPr>
          <w:p w14:paraId="3654A23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5465.713</w:t>
            </w:r>
          </w:p>
          <w:p w14:paraId="67E065E2"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3930.996</w:t>
            </w:r>
          </w:p>
          <w:p w14:paraId="26B16EA3"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9396.709</w:t>
            </w:r>
          </w:p>
        </w:tc>
        <w:tc>
          <w:tcPr>
            <w:tcW w:w="504" w:type="pct"/>
            <w:tcBorders>
              <w:top w:val="nil"/>
              <w:bottom w:val="single" w:sz="16" w:space="0" w:color="000000"/>
            </w:tcBorders>
            <w:shd w:val="clear" w:color="auto" w:fill="FFFFFF"/>
          </w:tcPr>
          <w:p w14:paraId="7FEE2D64"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w:t>
            </w:r>
          </w:p>
          <w:p w14:paraId="6F504EC9"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48</w:t>
            </w:r>
          </w:p>
          <w:p w14:paraId="76EB5FCA"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49</w:t>
            </w:r>
          </w:p>
        </w:tc>
        <w:tc>
          <w:tcPr>
            <w:tcW w:w="862" w:type="pct"/>
            <w:tcBorders>
              <w:top w:val="nil"/>
              <w:bottom w:val="single" w:sz="16" w:space="0" w:color="000000"/>
            </w:tcBorders>
            <w:shd w:val="clear" w:color="auto" w:fill="FFFFFF"/>
          </w:tcPr>
          <w:p w14:paraId="3EC6C271"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5465.713</w:t>
            </w:r>
          </w:p>
          <w:p w14:paraId="6A1E3ED7"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81.896</w:t>
            </w:r>
          </w:p>
        </w:tc>
        <w:tc>
          <w:tcPr>
            <w:tcW w:w="642" w:type="pct"/>
            <w:tcBorders>
              <w:top w:val="nil"/>
              <w:bottom w:val="single" w:sz="16" w:space="0" w:color="000000"/>
            </w:tcBorders>
            <w:shd w:val="clear" w:color="auto" w:fill="FFFFFF"/>
          </w:tcPr>
          <w:p w14:paraId="255DBD7C"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66.74</w:t>
            </w:r>
          </w:p>
        </w:tc>
        <w:tc>
          <w:tcPr>
            <w:tcW w:w="598" w:type="pct"/>
            <w:tcBorders>
              <w:top w:val="nil"/>
              <w:bottom w:val="single" w:sz="16" w:space="0" w:color="000000"/>
              <w:right w:val="single" w:sz="16" w:space="0" w:color="000000"/>
            </w:tcBorders>
            <w:shd w:val="clear" w:color="auto" w:fill="FFFFFF"/>
          </w:tcPr>
          <w:p w14:paraId="183B0FCC"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0.00</w:t>
            </w:r>
          </w:p>
        </w:tc>
      </w:tr>
      <w:tr w:rsidR="00B92F53" w:rsidRPr="00297C81" w14:paraId="746E832B" w14:textId="77777777" w:rsidTr="00160D63">
        <w:trPr>
          <w:cantSplit/>
        </w:trPr>
        <w:tc>
          <w:tcPr>
            <w:tcW w:w="1126" w:type="pct"/>
            <w:vMerge w:val="restart"/>
            <w:tcBorders>
              <w:top w:val="single" w:sz="16" w:space="0" w:color="000000"/>
              <w:left w:val="single" w:sz="16" w:space="0" w:color="000000"/>
              <w:bottom w:val="single" w:sz="16" w:space="0" w:color="000000"/>
              <w:right w:val="nil"/>
            </w:tcBorders>
            <w:shd w:val="clear" w:color="auto" w:fill="FFFFFF"/>
            <w:vAlign w:val="center"/>
          </w:tcPr>
          <w:p w14:paraId="388538EA" w14:textId="77777777" w:rsidR="00B92F53" w:rsidRPr="00297C81" w:rsidRDefault="00232ADB"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Sin(2x)</m:t>
                </m:r>
              </m:oMath>
            </m:oMathPara>
          </w:p>
        </w:tc>
        <w:tc>
          <w:tcPr>
            <w:tcW w:w="664" w:type="pct"/>
            <w:tcBorders>
              <w:top w:val="single" w:sz="16" w:space="0" w:color="000000"/>
              <w:left w:val="nil"/>
              <w:bottom w:val="nil"/>
              <w:right w:val="single" w:sz="16" w:space="0" w:color="000000"/>
            </w:tcBorders>
            <w:shd w:val="clear" w:color="auto" w:fill="FFFFFF"/>
            <w:vAlign w:val="center"/>
          </w:tcPr>
          <w:p w14:paraId="69E53522"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Regression</w:t>
            </w:r>
          </w:p>
        </w:tc>
        <w:tc>
          <w:tcPr>
            <w:tcW w:w="604" w:type="pct"/>
            <w:tcBorders>
              <w:top w:val="single" w:sz="16" w:space="0" w:color="000000"/>
              <w:left w:val="single" w:sz="16" w:space="0" w:color="000000"/>
              <w:bottom w:val="nil"/>
            </w:tcBorders>
            <w:shd w:val="clear" w:color="auto" w:fill="FFFFFF"/>
          </w:tcPr>
          <w:p w14:paraId="1934482C"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79.243</w:t>
            </w:r>
          </w:p>
        </w:tc>
        <w:tc>
          <w:tcPr>
            <w:tcW w:w="504" w:type="pct"/>
            <w:tcBorders>
              <w:top w:val="single" w:sz="16" w:space="0" w:color="000000"/>
              <w:bottom w:val="nil"/>
            </w:tcBorders>
            <w:shd w:val="clear" w:color="auto" w:fill="FFFFFF"/>
          </w:tcPr>
          <w:p w14:paraId="05C18C44"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w:t>
            </w:r>
          </w:p>
        </w:tc>
        <w:tc>
          <w:tcPr>
            <w:tcW w:w="862" w:type="pct"/>
            <w:tcBorders>
              <w:top w:val="single" w:sz="16" w:space="0" w:color="000000"/>
              <w:bottom w:val="nil"/>
            </w:tcBorders>
            <w:shd w:val="clear" w:color="auto" w:fill="FFFFFF"/>
          </w:tcPr>
          <w:p w14:paraId="6D2EBCBB"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79.243</w:t>
            </w:r>
          </w:p>
        </w:tc>
        <w:tc>
          <w:tcPr>
            <w:tcW w:w="642" w:type="pct"/>
            <w:tcBorders>
              <w:top w:val="single" w:sz="16" w:space="0" w:color="000000"/>
              <w:bottom w:val="nil"/>
            </w:tcBorders>
            <w:shd w:val="clear" w:color="auto" w:fill="FFFFFF"/>
          </w:tcPr>
          <w:p w14:paraId="350B3C55"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0.408</w:t>
            </w:r>
          </w:p>
        </w:tc>
        <w:tc>
          <w:tcPr>
            <w:tcW w:w="598" w:type="pct"/>
            <w:tcBorders>
              <w:top w:val="single" w:sz="16" w:space="0" w:color="000000"/>
              <w:bottom w:val="nil"/>
              <w:right w:val="single" w:sz="16" w:space="0" w:color="000000"/>
            </w:tcBorders>
            <w:shd w:val="clear" w:color="auto" w:fill="FFFFFF"/>
          </w:tcPr>
          <w:p w14:paraId="0B166006"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0.526</w:t>
            </w:r>
          </w:p>
        </w:tc>
      </w:tr>
      <w:tr w:rsidR="00B92F53" w:rsidRPr="00297C81" w14:paraId="12BDC790" w14:textId="77777777" w:rsidTr="00160D63">
        <w:trPr>
          <w:cantSplit/>
        </w:trPr>
        <w:tc>
          <w:tcPr>
            <w:tcW w:w="1126" w:type="pct"/>
            <w:vMerge/>
            <w:tcBorders>
              <w:top w:val="single" w:sz="16" w:space="0" w:color="000000"/>
              <w:left w:val="single" w:sz="16" w:space="0" w:color="000000"/>
              <w:bottom w:val="single" w:sz="16" w:space="0" w:color="000000"/>
              <w:right w:val="nil"/>
            </w:tcBorders>
            <w:shd w:val="clear" w:color="auto" w:fill="FFFFFF"/>
            <w:vAlign w:val="center"/>
          </w:tcPr>
          <w:p w14:paraId="4EAB0347"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664" w:type="pct"/>
            <w:tcBorders>
              <w:top w:val="nil"/>
              <w:left w:val="nil"/>
              <w:bottom w:val="nil"/>
              <w:right w:val="single" w:sz="16" w:space="0" w:color="000000"/>
            </w:tcBorders>
            <w:shd w:val="clear" w:color="auto" w:fill="FFFFFF"/>
            <w:vAlign w:val="center"/>
          </w:tcPr>
          <w:p w14:paraId="11A9A1F9"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Residual</w:t>
            </w:r>
          </w:p>
        </w:tc>
        <w:tc>
          <w:tcPr>
            <w:tcW w:w="604" w:type="pct"/>
            <w:tcBorders>
              <w:top w:val="nil"/>
              <w:left w:val="single" w:sz="16" w:space="0" w:color="000000"/>
              <w:bottom w:val="nil"/>
            </w:tcBorders>
            <w:shd w:val="clear" w:color="auto" w:fill="FFFFFF"/>
          </w:tcPr>
          <w:p w14:paraId="33B78581"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9317.466</w:t>
            </w:r>
          </w:p>
        </w:tc>
        <w:tc>
          <w:tcPr>
            <w:tcW w:w="504" w:type="pct"/>
            <w:tcBorders>
              <w:top w:val="nil"/>
              <w:bottom w:val="nil"/>
            </w:tcBorders>
            <w:shd w:val="clear" w:color="auto" w:fill="FFFFFF"/>
          </w:tcPr>
          <w:p w14:paraId="22897A9C"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48</w:t>
            </w:r>
          </w:p>
        </w:tc>
        <w:tc>
          <w:tcPr>
            <w:tcW w:w="862" w:type="pct"/>
            <w:tcBorders>
              <w:top w:val="nil"/>
              <w:bottom w:val="nil"/>
            </w:tcBorders>
            <w:shd w:val="clear" w:color="auto" w:fill="FFFFFF"/>
          </w:tcPr>
          <w:p w14:paraId="0F3176DC"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194.114</w:t>
            </w:r>
          </w:p>
        </w:tc>
        <w:tc>
          <w:tcPr>
            <w:tcW w:w="642" w:type="pct"/>
            <w:tcBorders>
              <w:top w:val="nil"/>
              <w:bottom w:val="nil"/>
            </w:tcBorders>
            <w:shd w:val="clear" w:color="auto" w:fill="FFFFFF"/>
          </w:tcPr>
          <w:p w14:paraId="77A994A2"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c>
          <w:tcPr>
            <w:tcW w:w="598" w:type="pct"/>
            <w:tcBorders>
              <w:top w:val="nil"/>
              <w:bottom w:val="nil"/>
              <w:right w:val="single" w:sz="16" w:space="0" w:color="000000"/>
            </w:tcBorders>
            <w:shd w:val="clear" w:color="auto" w:fill="FFFFFF"/>
          </w:tcPr>
          <w:p w14:paraId="3FB80C54"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r>
      <w:tr w:rsidR="00B92F53" w:rsidRPr="00297C81" w14:paraId="553EAA18" w14:textId="77777777" w:rsidTr="00160D63">
        <w:trPr>
          <w:cantSplit/>
          <w:trHeight w:val="379"/>
        </w:trPr>
        <w:tc>
          <w:tcPr>
            <w:tcW w:w="1126" w:type="pct"/>
            <w:vMerge/>
            <w:tcBorders>
              <w:top w:val="single" w:sz="16" w:space="0" w:color="000000"/>
              <w:left w:val="single" w:sz="16" w:space="0" w:color="000000"/>
              <w:bottom w:val="single" w:sz="16" w:space="0" w:color="000000"/>
              <w:right w:val="nil"/>
            </w:tcBorders>
            <w:shd w:val="clear" w:color="auto" w:fill="FFFFFF"/>
            <w:vAlign w:val="center"/>
          </w:tcPr>
          <w:p w14:paraId="159D9903"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c>
          <w:tcPr>
            <w:tcW w:w="664" w:type="pct"/>
            <w:tcBorders>
              <w:top w:val="nil"/>
              <w:left w:val="nil"/>
              <w:bottom w:val="single" w:sz="16" w:space="0" w:color="000000"/>
              <w:right w:val="single" w:sz="16" w:space="0" w:color="000000"/>
            </w:tcBorders>
            <w:shd w:val="clear" w:color="auto" w:fill="FFFFFF"/>
            <w:vAlign w:val="center"/>
          </w:tcPr>
          <w:p w14:paraId="5A03B652"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Total</w:t>
            </w:r>
          </w:p>
        </w:tc>
        <w:tc>
          <w:tcPr>
            <w:tcW w:w="604" w:type="pct"/>
            <w:tcBorders>
              <w:top w:val="nil"/>
              <w:left w:val="single" w:sz="16" w:space="0" w:color="000000"/>
              <w:bottom w:val="single" w:sz="16" w:space="0" w:color="000000"/>
            </w:tcBorders>
            <w:shd w:val="clear" w:color="auto" w:fill="FFFFFF"/>
          </w:tcPr>
          <w:p w14:paraId="5B764466"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9396.709</w:t>
            </w:r>
          </w:p>
        </w:tc>
        <w:tc>
          <w:tcPr>
            <w:tcW w:w="504" w:type="pct"/>
            <w:tcBorders>
              <w:top w:val="nil"/>
              <w:bottom w:val="single" w:sz="16" w:space="0" w:color="000000"/>
            </w:tcBorders>
            <w:shd w:val="clear" w:color="auto" w:fill="FFFFFF"/>
          </w:tcPr>
          <w:p w14:paraId="632AEA60" w14:textId="77777777" w:rsidR="00B92F53" w:rsidRPr="00297C81" w:rsidRDefault="00B92F53" w:rsidP="00160D63">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49</w:t>
            </w:r>
          </w:p>
        </w:tc>
        <w:tc>
          <w:tcPr>
            <w:tcW w:w="862" w:type="pct"/>
            <w:tcBorders>
              <w:top w:val="nil"/>
              <w:bottom w:val="single" w:sz="16" w:space="0" w:color="000000"/>
            </w:tcBorders>
            <w:shd w:val="clear" w:color="auto" w:fill="FFFFFF"/>
          </w:tcPr>
          <w:p w14:paraId="006E3F3E"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c>
          <w:tcPr>
            <w:tcW w:w="642" w:type="pct"/>
            <w:tcBorders>
              <w:top w:val="nil"/>
              <w:bottom w:val="single" w:sz="16" w:space="0" w:color="000000"/>
            </w:tcBorders>
            <w:shd w:val="clear" w:color="auto" w:fill="FFFFFF"/>
          </w:tcPr>
          <w:p w14:paraId="207CE340"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c>
          <w:tcPr>
            <w:tcW w:w="598" w:type="pct"/>
            <w:tcBorders>
              <w:top w:val="nil"/>
              <w:bottom w:val="single" w:sz="16" w:space="0" w:color="000000"/>
              <w:right w:val="single" w:sz="16" w:space="0" w:color="000000"/>
            </w:tcBorders>
            <w:shd w:val="clear" w:color="auto" w:fill="FFFFFF"/>
          </w:tcPr>
          <w:p w14:paraId="7226CACA" w14:textId="77777777" w:rsidR="00B92F53" w:rsidRPr="00297C81" w:rsidRDefault="00B92F53" w:rsidP="00160D63">
            <w:pPr>
              <w:autoSpaceDE w:val="0"/>
              <w:autoSpaceDN w:val="0"/>
              <w:bidi w:val="0"/>
              <w:adjustRightInd w:val="0"/>
              <w:spacing w:after="0" w:line="240" w:lineRule="auto"/>
              <w:jc w:val="center"/>
              <w:rPr>
                <w:rFonts w:ascii="Times New Roman" w:hAnsi="Times New Roman" w:cs="Times New Roman"/>
                <w:sz w:val="24"/>
                <w:szCs w:val="24"/>
              </w:rPr>
            </w:pPr>
          </w:p>
        </w:tc>
      </w:tr>
    </w:tbl>
    <w:p w14:paraId="601042CB" w14:textId="77777777" w:rsidR="00B92F53" w:rsidRPr="00297C81" w:rsidRDefault="00B92F53" w:rsidP="00B92F53">
      <w:pPr>
        <w:autoSpaceDE w:val="0"/>
        <w:autoSpaceDN w:val="0"/>
        <w:bidi w:val="0"/>
        <w:adjustRightInd w:val="0"/>
        <w:spacing w:after="0" w:line="400" w:lineRule="atLeast"/>
        <w:rPr>
          <w:rFonts w:ascii="Times New Roman" w:hAnsi="Times New Roman" w:cs="Times New Roman"/>
          <w:sz w:val="24"/>
          <w:szCs w:val="24"/>
        </w:rPr>
      </w:pPr>
    </w:p>
    <w:p w14:paraId="32CAC882" w14:textId="7933EC8E" w:rsidR="004B171A" w:rsidRDefault="00297C81" w:rsidP="00403C0B">
      <w:pPr>
        <w:pStyle w:val="CommentText"/>
        <w:numPr>
          <w:ilvl w:val="0"/>
          <w:numId w:val="6"/>
        </w:numPr>
        <w:jc w:val="both"/>
        <w:rPr>
          <w:rFonts w:ascii="Times New Roman" w:hAnsi="Times New Roman" w:cs="Times New Roman"/>
          <w:sz w:val="24"/>
          <w:szCs w:val="24"/>
        </w:rPr>
      </w:pPr>
      <w:r w:rsidRPr="00297C81">
        <w:rPr>
          <w:rFonts w:ascii="Times New Roman" w:hAnsi="Times New Roman" w:cs="Times New Roman"/>
          <w:sz w:val="24"/>
          <w:szCs w:val="24"/>
          <w:rtl/>
        </w:rPr>
        <w:t xml:space="preserve">(8 נקודות) </w:t>
      </w:r>
      <w:r w:rsidR="004B171A" w:rsidRPr="00297C81">
        <w:rPr>
          <w:rFonts w:ascii="Times New Roman" w:hAnsi="Times New Roman" w:cs="Times New Roman"/>
          <w:sz w:val="24"/>
          <w:szCs w:val="24"/>
          <w:rtl/>
        </w:rPr>
        <w:t xml:space="preserve">עבור כל אחד מששת הזוגות האפשריים של המודלים ועבור כל אחת מששת עמודות </w:t>
      </w:r>
      <w:r w:rsidR="00852BEA" w:rsidRPr="00297C81">
        <w:rPr>
          <w:rFonts w:ascii="Times New Roman" w:hAnsi="Times New Roman" w:cs="Times New Roman"/>
          <w:sz w:val="24"/>
          <w:szCs w:val="24"/>
          <w:rtl/>
        </w:rPr>
        <w:t>מדדי ההשוואה ב</w:t>
      </w:r>
      <w:r w:rsidR="004B171A" w:rsidRPr="00297C81">
        <w:rPr>
          <w:rFonts w:ascii="Times New Roman" w:hAnsi="Times New Roman" w:cs="Times New Roman"/>
          <w:sz w:val="24"/>
          <w:szCs w:val="24"/>
          <w:rtl/>
        </w:rPr>
        <w:t>טבלה ציין/י האם המדד (מבחינה עקרונית, ללא התייחסות למספרים בשאלה) מאפשר לבצע השוואה בעלת משמעות בין המודלים או לא. יש לנמק.</w:t>
      </w:r>
    </w:p>
    <w:p w14:paraId="4C80E59E" w14:textId="77777777" w:rsidR="007623D8" w:rsidRDefault="007623D8" w:rsidP="007623D8">
      <w:pPr>
        <w:pStyle w:val="CommentText"/>
        <w:rPr>
          <w:color w:val="00B0F0"/>
          <w:u w:val="single"/>
          <w:rtl/>
        </w:rPr>
      </w:pPr>
      <w:r w:rsidRPr="00852BEA">
        <w:rPr>
          <w:rFonts w:hint="cs"/>
          <w:color w:val="00B0F0"/>
          <w:u w:val="single"/>
          <w:rtl/>
        </w:rPr>
        <w:t>פתרון:</w:t>
      </w:r>
    </w:p>
    <w:p w14:paraId="07F5B864" w14:textId="1BD638CA" w:rsidR="007623D8" w:rsidRDefault="007623D8" w:rsidP="00DB615E">
      <w:pPr>
        <w:pStyle w:val="CommentText"/>
        <w:rPr>
          <w:color w:val="00B0F0"/>
          <w:rtl/>
        </w:rPr>
      </w:pPr>
      <w:r>
        <w:rPr>
          <w:rFonts w:hint="cs"/>
          <w:color w:val="00B0F0"/>
          <w:rtl/>
        </w:rPr>
        <w:t>כל הזוגות ניתנים להשוואה בצורה בעלת משמעות פרט להשווא</w:t>
      </w:r>
      <w:r w:rsidR="00DB615E">
        <w:rPr>
          <w:rFonts w:hint="cs"/>
          <w:color w:val="00B0F0"/>
          <w:rtl/>
        </w:rPr>
        <w:t>ות</w:t>
      </w:r>
      <w:r>
        <w:rPr>
          <w:rFonts w:hint="cs"/>
          <w:color w:val="00B0F0"/>
          <w:rtl/>
        </w:rPr>
        <w:t xml:space="preserve"> באמצעות המדדים </w:t>
      </w:r>
      <w:r>
        <w:rPr>
          <w:color w:val="00B0F0"/>
        </w:rPr>
        <w:t>R</w:t>
      </w:r>
      <w:r>
        <w:rPr>
          <w:rFonts w:hint="cs"/>
          <w:color w:val="00B0F0"/>
          <w:rtl/>
        </w:rPr>
        <w:t xml:space="preserve"> או </w:t>
      </w:r>
      <w:r>
        <w:rPr>
          <w:rFonts w:eastAsiaTheme="minorEastAsia"/>
          <w:color w:val="00B0F0"/>
        </w:rPr>
        <w:t xml:space="preserve"> </w:t>
      </w:r>
      <m:oMath>
        <m:sSup>
          <m:sSupPr>
            <m:ctrlPr>
              <w:rPr>
                <w:rFonts w:ascii="Cambria Math" w:hAnsi="Cambria Math"/>
                <w:i/>
                <w:color w:val="00B0F0"/>
              </w:rPr>
            </m:ctrlPr>
          </m:sSupPr>
          <m:e>
            <m:r>
              <w:rPr>
                <w:rFonts w:ascii="Cambria Math" w:hAnsi="Cambria Math"/>
                <w:color w:val="00B0F0"/>
              </w:rPr>
              <m:t>R</m:t>
            </m:r>
          </m:e>
          <m:sup>
            <m:r>
              <w:rPr>
                <w:rFonts w:ascii="Cambria Math" w:hAnsi="Cambria Math"/>
                <w:color w:val="00B0F0"/>
              </w:rPr>
              <m:t>2</m:t>
            </m:r>
          </m:sup>
        </m:sSup>
      </m:oMath>
      <w:r w:rsidR="00DB615E">
        <w:rPr>
          <w:rFonts w:eastAsiaTheme="minorEastAsia" w:hint="cs"/>
          <w:color w:val="00B0F0"/>
          <w:rtl/>
        </w:rPr>
        <w:t xml:space="preserve">שמתייחסות למודל הריבועי </w:t>
      </w:r>
      <w:r>
        <w:rPr>
          <w:rFonts w:hint="cs"/>
          <w:color w:val="00B0F0"/>
          <w:rtl/>
        </w:rPr>
        <w:t xml:space="preserve"> (מדדים אלו </w:t>
      </w:r>
      <w:r w:rsidR="00DB615E">
        <w:rPr>
          <w:rFonts w:hint="cs"/>
          <w:color w:val="00B0F0"/>
          <w:rtl/>
        </w:rPr>
        <w:t xml:space="preserve">תקפים רק לצורך השוואה בין מודלים עם אותו ערך של </w:t>
      </w:r>
      <w:r w:rsidR="00DB615E">
        <w:rPr>
          <w:color w:val="00B0F0"/>
        </w:rPr>
        <w:t>p</w:t>
      </w:r>
      <w:r>
        <w:rPr>
          <w:rFonts w:hint="cs"/>
          <w:color w:val="00B0F0"/>
          <w:rtl/>
        </w:rPr>
        <w:t>).</w:t>
      </w:r>
    </w:p>
    <w:p w14:paraId="17A47996" w14:textId="1F0EAF7D" w:rsidR="0024668B" w:rsidRDefault="00297C81" w:rsidP="00403C0B">
      <w:pPr>
        <w:pStyle w:val="CommentText"/>
        <w:numPr>
          <w:ilvl w:val="0"/>
          <w:numId w:val="6"/>
        </w:numPr>
        <w:jc w:val="both"/>
        <w:rPr>
          <w:rFonts w:ascii="Times New Roman" w:hAnsi="Times New Roman" w:cs="Times New Roman"/>
          <w:sz w:val="24"/>
          <w:szCs w:val="24"/>
        </w:rPr>
      </w:pPr>
      <w:r w:rsidRPr="00297C81">
        <w:rPr>
          <w:rFonts w:ascii="Times New Roman" w:hAnsi="Times New Roman" w:cs="Times New Roman"/>
          <w:sz w:val="24"/>
          <w:szCs w:val="24"/>
          <w:rtl/>
        </w:rPr>
        <w:t xml:space="preserve">(8 נקודות) </w:t>
      </w:r>
      <w:r w:rsidR="0024668B" w:rsidRPr="00297C81">
        <w:rPr>
          <w:rFonts w:ascii="Times New Roman" w:hAnsi="Times New Roman" w:cs="Times New Roman"/>
          <w:sz w:val="24"/>
          <w:szCs w:val="24"/>
          <w:rtl/>
        </w:rPr>
        <w:t>איזה מבין המודלים הנ"ל יאפשר את החיזוי האיכותי ביותר עבור תצפיות עתידיות? הסבירו את השיקולים שהובילו לבחירתו בהתבסס על המידע שהוצג.</w:t>
      </w:r>
    </w:p>
    <w:p w14:paraId="20E0578B" w14:textId="77777777" w:rsidR="00AC691C" w:rsidRDefault="00AC691C" w:rsidP="00AC691C">
      <w:pPr>
        <w:pStyle w:val="CommentText"/>
        <w:rPr>
          <w:color w:val="00B0F0"/>
          <w:u w:val="single"/>
          <w:rtl/>
        </w:rPr>
      </w:pPr>
      <w:r w:rsidRPr="00394EF3">
        <w:rPr>
          <w:rFonts w:hint="cs"/>
          <w:color w:val="00B0F0"/>
          <w:u w:val="single"/>
          <w:rtl/>
        </w:rPr>
        <w:t>פתרון:</w:t>
      </w:r>
    </w:p>
    <w:p w14:paraId="598B21D9" w14:textId="1B010548" w:rsidR="00AC691C" w:rsidRPr="00394EF3" w:rsidRDefault="00AC691C" w:rsidP="00AC691C">
      <w:pPr>
        <w:pStyle w:val="CommentText"/>
        <w:rPr>
          <w:color w:val="00B0F0"/>
          <w:rtl/>
        </w:rPr>
      </w:pPr>
      <w:r w:rsidRPr="00394EF3">
        <w:rPr>
          <w:rFonts w:hint="cs"/>
          <w:color w:val="00B0F0"/>
          <w:rtl/>
        </w:rPr>
        <w:t xml:space="preserve">ניתן </w:t>
      </w:r>
      <w:r>
        <w:rPr>
          <w:rFonts w:hint="cs"/>
          <w:color w:val="00B0F0"/>
          <w:rtl/>
        </w:rPr>
        <w:t>לבצע כל השוואה בהתאם לסעיף א'. נבחר למשל את מדד ה-</w:t>
      </w:r>
      <w:r>
        <w:rPr>
          <w:color w:val="00B0F0"/>
        </w:rPr>
        <w:t>AIC</w:t>
      </w:r>
      <w:r>
        <w:rPr>
          <w:rFonts w:hint="cs"/>
          <w:color w:val="00B0F0"/>
          <w:rtl/>
        </w:rPr>
        <w:t xml:space="preserve">, אותו ידוע כי נשאף למזער. לכן המודל הטוב ביותר יהיה זה שבו המשתנה המסביר הוא </w:t>
      </w:r>
      <w:r>
        <w:rPr>
          <w:color w:val="00B0F0"/>
        </w:rPr>
        <w:t>sin(x)</w:t>
      </w:r>
      <w:r>
        <w:rPr>
          <w:rFonts w:hint="cs"/>
          <w:color w:val="00B0F0"/>
          <w:rtl/>
        </w:rPr>
        <w:t xml:space="preserve"> וערך מדד ה-</w:t>
      </w:r>
      <w:r>
        <w:rPr>
          <w:color w:val="00B0F0"/>
        </w:rPr>
        <w:t>AIC</w:t>
      </w:r>
      <w:r>
        <w:rPr>
          <w:rFonts w:hint="cs"/>
          <w:color w:val="00B0F0"/>
          <w:rtl/>
        </w:rPr>
        <w:t xml:space="preserve"> שלו </w:t>
      </w:r>
      <w:r w:rsidRPr="00394EF3">
        <w:rPr>
          <w:rFonts w:hint="cs"/>
          <w:color w:val="00B0F0"/>
          <w:rtl/>
        </w:rPr>
        <w:t xml:space="preserve">הוא </w:t>
      </w:r>
      <w:r w:rsidRPr="00394EF3">
        <w:rPr>
          <w:color w:val="00B0F0"/>
        </w:rPr>
        <w:t>222.231</w:t>
      </w:r>
      <w:r w:rsidRPr="00394EF3">
        <w:rPr>
          <w:rFonts w:hint="cs"/>
          <w:color w:val="00B0F0"/>
          <w:rtl/>
        </w:rPr>
        <w:t>.</w:t>
      </w:r>
      <w:r>
        <w:rPr>
          <w:rFonts w:hint="cs"/>
          <w:color w:val="00B0F0"/>
          <w:rtl/>
        </w:rPr>
        <w:t xml:space="preserve"> בנוסף, מאחר והמודלים הללו הם של רגרסיה לינארית, יש לוודא כי הנחות הרגרסיה מתקיימות.</w:t>
      </w:r>
      <w:r w:rsidR="004C6B6C">
        <w:rPr>
          <w:rFonts w:hint="cs"/>
          <w:color w:val="00B0F0"/>
          <w:rtl/>
        </w:rPr>
        <w:t xml:space="preserve"> ניתן לקבל תחושה לגבי קיום הנחות הרגרסיה מהתרשימים המצורפים.</w:t>
      </w:r>
    </w:p>
    <w:p w14:paraId="13A44B10" w14:textId="77DABBA9" w:rsidR="00202480" w:rsidRDefault="00202480">
      <w:pPr>
        <w:bidi w:val="0"/>
        <w:rPr>
          <w:rFonts w:ascii="Times New Roman" w:hAnsi="Times New Roman" w:cs="Times New Roman"/>
          <w:sz w:val="24"/>
          <w:szCs w:val="24"/>
          <w:rtl/>
        </w:rPr>
      </w:pPr>
      <w:r>
        <w:rPr>
          <w:rFonts w:ascii="Times New Roman" w:hAnsi="Times New Roman" w:cs="Times New Roman"/>
          <w:sz w:val="24"/>
          <w:szCs w:val="24"/>
          <w:rtl/>
        </w:rPr>
        <w:br w:type="page"/>
      </w:r>
    </w:p>
    <w:p w14:paraId="0EAFDB30" w14:textId="77777777" w:rsidR="0024668B" w:rsidRPr="00297C81" w:rsidRDefault="0024668B" w:rsidP="0024668B">
      <w:pPr>
        <w:ind w:left="360"/>
        <w:rPr>
          <w:rFonts w:ascii="Times New Roman" w:hAnsi="Times New Roman" w:cs="Times New Roman"/>
          <w:sz w:val="24"/>
          <w:szCs w:val="24"/>
          <w:u w:val="single"/>
        </w:rPr>
      </w:pPr>
      <w:r w:rsidRPr="00297C81">
        <w:rPr>
          <w:rFonts w:ascii="Times New Roman" w:hAnsi="Times New Roman" w:cs="Times New Roman"/>
          <w:sz w:val="24"/>
          <w:szCs w:val="24"/>
          <w:u w:val="single"/>
          <w:rtl/>
        </w:rPr>
        <w:lastRenderedPageBreak/>
        <w:t>להלן חלק מסט הנתונים:</w:t>
      </w:r>
    </w:p>
    <w:tbl>
      <w:tblPr>
        <w:tblStyle w:val="LightList"/>
        <w:tblW w:w="2214" w:type="dxa"/>
        <w:jc w:val="center"/>
        <w:tblLook w:val="04A0" w:firstRow="1" w:lastRow="0" w:firstColumn="1" w:lastColumn="0" w:noHBand="0" w:noVBand="1"/>
      </w:tblPr>
      <w:tblGrid>
        <w:gridCol w:w="1134"/>
        <w:gridCol w:w="1080"/>
      </w:tblGrid>
      <w:tr w:rsidR="0024668B" w:rsidRPr="00297C81" w14:paraId="020967BE" w14:textId="77777777" w:rsidTr="00FB6524">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B786B9A" w14:textId="77777777" w:rsidR="0024668B" w:rsidRPr="00297C81" w:rsidRDefault="0024668B" w:rsidP="00FB6524">
            <w:pPr>
              <w:bidi w:val="0"/>
              <w:jc w:val="center"/>
              <w:rPr>
                <w:rFonts w:ascii="Times New Roman" w:eastAsia="Times New Roman" w:hAnsi="Times New Roman" w:cs="Times New Roman"/>
                <w:b w:val="0"/>
                <w:bCs w:val="0"/>
                <w:sz w:val="24"/>
                <w:szCs w:val="24"/>
              </w:rPr>
            </w:pPr>
            <w:r w:rsidRPr="00297C81">
              <w:rPr>
                <w:rFonts w:ascii="Times New Roman" w:eastAsia="Times New Roman" w:hAnsi="Times New Roman" w:cs="Times New Roman"/>
                <w:b w:val="0"/>
                <w:bCs w:val="0"/>
                <w:sz w:val="24"/>
                <w:szCs w:val="24"/>
              </w:rPr>
              <w:t>x</w:t>
            </w:r>
          </w:p>
        </w:tc>
        <w:tc>
          <w:tcPr>
            <w:tcW w:w="1080" w:type="dxa"/>
            <w:noWrap/>
            <w:hideMark/>
          </w:tcPr>
          <w:p w14:paraId="25C49809" w14:textId="77777777" w:rsidR="0024668B" w:rsidRPr="00297C81" w:rsidRDefault="0024668B" w:rsidP="00FB6524">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297C81">
              <w:rPr>
                <w:rFonts w:ascii="Times New Roman" w:eastAsia="Times New Roman" w:hAnsi="Times New Roman" w:cs="Times New Roman"/>
                <w:b w:val="0"/>
                <w:bCs w:val="0"/>
                <w:sz w:val="24"/>
                <w:szCs w:val="24"/>
              </w:rPr>
              <w:t>y</w:t>
            </w:r>
          </w:p>
        </w:tc>
      </w:tr>
      <w:tr w:rsidR="0024668B" w:rsidRPr="00297C81" w14:paraId="3FB43107" w14:textId="77777777" w:rsidTr="00FB652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3DDD88AA" w14:textId="77777777" w:rsidR="0024668B" w:rsidRPr="00297C81" w:rsidRDefault="0024668B" w:rsidP="002A44A3">
            <w:pPr>
              <w:bidi w:val="0"/>
              <w:jc w:val="center"/>
              <w:rPr>
                <w:rFonts w:ascii="Times New Roman" w:hAnsi="Times New Roman" w:cs="Times New Roman"/>
                <w:b w:val="0"/>
                <w:bCs w:val="0"/>
                <w:color w:val="000000"/>
                <w:sz w:val="24"/>
                <w:szCs w:val="24"/>
              </w:rPr>
            </w:pPr>
            <w:r w:rsidRPr="00297C81">
              <w:rPr>
                <w:rFonts w:ascii="Times New Roman" w:hAnsi="Times New Roman" w:cs="Times New Roman"/>
                <w:b w:val="0"/>
                <w:bCs w:val="0"/>
                <w:color w:val="000000"/>
                <w:sz w:val="24"/>
                <w:szCs w:val="24"/>
              </w:rPr>
              <w:t>4.807267</w:t>
            </w:r>
          </w:p>
        </w:tc>
        <w:tc>
          <w:tcPr>
            <w:tcW w:w="1080" w:type="dxa"/>
            <w:noWrap/>
            <w:vAlign w:val="bottom"/>
          </w:tcPr>
          <w:p w14:paraId="76D0B4C7" w14:textId="77777777" w:rsidR="0024668B" w:rsidRPr="00297C81" w:rsidRDefault="002A44A3" w:rsidP="002A44A3">
            <w:pPr>
              <w:bidi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297C81">
              <w:rPr>
                <w:rFonts w:ascii="Times New Roman" w:hAnsi="Times New Roman" w:cs="Times New Roman"/>
                <w:color w:val="000000"/>
                <w:sz w:val="24"/>
                <w:szCs w:val="24"/>
              </w:rPr>
              <w:t>16.98</w:t>
            </w:r>
          </w:p>
        </w:tc>
      </w:tr>
      <w:tr w:rsidR="0024668B" w:rsidRPr="00297C81" w14:paraId="29BC7936" w14:textId="77777777" w:rsidTr="00FB6524">
        <w:trPr>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7EC9A165" w14:textId="77777777" w:rsidR="0024668B" w:rsidRPr="00297C81" w:rsidRDefault="0024668B" w:rsidP="002A44A3">
            <w:pPr>
              <w:bidi w:val="0"/>
              <w:jc w:val="center"/>
              <w:rPr>
                <w:rFonts w:ascii="Times New Roman" w:hAnsi="Times New Roman" w:cs="Times New Roman"/>
                <w:b w:val="0"/>
                <w:bCs w:val="0"/>
                <w:color w:val="000000"/>
                <w:sz w:val="24"/>
                <w:szCs w:val="24"/>
              </w:rPr>
            </w:pPr>
            <w:r w:rsidRPr="00297C81">
              <w:rPr>
                <w:rFonts w:ascii="Times New Roman" w:hAnsi="Times New Roman" w:cs="Times New Roman"/>
                <w:b w:val="0"/>
                <w:bCs w:val="0"/>
                <w:color w:val="000000"/>
                <w:sz w:val="24"/>
                <w:szCs w:val="24"/>
              </w:rPr>
              <w:t>1.445652</w:t>
            </w:r>
          </w:p>
        </w:tc>
        <w:tc>
          <w:tcPr>
            <w:tcW w:w="1080" w:type="dxa"/>
            <w:noWrap/>
            <w:vAlign w:val="bottom"/>
          </w:tcPr>
          <w:p w14:paraId="1841A750" w14:textId="77777777" w:rsidR="0024668B" w:rsidRPr="00297C81" w:rsidRDefault="002A44A3" w:rsidP="002A44A3">
            <w:pPr>
              <w:bidi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297C81">
              <w:rPr>
                <w:rFonts w:ascii="Times New Roman" w:hAnsi="Times New Roman" w:cs="Times New Roman"/>
                <w:color w:val="000000"/>
                <w:sz w:val="24"/>
                <w:szCs w:val="24"/>
              </w:rPr>
              <w:t>48.69</w:t>
            </w:r>
          </w:p>
        </w:tc>
      </w:tr>
      <w:tr w:rsidR="0024668B" w:rsidRPr="00297C81" w14:paraId="5328E597" w14:textId="77777777" w:rsidTr="00FB652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3E82DB98" w14:textId="77777777" w:rsidR="0024668B" w:rsidRPr="00297C81" w:rsidRDefault="0024668B" w:rsidP="002A44A3">
            <w:pPr>
              <w:bidi w:val="0"/>
              <w:jc w:val="center"/>
              <w:rPr>
                <w:rFonts w:ascii="Times New Roman" w:hAnsi="Times New Roman" w:cs="Times New Roman"/>
                <w:b w:val="0"/>
                <w:bCs w:val="0"/>
                <w:color w:val="000000"/>
                <w:sz w:val="24"/>
                <w:szCs w:val="24"/>
              </w:rPr>
            </w:pPr>
            <w:r w:rsidRPr="00297C81">
              <w:rPr>
                <w:rFonts w:ascii="Times New Roman" w:hAnsi="Times New Roman" w:cs="Times New Roman"/>
                <w:b w:val="0"/>
                <w:bCs w:val="0"/>
                <w:color w:val="000000"/>
                <w:sz w:val="24"/>
                <w:szCs w:val="24"/>
              </w:rPr>
              <w:t>2.695143</w:t>
            </w:r>
          </w:p>
        </w:tc>
        <w:tc>
          <w:tcPr>
            <w:tcW w:w="1080" w:type="dxa"/>
            <w:noWrap/>
            <w:vAlign w:val="bottom"/>
          </w:tcPr>
          <w:p w14:paraId="3D2F1AEE" w14:textId="77777777" w:rsidR="0024668B" w:rsidRPr="00297C81" w:rsidRDefault="002A44A3" w:rsidP="002A44A3">
            <w:pPr>
              <w:bidi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297C81">
              <w:rPr>
                <w:rFonts w:ascii="Times New Roman" w:hAnsi="Times New Roman" w:cs="Times New Roman"/>
                <w:color w:val="000000"/>
                <w:sz w:val="24"/>
                <w:szCs w:val="24"/>
              </w:rPr>
              <w:t>47.59</w:t>
            </w:r>
          </w:p>
        </w:tc>
      </w:tr>
      <w:tr w:rsidR="0024668B" w:rsidRPr="00297C81" w14:paraId="346355E3" w14:textId="77777777" w:rsidTr="00FB6524">
        <w:trPr>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62FCB67B" w14:textId="77777777" w:rsidR="0024668B" w:rsidRPr="00297C81" w:rsidRDefault="0024668B" w:rsidP="002A44A3">
            <w:pPr>
              <w:bidi w:val="0"/>
              <w:jc w:val="center"/>
              <w:rPr>
                <w:rFonts w:ascii="Times New Roman" w:hAnsi="Times New Roman" w:cs="Times New Roman"/>
                <w:b w:val="0"/>
                <w:bCs w:val="0"/>
                <w:color w:val="000000"/>
                <w:sz w:val="24"/>
                <w:szCs w:val="24"/>
              </w:rPr>
            </w:pPr>
            <w:r w:rsidRPr="00297C81">
              <w:rPr>
                <w:rFonts w:ascii="Times New Roman" w:hAnsi="Times New Roman" w:cs="Times New Roman"/>
                <w:b w:val="0"/>
                <w:bCs w:val="0"/>
                <w:color w:val="000000"/>
                <w:sz w:val="24"/>
                <w:szCs w:val="24"/>
              </w:rPr>
              <w:t>-0.11797</w:t>
            </w:r>
          </w:p>
        </w:tc>
        <w:tc>
          <w:tcPr>
            <w:tcW w:w="1080" w:type="dxa"/>
            <w:noWrap/>
            <w:vAlign w:val="bottom"/>
          </w:tcPr>
          <w:p w14:paraId="13F18AB7" w14:textId="77777777" w:rsidR="0024668B" w:rsidRPr="00297C81" w:rsidRDefault="002A44A3" w:rsidP="002A44A3">
            <w:pPr>
              <w:bidi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297C81">
              <w:rPr>
                <w:rFonts w:ascii="Times New Roman" w:hAnsi="Times New Roman" w:cs="Times New Roman"/>
                <w:color w:val="000000"/>
                <w:sz w:val="24"/>
                <w:szCs w:val="24"/>
              </w:rPr>
              <w:t>45.50</w:t>
            </w:r>
          </w:p>
        </w:tc>
      </w:tr>
      <w:tr w:rsidR="0024668B" w:rsidRPr="00297C81" w14:paraId="2DDF4353" w14:textId="77777777" w:rsidTr="00FB652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61E2C346" w14:textId="77777777" w:rsidR="0024668B" w:rsidRPr="00297C81" w:rsidRDefault="0024668B" w:rsidP="002A44A3">
            <w:pPr>
              <w:bidi w:val="0"/>
              <w:jc w:val="center"/>
              <w:rPr>
                <w:rFonts w:ascii="Times New Roman" w:hAnsi="Times New Roman" w:cs="Times New Roman"/>
                <w:b w:val="0"/>
                <w:bCs w:val="0"/>
                <w:color w:val="000000"/>
                <w:sz w:val="24"/>
                <w:szCs w:val="24"/>
              </w:rPr>
            </w:pPr>
            <w:r w:rsidRPr="00297C81">
              <w:rPr>
                <w:rFonts w:ascii="Times New Roman" w:hAnsi="Times New Roman" w:cs="Times New Roman"/>
                <w:b w:val="0"/>
                <w:bCs w:val="0"/>
                <w:color w:val="000000"/>
                <w:sz w:val="24"/>
                <w:szCs w:val="24"/>
              </w:rPr>
              <w:t>-5.61135</w:t>
            </w:r>
          </w:p>
        </w:tc>
        <w:tc>
          <w:tcPr>
            <w:tcW w:w="1080" w:type="dxa"/>
            <w:noWrap/>
            <w:vAlign w:val="bottom"/>
          </w:tcPr>
          <w:p w14:paraId="536A3E27" w14:textId="77777777" w:rsidR="0024668B" w:rsidRPr="00297C81" w:rsidRDefault="002A44A3" w:rsidP="002A44A3">
            <w:pPr>
              <w:bidi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297C81">
              <w:rPr>
                <w:rFonts w:ascii="Times New Roman" w:hAnsi="Times New Roman" w:cs="Times New Roman"/>
                <w:color w:val="000000"/>
                <w:sz w:val="24"/>
                <w:szCs w:val="24"/>
              </w:rPr>
              <w:t>52.34</w:t>
            </w:r>
          </w:p>
        </w:tc>
      </w:tr>
      <w:tr w:rsidR="0024668B" w:rsidRPr="00297C81" w14:paraId="52F43242" w14:textId="77777777" w:rsidTr="00FB6524">
        <w:trPr>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692682DE" w14:textId="77777777" w:rsidR="0024668B" w:rsidRPr="00297C81" w:rsidRDefault="0024668B" w:rsidP="002A44A3">
            <w:pPr>
              <w:bidi w:val="0"/>
              <w:jc w:val="center"/>
              <w:rPr>
                <w:rFonts w:ascii="Times New Roman" w:hAnsi="Times New Roman" w:cs="Times New Roman"/>
                <w:b w:val="0"/>
                <w:bCs w:val="0"/>
                <w:color w:val="000000"/>
                <w:sz w:val="24"/>
                <w:szCs w:val="24"/>
              </w:rPr>
            </w:pPr>
            <w:r w:rsidRPr="00297C81">
              <w:rPr>
                <w:rFonts w:ascii="Times New Roman" w:hAnsi="Times New Roman" w:cs="Times New Roman"/>
                <w:b w:val="0"/>
                <w:bCs w:val="0"/>
                <w:color w:val="000000"/>
                <w:sz w:val="24"/>
                <w:szCs w:val="24"/>
              </w:rPr>
              <w:t>-6.15571</w:t>
            </w:r>
          </w:p>
        </w:tc>
        <w:tc>
          <w:tcPr>
            <w:tcW w:w="1080" w:type="dxa"/>
            <w:noWrap/>
            <w:vAlign w:val="bottom"/>
          </w:tcPr>
          <w:p w14:paraId="057775F0" w14:textId="77777777" w:rsidR="0024668B" w:rsidRPr="00297C81" w:rsidRDefault="002A44A3" w:rsidP="002A44A3">
            <w:pPr>
              <w:bidi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297C81">
              <w:rPr>
                <w:rFonts w:ascii="Times New Roman" w:hAnsi="Times New Roman" w:cs="Times New Roman"/>
                <w:color w:val="000000"/>
                <w:sz w:val="24"/>
                <w:szCs w:val="24"/>
              </w:rPr>
              <w:t>36.79</w:t>
            </w:r>
          </w:p>
        </w:tc>
      </w:tr>
      <w:tr w:rsidR="0024668B" w:rsidRPr="00297C81" w14:paraId="4E6877D7" w14:textId="77777777" w:rsidTr="00FB6524">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7D38DF0C" w14:textId="77777777" w:rsidR="0024668B" w:rsidRPr="00297C81" w:rsidRDefault="0024668B" w:rsidP="002A44A3">
            <w:pPr>
              <w:bidi w:val="0"/>
              <w:jc w:val="center"/>
              <w:rPr>
                <w:rFonts w:ascii="Times New Roman" w:hAnsi="Times New Roman" w:cs="Times New Roman"/>
                <w:b w:val="0"/>
                <w:bCs w:val="0"/>
                <w:color w:val="000000"/>
                <w:sz w:val="24"/>
                <w:szCs w:val="24"/>
              </w:rPr>
            </w:pPr>
            <w:r w:rsidRPr="00297C81">
              <w:rPr>
                <w:rFonts w:ascii="Times New Roman" w:hAnsi="Times New Roman" w:cs="Times New Roman"/>
                <w:b w:val="0"/>
                <w:bCs w:val="0"/>
                <w:color w:val="000000"/>
                <w:sz w:val="24"/>
                <w:szCs w:val="24"/>
              </w:rPr>
              <w:t>6.179924</w:t>
            </w:r>
          </w:p>
        </w:tc>
        <w:tc>
          <w:tcPr>
            <w:tcW w:w="1080" w:type="dxa"/>
            <w:noWrap/>
            <w:vAlign w:val="bottom"/>
          </w:tcPr>
          <w:p w14:paraId="09D1BDBB" w14:textId="77777777" w:rsidR="0024668B" w:rsidRPr="00297C81" w:rsidRDefault="002A44A3" w:rsidP="002A44A3">
            <w:pPr>
              <w:bidi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297C81">
              <w:rPr>
                <w:rFonts w:ascii="Times New Roman" w:hAnsi="Times New Roman" w:cs="Times New Roman"/>
                <w:color w:val="000000"/>
                <w:sz w:val="24"/>
                <w:szCs w:val="24"/>
              </w:rPr>
              <w:t>25.38</w:t>
            </w:r>
          </w:p>
        </w:tc>
      </w:tr>
      <w:tr w:rsidR="0024668B" w:rsidRPr="00297C81" w14:paraId="22E5C9A5" w14:textId="77777777" w:rsidTr="00FB6524">
        <w:trPr>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18CA42D5" w14:textId="77777777" w:rsidR="0024668B" w:rsidRPr="00297C81" w:rsidRDefault="0024668B" w:rsidP="002A44A3">
            <w:pPr>
              <w:bidi w:val="0"/>
              <w:jc w:val="center"/>
              <w:rPr>
                <w:rFonts w:ascii="Times New Roman" w:hAnsi="Times New Roman" w:cs="Times New Roman"/>
                <w:b w:val="0"/>
                <w:bCs w:val="0"/>
                <w:color w:val="000000"/>
                <w:sz w:val="24"/>
                <w:szCs w:val="24"/>
              </w:rPr>
            </w:pPr>
            <w:r w:rsidRPr="00297C81">
              <w:rPr>
                <w:rFonts w:ascii="Times New Roman" w:hAnsi="Times New Roman" w:cs="Times New Roman"/>
                <w:b w:val="0"/>
                <w:bCs w:val="0"/>
                <w:color w:val="000000"/>
                <w:sz w:val="24"/>
                <w:szCs w:val="24"/>
              </w:rPr>
              <w:t>1.750086</w:t>
            </w:r>
          </w:p>
        </w:tc>
        <w:tc>
          <w:tcPr>
            <w:tcW w:w="1080" w:type="dxa"/>
            <w:noWrap/>
            <w:vAlign w:val="bottom"/>
          </w:tcPr>
          <w:p w14:paraId="2272A30C" w14:textId="77777777" w:rsidR="0024668B" w:rsidRPr="00297C81" w:rsidRDefault="002A44A3" w:rsidP="002A44A3">
            <w:pPr>
              <w:bidi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297C81">
              <w:rPr>
                <w:rFonts w:ascii="Times New Roman" w:hAnsi="Times New Roman" w:cs="Times New Roman"/>
                <w:color w:val="000000"/>
                <w:sz w:val="24"/>
                <w:szCs w:val="24"/>
              </w:rPr>
              <w:t>42.01</w:t>
            </w:r>
          </w:p>
        </w:tc>
      </w:tr>
    </w:tbl>
    <w:p w14:paraId="647580F4" w14:textId="77777777" w:rsidR="0024668B" w:rsidRPr="00297C81" w:rsidRDefault="0024668B" w:rsidP="0024668B">
      <w:pPr>
        <w:pStyle w:val="ListParagraph"/>
        <w:rPr>
          <w:rFonts w:ascii="Times New Roman" w:hAnsi="Times New Roman" w:cs="Times New Roman"/>
          <w:sz w:val="24"/>
          <w:szCs w:val="24"/>
          <w:rtl/>
        </w:rPr>
      </w:pPr>
    </w:p>
    <w:p w14:paraId="0AE0EB75" w14:textId="77777777" w:rsidR="007C26DF" w:rsidRPr="00297C81" w:rsidRDefault="007C26DF" w:rsidP="007C26DF">
      <w:pPr>
        <w:pStyle w:val="ListParagraph"/>
        <w:rPr>
          <w:rFonts w:ascii="Times New Roman" w:hAnsi="Times New Roman" w:cs="Times New Roman"/>
          <w:sz w:val="24"/>
          <w:szCs w:val="24"/>
          <w:rtl/>
        </w:rPr>
      </w:pPr>
      <w:r w:rsidRPr="00297C81">
        <w:rPr>
          <w:rFonts w:ascii="Times New Roman" w:hAnsi="Times New Roman" w:cs="Times New Roman"/>
          <w:b/>
          <w:bCs/>
          <w:sz w:val="24"/>
          <w:szCs w:val="24"/>
          <w:u w:val="single"/>
          <w:rtl/>
        </w:rPr>
        <w:t>הערה:</w:t>
      </w:r>
      <w:r w:rsidRPr="00297C81">
        <w:rPr>
          <w:rFonts w:ascii="Times New Roman" w:hAnsi="Times New Roman" w:cs="Times New Roman"/>
          <w:sz w:val="24"/>
          <w:szCs w:val="24"/>
          <w:rtl/>
        </w:rPr>
        <w:t xml:space="preserve"> לצורך החישובים ניתן לעגל את כל המספרים ל-2 ספרות אחרי הנקודה.</w:t>
      </w:r>
    </w:p>
    <w:p w14:paraId="71B5A0AC" w14:textId="77777777" w:rsidR="007611AE" w:rsidRPr="00297C81" w:rsidRDefault="007611AE" w:rsidP="007C26DF">
      <w:pPr>
        <w:pStyle w:val="ListParagraph"/>
        <w:rPr>
          <w:rFonts w:ascii="Times New Roman" w:hAnsi="Times New Roman" w:cs="Times New Roman"/>
          <w:sz w:val="24"/>
          <w:szCs w:val="24"/>
        </w:rPr>
      </w:pPr>
    </w:p>
    <w:p w14:paraId="02CB32B1" w14:textId="407F9746" w:rsidR="00D56A3D" w:rsidRDefault="00297C81" w:rsidP="00B92F53">
      <w:pPr>
        <w:pStyle w:val="ListParagraph"/>
        <w:numPr>
          <w:ilvl w:val="0"/>
          <w:numId w:val="6"/>
        </w:numPr>
        <w:jc w:val="both"/>
        <w:rPr>
          <w:rFonts w:ascii="Times New Roman" w:hAnsi="Times New Roman" w:cs="Times New Roman"/>
          <w:sz w:val="24"/>
          <w:szCs w:val="24"/>
        </w:rPr>
      </w:pPr>
      <w:r w:rsidRPr="00297C81">
        <w:rPr>
          <w:rFonts w:ascii="Times New Roman" w:hAnsi="Times New Roman" w:cs="Times New Roman"/>
          <w:sz w:val="24"/>
          <w:szCs w:val="24"/>
          <w:rtl/>
        </w:rPr>
        <w:t xml:space="preserve">(8 נקודות) </w:t>
      </w:r>
      <w:r w:rsidR="00C476DF" w:rsidRPr="00297C81">
        <w:rPr>
          <w:rFonts w:ascii="Times New Roman" w:hAnsi="Times New Roman" w:cs="Times New Roman"/>
          <w:sz w:val="24"/>
          <w:szCs w:val="24"/>
          <w:rtl/>
        </w:rPr>
        <w:t xml:space="preserve">האם ניתן בעזרת תרשימי הפיזור בלבד להציג טיעון שתומך בבחירה שעשיתם בסעיף </w:t>
      </w:r>
      <w:r w:rsidR="004B171A" w:rsidRPr="00297C81">
        <w:rPr>
          <w:rFonts w:ascii="Times New Roman" w:hAnsi="Times New Roman" w:cs="Times New Roman"/>
          <w:sz w:val="24"/>
          <w:szCs w:val="24"/>
          <w:rtl/>
        </w:rPr>
        <w:t>ב</w:t>
      </w:r>
      <w:r w:rsidR="00C476DF" w:rsidRPr="00297C81">
        <w:rPr>
          <w:rFonts w:ascii="Times New Roman" w:hAnsi="Times New Roman" w:cs="Times New Roman"/>
          <w:sz w:val="24"/>
          <w:szCs w:val="24"/>
          <w:rtl/>
        </w:rPr>
        <w:t xml:space="preserve">'? האם ניתן בעזרת המדגם החלקי של הנתונים לבחון טיעון זה באופן סטטיסטי? אם כן, הסבירו כיצד (אין צורך לחשב). אם לא, הסבירו מדוע. </w:t>
      </w:r>
    </w:p>
    <w:p w14:paraId="16644521" w14:textId="77777777" w:rsidR="00AC691C" w:rsidRDefault="00AC691C" w:rsidP="00AC691C">
      <w:pPr>
        <w:pStyle w:val="CommentText"/>
        <w:rPr>
          <w:color w:val="00B0F0"/>
          <w:u w:val="single"/>
          <w:rtl/>
        </w:rPr>
      </w:pPr>
      <w:r w:rsidRPr="00AD5097">
        <w:rPr>
          <w:rFonts w:hint="cs"/>
          <w:color w:val="00B0F0"/>
          <w:u w:val="single"/>
          <w:rtl/>
        </w:rPr>
        <w:t>פיתרון:</w:t>
      </w:r>
    </w:p>
    <w:p w14:paraId="1FBCC6E0" w14:textId="75E34939" w:rsidR="00AC691C" w:rsidRPr="00AD5097" w:rsidRDefault="00AC691C" w:rsidP="00DB615E">
      <w:pPr>
        <w:pStyle w:val="CommentText"/>
        <w:rPr>
          <w:color w:val="00B0F0"/>
          <w:rtl/>
        </w:rPr>
      </w:pPr>
      <w:r>
        <w:rPr>
          <w:rFonts w:hint="cs"/>
          <w:color w:val="00B0F0"/>
          <w:rtl/>
        </w:rPr>
        <w:t xml:space="preserve">כן. בעזרת תרשימי הפיזור ניתן לראות ששאר המודלים פרט למודל </w:t>
      </w:r>
      <w:r>
        <w:rPr>
          <w:color w:val="00B0F0"/>
        </w:rPr>
        <w:t>sin(x)</w:t>
      </w:r>
      <w:r>
        <w:rPr>
          <w:rFonts w:hint="cs"/>
          <w:color w:val="00B0F0"/>
          <w:rtl/>
        </w:rPr>
        <w:t xml:space="preserve"> לא מקיימים את הנחות הרגרסיה (למשל את הלינאריות). בעזרת המדגם החלקי ניתן למשל לבצע מבחן </w:t>
      </w:r>
      <w:r>
        <w:rPr>
          <w:color w:val="00B0F0"/>
        </w:rPr>
        <w:t>Chow</w:t>
      </w:r>
      <w:r>
        <w:rPr>
          <w:rFonts w:hint="cs"/>
          <w:color w:val="00B0F0"/>
          <w:rtl/>
        </w:rPr>
        <w:t xml:space="preserve"> לבדיקת הלינאריות </w:t>
      </w:r>
      <w:r w:rsidR="00A644A5">
        <w:rPr>
          <w:rFonts w:hint="cs"/>
          <w:color w:val="00B0F0"/>
          <w:rtl/>
        </w:rPr>
        <w:t>עבור כל המודלים</w:t>
      </w:r>
      <w:r>
        <w:rPr>
          <w:rFonts w:hint="cs"/>
          <w:color w:val="00B0F0"/>
          <w:rtl/>
        </w:rPr>
        <w:t>.</w:t>
      </w:r>
    </w:p>
    <w:p w14:paraId="16F9BF6D" w14:textId="77777777" w:rsidR="00AC691C" w:rsidRPr="00AC691C" w:rsidRDefault="00AC691C" w:rsidP="00AC691C">
      <w:pPr>
        <w:jc w:val="both"/>
        <w:rPr>
          <w:rFonts w:ascii="Times New Roman" w:hAnsi="Times New Roman" w:cs="Times New Roman"/>
          <w:sz w:val="24"/>
          <w:szCs w:val="24"/>
        </w:rPr>
      </w:pPr>
    </w:p>
    <w:p w14:paraId="401F9697" w14:textId="6C82B82A" w:rsidR="00303328" w:rsidRPr="00297C81" w:rsidRDefault="00297C81" w:rsidP="004B171A">
      <w:pPr>
        <w:pStyle w:val="ListParagraph"/>
        <w:numPr>
          <w:ilvl w:val="0"/>
          <w:numId w:val="6"/>
        </w:numPr>
        <w:rPr>
          <w:rFonts w:ascii="Times New Roman" w:hAnsi="Times New Roman" w:cs="Times New Roman"/>
          <w:sz w:val="24"/>
          <w:szCs w:val="24"/>
        </w:rPr>
      </w:pPr>
      <w:r w:rsidRPr="00297C81">
        <w:rPr>
          <w:rFonts w:ascii="Times New Roman" w:hAnsi="Times New Roman" w:cs="Times New Roman"/>
          <w:sz w:val="24"/>
          <w:szCs w:val="24"/>
          <w:rtl/>
        </w:rPr>
        <w:t xml:space="preserve">(8 נקודות) </w:t>
      </w:r>
      <w:r w:rsidR="00303328" w:rsidRPr="00297C81">
        <w:rPr>
          <w:rFonts w:ascii="Times New Roman" w:hAnsi="Times New Roman" w:cs="Times New Roman"/>
          <w:sz w:val="24"/>
          <w:szCs w:val="24"/>
          <w:rtl/>
        </w:rPr>
        <w:t xml:space="preserve">נתונה טבלת ה – </w:t>
      </w:r>
      <w:r w:rsidR="00303328" w:rsidRPr="00297C81">
        <w:rPr>
          <w:rFonts w:ascii="Times New Roman" w:hAnsi="Times New Roman" w:cs="Times New Roman"/>
          <w:sz w:val="24"/>
          <w:szCs w:val="24"/>
        </w:rPr>
        <w:t>coefficients</w:t>
      </w:r>
      <w:r w:rsidR="00303328" w:rsidRPr="00297C81">
        <w:rPr>
          <w:rFonts w:ascii="Times New Roman" w:hAnsi="Times New Roman" w:cs="Times New Roman"/>
          <w:sz w:val="24"/>
          <w:szCs w:val="24"/>
          <w:rtl/>
        </w:rPr>
        <w:t xml:space="preserve"> הבאה:</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302"/>
        <w:gridCol w:w="3106"/>
        <w:gridCol w:w="1972"/>
        <w:gridCol w:w="973"/>
        <w:gridCol w:w="1517"/>
        <w:gridCol w:w="800"/>
      </w:tblGrid>
      <w:tr w:rsidR="00DE0294" w:rsidRPr="00297C81" w14:paraId="3493BC2A" w14:textId="77777777" w:rsidTr="00AC691C">
        <w:trPr>
          <w:cantSplit/>
        </w:trPr>
        <w:tc>
          <w:tcPr>
            <w:tcW w:w="3103" w:type="pct"/>
            <w:gridSpan w:val="3"/>
            <w:vMerge w:val="restart"/>
            <w:tcBorders>
              <w:top w:val="single" w:sz="16" w:space="0" w:color="000000"/>
              <w:left w:val="single" w:sz="16" w:space="0" w:color="000000"/>
              <w:right w:val="nil"/>
            </w:tcBorders>
            <w:shd w:val="clear" w:color="auto" w:fill="FFFFFF"/>
          </w:tcPr>
          <w:p w14:paraId="16E1007D" w14:textId="77777777" w:rsidR="00DE0294" w:rsidRPr="00297C81" w:rsidRDefault="00DE0294" w:rsidP="00EA509D">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Model</w:t>
            </w:r>
          </w:p>
        </w:tc>
        <w:tc>
          <w:tcPr>
            <w:tcW w:w="1436" w:type="pct"/>
            <w:gridSpan w:val="2"/>
            <w:tcBorders>
              <w:top w:val="single" w:sz="16" w:space="0" w:color="000000"/>
              <w:left w:val="single" w:sz="16" w:space="0" w:color="000000"/>
            </w:tcBorders>
            <w:shd w:val="clear" w:color="auto" w:fill="FFFFFF"/>
          </w:tcPr>
          <w:p w14:paraId="50DC88E3" w14:textId="77777777" w:rsidR="00DE0294" w:rsidRPr="00297C81" w:rsidRDefault="00DE0294"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Unstandardized Coefficients</w:t>
            </w:r>
          </w:p>
        </w:tc>
        <w:tc>
          <w:tcPr>
            <w:tcW w:w="461" w:type="pct"/>
            <w:vMerge w:val="restart"/>
            <w:tcBorders>
              <w:top w:val="single" w:sz="16" w:space="0" w:color="000000"/>
            </w:tcBorders>
            <w:shd w:val="clear" w:color="auto" w:fill="FFFFFF"/>
          </w:tcPr>
          <w:p w14:paraId="377C3F43" w14:textId="77777777" w:rsidR="00DE0294" w:rsidRPr="00297C81" w:rsidRDefault="00DE0294"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t</w:t>
            </w:r>
          </w:p>
        </w:tc>
      </w:tr>
      <w:tr w:rsidR="00DE0294" w:rsidRPr="00297C81" w14:paraId="0CFCB759" w14:textId="77777777" w:rsidTr="00AC691C">
        <w:trPr>
          <w:cantSplit/>
        </w:trPr>
        <w:tc>
          <w:tcPr>
            <w:tcW w:w="3103" w:type="pct"/>
            <w:gridSpan w:val="3"/>
            <w:vMerge/>
            <w:tcBorders>
              <w:left w:val="single" w:sz="16" w:space="0" w:color="000000"/>
              <w:bottom w:val="nil"/>
              <w:right w:val="nil"/>
            </w:tcBorders>
            <w:shd w:val="clear" w:color="auto" w:fill="FFFFFF"/>
          </w:tcPr>
          <w:p w14:paraId="22A67465" w14:textId="77777777" w:rsidR="00DE0294" w:rsidRPr="00297C81" w:rsidRDefault="00DE0294" w:rsidP="00EA509D">
            <w:pPr>
              <w:autoSpaceDE w:val="0"/>
              <w:autoSpaceDN w:val="0"/>
              <w:bidi w:val="0"/>
              <w:adjustRightInd w:val="0"/>
              <w:spacing w:after="0" w:line="240" w:lineRule="auto"/>
              <w:rPr>
                <w:rFonts w:ascii="Times New Roman" w:hAnsi="Times New Roman" w:cs="Times New Roman"/>
                <w:color w:val="000000"/>
                <w:sz w:val="24"/>
                <w:szCs w:val="24"/>
              </w:rPr>
            </w:pPr>
          </w:p>
        </w:tc>
        <w:tc>
          <w:tcPr>
            <w:tcW w:w="561" w:type="pct"/>
            <w:tcBorders>
              <w:left w:val="single" w:sz="16" w:space="0" w:color="000000"/>
              <w:bottom w:val="single" w:sz="16" w:space="0" w:color="000000"/>
            </w:tcBorders>
            <w:shd w:val="clear" w:color="auto" w:fill="FFFFFF"/>
          </w:tcPr>
          <w:p w14:paraId="66CC1810" w14:textId="77777777" w:rsidR="00DE0294" w:rsidRPr="00297C81" w:rsidRDefault="00DE0294"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B</w:t>
            </w:r>
          </w:p>
        </w:tc>
        <w:tc>
          <w:tcPr>
            <w:tcW w:w="875" w:type="pct"/>
            <w:tcBorders>
              <w:bottom w:val="single" w:sz="16" w:space="0" w:color="000000"/>
            </w:tcBorders>
            <w:shd w:val="clear" w:color="auto" w:fill="FFFFFF"/>
          </w:tcPr>
          <w:p w14:paraId="3EC401B1" w14:textId="77777777" w:rsidR="00DE0294" w:rsidRPr="00297C81" w:rsidRDefault="00DE0294"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Std. Error</w:t>
            </w:r>
          </w:p>
        </w:tc>
        <w:tc>
          <w:tcPr>
            <w:tcW w:w="461" w:type="pct"/>
            <w:vMerge/>
            <w:tcBorders>
              <w:top w:val="single" w:sz="16" w:space="0" w:color="000000"/>
            </w:tcBorders>
            <w:shd w:val="clear" w:color="auto" w:fill="FFFFFF"/>
          </w:tcPr>
          <w:p w14:paraId="0081C204" w14:textId="77777777" w:rsidR="00DE0294" w:rsidRPr="00297C81" w:rsidRDefault="00DE0294" w:rsidP="00EA509D">
            <w:pPr>
              <w:autoSpaceDE w:val="0"/>
              <w:autoSpaceDN w:val="0"/>
              <w:bidi w:val="0"/>
              <w:adjustRightInd w:val="0"/>
              <w:spacing w:after="0" w:line="240" w:lineRule="auto"/>
              <w:rPr>
                <w:rFonts w:ascii="Times New Roman" w:hAnsi="Times New Roman" w:cs="Times New Roman"/>
                <w:color w:val="000000"/>
                <w:sz w:val="24"/>
                <w:szCs w:val="24"/>
              </w:rPr>
            </w:pPr>
          </w:p>
        </w:tc>
      </w:tr>
      <w:tr w:rsidR="00DE0294" w:rsidRPr="00297C81" w14:paraId="70F4FABF" w14:textId="77777777" w:rsidTr="00AC691C">
        <w:trPr>
          <w:cantSplit/>
        </w:trPr>
        <w:tc>
          <w:tcPr>
            <w:tcW w:w="175" w:type="pct"/>
            <w:vMerge w:val="restart"/>
            <w:tcBorders>
              <w:top w:val="single" w:sz="16" w:space="0" w:color="000000"/>
              <w:left w:val="single" w:sz="16" w:space="0" w:color="000000"/>
              <w:right w:val="nil"/>
            </w:tcBorders>
            <w:shd w:val="clear" w:color="auto" w:fill="FFFFFF"/>
          </w:tcPr>
          <w:p w14:paraId="56128508" w14:textId="77777777" w:rsidR="00DE0294" w:rsidRPr="00297C81" w:rsidRDefault="00DE0294" w:rsidP="00EA509D">
            <w:pPr>
              <w:autoSpaceDE w:val="0"/>
              <w:autoSpaceDN w:val="0"/>
              <w:bidi w:val="0"/>
              <w:adjustRightInd w:val="0"/>
              <w:spacing w:after="0" w:line="320" w:lineRule="atLeast"/>
              <w:ind w:left="60" w:right="60"/>
              <w:rPr>
                <w:rFonts w:ascii="Times New Roman" w:eastAsia="Calibri" w:hAnsi="Times New Roman" w:cs="Times New Roman"/>
                <w:color w:val="000000"/>
                <w:sz w:val="24"/>
                <w:szCs w:val="24"/>
              </w:rPr>
            </w:pPr>
            <w:r w:rsidRPr="00297C81">
              <w:rPr>
                <w:rFonts w:ascii="Times New Roman" w:eastAsia="Calibri" w:hAnsi="Times New Roman" w:cs="Times New Roman"/>
                <w:color w:val="000000"/>
                <w:sz w:val="24"/>
                <w:szCs w:val="24"/>
              </w:rPr>
              <w:t>1</w:t>
            </w:r>
          </w:p>
        </w:tc>
        <w:tc>
          <w:tcPr>
            <w:tcW w:w="1791" w:type="pct"/>
            <w:vMerge w:val="restart"/>
            <w:tcBorders>
              <w:top w:val="single" w:sz="16" w:space="0" w:color="000000"/>
              <w:left w:val="single" w:sz="16" w:space="0" w:color="000000"/>
              <w:bottom w:val="single" w:sz="16" w:space="0" w:color="000000"/>
              <w:right w:val="nil"/>
            </w:tcBorders>
            <w:shd w:val="clear" w:color="auto" w:fill="FFFFFF"/>
            <w:vAlign w:val="center"/>
          </w:tcPr>
          <w:p w14:paraId="1F8675FD" w14:textId="77777777" w:rsidR="00DE0294" w:rsidRPr="00297C81" w:rsidRDefault="00232ADB" w:rsidP="00EA509D">
            <w:pPr>
              <w:autoSpaceDE w:val="0"/>
              <w:autoSpaceDN w:val="0"/>
              <w:bidi w:val="0"/>
              <w:adjustRightInd w:val="0"/>
              <w:spacing w:after="0" w:line="320" w:lineRule="atLeast"/>
              <w:ind w:left="60" w:right="60"/>
              <w:rPr>
                <w:rFonts w:ascii="Times New Roman"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w:rPr>
                    <w:rFonts w:ascii="Cambria Math" w:hAnsi="Cambria Math" w:cs="Times New Roman"/>
                    <w:color w:val="000000"/>
                    <w:sz w:val="24"/>
                    <w:szCs w:val="24"/>
                  </w:rPr>
                  <m:t>x</m:t>
                </m:r>
              </m:oMath>
            </m:oMathPara>
          </w:p>
        </w:tc>
        <w:tc>
          <w:tcPr>
            <w:tcW w:w="1137" w:type="pct"/>
            <w:tcBorders>
              <w:top w:val="single" w:sz="16" w:space="0" w:color="000000"/>
              <w:left w:val="nil"/>
              <w:bottom w:val="nil"/>
              <w:right w:val="single" w:sz="16" w:space="0" w:color="000000"/>
            </w:tcBorders>
            <w:shd w:val="clear" w:color="auto" w:fill="FFFFFF"/>
            <w:vAlign w:val="center"/>
          </w:tcPr>
          <w:p w14:paraId="04692043" w14:textId="77777777" w:rsidR="00DE0294" w:rsidRPr="00297C81" w:rsidRDefault="00DE0294" w:rsidP="00EA509D">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(Constant)</w:t>
            </w:r>
          </w:p>
        </w:tc>
        <w:tc>
          <w:tcPr>
            <w:tcW w:w="561" w:type="pct"/>
            <w:tcBorders>
              <w:top w:val="single" w:sz="16" w:space="0" w:color="000000"/>
              <w:left w:val="single" w:sz="16" w:space="0" w:color="000000"/>
              <w:bottom w:val="nil"/>
            </w:tcBorders>
            <w:shd w:val="clear" w:color="auto" w:fill="FFFFFF"/>
          </w:tcPr>
          <w:p w14:paraId="50076A67"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42.019</w:t>
            </w:r>
          </w:p>
        </w:tc>
        <w:tc>
          <w:tcPr>
            <w:tcW w:w="875" w:type="pct"/>
            <w:tcBorders>
              <w:top w:val="single" w:sz="16" w:space="0" w:color="000000"/>
              <w:bottom w:val="nil"/>
            </w:tcBorders>
            <w:shd w:val="clear" w:color="auto" w:fill="FFFFFF"/>
          </w:tcPr>
          <w:p w14:paraId="4789D6DF"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1.697</w:t>
            </w:r>
          </w:p>
        </w:tc>
        <w:tc>
          <w:tcPr>
            <w:tcW w:w="461" w:type="pct"/>
            <w:tcBorders>
              <w:top w:val="single" w:sz="16" w:space="0" w:color="000000"/>
              <w:bottom w:val="nil"/>
            </w:tcBorders>
            <w:shd w:val="clear" w:color="auto" w:fill="FFFFFF"/>
          </w:tcPr>
          <w:p w14:paraId="0E05009B"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24.764</w:t>
            </w:r>
          </w:p>
        </w:tc>
      </w:tr>
      <w:tr w:rsidR="00DE0294" w:rsidRPr="00297C81" w14:paraId="05277BB1" w14:textId="77777777" w:rsidTr="00AC691C">
        <w:trPr>
          <w:cantSplit/>
        </w:trPr>
        <w:tc>
          <w:tcPr>
            <w:tcW w:w="175" w:type="pct"/>
            <w:vMerge/>
            <w:tcBorders>
              <w:left w:val="single" w:sz="16" w:space="0" w:color="000000"/>
              <w:bottom w:val="single" w:sz="16" w:space="0" w:color="000000"/>
              <w:right w:val="nil"/>
            </w:tcBorders>
            <w:shd w:val="clear" w:color="auto" w:fill="FFFFFF"/>
          </w:tcPr>
          <w:p w14:paraId="01445352" w14:textId="77777777" w:rsidR="00DE0294" w:rsidRPr="00297C81" w:rsidRDefault="00DE0294" w:rsidP="00EA509D">
            <w:pPr>
              <w:autoSpaceDE w:val="0"/>
              <w:autoSpaceDN w:val="0"/>
              <w:bidi w:val="0"/>
              <w:adjustRightInd w:val="0"/>
              <w:spacing w:after="0" w:line="240" w:lineRule="auto"/>
              <w:rPr>
                <w:rFonts w:ascii="Times New Roman" w:hAnsi="Times New Roman" w:cs="Times New Roman"/>
                <w:color w:val="000000"/>
                <w:sz w:val="24"/>
                <w:szCs w:val="24"/>
              </w:rPr>
            </w:pPr>
          </w:p>
        </w:tc>
        <w:tc>
          <w:tcPr>
            <w:tcW w:w="1791" w:type="pct"/>
            <w:vMerge/>
            <w:tcBorders>
              <w:top w:val="single" w:sz="16" w:space="0" w:color="000000"/>
              <w:left w:val="single" w:sz="16" w:space="0" w:color="000000"/>
              <w:bottom w:val="single" w:sz="16" w:space="0" w:color="000000"/>
              <w:right w:val="nil"/>
            </w:tcBorders>
            <w:shd w:val="clear" w:color="auto" w:fill="FFFFFF"/>
            <w:vAlign w:val="center"/>
          </w:tcPr>
          <w:p w14:paraId="353D33DA" w14:textId="77777777" w:rsidR="00DE0294" w:rsidRPr="00297C81" w:rsidRDefault="00DE0294" w:rsidP="00EA509D">
            <w:pPr>
              <w:autoSpaceDE w:val="0"/>
              <w:autoSpaceDN w:val="0"/>
              <w:bidi w:val="0"/>
              <w:adjustRightInd w:val="0"/>
              <w:spacing w:after="0" w:line="240" w:lineRule="auto"/>
              <w:rPr>
                <w:rFonts w:ascii="Times New Roman" w:hAnsi="Times New Roman" w:cs="Times New Roman"/>
                <w:color w:val="000000"/>
                <w:sz w:val="24"/>
                <w:szCs w:val="24"/>
              </w:rPr>
            </w:pPr>
          </w:p>
        </w:tc>
        <w:tc>
          <w:tcPr>
            <w:tcW w:w="1137" w:type="pct"/>
            <w:tcBorders>
              <w:top w:val="nil"/>
              <w:left w:val="nil"/>
              <w:bottom w:val="single" w:sz="16" w:space="0" w:color="000000"/>
              <w:right w:val="single" w:sz="16" w:space="0" w:color="000000"/>
            </w:tcBorders>
            <w:shd w:val="clear" w:color="auto" w:fill="FFFFFF"/>
            <w:vAlign w:val="center"/>
          </w:tcPr>
          <w:p w14:paraId="07FAFB7B" w14:textId="77777777" w:rsidR="00DE0294" w:rsidRPr="00297C81" w:rsidRDefault="00DE0294" w:rsidP="00EA509D">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x</w:t>
            </w:r>
          </w:p>
        </w:tc>
        <w:tc>
          <w:tcPr>
            <w:tcW w:w="561" w:type="pct"/>
            <w:tcBorders>
              <w:top w:val="nil"/>
              <w:left w:val="single" w:sz="16" w:space="0" w:color="000000"/>
              <w:bottom w:val="single" w:sz="16" w:space="0" w:color="000000"/>
            </w:tcBorders>
            <w:shd w:val="clear" w:color="auto" w:fill="FFFFFF"/>
          </w:tcPr>
          <w:p w14:paraId="428E4F06"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-1.809</w:t>
            </w:r>
          </w:p>
        </w:tc>
        <w:tc>
          <w:tcPr>
            <w:tcW w:w="875" w:type="pct"/>
            <w:tcBorders>
              <w:top w:val="nil"/>
              <w:bottom w:val="single" w:sz="16" w:space="0" w:color="000000"/>
            </w:tcBorders>
            <w:shd w:val="clear" w:color="auto" w:fill="FFFFFF"/>
          </w:tcPr>
          <w:p w14:paraId="687A7740"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.417</w:t>
            </w:r>
          </w:p>
        </w:tc>
        <w:tc>
          <w:tcPr>
            <w:tcW w:w="461" w:type="pct"/>
            <w:tcBorders>
              <w:top w:val="nil"/>
              <w:bottom w:val="single" w:sz="16" w:space="0" w:color="000000"/>
            </w:tcBorders>
            <w:shd w:val="clear" w:color="auto" w:fill="FFFFFF"/>
          </w:tcPr>
          <w:p w14:paraId="3D3DC125"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-4.339</w:t>
            </w:r>
          </w:p>
        </w:tc>
      </w:tr>
      <w:tr w:rsidR="00DE0294" w:rsidRPr="00297C81" w14:paraId="44450DF8" w14:textId="77777777" w:rsidTr="00AC691C">
        <w:trPr>
          <w:cantSplit/>
        </w:trPr>
        <w:tc>
          <w:tcPr>
            <w:tcW w:w="175" w:type="pct"/>
            <w:vMerge w:val="restart"/>
            <w:tcBorders>
              <w:top w:val="single" w:sz="16" w:space="0" w:color="000000"/>
              <w:left w:val="single" w:sz="16" w:space="0" w:color="000000"/>
              <w:right w:val="nil"/>
            </w:tcBorders>
            <w:shd w:val="clear" w:color="auto" w:fill="FFFFFF"/>
          </w:tcPr>
          <w:p w14:paraId="56C0E135" w14:textId="77777777" w:rsidR="00DE0294" w:rsidRPr="00297C81" w:rsidRDefault="00DE0294" w:rsidP="00EA509D">
            <w:pPr>
              <w:autoSpaceDE w:val="0"/>
              <w:autoSpaceDN w:val="0"/>
              <w:bidi w:val="0"/>
              <w:adjustRightInd w:val="0"/>
              <w:spacing w:after="0" w:line="320" w:lineRule="atLeast"/>
              <w:ind w:left="60" w:right="60"/>
              <w:rPr>
                <w:rFonts w:ascii="Times New Roman" w:eastAsia="Calibri" w:hAnsi="Times New Roman" w:cs="Times New Roman"/>
                <w:color w:val="000000"/>
                <w:sz w:val="24"/>
                <w:szCs w:val="24"/>
              </w:rPr>
            </w:pPr>
            <w:r w:rsidRPr="00297C81">
              <w:rPr>
                <w:rFonts w:ascii="Times New Roman" w:eastAsia="Calibri" w:hAnsi="Times New Roman" w:cs="Times New Roman"/>
                <w:color w:val="000000"/>
                <w:sz w:val="24"/>
                <w:szCs w:val="24"/>
              </w:rPr>
              <w:t>2</w:t>
            </w:r>
          </w:p>
        </w:tc>
        <w:tc>
          <w:tcPr>
            <w:tcW w:w="1791" w:type="pct"/>
            <w:vMerge w:val="restart"/>
            <w:tcBorders>
              <w:top w:val="single" w:sz="16" w:space="0" w:color="000000"/>
              <w:left w:val="single" w:sz="16" w:space="0" w:color="000000"/>
              <w:bottom w:val="single" w:sz="16" w:space="0" w:color="000000"/>
              <w:right w:val="nil"/>
            </w:tcBorders>
            <w:shd w:val="clear" w:color="auto" w:fill="FFFFFF"/>
            <w:vAlign w:val="center"/>
          </w:tcPr>
          <w:p w14:paraId="408C9907" w14:textId="77777777" w:rsidR="00DE0294" w:rsidRPr="00297C81" w:rsidRDefault="00232ADB" w:rsidP="00EA509D">
            <w:pPr>
              <w:autoSpaceDE w:val="0"/>
              <w:autoSpaceDN w:val="0"/>
              <w:bidi w:val="0"/>
              <w:adjustRightInd w:val="0"/>
              <w:spacing w:after="0" w:line="320" w:lineRule="atLeast"/>
              <w:ind w:left="60" w:right="60"/>
              <w:rPr>
                <w:rFonts w:ascii="Times New Roman"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w:rPr>
                    <w:rFonts w:ascii="Cambria Math" w:hAnsi="Cambria Math" w:cs="Times New Roman"/>
                    <w:color w:val="000000"/>
                    <w:sz w:val="24"/>
                    <w:szCs w:val="24"/>
                  </w:rPr>
                  <m:t>x+</m:t>
                </m:r>
                <m:sSup>
                  <m:sSupPr>
                    <m:ctrlPr>
                      <w:rPr>
                        <w:rFonts w:ascii="Cambria Math" w:hAnsi="Cambria Math" w:cs="Times New Roman"/>
                        <w:i/>
                        <w:color w:val="000000"/>
                        <w:sz w:val="24"/>
                        <w:szCs w:val="24"/>
                      </w:rPr>
                    </m:ctrlPr>
                  </m:sSupPr>
                  <m:e>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2</m:t>
                        </m:r>
                      </m:sub>
                    </m:sSub>
                    <m:r>
                      <w:rPr>
                        <w:rFonts w:ascii="Cambria Math" w:hAnsi="Cambria Math" w:cs="Times New Roman"/>
                        <w:color w:val="000000"/>
                        <w:sz w:val="24"/>
                        <w:szCs w:val="24"/>
                      </w:rPr>
                      <m:t>x</m:t>
                    </m:r>
                  </m:e>
                  <m:sup>
                    <m:r>
                      <w:rPr>
                        <w:rFonts w:ascii="Cambria Math" w:hAnsi="Cambria Math" w:cs="Times New Roman"/>
                        <w:color w:val="000000"/>
                        <w:sz w:val="24"/>
                        <w:szCs w:val="24"/>
                      </w:rPr>
                      <m:t>2</m:t>
                    </m:r>
                  </m:sup>
                </m:sSup>
              </m:oMath>
            </m:oMathPara>
          </w:p>
        </w:tc>
        <w:tc>
          <w:tcPr>
            <w:tcW w:w="1137" w:type="pct"/>
            <w:tcBorders>
              <w:top w:val="single" w:sz="16" w:space="0" w:color="000000"/>
              <w:left w:val="nil"/>
              <w:bottom w:val="nil"/>
              <w:right w:val="single" w:sz="16" w:space="0" w:color="000000"/>
            </w:tcBorders>
            <w:shd w:val="clear" w:color="auto" w:fill="FFFFFF"/>
            <w:vAlign w:val="center"/>
          </w:tcPr>
          <w:p w14:paraId="6CD77529" w14:textId="77777777" w:rsidR="00DE0294" w:rsidRPr="00297C81" w:rsidRDefault="00DE0294" w:rsidP="00EA509D">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(Constant)</w:t>
            </w:r>
          </w:p>
        </w:tc>
        <w:tc>
          <w:tcPr>
            <w:tcW w:w="561" w:type="pct"/>
            <w:tcBorders>
              <w:top w:val="single" w:sz="16" w:space="0" w:color="000000"/>
              <w:left w:val="single" w:sz="16" w:space="0" w:color="000000"/>
              <w:bottom w:val="nil"/>
            </w:tcBorders>
            <w:shd w:val="clear" w:color="auto" w:fill="FFFFFF"/>
          </w:tcPr>
          <w:p w14:paraId="20B69B02"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46.572</w:t>
            </w:r>
          </w:p>
        </w:tc>
        <w:tc>
          <w:tcPr>
            <w:tcW w:w="875" w:type="pct"/>
            <w:tcBorders>
              <w:top w:val="single" w:sz="16" w:space="0" w:color="000000"/>
              <w:bottom w:val="nil"/>
            </w:tcBorders>
            <w:shd w:val="clear" w:color="auto" w:fill="FFFFFF"/>
          </w:tcPr>
          <w:p w14:paraId="186571F9"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2.638</w:t>
            </w:r>
          </w:p>
        </w:tc>
        <w:tc>
          <w:tcPr>
            <w:tcW w:w="461" w:type="pct"/>
            <w:tcBorders>
              <w:top w:val="single" w:sz="16" w:space="0" w:color="000000"/>
              <w:bottom w:val="nil"/>
            </w:tcBorders>
            <w:shd w:val="clear" w:color="auto" w:fill="FFFFFF"/>
          </w:tcPr>
          <w:p w14:paraId="06D2138F"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17.652</w:t>
            </w:r>
          </w:p>
        </w:tc>
      </w:tr>
      <w:tr w:rsidR="00DE0294" w:rsidRPr="00297C81" w14:paraId="4E645395" w14:textId="77777777" w:rsidTr="00AC691C">
        <w:trPr>
          <w:cantSplit/>
        </w:trPr>
        <w:tc>
          <w:tcPr>
            <w:tcW w:w="175" w:type="pct"/>
            <w:vMerge/>
            <w:tcBorders>
              <w:left w:val="single" w:sz="16" w:space="0" w:color="000000"/>
              <w:bottom w:val="single" w:sz="16" w:space="0" w:color="000000"/>
              <w:right w:val="nil"/>
            </w:tcBorders>
            <w:shd w:val="clear" w:color="auto" w:fill="FFFFFF"/>
          </w:tcPr>
          <w:p w14:paraId="2835C5B3" w14:textId="77777777" w:rsidR="00DE0294" w:rsidRPr="00297C81" w:rsidRDefault="00DE0294" w:rsidP="00EA509D">
            <w:pPr>
              <w:autoSpaceDE w:val="0"/>
              <w:autoSpaceDN w:val="0"/>
              <w:bidi w:val="0"/>
              <w:adjustRightInd w:val="0"/>
              <w:spacing w:after="0" w:line="240" w:lineRule="auto"/>
              <w:rPr>
                <w:rFonts w:ascii="Times New Roman" w:hAnsi="Times New Roman" w:cs="Times New Roman"/>
                <w:color w:val="000000"/>
                <w:sz w:val="24"/>
                <w:szCs w:val="24"/>
              </w:rPr>
            </w:pPr>
          </w:p>
        </w:tc>
        <w:tc>
          <w:tcPr>
            <w:tcW w:w="1791" w:type="pct"/>
            <w:vMerge/>
            <w:tcBorders>
              <w:top w:val="single" w:sz="16" w:space="0" w:color="000000"/>
              <w:left w:val="single" w:sz="16" w:space="0" w:color="000000"/>
              <w:bottom w:val="single" w:sz="16" w:space="0" w:color="000000"/>
              <w:right w:val="nil"/>
            </w:tcBorders>
            <w:shd w:val="clear" w:color="auto" w:fill="FFFFFF"/>
            <w:vAlign w:val="center"/>
          </w:tcPr>
          <w:p w14:paraId="31EE3F5E" w14:textId="77777777" w:rsidR="00DE0294" w:rsidRPr="00297C81" w:rsidRDefault="00DE0294" w:rsidP="00EA509D">
            <w:pPr>
              <w:autoSpaceDE w:val="0"/>
              <w:autoSpaceDN w:val="0"/>
              <w:bidi w:val="0"/>
              <w:adjustRightInd w:val="0"/>
              <w:spacing w:after="0" w:line="240" w:lineRule="auto"/>
              <w:rPr>
                <w:rFonts w:ascii="Times New Roman" w:hAnsi="Times New Roman" w:cs="Times New Roman"/>
                <w:color w:val="000000"/>
                <w:sz w:val="24"/>
                <w:szCs w:val="24"/>
              </w:rPr>
            </w:pPr>
          </w:p>
        </w:tc>
        <w:tc>
          <w:tcPr>
            <w:tcW w:w="1137" w:type="pct"/>
            <w:tcBorders>
              <w:top w:val="nil"/>
              <w:left w:val="nil"/>
              <w:bottom w:val="single" w:sz="16" w:space="0" w:color="000000"/>
              <w:right w:val="single" w:sz="16" w:space="0" w:color="000000"/>
            </w:tcBorders>
            <w:shd w:val="clear" w:color="auto" w:fill="FFFFFF"/>
            <w:vAlign w:val="center"/>
          </w:tcPr>
          <w:p w14:paraId="1C01BCBC" w14:textId="77777777" w:rsidR="00DE0294" w:rsidRPr="00297C81" w:rsidRDefault="00DE0294" w:rsidP="00EA509D">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X</w:t>
            </w:r>
          </w:p>
          <w:p w14:paraId="09B24BFF" w14:textId="77777777" w:rsidR="00DE0294" w:rsidRPr="00297C81" w:rsidRDefault="00DE0294" w:rsidP="00EA509D">
            <w:pPr>
              <w:autoSpaceDE w:val="0"/>
              <w:autoSpaceDN w:val="0"/>
              <w:bidi w:val="0"/>
              <w:adjustRightInd w:val="0"/>
              <w:spacing w:after="0" w:line="320" w:lineRule="atLeast"/>
              <w:ind w:left="60" w:right="60"/>
              <w:rPr>
                <w:rFonts w:ascii="Times New Roman" w:hAnsi="Times New Roman" w:cs="Times New Roman"/>
                <w:color w:val="000000"/>
                <w:sz w:val="24"/>
                <w:szCs w:val="24"/>
              </w:rPr>
            </w:pPr>
            <w:proofErr w:type="spellStart"/>
            <w:r w:rsidRPr="00297C81">
              <w:rPr>
                <w:rFonts w:ascii="Times New Roman" w:hAnsi="Times New Roman" w:cs="Times New Roman"/>
                <w:color w:val="000000"/>
                <w:sz w:val="24"/>
                <w:szCs w:val="24"/>
              </w:rPr>
              <w:t>X_squared</w:t>
            </w:r>
            <w:proofErr w:type="spellEnd"/>
          </w:p>
        </w:tc>
        <w:tc>
          <w:tcPr>
            <w:tcW w:w="561" w:type="pct"/>
            <w:tcBorders>
              <w:top w:val="nil"/>
              <w:left w:val="single" w:sz="16" w:space="0" w:color="000000"/>
              <w:bottom w:val="single" w:sz="16" w:space="0" w:color="000000"/>
            </w:tcBorders>
            <w:shd w:val="clear" w:color="auto" w:fill="FFFFFF"/>
          </w:tcPr>
          <w:p w14:paraId="181A24FF"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-1.793</w:t>
            </w:r>
          </w:p>
          <w:p w14:paraId="3E09F652"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-0.275</w:t>
            </w:r>
          </w:p>
        </w:tc>
        <w:tc>
          <w:tcPr>
            <w:tcW w:w="875" w:type="pct"/>
            <w:tcBorders>
              <w:top w:val="nil"/>
              <w:bottom w:val="single" w:sz="16" w:space="0" w:color="000000"/>
            </w:tcBorders>
            <w:shd w:val="clear" w:color="auto" w:fill="FFFFFF"/>
          </w:tcPr>
          <w:p w14:paraId="1F3B7DA9"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0.401</w:t>
            </w:r>
          </w:p>
          <w:p w14:paraId="48507604"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0.125</w:t>
            </w:r>
          </w:p>
        </w:tc>
        <w:tc>
          <w:tcPr>
            <w:tcW w:w="461" w:type="pct"/>
            <w:tcBorders>
              <w:top w:val="nil"/>
              <w:bottom w:val="single" w:sz="16" w:space="0" w:color="000000"/>
            </w:tcBorders>
            <w:shd w:val="clear" w:color="auto" w:fill="FFFFFF"/>
          </w:tcPr>
          <w:p w14:paraId="51CC4514"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-4.468</w:t>
            </w:r>
          </w:p>
          <w:p w14:paraId="2482F100" w14:textId="77777777" w:rsidR="00DE0294" w:rsidRPr="00297C81" w:rsidRDefault="00DE0294" w:rsidP="00EA509D">
            <w:pPr>
              <w:autoSpaceDE w:val="0"/>
              <w:autoSpaceDN w:val="0"/>
              <w:bidi w:val="0"/>
              <w:adjustRightInd w:val="0"/>
              <w:spacing w:after="0" w:line="320" w:lineRule="atLeast"/>
              <w:ind w:left="60" w:right="60"/>
              <w:jc w:val="right"/>
              <w:rPr>
                <w:rFonts w:ascii="Times New Roman" w:hAnsi="Times New Roman" w:cs="Times New Roman"/>
                <w:color w:val="000000"/>
                <w:sz w:val="24"/>
                <w:szCs w:val="24"/>
              </w:rPr>
            </w:pPr>
            <w:r w:rsidRPr="00297C81">
              <w:rPr>
                <w:rFonts w:ascii="Times New Roman" w:hAnsi="Times New Roman" w:cs="Times New Roman"/>
                <w:color w:val="000000"/>
                <w:sz w:val="24"/>
                <w:szCs w:val="24"/>
              </w:rPr>
              <w:t>-2.197</w:t>
            </w:r>
          </w:p>
        </w:tc>
      </w:tr>
      <w:tr w:rsidR="00AC691C" w:rsidRPr="00297C81" w14:paraId="43AC5CCE" w14:textId="77777777" w:rsidTr="00AC691C">
        <w:trPr>
          <w:cantSplit/>
        </w:trPr>
        <w:tc>
          <w:tcPr>
            <w:tcW w:w="175" w:type="pct"/>
            <w:vMerge w:val="restart"/>
            <w:tcBorders>
              <w:top w:val="single" w:sz="16" w:space="0" w:color="000000"/>
              <w:left w:val="single" w:sz="16" w:space="0" w:color="000000"/>
              <w:right w:val="nil"/>
            </w:tcBorders>
            <w:shd w:val="clear" w:color="auto" w:fill="FFFFFF"/>
          </w:tcPr>
          <w:p w14:paraId="79E75903" w14:textId="77777777" w:rsidR="00AC691C" w:rsidRPr="00297C81" w:rsidRDefault="00AC691C" w:rsidP="00AC691C">
            <w:pPr>
              <w:autoSpaceDE w:val="0"/>
              <w:autoSpaceDN w:val="0"/>
              <w:bidi w:val="0"/>
              <w:adjustRightInd w:val="0"/>
              <w:spacing w:after="0" w:line="320" w:lineRule="atLeast"/>
              <w:ind w:left="60" w:right="60"/>
              <w:rPr>
                <w:rFonts w:ascii="Times New Roman" w:eastAsia="Calibri" w:hAnsi="Times New Roman" w:cs="Times New Roman"/>
                <w:color w:val="000000"/>
                <w:sz w:val="24"/>
                <w:szCs w:val="24"/>
              </w:rPr>
            </w:pPr>
            <w:r w:rsidRPr="00297C81">
              <w:rPr>
                <w:rFonts w:ascii="Times New Roman" w:eastAsia="Calibri" w:hAnsi="Times New Roman" w:cs="Times New Roman"/>
                <w:color w:val="000000"/>
                <w:sz w:val="24"/>
                <w:szCs w:val="24"/>
              </w:rPr>
              <w:t>3</w:t>
            </w:r>
          </w:p>
        </w:tc>
        <w:tc>
          <w:tcPr>
            <w:tcW w:w="1791" w:type="pct"/>
            <w:vMerge w:val="restart"/>
            <w:tcBorders>
              <w:top w:val="single" w:sz="16" w:space="0" w:color="000000"/>
              <w:left w:val="single" w:sz="16" w:space="0" w:color="000000"/>
              <w:bottom w:val="single" w:sz="16" w:space="0" w:color="000000"/>
              <w:right w:val="nil"/>
            </w:tcBorders>
            <w:shd w:val="clear" w:color="auto" w:fill="FFFFFF"/>
            <w:vAlign w:val="center"/>
          </w:tcPr>
          <w:p w14:paraId="3B4EB8C8" w14:textId="77777777" w:rsidR="00AC691C" w:rsidRPr="00297C81" w:rsidRDefault="00232ADB" w:rsidP="00AC691C">
            <w:pPr>
              <w:autoSpaceDE w:val="0"/>
              <w:autoSpaceDN w:val="0"/>
              <w:bidi w:val="0"/>
              <w:adjustRightInd w:val="0"/>
              <w:spacing w:after="0" w:line="320" w:lineRule="atLeast"/>
              <w:ind w:left="60" w:right="60"/>
              <w:rPr>
                <w:rFonts w:ascii="Times New Roman"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Sin(x)</m:t>
                </m:r>
              </m:oMath>
            </m:oMathPara>
          </w:p>
        </w:tc>
        <w:tc>
          <w:tcPr>
            <w:tcW w:w="1137" w:type="pct"/>
            <w:tcBorders>
              <w:top w:val="single" w:sz="16" w:space="0" w:color="000000"/>
              <w:left w:val="nil"/>
              <w:bottom w:val="nil"/>
              <w:right w:val="single" w:sz="16" w:space="0" w:color="000000"/>
            </w:tcBorders>
            <w:shd w:val="clear" w:color="auto" w:fill="FFFFFF"/>
            <w:vAlign w:val="center"/>
          </w:tcPr>
          <w:p w14:paraId="5613B1B0" w14:textId="77777777" w:rsidR="00AC691C" w:rsidRPr="00297C81" w:rsidRDefault="00AC691C" w:rsidP="00AC691C">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(Constant)</w:t>
            </w:r>
          </w:p>
        </w:tc>
        <w:tc>
          <w:tcPr>
            <w:tcW w:w="561" w:type="pct"/>
            <w:tcBorders>
              <w:top w:val="single" w:sz="16" w:space="0" w:color="000000"/>
              <w:left w:val="single" w:sz="16" w:space="0" w:color="000000"/>
              <w:bottom w:val="nil"/>
            </w:tcBorders>
            <w:shd w:val="clear" w:color="auto" w:fill="FFFFFF"/>
          </w:tcPr>
          <w:p w14:paraId="4C948F65" w14:textId="7749EC91"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c>
          <w:tcPr>
            <w:tcW w:w="875" w:type="pct"/>
            <w:tcBorders>
              <w:top w:val="single" w:sz="16" w:space="0" w:color="000000"/>
              <w:bottom w:val="nil"/>
            </w:tcBorders>
            <w:shd w:val="clear" w:color="auto" w:fill="FFFFFF"/>
          </w:tcPr>
          <w:p w14:paraId="7A4DE317" w14:textId="428B5BB4"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c>
          <w:tcPr>
            <w:tcW w:w="461" w:type="pct"/>
            <w:tcBorders>
              <w:top w:val="single" w:sz="16" w:space="0" w:color="000000"/>
              <w:bottom w:val="nil"/>
            </w:tcBorders>
            <w:shd w:val="clear" w:color="auto" w:fill="FFFFFF"/>
          </w:tcPr>
          <w:p w14:paraId="190DDB8D" w14:textId="39E28815"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r>
      <w:tr w:rsidR="00AC691C" w:rsidRPr="00297C81" w14:paraId="24BC32E8" w14:textId="77777777" w:rsidTr="00AC691C">
        <w:trPr>
          <w:cantSplit/>
        </w:trPr>
        <w:tc>
          <w:tcPr>
            <w:tcW w:w="175" w:type="pct"/>
            <w:vMerge/>
            <w:tcBorders>
              <w:left w:val="single" w:sz="16" w:space="0" w:color="000000"/>
              <w:bottom w:val="single" w:sz="16" w:space="0" w:color="000000"/>
              <w:right w:val="nil"/>
            </w:tcBorders>
            <w:shd w:val="clear" w:color="auto" w:fill="FFFFFF"/>
          </w:tcPr>
          <w:p w14:paraId="46712799" w14:textId="77777777" w:rsidR="00AC691C" w:rsidRPr="00297C81" w:rsidRDefault="00AC691C" w:rsidP="00AC691C">
            <w:pPr>
              <w:autoSpaceDE w:val="0"/>
              <w:autoSpaceDN w:val="0"/>
              <w:bidi w:val="0"/>
              <w:adjustRightInd w:val="0"/>
              <w:spacing w:after="0" w:line="240" w:lineRule="auto"/>
              <w:rPr>
                <w:rFonts w:ascii="Times New Roman" w:hAnsi="Times New Roman" w:cs="Times New Roman"/>
                <w:color w:val="000000"/>
                <w:sz w:val="24"/>
                <w:szCs w:val="24"/>
              </w:rPr>
            </w:pPr>
          </w:p>
        </w:tc>
        <w:tc>
          <w:tcPr>
            <w:tcW w:w="1791" w:type="pct"/>
            <w:vMerge/>
            <w:tcBorders>
              <w:top w:val="single" w:sz="16" w:space="0" w:color="000000"/>
              <w:left w:val="single" w:sz="16" w:space="0" w:color="000000"/>
              <w:bottom w:val="single" w:sz="16" w:space="0" w:color="000000"/>
              <w:right w:val="nil"/>
            </w:tcBorders>
            <w:shd w:val="clear" w:color="auto" w:fill="FFFFFF"/>
            <w:vAlign w:val="center"/>
          </w:tcPr>
          <w:p w14:paraId="7E08ED79" w14:textId="77777777" w:rsidR="00AC691C" w:rsidRPr="00297C81" w:rsidRDefault="00AC691C" w:rsidP="00AC691C">
            <w:pPr>
              <w:autoSpaceDE w:val="0"/>
              <w:autoSpaceDN w:val="0"/>
              <w:bidi w:val="0"/>
              <w:adjustRightInd w:val="0"/>
              <w:spacing w:after="0" w:line="240" w:lineRule="auto"/>
              <w:rPr>
                <w:rFonts w:ascii="Times New Roman" w:hAnsi="Times New Roman" w:cs="Times New Roman"/>
                <w:color w:val="000000"/>
                <w:sz w:val="24"/>
                <w:szCs w:val="24"/>
              </w:rPr>
            </w:pPr>
          </w:p>
        </w:tc>
        <w:tc>
          <w:tcPr>
            <w:tcW w:w="1137" w:type="pct"/>
            <w:tcBorders>
              <w:top w:val="nil"/>
              <w:left w:val="nil"/>
              <w:bottom w:val="single" w:sz="16" w:space="0" w:color="000000"/>
              <w:right w:val="single" w:sz="16" w:space="0" w:color="000000"/>
            </w:tcBorders>
            <w:shd w:val="clear" w:color="auto" w:fill="FFFFFF"/>
            <w:vAlign w:val="center"/>
          </w:tcPr>
          <w:p w14:paraId="378B3371" w14:textId="77777777" w:rsidR="00AC691C" w:rsidRPr="00297C81" w:rsidRDefault="00AC691C" w:rsidP="00AC691C">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x</w:t>
            </w:r>
          </w:p>
        </w:tc>
        <w:tc>
          <w:tcPr>
            <w:tcW w:w="561" w:type="pct"/>
            <w:tcBorders>
              <w:top w:val="nil"/>
              <w:left w:val="single" w:sz="16" w:space="0" w:color="000000"/>
              <w:bottom w:val="single" w:sz="16" w:space="0" w:color="000000"/>
            </w:tcBorders>
            <w:shd w:val="clear" w:color="auto" w:fill="FFFFFF"/>
          </w:tcPr>
          <w:p w14:paraId="724152E2" w14:textId="6520FABB"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c>
          <w:tcPr>
            <w:tcW w:w="875" w:type="pct"/>
            <w:tcBorders>
              <w:top w:val="nil"/>
              <w:bottom w:val="single" w:sz="16" w:space="0" w:color="000000"/>
            </w:tcBorders>
            <w:shd w:val="clear" w:color="auto" w:fill="FFFFFF"/>
          </w:tcPr>
          <w:p w14:paraId="4F15AA54" w14:textId="6DD6D11B"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c>
          <w:tcPr>
            <w:tcW w:w="461" w:type="pct"/>
            <w:tcBorders>
              <w:top w:val="nil"/>
              <w:bottom w:val="single" w:sz="16" w:space="0" w:color="000000"/>
            </w:tcBorders>
            <w:shd w:val="clear" w:color="auto" w:fill="FFFFFF"/>
          </w:tcPr>
          <w:p w14:paraId="0D3426AB" w14:textId="6A057142"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r>
      <w:tr w:rsidR="00AC691C" w:rsidRPr="00297C81" w14:paraId="74622F31" w14:textId="77777777" w:rsidTr="00AC691C">
        <w:trPr>
          <w:cantSplit/>
        </w:trPr>
        <w:tc>
          <w:tcPr>
            <w:tcW w:w="175" w:type="pct"/>
            <w:vMerge w:val="restart"/>
            <w:tcBorders>
              <w:top w:val="single" w:sz="16" w:space="0" w:color="000000"/>
              <w:left w:val="single" w:sz="16" w:space="0" w:color="000000"/>
              <w:right w:val="nil"/>
            </w:tcBorders>
            <w:shd w:val="clear" w:color="auto" w:fill="FFFFFF"/>
          </w:tcPr>
          <w:p w14:paraId="62F9BE61" w14:textId="77777777" w:rsidR="00AC691C" w:rsidRPr="00297C81" w:rsidRDefault="00AC691C" w:rsidP="00AC691C">
            <w:pPr>
              <w:autoSpaceDE w:val="0"/>
              <w:autoSpaceDN w:val="0"/>
              <w:bidi w:val="0"/>
              <w:adjustRightInd w:val="0"/>
              <w:spacing w:after="0" w:line="320" w:lineRule="atLeast"/>
              <w:ind w:left="60" w:right="60"/>
              <w:rPr>
                <w:rFonts w:ascii="Times New Roman" w:eastAsia="Calibri" w:hAnsi="Times New Roman" w:cs="Times New Roman"/>
                <w:color w:val="000000"/>
                <w:sz w:val="24"/>
                <w:szCs w:val="24"/>
              </w:rPr>
            </w:pPr>
            <w:r w:rsidRPr="00297C81">
              <w:rPr>
                <w:rFonts w:ascii="Times New Roman" w:eastAsia="Calibri" w:hAnsi="Times New Roman" w:cs="Times New Roman"/>
                <w:color w:val="000000"/>
                <w:sz w:val="24"/>
                <w:szCs w:val="24"/>
              </w:rPr>
              <w:t>4</w:t>
            </w:r>
          </w:p>
        </w:tc>
        <w:tc>
          <w:tcPr>
            <w:tcW w:w="1791" w:type="pct"/>
            <w:vMerge w:val="restart"/>
            <w:tcBorders>
              <w:top w:val="single" w:sz="16" w:space="0" w:color="000000"/>
              <w:left w:val="single" w:sz="16" w:space="0" w:color="000000"/>
              <w:bottom w:val="single" w:sz="16" w:space="0" w:color="000000"/>
              <w:right w:val="nil"/>
            </w:tcBorders>
            <w:shd w:val="clear" w:color="auto" w:fill="FFFFFF"/>
            <w:vAlign w:val="center"/>
          </w:tcPr>
          <w:p w14:paraId="22096FC0" w14:textId="77777777" w:rsidR="00AC691C" w:rsidRPr="00297C81" w:rsidRDefault="00232ADB" w:rsidP="00AC691C">
            <w:pPr>
              <w:autoSpaceDE w:val="0"/>
              <w:autoSpaceDN w:val="0"/>
              <w:bidi w:val="0"/>
              <w:adjustRightInd w:val="0"/>
              <w:spacing w:after="0" w:line="320" w:lineRule="atLeast"/>
              <w:ind w:left="60" w:right="60"/>
              <w:rPr>
                <w:rFonts w:ascii="Times New Roman" w:hAnsi="Times New Roman" w:cs="Times New Roman"/>
                <w:color w:val="000000"/>
                <w:sz w:val="24"/>
                <w:szCs w:val="24"/>
              </w:rPr>
            </w:pPr>
            <m:oMathPara>
              <m:oMath>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y</m:t>
                    </m:r>
                  </m:e>
                </m:acc>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0</m:t>
                    </m:r>
                  </m:sub>
                </m:sSub>
                <m:r>
                  <w:rPr>
                    <w:rFonts w:ascii="Cambria Math" w:hAnsi="Cambria Math" w:cs="Times New Roman"/>
                    <w:color w:val="000000"/>
                    <w:sz w:val="24"/>
                    <w:szCs w:val="24"/>
                  </w:rPr>
                  <m:t xml:space="preserve">+ </m:t>
                </m:r>
                <m:sSub>
                  <m:sSubPr>
                    <m:ctrlPr>
                      <w:rPr>
                        <w:rFonts w:ascii="Cambria Math" w:hAnsi="Cambria Math" w:cs="Times New Roman"/>
                        <w:i/>
                        <w:color w:val="000000"/>
                        <w:sz w:val="24"/>
                        <w:szCs w:val="24"/>
                      </w:rPr>
                    </m:ctrlPr>
                  </m:sSubPr>
                  <m:e>
                    <m:acc>
                      <m:accPr>
                        <m:ctrlPr>
                          <w:rPr>
                            <w:rFonts w:ascii="Cambria Math" w:hAnsi="Cambria Math" w:cs="Times New Roman"/>
                            <w:i/>
                            <w:color w:val="000000"/>
                            <w:sz w:val="24"/>
                            <w:szCs w:val="24"/>
                          </w:rPr>
                        </m:ctrlPr>
                      </m:accPr>
                      <m:e>
                        <m:r>
                          <w:rPr>
                            <w:rFonts w:ascii="Cambria Math" w:hAnsi="Cambria Math" w:cs="Times New Roman"/>
                            <w:color w:val="000000"/>
                            <w:sz w:val="24"/>
                            <w:szCs w:val="24"/>
                          </w:rPr>
                          <m:t>β</m:t>
                        </m:r>
                      </m:e>
                    </m:acc>
                  </m:e>
                  <m:sub>
                    <m: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Sin(2x)</m:t>
                </m:r>
              </m:oMath>
            </m:oMathPara>
          </w:p>
        </w:tc>
        <w:tc>
          <w:tcPr>
            <w:tcW w:w="1137" w:type="pct"/>
            <w:tcBorders>
              <w:top w:val="single" w:sz="16" w:space="0" w:color="000000"/>
              <w:left w:val="nil"/>
              <w:bottom w:val="nil"/>
              <w:right w:val="single" w:sz="16" w:space="0" w:color="000000"/>
            </w:tcBorders>
            <w:shd w:val="clear" w:color="auto" w:fill="FFFFFF"/>
            <w:vAlign w:val="center"/>
          </w:tcPr>
          <w:p w14:paraId="5F10CA6D" w14:textId="77777777" w:rsidR="00AC691C" w:rsidRPr="00297C81" w:rsidRDefault="00AC691C" w:rsidP="00AC691C">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(Constant)</w:t>
            </w:r>
          </w:p>
        </w:tc>
        <w:tc>
          <w:tcPr>
            <w:tcW w:w="561" w:type="pct"/>
            <w:tcBorders>
              <w:top w:val="single" w:sz="16" w:space="0" w:color="000000"/>
              <w:left w:val="single" w:sz="16" w:space="0" w:color="000000"/>
              <w:bottom w:val="nil"/>
            </w:tcBorders>
            <w:shd w:val="clear" w:color="auto" w:fill="FFFFFF"/>
          </w:tcPr>
          <w:p w14:paraId="2232A1D9" w14:textId="1C3D791B"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c>
          <w:tcPr>
            <w:tcW w:w="875" w:type="pct"/>
            <w:tcBorders>
              <w:top w:val="single" w:sz="16" w:space="0" w:color="000000"/>
              <w:bottom w:val="nil"/>
            </w:tcBorders>
            <w:shd w:val="clear" w:color="auto" w:fill="FFFFFF"/>
          </w:tcPr>
          <w:p w14:paraId="0B77CB0A" w14:textId="55258A74"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c>
          <w:tcPr>
            <w:tcW w:w="461" w:type="pct"/>
            <w:tcBorders>
              <w:top w:val="single" w:sz="16" w:space="0" w:color="000000"/>
              <w:bottom w:val="nil"/>
            </w:tcBorders>
            <w:shd w:val="clear" w:color="auto" w:fill="FFFFFF"/>
          </w:tcPr>
          <w:p w14:paraId="0DB503DF" w14:textId="3D3FD6F0"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r>
      <w:tr w:rsidR="00AC691C" w:rsidRPr="00297C81" w14:paraId="6E4BA32B" w14:textId="77777777" w:rsidTr="00AC691C">
        <w:trPr>
          <w:cantSplit/>
        </w:trPr>
        <w:tc>
          <w:tcPr>
            <w:tcW w:w="175" w:type="pct"/>
            <w:vMerge/>
            <w:tcBorders>
              <w:left w:val="single" w:sz="16" w:space="0" w:color="000000"/>
              <w:bottom w:val="single" w:sz="16" w:space="0" w:color="000000"/>
              <w:right w:val="nil"/>
            </w:tcBorders>
            <w:shd w:val="clear" w:color="auto" w:fill="FFFFFF"/>
          </w:tcPr>
          <w:p w14:paraId="75B958F1" w14:textId="77777777" w:rsidR="00AC691C" w:rsidRPr="00297C81" w:rsidRDefault="00AC691C" w:rsidP="00AC691C">
            <w:pPr>
              <w:autoSpaceDE w:val="0"/>
              <w:autoSpaceDN w:val="0"/>
              <w:bidi w:val="0"/>
              <w:adjustRightInd w:val="0"/>
              <w:spacing w:after="0" w:line="240" w:lineRule="auto"/>
              <w:rPr>
                <w:rFonts w:ascii="Times New Roman" w:hAnsi="Times New Roman" w:cs="Times New Roman"/>
                <w:color w:val="000000"/>
                <w:sz w:val="24"/>
                <w:szCs w:val="24"/>
              </w:rPr>
            </w:pPr>
          </w:p>
        </w:tc>
        <w:tc>
          <w:tcPr>
            <w:tcW w:w="1791" w:type="pct"/>
            <w:vMerge/>
            <w:tcBorders>
              <w:top w:val="single" w:sz="16" w:space="0" w:color="000000"/>
              <w:left w:val="single" w:sz="16" w:space="0" w:color="000000"/>
              <w:bottom w:val="single" w:sz="16" w:space="0" w:color="000000"/>
              <w:right w:val="nil"/>
            </w:tcBorders>
            <w:shd w:val="clear" w:color="auto" w:fill="FFFFFF"/>
            <w:vAlign w:val="center"/>
          </w:tcPr>
          <w:p w14:paraId="6296165A" w14:textId="77777777" w:rsidR="00AC691C" w:rsidRPr="00297C81" w:rsidRDefault="00AC691C" w:rsidP="00AC691C">
            <w:pPr>
              <w:autoSpaceDE w:val="0"/>
              <w:autoSpaceDN w:val="0"/>
              <w:bidi w:val="0"/>
              <w:adjustRightInd w:val="0"/>
              <w:spacing w:after="0" w:line="240" w:lineRule="auto"/>
              <w:rPr>
                <w:rFonts w:ascii="Times New Roman" w:hAnsi="Times New Roman" w:cs="Times New Roman"/>
                <w:color w:val="000000"/>
                <w:sz w:val="24"/>
                <w:szCs w:val="24"/>
              </w:rPr>
            </w:pPr>
          </w:p>
        </w:tc>
        <w:tc>
          <w:tcPr>
            <w:tcW w:w="1137" w:type="pct"/>
            <w:tcBorders>
              <w:top w:val="nil"/>
              <w:left w:val="nil"/>
              <w:bottom w:val="single" w:sz="16" w:space="0" w:color="000000"/>
              <w:right w:val="single" w:sz="16" w:space="0" w:color="000000"/>
            </w:tcBorders>
            <w:shd w:val="clear" w:color="auto" w:fill="FFFFFF"/>
            <w:vAlign w:val="center"/>
          </w:tcPr>
          <w:p w14:paraId="32E45DD4" w14:textId="77777777" w:rsidR="00AC691C" w:rsidRPr="00297C81" w:rsidRDefault="00AC691C" w:rsidP="00AC691C">
            <w:pPr>
              <w:autoSpaceDE w:val="0"/>
              <w:autoSpaceDN w:val="0"/>
              <w:bidi w:val="0"/>
              <w:adjustRightInd w:val="0"/>
              <w:spacing w:after="0" w:line="320" w:lineRule="atLeast"/>
              <w:ind w:left="60" w:right="60"/>
              <w:rPr>
                <w:rFonts w:ascii="Times New Roman" w:hAnsi="Times New Roman" w:cs="Times New Roman"/>
                <w:color w:val="000000"/>
                <w:sz w:val="24"/>
                <w:szCs w:val="24"/>
              </w:rPr>
            </w:pPr>
            <w:r w:rsidRPr="00297C81">
              <w:rPr>
                <w:rFonts w:ascii="Times New Roman" w:hAnsi="Times New Roman" w:cs="Times New Roman"/>
                <w:color w:val="000000"/>
                <w:sz w:val="24"/>
                <w:szCs w:val="24"/>
              </w:rPr>
              <w:t>x</w:t>
            </w:r>
          </w:p>
        </w:tc>
        <w:tc>
          <w:tcPr>
            <w:tcW w:w="561" w:type="pct"/>
            <w:tcBorders>
              <w:top w:val="nil"/>
              <w:left w:val="single" w:sz="16" w:space="0" w:color="000000"/>
              <w:bottom w:val="single" w:sz="16" w:space="0" w:color="000000"/>
            </w:tcBorders>
            <w:shd w:val="clear" w:color="auto" w:fill="FFFFFF"/>
          </w:tcPr>
          <w:p w14:paraId="7DF04D67" w14:textId="389692FB"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c>
          <w:tcPr>
            <w:tcW w:w="875" w:type="pct"/>
            <w:tcBorders>
              <w:top w:val="nil"/>
              <w:bottom w:val="single" w:sz="16" w:space="0" w:color="000000"/>
            </w:tcBorders>
            <w:shd w:val="clear" w:color="auto" w:fill="FFFFFF"/>
          </w:tcPr>
          <w:p w14:paraId="06D65BE3" w14:textId="453C625E"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c>
          <w:tcPr>
            <w:tcW w:w="461" w:type="pct"/>
            <w:tcBorders>
              <w:top w:val="nil"/>
              <w:bottom w:val="single" w:sz="16" w:space="0" w:color="000000"/>
            </w:tcBorders>
            <w:shd w:val="clear" w:color="auto" w:fill="FFFFFF"/>
          </w:tcPr>
          <w:p w14:paraId="688FC37E" w14:textId="7D5BC909" w:rsidR="00AC691C" w:rsidRPr="00297C81" w:rsidRDefault="00AC691C" w:rsidP="00AC691C">
            <w:pPr>
              <w:autoSpaceDE w:val="0"/>
              <w:autoSpaceDN w:val="0"/>
              <w:bidi w:val="0"/>
              <w:adjustRightInd w:val="0"/>
              <w:spacing w:after="0" w:line="320" w:lineRule="atLeast"/>
              <w:ind w:left="60" w:right="60"/>
              <w:jc w:val="right"/>
              <w:rPr>
                <w:rFonts w:ascii="Times New Roman" w:hAnsi="Times New Roman" w:cs="Times New Roman"/>
                <w:color w:val="00B0F0"/>
                <w:sz w:val="24"/>
                <w:szCs w:val="24"/>
              </w:rPr>
            </w:pPr>
          </w:p>
        </w:tc>
      </w:tr>
    </w:tbl>
    <w:p w14:paraId="66BFA620" w14:textId="77777777" w:rsidR="00303328" w:rsidRPr="00297C81" w:rsidRDefault="00303328" w:rsidP="00303328">
      <w:pPr>
        <w:pStyle w:val="ListParagraph"/>
        <w:rPr>
          <w:rFonts w:ascii="Times New Roman" w:hAnsi="Times New Roman" w:cs="Times New Roman"/>
          <w:sz w:val="24"/>
          <w:szCs w:val="24"/>
          <w:rtl/>
        </w:rPr>
      </w:pPr>
    </w:p>
    <w:p w14:paraId="6154FD0E" w14:textId="24620E8D" w:rsidR="00DE0294" w:rsidRDefault="00DE0294" w:rsidP="00403C0B">
      <w:pPr>
        <w:pStyle w:val="ListParagraph"/>
        <w:jc w:val="both"/>
        <w:rPr>
          <w:rFonts w:ascii="Times New Roman" w:eastAsiaTheme="minorEastAsia" w:hAnsi="Times New Roman" w:cs="Times New Roman"/>
          <w:sz w:val="24"/>
          <w:szCs w:val="24"/>
          <w:rtl/>
        </w:rPr>
      </w:pPr>
      <w:r w:rsidRPr="00297C81">
        <w:rPr>
          <w:rFonts w:ascii="Times New Roman" w:hAnsi="Times New Roman" w:cs="Times New Roman"/>
          <w:sz w:val="24"/>
          <w:szCs w:val="24"/>
          <w:rtl/>
        </w:rPr>
        <w:lastRenderedPageBreak/>
        <w:t xml:space="preserve">בחרו את </w:t>
      </w:r>
      <w:r w:rsidRPr="00297C81">
        <w:rPr>
          <w:rFonts w:ascii="Times New Roman" w:hAnsi="Times New Roman" w:cs="Times New Roman"/>
          <w:b/>
          <w:bCs/>
          <w:sz w:val="24"/>
          <w:szCs w:val="24"/>
          <w:u w:val="single"/>
          <w:rtl/>
        </w:rPr>
        <w:t>אחד</w:t>
      </w:r>
      <w:r w:rsidRPr="00297C81">
        <w:rPr>
          <w:rFonts w:ascii="Times New Roman" w:hAnsi="Times New Roman" w:cs="Times New Roman"/>
          <w:sz w:val="24"/>
          <w:szCs w:val="24"/>
          <w:rtl/>
        </w:rPr>
        <w:t xml:space="preserve"> מהמודלים </w:t>
      </w:r>
      <w:r w:rsidR="00C07277" w:rsidRPr="00297C81">
        <w:rPr>
          <w:rFonts w:ascii="Times New Roman" w:hAnsi="Times New Roman" w:cs="Times New Roman"/>
          <w:sz w:val="24"/>
          <w:szCs w:val="24"/>
          <w:rtl/>
        </w:rPr>
        <w:t>3-4</w:t>
      </w:r>
      <w:r w:rsidRPr="00297C81">
        <w:rPr>
          <w:rFonts w:ascii="Times New Roman" w:hAnsi="Times New Roman" w:cs="Times New Roman"/>
          <w:sz w:val="24"/>
          <w:szCs w:val="24"/>
          <w:rtl/>
        </w:rPr>
        <w:t xml:space="preserve"> </w:t>
      </w:r>
      <w:r w:rsidR="0016368D" w:rsidRPr="00297C81">
        <w:rPr>
          <w:rFonts w:ascii="Times New Roman" w:hAnsi="Times New Roman" w:cs="Times New Roman"/>
          <w:sz w:val="24"/>
          <w:szCs w:val="24"/>
          <w:rtl/>
        </w:rPr>
        <w:t>ואימדו</w:t>
      </w:r>
      <w:r w:rsidRPr="00297C81">
        <w:rPr>
          <w:rFonts w:ascii="Times New Roman" w:hAnsi="Times New Roman" w:cs="Times New Roman"/>
          <w:sz w:val="24"/>
          <w:szCs w:val="24"/>
          <w:rtl/>
        </w:rPr>
        <w:t xml:space="preserve"> את </w:t>
      </w:r>
      <w:r w:rsidR="009E458A" w:rsidRPr="00297C81">
        <w:rPr>
          <w:rFonts w:ascii="Times New Roman" w:hAnsi="Times New Roman" w:cs="Times New Roman"/>
          <w:sz w:val="24"/>
          <w:szCs w:val="24"/>
          <w:rtl/>
        </w:rPr>
        <w:t xml:space="preserve">ערכי </w:t>
      </w:r>
      <w:r w:rsidR="00176876" w:rsidRPr="00297C81">
        <w:rPr>
          <w:rFonts w:ascii="Times New Roman" w:hAnsi="Times New Roman" w:cs="Times New Roman"/>
          <w:sz w:val="24"/>
          <w:szCs w:val="24"/>
          <w:rtl/>
        </w:rPr>
        <w:t xml:space="preserve">הפרמטרים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ty m:val="p"/>
              </m:rPr>
              <w:rPr>
                <w:rFonts w:ascii="Cambria Math" w:hAnsi="Cambria Math" w:cs="Times New Roman"/>
                <w:sz w:val="24"/>
                <w:szCs w:val="24"/>
              </w:rPr>
              <m:t>σ</m:t>
            </m:r>
          </m:e>
          <m:sup>
            <m:r>
              <w:rPr>
                <w:rFonts w:ascii="Cambria Math" w:hAnsi="Cambria Math" w:cs="Times New Roman"/>
                <w:sz w:val="24"/>
                <w:szCs w:val="24"/>
              </w:rPr>
              <m:t>2</m:t>
            </m:r>
          </m:sup>
        </m:sSup>
      </m:oMath>
      <w:r w:rsidR="00176876" w:rsidRPr="00297C81">
        <w:rPr>
          <w:rFonts w:ascii="Times New Roman" w:hAnsi="Times New Roman" w:cs="Times New Roman"/>
          <w:sz w:val="24"/>
          <w:szCs w:val="24"/>
          <w:rtl/>
        </w:rPr>
        <w:t xml:space="preserve"> </w:t>
      </w:r>
      <w:r w:rsidR="0016368D" w:rsidRPr="00297C81">
        <w:rPr>
          <w:rFonts w:ascii="Times New Roman" w:hAnsi="Times New Roman" w:cs="Times New Roman"/>
          <w:sz w:val="24"/>
          <w:szCs w:val="24"/>
          <w:rtl/>
        </w:rPr>
        <w:t>בצורה הטובה ביותר</w:t>
      </w:r>
      <w:r w:rsidR="00176876" w:rsidRPr="00297C81">
        <w:rPr>
          <w:rFonts w:ascii="Times New Roman" w:hAnsi="Times New Roman" w:cs="Times New Roman"/>
          <w:sz w:val="24"/>
          <w:szCs w:val="24"/>
          <w:rtl/>
        </w:rPr>
        <w:t xml:space="preserve"> האפשרית</w:t>
      </w:r>
      <w:r w:rsidR="0016368D" w:rsidRPr="00297C81">
        <w:rPr>
          <w:rFonts w:ascii="Times New Roman" w:hAnsi="Times New Roman" w:cs="Times New Roman"/>
          <w:sz w:val="24"/>
          <w:szCs w:val="24"/>
          <w:rtl/>
        </w:rPr>
        <w:t xml:space="preserve">, בעזרת סט הנתונים החלקי ושאר נתוני השאלה. </w:t>
      </w:r>
      <w:r w:rsidR="00A35433" w:rsidRPr="00297C81">
        <w:rPr>
          <w:rFonts w:ascii="Times New Roman" w:hAnsi="Times New Roman" w:cs="Times New Roman"/>
          <w:sz w:val="24"/>
          <w:szCs w:val="24"/>
          <w:rtl/>
        </w:rPr>
        <w:t>השלימו בעזרת</w:t>
      </w:r>
      <w:r w:rsidR="00176876" w:rsidRPr="00297C81">
        <w:rPr>
          <w:rFonts w:ascii="Times New Roman" w:hAnsi="Times New Roman" w:cs="Times New Roman"/>
          <w:sz w:val="24"/>
          <w:szCs w:val="24"/>
          <w:rtl/>
        </w:rPr>
        <w:t xml:space="preserve"> האמד</w:t>
      </w:r>
      <w:r w:rsidR="00A35433" w:rsidRPr="00297C81">
        <w:rPr>
          <w:rFonts w:ascii="Times New Roman" w:hAnsi="Times New Roman" w:cs="Times New Roman"/>
          <w:sz w:val="24"/>
          <w:szCs w:val="24"/>
          <w:rtl/>
        </w:rPr>
        <w:t>נ</w:t>
      </w:r>
      <w:r w:rsidR="00176876" w:rsidRPr="00297C81">
        <w:rPr>
          <w:rFonts w:ascii="Times New Roman" w:hAnsi="Times New Roman" w:cs="Times New Roman"/>
          <w:sz w:val="24"/>
          <w:szCs w:val="24"/>
          <w:rtl/>
        </w:rPr>
        <w:t>ים שמצאתם את הערכים החסרים בטבלה</w:t>
      </w:r>
      <w:r w:rsidR="00960FAE" w:rsidRPr="00297C81">
        <w:rPr>
          <w:rFonts w:ascii="Times New Roman" w:hAnsi="Times New Roman" w:cs="Times New Roman"/>
          <w:sz w:val="24"/>
          <w:szCs w:val="24"/>
          <w:rtl/>
        </w:rPr>
        <w:t xml:space="preserve"> עבור המודל שבחרתם.</w:t>
      </w:r>
    </w:p>
    <w:p w14:paraId="67B172C1" w14:textId="77777777" w:rsidR="00AC691C" w:rsidRDefault="00AC691C" w:rsidP="00403C0B">
      <w:pPr>
        <w:pStyle w:val="ListParagraph"/>
        <w:jc w:val="both"/>
        <w:rPr>
          <w:rFonts w:ascii="Times New Roman" w:eastAsiaTheme="minorEastAsia" w:hAnsi="Times New Roman" w:cs="Times New Roman"/>
          <w:sz w:val="24"/>
          <w:szCs w:val="24"/>
          <w:rtl/>
        </w:rPr>
      </w:pPr>
    </w:p>
    <w:p w14:paraId="3A3CF47A" w14:textId="6FA26006" w:rsidR="00AC691C" w:rsidRDefault="00AC691C" w:rsidP="00AC691C">
      <w:pPr>
        <w:bidi w:val="0"/>
        <w:jc w:val="right"/>
        <w:rPr>
          <w:color w:val="00B0F0"/>
          <w:u w:val="single"/>
          <w:rtl/>
        </w:rPr>
      </w:pPr>
      <w:r w:rsidRPr="00F9013F">
        <w:rPr>
          <w:rFonts w:hint="cs"/>
          <w:color w:val="00B0F0"/>
          <w:u w:val="single"/>
          <w:rtl/>
        </w:rPr>
        <w:t>פיתרון:</w:t>
      </w:r>
    </w:p>
    <w:p w14:paraId="434AC8EE" w14:textId="701A2FCA" w:rsidR="00652C8E" w:rsidRPr="00652C8E" w:rsidRDefault="00652C8E" w:rsidP="00652C8E">
      <w:pPr>
        <w:bidi w:val="0"/>
        <w:jc w:val="right"/>
        <w:rPr>
          <w:color w:val="00B0F0"/>
          <w:sz w:val="20"/>
          <w:szCs w:val="20"/>
          <w:rtl/>
        </w:rPr>
      </w:pPr>
      <w:r w:rsidRPr="00652C8E">
        <w:rPr>
          <w:rFonts w:hint="cs"/>
          <w:color w:val="00B0F0"/>
          <w:sz w:val="20"/>
          <w:szCs w:val="20"/>
          <w:rtl/>
        </w:rPr>
        <w:t>נחשב את ערכי הנתונים לאחר טרנספורמציה (בהתאם למודל הנבחר):</w:t>
      </w:r>
    </w:p>
    <w:tbl>
      <w:tblPr>
        <w:tblStyle w:val="LightList"/>
        <w:tblW w:w="4374" w:type="dxa"/>
        <w:jc w:val="center"/>
        <w:tblLook w:val="04A0" w:firstRow="1" w:lastRow="0" w:firstColumn="1" w:lastColumn="0" w:noHBand="0" w:noVBand="1"/>
      </w:tblPr>
      <w:tblGrid>
        <w:gridCol w:w="1134"/>
        <w:gridCol w:w="1080"/>
        <w:gridCol w:w="1080"/>
        <w:gridCol w:w="1080"/>
      </w:tblGrid>
      <w:tr w:rsidR="00AC691C" w:rsidRPr="00A05AE4" w14:paraId="4A76690B" w14:textId="77777777" w:rsidTr="00DB615E">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tcPr>
          <w:p w14:paraId="4F7BD119" w14:textId="77777777" w:rsidR="00AC691C" w:rsidRPr="00A05AE4" w:rsidRDefault="00AC691C" w:rsidP="00DB615E">
            <w:pPr>
              <w:bidi w:val="0"/>
              <w:jc w:val="center"/>
              <w:rPr>
                <w:rFonts w:ascii="Arial" w:eastAsia="Times New Roman" w:hAnsi="Arial" w:cs="Arial"/>
                <w:b w:val="0"/>
                <w:bCs w:val="0"/>
                <w:color w:val="00B0F0"/>
              </w:rPr>
            </w:pPr>
            <w:r>
              <w:rPr>
                <w:rFonts w:ascii="Arial" w:eastAsia="Times New Roman" w:hAnsi="Arial" w:cs="Arial"/>
                <w:b w:val="0"/>
                <w:bCs w:val="0"/>
                <w:color w:val="00B0F0"/>
              </w:rPr>
              <w:t>1</w:t>
            </w:r>
          </w:p>
        </w:tc>
        <w:tc>
          <w:tcPr>
            <w:tcW w:w="1080" w:type="dxa"/>
          </w:tcPr>
          <w:p w14:paraId="5C1191AF" w14:textId="77777777" w:rsidR="00AC691C" w:rsidRPr="00A05AE4" w:rsidRDefault="00AC691C" w:rsidP="00DB615E">
            <w:pPr>
              <w:bidi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B0F0"/>
              </w:rPr>
            </w:pPr>
            <w:r>
              <w:rPr>
                <w:rFonts w:ascii="Arial" w:eastAsia="Times New Roman" w:hAnsi="Arial" w:cs="Arial"/>
                <w:b w:val="0"/>
                <w:bCs w:val="0"/>
                <w:color w:val="00B0F0"/>
              </w:rPr>
              <w:t>2</w:t>
            </w:r>
          </w:p>
        </w:tc>
        <w:tc>
          <w:tcPr>
            <w:tcW w:w="1080" w:type="dxa"/>
          </w:tcPr>
          <w:p w14:paraId="290ECC1B" w14:textId="77777777" w:rsidR="00AC691C" w:rsidRPr="00A05AE4" w:rsidRDefault="00AC691C" w:rsidP="00DB615E">
            <w:pPr>
              <w:bidi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B0F0"/>
              </w:rPr>
            </w:pPr>
            <w:r>
              <w:rPr>
                <w:rFonts w:ascii="Arial" w:eastAsia="Times New Roman" w:hAnsi="Arial" w:cs="Arial"/>
                <w:b w:val="0"/>
                <w:bCs w:val="0"/>
                <w:color w:val="00B0F0"/>
              </w:rPr>
              <w:t>3</w:t>
            </w:r>
          </w:p>
        </w:tc>
        <w:tc>
          <w:tcPr>
            <w:tcW w:w="1080" w:type="dxa"/>
            <w:noWrap/>
          </w:tcPr>
          <w:p w14:paraId="37B8E001" w14:textId="77777777" w:rsidR="00AC691C" w:rsidRPr="00A05AE4" w:rsidRDefault="00AC691C" w:rsidP="00DB615E">
            <w:pPr>
              <w:bidi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B0F0"/>
              </w:rPr>
            </w:pPr>
            <w:r>
              <w:rPr>
                <w:rFonts w:ascii="Arial" w:eastAsia="Times New Roman" w:hAnsi="Arial" w:cs="Arial"/>
                <w:b w:val="0"/>
                <w:bCs w:val="0"/>
                <w:color w:val="00B0F0"/>
              </w:rPr>
              <w:t>4</w:t>
            </w:r>
          </w:p>
        </w:tc>
      </w:tr>
      <w:tr w:rsidR="00AC691C" w:rsidRPr="00A05AE4" w14:paraId="32140C1B" w14:textId="77777777" w:rsidTr="00DB615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BA8AD4D" w14:textId="77777777" w:rsidR="00AC691C" w:rsidRPr="00A05AE4" w:rsidRDefault="00AC691C" w:rsidP="00DB615E">
            <w:pPr>
              <w:bidi w:val="0"/>
              <w:jc w:val="center"/>
              <w:rPr>
                <w:rFonts w:ascii="Arial" w:eastAsia="Times New Roman" w:hAnsi="Arial" w:cs="Arial"/>
                <w:b w:val="0"/>
                <w:bCs w:val="0"/>
                <w:color w:val="00B0F0"/>
              </w:rPr>
            </w:pPr>
            <w:r w:rsidRPr="00A05AE4">
              <w:rPr>
                <w:rFonts w:ascii="Arial" w:eastAsia="Times New Roman" w:hAnsi="Arial" w:cs="Arial"/>
                <w:b w:val="0"/>
                <w:bCs w:val="0"/>
                <w:color w:val="00B0F0"/>
              </w:rPr>
              <w:t>x</w:t>
            </w:r>
          </w:p>
        </w:tc>
        <w:tc>
          <w:tcPr>
            <w:tcW w:w="1080" w:type="dxa"/>
          </w:tcPr>
          <w:p w14:paraId="510D48CD"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B0F0"/>
              </w:rPr>
            </w:pPr>
            <w:r w:rsidRPr="00A05AE4">
              <w:rPr>
                <w:rFonts w:ascii="Arial" w:eastAsia="Times New Roman" w:hAnsi="Arial" w:cs="Arial"/>
                <w:b/>
                <w:bCs/>
                <w:color w:val="00B0F0"/>
              </w:rPr>
              <w:t>Sin(x)</w:t>
            </w:r>
          </w:p>
        </w:tc>
        <w:tc>
          <w:tcPr>
            <w:tcW w:w="1080" w:type="dxa"/>
          </w:tcPr>
          <w:p w14:paraId="05AEB48C"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B0F0"/>
              </w:rPr>
            </w:pPr>
            <w:r w:rsidRPr="00A05AE4">
              <w:rPr>
                <w:rFonts w:ascii="Arial" w:eastAsia="Times New Roman" w:hAnsi="Arial" w:cs="Arial"/>
                <w:b/>
                <w:bCs/>
                <w:color w:val="00B0F0"/>
              </w:rPr>
              <w:t>Sin(2x)</w:t>
            </w:r>
          </w:p>
        </w:tc>
        <w:tc>
          <w:tcPr>
            <w:tcW w:w="1080" w:type="dxa"/>
            <w:noWrap/>
            <w:hideMark/>
          </w:tcPr>
          <w:p w14:paraId="1A510AB2"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B0F0"/>
              </w:rPr>
            </w:pPr>
            <w:r w:rsidRPr="00A05AE4">
              <w:rPr>
                <w:rFonts w:ascii="Arial" w:eastAsia="Times New Roman" w:hAnsi="Arial" w:cs="Arial"/>
                <w:b/>
                <w:bCs/>
                <w:color w:val="00B0F0"/>
              </w:rPr>
              <w:t>y</w:t>
            </w:r>
          </w:p>
        </w:tc>
      </w:tr>
      <w:tr w:rsidR="00AC691C" w:rsidRPr="00A05AE4" w14:paraId="210D22E4" w14:textId="77777777" w:rsidTr="00DB615E">
        <w:trPr>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46213F8D" w14:textId="77777777" w:rsidR="00AC691C" w:rsidRPr="00A05AE4" w:rsidRDefault="00AC691C" w:rsidP="00DB615E">
            <w:pPr>
              <w:bidi w:val="0"/>
              <w:jc w:val="center"/>
              <w:rPr>
                <w:rFonts w:ascii="Arial" w:hAnsi="Arial" w:cs="Arial"/>
                <w:b w:val="0"/>
                <w:bCs w:val="0"/>
                <w:color w:val="00B0F0"/>
              </w:rPr>
            </w:pPr>
            <w:r w:rsidRPr="00A05AE4">
              <w:rPr>
                <w:rFonts w:ascii="Arial" w:hAnsi="Arial" w:cs="Arial"/>
                <w:b w:val="0"/>
                <w:bCs w:val="0"/>
                <w:color w:val="00B0F0"/>
              </w:rPr>
              <w:t>4.807267</w:t>
            </w:r>
          </w:p>
        </w:tc>
        <w:tc>
          <w:tcPr>
            <w:tcW w:w="1080" w:type="dxa"/>
          </w:tcPr>
          <w:p w14:paraId="048FD29A"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-1.00</w:t>
            </w:r>
          </w:p>
        </w:tc>
        <w:tc>
          <w:tcPr>
            <w:tcW w:w="1080" w:type="dxa"/>
          </w:tcPr>
          <w:p w14:paraId="1C8F1146"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-0.19</w:t>
            </w:r>
          </w:p>
        </w:tc>
        <w:tc>
          <w:tcPr>
            <w:tcW w:w="1080" w:type="dxa"/>
            <w:noWrap/>
            <w:vAlign w:val="bottom"/>
          </w:tcPr>
          <w:p w14:paraId="37966E2A"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16.98</w:t>
            </w:r>
          </w:p>
        </w:tc>
      </w:tr>
      <w:tr w:rsidR="00AC691C" w:rsidRPr="00A05AE4" w14:paraId="43ED956B" w14:textId="77777777" w:rsidTr="00DB615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1000524F" w14:textId="77777777" w:rsidR="00AC691C" w:rsidRPr="00A05AE4" w:rsidRDefault="00AC691C" w:rsidP="00DB615E">
            <w:pPr>
              <w:bidi w:val="0"/>
              <w:jc w:val="center"/>
              <w:rPr>
                <w:rFonts w:ascii="Arial" w:hAnsi="Arial" w:cs="Arial"/>
                <w:b w:val="0"/>
                <w:bCs w:val="0"/>
                <w:color w:val="00B0F0"/>
              </w:rPr>
            </w:pPr>
            <w:r w:rsidRPr="00A05AE4">
              <w:rPr>
                <w:rFonts w:ascii="Arial" w:hAnsi="Arial" w:cs="Arial"/>
                <w:b w:val="0"/>
                <w:bCs w:val="0"/>
                <w:color w:val="00B0F0"/>
              </w:rPr>
              <w:t>1.445652</w:t>
            </w:r>
          </w:p>
        </w:tc>
        <w:tc>
          <w:tcPr>
            <w:tcW w:w="1080" w:type="dxa"/>
          </w:tcPr>
          <w:p w14:paraId="77624D21"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0.99</w:t>
            </w:r>
          </w:p>
        </w:tc>
        <w:tc>
          <w:tcPr>
            <w:tcW w:w="1080" w:type="dxa"/>
          </w:tcPr>
          <w:p w14:paraId="1135E02E"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0.25</w:t>
            </w:r>
          </w:p>
        </w:tc>
        <w:tc>
          <w:tcPr>
            <w:tcW w:w="1080" w:type="dxa"/>
            <w:noWrap/>
            <w:vAlign w:val="bottom"/>
          </w:tcPr>
          <w:p w14:paraId="5AE5FB7B"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48.69</w:t>
            </w:r>
          </w:p>
        </w:tc>
      </w:tr>
      <w:tr w:rsidR="00AC691C" w:rsidRPr="00A05AE4" w14:paraId="3E704BBB" w14:textId="77777777" w:rsidTr="00DB615E">
        <w:trPr>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0C8A0DC1" w14:textId="77777777" w:rsidR="00AC691C" w:rsidRPr="00A05AE4" w:rsidRDefault="00AC691C" w:rsidP="00DB615E">
            <w:pPr>
              <w:bidi w:val="0"/>
              <w:jc w:val="center"/>
              <w:rPr>
                <w:rFonts w:ascii="Arial" w:hAnsi="Arial" w:cs="Arial"/>
                <w:b w:val="0"/>
                <w:bCs w:val="0"/>
                <w:color w:val="00B0F0"/>
              </w:rPr>
            </w:pPr>
            <w:r w:rsidRPr="00A05AE4">
              <w:rPr>
                <w:rFonts w:ascii="Arial" w:hAnsi="Arial" w:cs="Arial"/>
                <w:b w:val="0"/>
                <w:bCs w:val="0"/>
                <w:color w:val="00B0F0"/>
              </w:rPr>
              <w:t>2.695143</w:t>
            </w:r>
          </w:p>
        </w:tc>
        <w:tc>
          <w:tcPr>
            <w:tcW w:w="1080" w:type="dxa"/>
          </w:tcPr>
          <w:p w14:paraId="273E5D76"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0.43</w:t>
            </w:r>
          </w:p>
        </w:tc>
        <w:tc>
          <w:tcPr>
            <w:tcW w:w="1080" w:type="dxa"/>
          </w:tcPr>
          <w:p w14:paraId="1E944220"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-0.78</w:t>
            </w:r>
          </w:p>
        </w:tc>
        <w:tc>
          <w:tcPr>
            <w:tcW w:w="1080" w:type="dxa"/>
            <w:noWrap/>
            <w:vAlign w:val="bottom"/>
          </w:tcPr>
          <w:p w14:paraId="38B97954"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47.59</w:t>
            </w:r>
          </w:p>
        </w:tc>
      </w:tr>
      <w:tr w:rsidR="00AC691C" w:rsidRPr="00A05AE4" w14:paraId="6A5BA623" w14:textId="77777777" w:rsidTr="00DB615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751611F5" w14:textId="77777777" w:rsidR="00AC691C" w:rsidRPr="00A05AE4" w:rsidRDefault="00AC691C" w:rsidP="00DB615E">
            <w:pPr>
              <w:bidi w:val="0"/>
              <w:jc w:val="center"/>
              <w:rPr>
                <w:rFonts w:ascii="Arial" w:hAnsi="Arial" w:cs="Arial"/>
                <w:b w:val="0"/>
                <w:bCs w:val="0"/>
                <w:color w:val="00B0F0"/>
              </w:rPr>
            </w:pPr>
            <w:r w:rsidRPr="00A05AE4">
              <w:rPr>
                <w:rFonts w:ascii="Arial" w:hAnsi="Arial" w:cs="Arial"/>
                <w:b w:val="0"/>
                <w:bCs w:val="0"/>
                <w:color w:val="00B0F0"/>
              </w:rPr>
              <w:t>-0.11797</w:t>
            </w:r>
          </w:p>
        </w:tc>
        <w:tc>
          <w:tcPr>
            <w:tcW w:w="1080" w:type="dxa"/>
          </w:tcPr>
          <w:p w14:paraId="6ABBD9B7"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-0.12</w:t>
            </w:r>
          </w:p>
        </w:tc>
        <w:tc>
          <w:tcPr>
            <w:tcW w:w="1080" w:type="dxa"/>
          </w:tcPr>
          <w:p w14:paraId="439C291B"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-0.23</w:t>
            </w:r>
          </w:p>
        </w:tc>
        <w:tc>
          <w:tcPr>
            <w:tcW w:w="1080" w:type="dxa"/>
            <w:noWrap/>
            <w:vAlign w:val="bottom"/>
          </w:tcPr>
          <w:p w14:paraId="58E1D2AA"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45.50</w:t>
            </w:r>
          </w:p>
        </w:tc>
      </w:tr>
      <w:tr w:rsidR="00AC691C" w:rsidRPr="00A05AE4" w14:paraId="507102FC" w14:textId="77777777" w:rsidTr="00DB615E">
        <w:trPr>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59017982" w14:textId="77777777" w:rsidR="00AC691C" w:rsidRPr="00A05AE4" w:rsidRDefault="00AC691C" w:rsidP="00DB615E">
            <w:pPr>
              <w:bidi w:val="0"/>
              <w:jc w:val="center"/>
              <w:rPr>
                <w:rFonts w:ascii="Arial" w:hAnsi="Arial" w:cs="Arial"/>
                <w:b w:val="0"/>
                <w:bCs w:val="0"/>
                <w:color w:val="00B0F0"/>
              </w:rPr>
            </w:pPr>
            <w:r w:rsidRPr="00A05AE4">
              <w:rPr>
                <w:rFonts w:ascii="Arial" w:hAnsi="Arial" w:cs="Arial"/>
                <w:b w:val="0"/>
                <w:bCs w:val="0"/>
                <w:color w:val="00B0F0"/>
              </w:rPr>
              <w:t>-5.61135</w:t>
            </w:r>
          </w:p>
        </w:tc>
        <w:tc>
          <w:tcPr>
            <w:tcW w:w="1080" w:type="dxa"/>
          </w:tcPr>
          <w:p w14:paraId="289F668A"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0.62</w:t>
            </w:r>
          </w:p>
        </w:tc>
        <w:tc>
          <w:tcPr>
            <w:tcW w:w="1080" w:type="dxa"/>
          </w:tcPr>
          <w:p w14:paraId="062D8EB5"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0.97</w:t>
            </w:r>
          </w:p>
        </w:tc>
        <w:tc>
          <w:tcPr>
            <w:tcW w:w="1080" w:type="dxa"/>
            <w:noWrap/>
            <w:vAlign w:val="bottom"/>
          </w:tcPr>
          <w:p w14:paraId="1CC86FAD"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52.34</w:t>
            </w:r>
          </w:p>
        </w:tc>
      </w:tr>
      <w:tr w:rsidR="00AC691C" w:rsidRPr="00A05AE4" w14:paraId="5984CC4A" w14:textId="77777777" w:rsidTr="00DB615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1A8C4DCC" w14:textId="77777777" w:rsidR="00AC691C" w:rsidRPr="00A05AE4" w:rsidRDefault="00AC691C" w:rsidP="00DB615E">
            <w:pPr>
              <w:bidi w:val="0"/>
              <w:jc w:val="center"/>
              <w:rPr>
                <w:rFonts w:ascii="Arial" w:hAnsi="Arial" w:cs="Arial"/>
                <w:b w:val="0"/>
                <w:bCs w:val="0"/>
                <w:color w:val="00B0F0"/>
              </w:rPr>
            </w:pPr>
            <w:r w:rsidRPr="00A05AE4">
              <w:rPr>
                <w:rFonts w:ascii="Arial" w:hAnsi="Arial" w:cs="Arial"/>
                <w:b w:val="0"/>
                <w:bCs w:val="0"/>
                <w:color w:val="00B0F0"/>
              </w:rPr>
              <w:t>-6.15571</w:t>
            </w:r>
          </w:p>
        </w:tc>
        <w:tc>
          <w:tcPr>
            <w:tcW w:w="1080" w:type="dxa"/>
          </w:tcPr>
          <w:p w14:paraId="13915332"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0.13</w:t>
            </w:r>
          </w:p>
        </w:tc>
        <w:tc>
          <w:tcPr>
            <w:tcW w:w="1080" w:type="dxa"/>
          </w:tcPr>
          <w:p w14:paraId="49314E99"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0.25</w:t>
            </w:r>
          </w:p>
        </w:tc>
        <w:tc>
          <w:tcPr>
            <w:tcW w:w="1080" w:type="dxa"/>
            <w:noWrap/>
            <w:vAlign w:val="bottom"/>
          </w:tcPr>
          <w:p w14:paraId="03A12E95"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36.79</w:t>
            </w:r>
          </w:p>
        </w:tc>
      </w:tr>
      <w:tr w:rsidR="00AC691C" w:rsidRPr="00A05AE4" w14:paraId="61228B29" w14:textId="77777777" w:rsidTr="00DB615E">
        <w:trPr>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569E1BA2" w14:textId="77777777" w:rsidR="00AC691C" w:rsidRPr="00A05AE4" w:rsidRDefault="00AC691C" w:rsidP="00DB615E">
            <w:pPr>
              <w:bidi w:val="0"/>
              <w:jc w:val="center"/>
              <w:rPr>
                <w:rFonts w:ascii="Arial" w:hAnsi="Arial" w:cs="Arial"/>
                <w:b w:val="0"/>
                <w:bCs w:val="0"/>
                <w:color w:val="00B0F0"/>
              </w:rPr>
            </w:pPr>
            <w:r w:rsidRPr="00A05AE4">
              <w:rPr>
                <w:rFonts w:ascii="Arial" w:hAnsi="Arial" w:cs="Arial"/>
                <w:b w:val="0"/>
                <w:bCs w:val="0"/>
                <w:color w:val="00B0F0"/>
              </w:rPr>
              <w:t>6.179924</w:t>
            </w:r>
          </w:p>
        </w:tc>
        <w:tc>
          <w:tcPr>
            <w:tcW w:w="1080" w:type="dxa"/>
          </w:tcPr>
          <w:p w14:paraId="0A96ED26"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-0.10</w:t>
            </w:r>
          </w:p>
        </w:tc>
        <w:tc>
          <w:tcPr>
            <w:tcW w:w="1080" w:type="dxa"/>
          </w:tcPr>
          <w:p w14:paraId="5B146F5E"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-0.21</w:t>
            </w:r>
          </w:p>
        </w:tc>
        <w:tc>
          <w:tcPr>
            <w:tcW w:w="1080" w:type="dxa"/>
            <w:noWrap/>
            <w:vAlign w:val="bottom"/>
          </w:tcPr>
          <w:p w14:paraId="3A015B91" w14:textId="77777777" w:rsidR="00AC691C" w:rsidRPr="00A05AE4" w:rsidRDefault="00AC691C" w:rsidP="00DB615E">
            <w:pPr>
              <w:bidi w:val="0"/>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B0F0"/>
              </w:rPr>
            </w:pPr>
            <w:r w:rsidRPr="00A05AE4">
              <w:rPr>
                <w:rFonts w:ascii="Arial" w:hAnsi="Arial" w:cs="Arial"/>
                <w:color w:val="00B0F0"/>
              </w:rPr>
              <w:t>25.38</w:t>
            </w:r>
          </w:p>
        </w:tc>
      </w:tr>
      <w:tr w:rsidR="00AC691C" w:rsidRPr="00A05AE4" w14:paraId="7867559D" w14:textId="77777777" w:rsidTr="00DB615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34" w:type="dxa"/>
            <w:noWrap/>
            <w:vAlign w:val="bottom"/>
          </w:tcPr>
          <w:p w14:paraId="05419AA9" w14:textId="77777777" w:rsidR="00AC691C" w:rsidRPr="00A05AE4" w:rsidRDefault="00AC691C" w:rsidP="00DB615E">
            <w:pPr>
              <w:bidi w:val="0"/>
              <w:jc w:val="center"/>
              <w:rPr>
                <w:rFonts w:ascii="Arial" w:hAnsi="Arial" w:cs="Arial"/>
                <w:b w:val="0"/>
                <w:bCs w:val="0"/>
                <w:color w:val="00B0F0"/>
              </w:rPr>
            </w:pPr>
            <w:r w:rsidRPr="00A05AE4">
              <w:rPr>
                <w:rFonts w:ascii="Arial" w:hAnsi="Arial" w:cs="Arial"/>
                <w:b w:val="0"/>
                <w:bCs w:val="0"/>
                <w:color w:val="00B0F0"/>
              </w:rPr>
              <w:t>1.750086</w:t>
            </w:r>
          </w:p>
        </w:tc>
        <w:tc>
          <w:tcPr>
            <w:tcW w:w="1080" w:type="dxa"/>
          </w:tcPr>
          <w:p w14:paraId="40D6F50D"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0.98</w:t>
            </w:r>
          </w:p>
        </w:tc>
        <w:tc>
          <w:tcPr>
            <w:tcW w:w="1080" w:type="dxa"/>
          </w:tcPr>
          <w:p w14:paraId="1183BB48"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-0.35</w:t>
            </w:r>
          </w:p>
        </w:tc>
        <w:tc>
          <w:tcPr>
            <w:tcW w:w="1080" w:type="dxa"/>
            <w:noWrap/>
            <w:vAlign w:val="bottom"/>
          </w:tcPr>
          <w:p w14:paraId="05B47E8B" w14:textId="77777777" w:rsidR="00AC691C" w:rsidRPr="00A05AE4" w:rsidRDefault="00AC691C" w:rsidP="00DB615E">
            <w:pPr>
              <w:bidi w:val="0"/>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B0F0"/>
              </w:rPr>
            </w:pPr>
            <w:r w:rsidRPr="00A05AE4">
              <w:rPr>
                <w:rFonts w:ascii="Arial" w:hAnsi="Arial" w:cs="Arial"/>
                <w:color w:val="00B0F0"/>
              </w:rPr>
              <w:t>42.01</w:t>
            </w:r>
          </w:p>
        </w:tc>
      </w:tr>
    </w:tbl>
    <w:p w14:paraId="2F4C4DF0" w14:textId="77777777" w:rsidR="00AC691C" w:rsidRDefault="00AC691C" w:rsidP="00AC691C">
      <w:pPr>
        <w:pStyle w:val="ListParagraph"/>
        <w:rPr>
          <w:color w:val="00B0F0"/>
          <w:sz w:val="20"/>
          <w:szCs w:val="20"/>
          <w:rtl/>
        </w:rPr>
      </w:pPr>
    </w:p>
    <w:p w14:paraId="1D56CB3A" w14:textId="77777777" w:rsidR="00AC691C" w:rsidRDefault="00AC691C" w:rsidP="00AC691C">
      <w:pPr>
        <w:pStyle w:val="ListParagraph"/>
        <w:rPr>
          <w:color w:val="00B0F0"/>
          <w:sz w:val="20"/>
          <w:szCs w:val="20"/>
          <w:rtl/>
        </w:rPr>
      </w:pPr>
      <w:r w:rsidRPr="00A75019">
        <w:rPr>
          <w:rFonts w:hint="cs"/>
          <w:color w:val="00B0F0"/>
          <w:sz w:val="20"/>
          <w:szCs w:val="20"/>
          <w:rtl/>
        </w:rPr>
        <w:t xml:space="preserve">כעת יש לבצע רגרסיה פשוטה לחישוב האר"פים בהתאם למודל שנבחר. אם נבחר את מודל 3, אז המשתנה המסביר יהיה עמודה 2, ואם נבחר את מודל 4 אז המשתנה המסביר יהיה עמודה 3. </w:t>
      </w:r>
    </w:p>
    <w:p w14:paraId="2CADC0B7" w14:textId="77777777" w:rsidR="008F3BED" w:rsidRDefault="008F3BED" w:rsidP="00AC691C">
      <w:pPr>
        <w:pStyle w:val="ListParagraph"/>
        <w:rPr>
          <w:color w:val="00B0F0"/>
          <w:sz w:val="20"/>
          <w:szCs w:val="20"/>
          <w:rtl/>
        </w:rPr>
      </w:pPr>
    </w:p>
    <w:p w14:paraId="336EA345" w14:textId="3AB5BFE4" w:rsidR="009914BC" w:rsidRDefault="009914BC" w:rsidP="00223955">
      <w:pPr>
        <w:pStyle w:val="ListParagraph"/>
        <w:rPr>
          <w:color w:val="00B0F0"/>
          <w:sz w:val="20"/>
          <w:szCs w:val="20"/>
          <w:u w:val="single"/>
          <w:rtl/>
        </w:rPr>
      </w:pPr>
      <w:r w:rsidRPr="008F3BED">
        <w:rPr>
          <w:rFonts w:hint="cs"/>
          <w:color w:val="00B0F0"/>
          <w:sz w:val="20"/>
          <w:szCs w:val="20"/>
          <w:u w:val="single"/>
          <w:rtl/>
        </w:rPr>
        <w:t>פתרון לפי מודל 3:</w:t>
      </w:r>
    </w:p>
    <w:p w14:paraId="4ABB262C" w14:textId="77777777" w:rsidR="005B4D1A" w:rsidRPr="005B4D1A" w:rsidRDefault="009914BC" w:rsidP="000A6F17">
      <w:pPr>
        <w:pStyle w:val="ListParagraph"/>
        <w:bidi w:val="0"/>
        <w:rPr>
          <w:rFonts w:eastAsiaTheme="minorEastAsia"/>
          <w:color w:val="00B0F0"/>
          <w:sz w:val="20"/>
          <w:szCs w:val="20"/>
        </w:rPr>
      </w:pPr>
      <m:oMathPara>
        <m:oMathParaPr>
          <m:jc m:val="left"/>
        </m:oMathParaPr>
        <m:oMath>
          <m:r>
            <w:rPr>
              <w:rFonts w:ascii="Cambria Math" w:hAnsi="Cambria Math"/>
              <w:color w:val="00B0F0"/>
              <w:sz w:val="20"/>
              <w:szCs w:val="20"/>
            </w:rPr>
            <m:t>∑</m:t>
          </m:r>
          <m:sSup>
            <m:sSupPr>
              <m:ctrlPr>
                <w:rPr>
                  <w:rFonts w:ascii="Cambria Math" w:hAnsi="Cambria Math"/>
                  <w:i/>
                  <w:color w:val="00B0F0"/>
                  <w:sz w:val="20"/>
                  <w:szCs w:val="20"/>
                </w:rPr>
              </m:ctrlPr>
            </m:sSupPr>
            <m:e>
              <m:d>
                <m:dPr>
                  <m:ctrlPr>
                    <w:rPr>
                      <w:rFonts w:ascii="Cambria Math" w:hAnsi="Cambria Math"/>
                      <w:color w:val="00B0F0"/>
                      <w:sz w:val="20"/>
                      <w:szCs w:val="20"/>
                    </w:rPr>
                  </m:ctrlPr>
                </m:dPr>
                <m:e>
                  <m:func>
                    <m:funcPr>
                      <m:ctrlPr>
                        <w:rPr>
                          <w:rFonts w:ascii="Cambria Math" w:hAnsi="Cambria Math"/>
                          <w:color w:val="00B0F0"/>
                          <w:sz w:val="20"/>
                          <w:szCs w:val="20"/>
                        </w:rPr>
                      </m:ctrlPr>
                    </m:funcPr>
                    <m:fName>
                      <m:r>
                        <m:rPr>
                          <m:sty m:val="p"/>
                        </m:rPr>
                        <w:rPr>
                          <w:rFonts w:ascii="Cambria Math" w:hAnsi="Cambria Math"/>
                          <w:color w:val="00B0F0"/>
                          <w:sz w:val="20"/>
                          <w:szCs w:val="20"/>
                        </w:rPr>
                        <m:t>sin</m:t>
                      </m:r>
                    </m:fName>
                    <m:e>
                      <m:d>
                        <m:dPr>
                          <m:ctrlPr>
                            <w:rPr>
                              <w:rFonts w:ascii="Cambria Math" w:hAnsi="Cambria Math"/>
                              <w:i/>
                              <w:color w:val="00B0F0"/>
                              <w:sz w:val="20"/>
                              <w:szCs w:val="20"/>
                            </w:rPr>
                          </m:ctrlPr>
                        </m:dPr>
                        <m:e>
                          <m:sSub>
                            <m:sSubPr>
                              <m:ctrlPr>
                                <w:rPr>
                                  <w:rFonts w:ascii="Cambria Math" w:hAnsi="Cambria Math"/>
                                  <w:i/>
                                  <w:color w:val="00B0F0"/>
                                  <w:sz w:val="20"/>
                                  <w:szCs w:val="20"/>
                                </w:rPr>
                              </m:ctrlPr>
                            </m:sSubPr>
                            <m:e>
                              <m:r>
                                <w:rPr>
                                  <w:rFonts w:ascii="Cambria Math" w:hAnsi="Cambria Math"/>
                                  <w:color w:val="00B0F0"/>
                                  <w:sz w:val="20"/>
                                  <w:szCs w:val="20"/>
                                </w:rPr>
                                <m:t>x</m:t>
                              </m:r>
                            </m:e>
                            <m:sub>
                              <m:r>
                                <w:rPr>
                                  <w:rFonts w:ascii="Cambria Math" w:hAnsi="Cambria Math"/>
                                  <w:color w:val="00B0F0"/>
                                  <w:sz w:val="20"/>
                                  <w:szCs w:val="20"/>
                                </w:rPr>
                                <m:t>i</m:t>
                              </m:r>
                            </m:sub>
                          </m:sSub>
                        </m:e>
                      </m:d>
                    </m:e>
                  </m:func>
                  <m:ctrlPr>
                    <w:rPr>
                      <w:rFonts w:ascii="Cambria Math" w:hAnsi="Cambria Math"/>
                      <w:i/>
                      <w:color w:val="00B0F0"/>
                      <w:sz w:val="20"/>
                      <w:szCs w:val="20"/>
                    </w:rPr>
                  </m:ctrlPr>
                </m:e>
              </m:d>
            </m:e>
            <m:sup>
              <m:r>
                <w:rPr>
                  <w:rFonts w:ascii="Cambria Math" w:hAnsi="Cambria Math"/>
                  <w:color w:val="00B0F0"/>
                  <w:sz w:val="20"/>
                  <w:szCs w:val="20"/>
                </w:rPr>
                <m:t>2</m:t>
              </m:r>
            </m:sup>
          </m:sSup>
          <m:r>
            <w:rPr>
              <w:rFonts w:ascii="Cambria Math" w:hAnsi="Cambria Math"/>
              <w:color w:val="00B0F0"/>
              <w:sz w:val="20"/>
              <w:szCs w:val="20"/>
            </w:rPr>
            <m:t>=3.55</m:t>
          </m:r>
          <m:r>
            <m:rPr>
              <m:sty m:val="p"/>
            </m:rPr>
            <w:rPr>
              <w:rFonts w:ascii="Cambria Math" w:hAnsi="Cambria Math"/>
              <w:color w:val="00B0F0"/>
              <w:sz w:val="20"/>
              <w:szCs w:val="20"/>
            </w:rPr>
            <w:br/>
          </m:r>
        </m:oMath>
        <m:oMath>
          <m:r>
            <w:rPr>
              <w:rFonts w:ascii="Cambria Math" w:hAnsi="Cambria Math"/>
              <w:color w:val="00B0F0"/>
              <w:sz w:val="20"/>
              <w:szCs w:val="20"/>
            </w:rPr>
            <m:t>∑</m:t>
          </m:r>
          <m:sSub>
            <m:sSubPr>
              <m:ctrlPr>
                <w:rPr>
                  <w:rFonts w:ascii="Cambria Math" w:hAnsi="Cambria Math"/>
                  <w:i/>
                  <w:color w:val="00B0F0"/>
                  <w:sz w:val="20"/>
                  <w:szCs w:val="20"/>
                </w:rPr>
              </m:ctrlPr>
            </m:sSubPr>
            <m:e>
              <m:r>
                <m:rPr>
                  <m:sty m:val="p"/>
                </m:rPr>
                <w:rPr>
                  <w:rFonts w:ascii="Cambria Math" w:hAnsi="Cambria Math"/>
                  <w:color w:val="00B0F0"/>
                  <w:sz w:val="20"/>
                  <w:szCs w:val="20"/>
                </w:rPr>
                <m:t>sin⁡</m:t>
              </m:r>
              <m:r>
                <w:rPr>
                  <w:rFonts w:ascii="Cambria Math" w:hAnsi="Cambria Math"/>
                  <w:color w:val="00B0F0"/>
                  <w:sz w:val="20"/>
                  <w:szCs w:val="20"/>
                </w:rPr>
                <m:t>(x</m:t>
              </m:r>
            </m:e>
            <m:sub>
              <m:r>
                <w:rPr>
                  <w:rFonts w:ascii="Cambria Math" w:hAnsi="Cambria Math"/>
                  <w:color w:val="00B0F0"/>
                  <w:sz w:val="20"/>
                  <w:szCs w:val="20"/>
                </w:rPr>
                <m:t>i</m:t>
              </m:r>
            </m:sub>
          </m:sSub>
          <m:r>
            <w:rPr>
              <w:rFonts w:ascii="Cambria Math" w:hAnsi="Cambria Math"/>
              <w:color w:val="00B0F0"/>
              <w:sz w:val="20"/>
              <w:szCs w:val="20"/>
            </w:rPr>
            <m:t>)</m:t>
          </m:r>
          <m:sSub>
            <m:sSubPr>
              <m:ctrlPr>
                <w:rPr>
                  <w:rFonts w:ascii="Cambria Math" w:hAnsi="Cambria Math"/>
                  <w:i/>
                  <w:color w:val="00B0F0"/>
                  <w:sz w:val="20"/>
                  <w:szCs w:val="20"/>
                </w:rPr>
              </m:ctrlPr>
            </m:sSubPr>
            <m:e>
              <m:r>
                <w:rPr>
                  <w:rFonts w:ascii="Cambria Math" w:hAnsi="Cambria Math"/>
                  <w:color w:val="00B0F0"/>
                  <w:sz w:val="20"/>
                  <w:szCs w:val="20"/>
                </w:rPr>
                <m:t>y</m:t>
              </m:r>
            </m:e>
            <m:sub>
              <m:r>
                <w:rPr>
                  <w:rFonts w:ascii="Cambria Math" w:hAnsi="Cambria Math"/>
                  <w:color w:val="00B0F0"/>
                  <w:sz w:val="20"/>
                  <w:szCs w:val="20"/>
                </w:rPr>
                <m:t>i</m:t>
              </m:r>
            </m:sub>
          </m:sSub>
          <m:r>
            <w:rPr>
              <w:rFonts w:ascii="Cambria Math" w:hAnsi="Cambria Math"/>
              <w:color w:val="00B0F0"/>
              <w:sz w:val="20"/>
              <w:szCs w:val="20"/>
            </w:rPr>
            <m:t>=122.092</m:t>
          </m:r>
        </m:oMath>
      </m:oMathPara>
    </w:p>
    <w:p w14:paraId="4F1BAAC0" w14:textId="77777777" w:rsidR="003A6487" w:rsidRPr="003A6487" w:rsidRDefault="00232ADB" w:rsidP="005B4D1A">
      <w:pPr>
        <w:pStyle w:val="ListParagraph"/>
        <w:bidi w:val="0"/>
        <w:rPr>
          <w:rFonts w:eastAsiaTheme="minorEastAsia"/>
          <w:color w:val="00B0F0"/>
          <w:sz w:val="20"/>
          <w:szCs w:val="20"/>
        </w:rPr>
      </w:pPr>
      <m:oMathPara>
        <m:oMathParaPr>
          <m:jc m:val="left"/>
        </m:oMathParaPr>
        <m:oMath>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sinus</m:t>
              </m:r>
            </m:sub>
          </m:sSub>
          <m:r>
            <w:rPr>
              <w:rFonts w:ascii="Cambria Math" w:hAnsi="Cambria Math"/>
              <w:color w:val="00B0F0"/>
            </w:rPr>
            <m:t>=</m:t>
          </m:r>
          <m:f>
            <m:fPr>
              <m:ctrlPr>
                <w:rPr>
                  <w:rFonts w:ascii="Cambria Math" w:hAnsi="Cambria Math"/>
                  <w:i/>
                  <w:color w:val="00B0F0"/>
                </w:rPr>
              </m:ctrlPr>
            </m:fPr>
            <m:num>
              <m:nary>
                <m:naryPr>
                  <m:chr m:val="∑"/>
                  <m:ctrlPr>
                    <w:rPr>
                      <w:rFonts w:ascii="Cambria Math" w:hAnsi="Cambria Math"/>
                      <w:i/>
                      <w:color w:val="00B0F0"/>
                    </w:rPr>
                  </m:ctrlPr>
                </m:naryPr>
                <m:sub>
                  <m:r>
                    <w:rPr>
                      <w:rFonts w:ascii="Cambria Math" w:hAnsi="Cambria Math"/>
                      <w:color w:val="00B0F0"/>
                    </w:rPr>
                    <m:t>i=1</m:t>
                  </m:r>
                </m:sub>
                <m:sup>
                  <m:r>
                    <w:rPr>
                      <w:rFonts w:ascii="Cambria Math" w:hAnsi="Cambria Math"/>
                      <w:color w:val="00B0F0"/>
                    </w:rPr>
                    <m:t>n</m:t>
                  </m:r>
                </m:sup>
                <m:e>
                  <m:func>
                    <m:funcPr>
                      <m:ctrlPr>
                        <w:rPr>
                          <w:rFonts w:ascii="Cambria Math" w:hAnsi="Cambria Math"/>
                          <w:i/>
                          <w:color w:val="00B0F0"/>
                        </w:rPr>
                      </m:ctrlPr>
                    </m:funcPr>
                    <m:fName>
                      <m:r>
                        <m:rPr>
                          <m:sty m:val="p"/>
                        </m:rPr>
                        <w:rPr>
                          <w:rFonts w:ascii="Cambria Math" w:hAnsi="Cambria Math"/>
                          <w:color w:val="00B0F0"/>
                        </w:rPr>
                        <m:t>sin</m:t>
                      </m:r>
                    </m:fName>
                    <m:e>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x</m:t>
                              </m:r>
                            </m:e>
                            <m:sub>
                              <m:r>
                                <w:rPr>
                                  <w:rFonts w:ascii="Cambria Math" w:hAnsi="Cambria Math"/>
                                  <w:color w:val="00B0F0"/>
                                </w:rPr>
                                <m:t>i</m:t>
                              </m:r>
                            </m:sub>
                          </m:sSub>
                        </m:e>
                      </m:d>
                    </m:e>
                  </m:func>
                  <m:r>
                    <w:rPr>
                      <w:rFonts w:ascii="Cambria Math" w:hAnsi="Cambria Math"/>
                      <w:color w:val="00B0F0"/>
                    </w:rPr>
                    <m:t xml:space="preserve"> </m:t>
                  </m:r>
                </m:e>
              </m:nary>
            </m:num>
            <m:den>
              <m:r>
                <w:rPr>
                  <w:rFonts w:ascii="Cambria Math" w:hAnsi="Cambria Math"/>
                  <w:color w:val="00B0F0"/>
                </w:rPr>
                <m:t>n</m:t>
              </m:r>
            </m:den>
          </m:f>
          <m:r>
            <m:rPr>
              <m:sty m:val="p"/>
            </m:rPr>
            <w:rPr>
              <w:rFonts w:ascii="Cambria Math" w:eastAsiaTheme="minorEastAsia" w:hAnsi="Cambria Math"/>
              <w:color w:val="00B0F0"/>
            </w:rPr>
            <m:t>=0.241</m:t>
          </m:r>
        </m:oMath>
      </m:oMathPara>
    </w:p>
    <w:p w14:paraId="367A6A14" w14:textId="3ABEB0D6" w:rsidR="009914BC" w:rsidRPr="005B4D1A" w:rsidRDefault="00232ADB" w:rsidP="003A6487">
      <w:pPr>
        <w:pStyle w:val="ListParagraph"/>
        <w:bidi w:val="0"/>
        <w:rPr>
          <w:color w:val="00B0F0"/>
          <w:sz w:val="20"/>
          <w:szCs w:val="20"/>
        </w:rPr>
      </w:pPr>
      <m:oMathPara>
        <m:oMathParaPr>
          <m:jc m:val="left"/>
        </m:oMathParaPr>
        <m:oMath>
          <m:acc>
            <m:accPr>
              <m:chr m:val="̅"/>
              <m:ctrlPr>
                <w:rPr>
                  <w:rFonts w:ascii="Cambria Math" w:hAnsi="Cambria Math"/>
                  <w:i/>
                  <w:color w:val="00B0F0"/>
                </w:rPr>
              </m:ctrlPr>
            </m:accPr>
            <m:e>
              <m:r>
                <w:rPr>
                  <w:rFonts w:ascii="Cambria Math" w:hAnsi="Cambria Math"/>
                  <w:color w:val="00B0F0"/>
                </w:rPr>
                <m:t>y</m:t>
              </m:r>
            </m:e>
          </m:acc>
          <m:r>
            <w:rPr>
              <w:rFonts w:ascii="Cambria Math" w:hAnsi="Cambria Math"/>
              <w:color w:val="00B0F0"/>
              <w:sz w:val="20"/>
              <w:szCs w:val="20"/>
            </w:rPr>
            <m:t>=39.41</m:t>
          </m:r>
          <m:r>
            <m:rPr>
              <m:sty m:val="p"/>
            </m:rPr>
            <w:rPr>
              <w:rFonts w:ascii="Cambria Math" w:hAnsi="Cambria Math"/>
              <w:color w:val="00B0F0"/>
              <w:sz w:val="20"/>
              <w:szCs w:val="20"/>
            </w:rPr>
            <w:br/>
          </m:r>
        </m:oMath>
        <m:oMath>
          <m:r>
            <w:rPr>
              <w:rFonts w:ascii="Cambria Math" w:hAnsi="Cambria Math"/>
              <w:color w:val="00B0F0"/>
              <w:sz w:val="20"/>
              <w:szCs w:val="20"/>
            </w:rPr>
            <m:t>SX</m:t>
          </m:r>
          <m:sSub>
            <m:sSubPr>
              <m:ctrlPr>
                <w:rPr>
                  <w:rFonts w:ascii="Cambria Math" w:hAnsi="Cambria Math"/>
                  <w:i/>
                  <w:color w:val="00B0F0"/>
                  <w:sz w:val="20"/>
                  <w:szCs w:val="20"/>
                </w:rPr>
              </m:ctrlPr>
            </m:sSubPr>
            <m:e>
              <m:r>
                <w:rPr>
                  <w:rFonts w:ascii="Cambria Math" w:hAnsi="Cambria Math"/>
                  <w:color w:val="00B0F0"/>
                  <w:sz w:val="20"/>
                  <w:szCs w:val="20"/>
                </w:rPr>
                <m:t>Y</m:t>
              </m:r>
            </m:e>
            <m:sub>
              <m:r>
                <w:rPr>
                  <w:rFonts w:ascii="Cambria Math" w:hAnsi="Cambria Math"/>
                  <w:color w:val="00B0F0"/>
                  <w:sz w:val="20"/>
                  <w:szCs w:val="20"/>
                </w:rPr>
                <m:t>sinus</m:t>
              </m:r>
            </m:sub>
          </m:sSub>
          <m:r>
            <w:rPr>
              <w:rFonts w:ascii="Cambria Math" w:hAnsi="Cambria Math"/>
              <w:color w:val="00B0F0"/>
              <w:sz w:val="20"/>
              <w:szCs w:val="20"/>
            </w:rPr>
            <m:t>=∑</m:t>
          </m:r>
          <m:r>
            <m:rPr>
              <m:sty m:val="p"/>
            </m:rPr>
            <w:rPr>
              <w:rFonts w:ascii="Cambria Math" w:hAnsi="Cambria Math"/>
              <w:color w:val="00B0F0"/>
              <w:sz w:val="20"/>
              <w:szCs w:val="20"/>
            </w:rPr>
            <m:t>sin⁡</m:t>
          </m:r>
          <m:r>
            <w:rPr>
              <w:rFonts w:ascii="Cambria Math" w:hAnsi="Cambria Math"/>
              <w:color w:val="00B0F0"/>
              <w:sz w:val="20"/>
              <w:szCs w:val="20"/>
            </w:rPr>
            <m:t>(</m:t>
          </m:r>
          <m:sSub>
            <m:sSubPr>
              <m:ctrlPr>
                <w:rPr>
                  <w:rFonts w:ascii="Cambria Math" w:hAnsi="Cambria Math"/>
                  <w:i/>
                  <w:color w:val="00B0F0"/>
                  <w:sz w:val="20"/>
                  <w:szCs w:val="20"/>
                </w:rPr>
              </m:ctrlPr>
            </m:sSubPr>
            <m:e>
              <m:r>
                <w:rPr>
                  <w:rFonts w:ascii="Cambria Math" w:hAnsi="Cambria Math"/>
                  <w:color w:val="00B0F0"/>
                  <w:sz w:val="20"/>
                  <w:szCs w:val="20"/>
                </w:rPr>
                <m:t>x</m:t>
              </m:r>
            </m:e>
            <m:sub>
              <m:r>
                <w:rPr>
                  <w:rFonts w:ascii="Cambria Math" w:hAnsi="Cambria Math"/>
                  <w:color w:val="00B0F0"/>
                  <w:sz w:val="20"/>
                  <w:szCs w:val="20"/>
                </w:rPr>
                <m:t>i</m:t>
              </m:r>
            </m:sub>
          </m:sSub>
          <m:r>
            <w:rPr>
              <w:rFonts w:ascii="Cambria Math" w:hAnsi="Cambria Math"/>
              <w:color w:val="00B0F0"/>
              <w:sz w:val="20"/>
              <w:szCs w:val="20"/>
            </w:rPr>
            <m:t>)∙</m:t>
          </m:r>
          <m:sSub>
            <m:sSubPr>
              <m:ctrlPr>
                <w:rPr>
                  <w:rFonts w:ascii="Cambria Math" w:hAnsi="Cambria Math"/>
                  <w:i/>
                  <w:color w:val="00B0F0"/>
                  <w:sz w:val="20"/>
                  <w:szCs w:val="20"/>
                </w:rPr>
              </m:ctrlPr>
            </m:sSubPr>
            <m:e>
              <m:r>
                <w:rPr>
                  <w:rFonts w:ascii="Cambria Math" w:hAnsi="Cambria Math"/>
                  <w:color w:val="00B0F0"/>
                  <w:sz w:val="20"/>
                  <w:szCs w:val="20"/>
                </w:rPr>
                <m:t>y</m:t>
              </m:r>
            </m:e>
            <m:sub>
              <m:r>
                <w:rPr>
                  <w:rFonts w:ascii="Cambria Math" w:hAnsi="Cambria Math"/>
                  <w:color w:val="00B0F0"/>
                  <w:sz w:val="20"/>
                  <w:szCs w:val="20"/>
                </w:rPr>
                <m:t>i</m:t>
              </m:r>
            </m:sub>
          </m:sSub>
          <m:r>
            <w:rPr>
              <w:rFonts w:ascii="Cambria Math" w:hAnsi="Cambria Math"/>
              <w:color w:val="00B0F0"/>
              <w:sz w:val="20"/>
              <w:szCs w:val="20"/>
            </w:rPr>
            <m:t>-n∙</m:t>
          </m:r>
          <m:sSub>
            <m:sSubPr>
              <m:ctrlPr>
                <w:rPr>
                  <w:rFonts w:ascii="Cambria Math" w:hAnsi="Cambria Math"/>
                  <w:i/>
                  <w:color w:val="00B0F0"/>
                  <w:sz w:val="20"/>
                  <w:szCs w:val="20"/>
                </w:rPr>
              </m:ctrlPr>
            </m:sSubPr>
            <m:e>
              <m:acc>
                <m:accPr>
                  <m:chr m:val="̅"/>
                  <m:ctrlPr>
                    <w:rPr>
                      <w:rFonts w:ascii="Cambria Math" w:hAnsi="Cambria Math"/>
                      <w:i/>
                      <w:color w:val="00B0F0"/>
                      <w:sz w:val="20"/>
                      <w:szCs w:val="20"/>
                    </w:rPr>
                  </m:ctrlPr>
                </m:accPr>
                <m:e>
                  <m:r>
                    <w:rPr>
                      <w:rFonts w:ascii="Cambria Math" w:hAnsi="Cambria Math"/>
                      <w:color w:val="00B0F0"/>
                      <w:sz w:val="20"/>
                      <w:szCs w:val="20"/>
                    </w:rPr>
                    <m:t>x</m:t>
                  </m:r>
                </m:e>
              </m:acc>
            </m:e>
            <m:sub>
              <m:r>
                <w:rPr>
                  <w:rFonts w:ascii="Cambria Math" w:hAnsi="Cambria Math"/>
                  <w:color w:val="00B0F0"/>
                  <w:sz w:val="20"/>
                  <w:szCs w:val="20"/>
                </w:rPr>
                <m:t>sinus</m:t>
              </m:r>
            </m:sub>
          </m:sSub>
          <m:r>
            <w:rPr>
              <w:rFonts w:ascii="Cambria Math" w:hAnsi="Cambria Math"/>
              <w:color w:val="00B0F0"/>
              <w:sz w:val="20"/>
              <w:szCs w:val="20"/>
            </w:rPr>
            <m:t>∙</m:t>
          </m:r>
          <m:acc>
            <m:accPr>
              <m:chr m:val="̅"/>
              <m:ctrlPr>
                <w:rPr>
                  <w:rFonts w:ascii="Cambria Math" w:hAnsi="Cambria Math"/>
                  <w:i/>
                  <w:color w:val="00B0F0"/>
                  <w:sz w:val="20"/>
                  <w:szCs w:val="20"/>
                </w:rPr>
              </m:ctrlPr>
            </m:accPr>
            <m:e>
              <m:r>
                <w:rPr>
                  <w:rFonts w:ascii="Cambria Math" w:hAnsi="Cambria Math"/>
                  <w:color w:val="00B0F0"/>
                  <w:sz w:val="20"/>
                  <w:szCs w:val="20"/>
                </w:rPr>
                <m:t>y</m:t>
              </m:r>
            </m:e>
          </m:acc>
          <m:r>
            <w:rPr>
              <w:rFonts w:ascii="Cambria Math" w:hAnsi="Cambria Math"/>
              <w:color w:val="00B0F0"/>
              <w:sz w:val="20"/>
              <w:szCs w:val="20"/>
            </w:rPr>
            <m:t>=46.03</m:t>
          </m:r>
          <m:r>
            <m:rPr>
              <m:sty m:val="p"/>
            </m:rPr>
            <w:rPr>
              <w:rFonts w:ascii="Cambria Math" w:hAnsi="Cambria Math"/>
              <w:color w:val="00B0F0"/>
              <w:sz w:val="20"/>
              <w:szCs w:val="20"/>
            </w:rPr>
            <w:br/>
          </m:r>
        </m:oMath>
        <m:oMath>
          <m:sSub>
            <m:sSubPr>
              <m:ctrlPr>
                <w:rPr>
                  <w:rFonts w:ascii="Cambria Math" w:hAnsi="Cambria Math"/>
                  <w:color w:val="00B0F0"/>
                </w:rPr>
              </m:ctrlPr>
            </m:sSubPr>
            <m:e>
              <m:r>
                <m:rPr>
                  <m:sty m:val="p"/>
                </m:rPr>
                <w:rPr>
                  <w:rFonts w:ascii="Cambria Math" w:hAnsi="Cambria Math"/>
                  <w:color w:val="00B0F0"/>
                </w:rPr>
                <m:t>SXX</m:t>
              </m:r>
            </m:e>
            <m:sub>
              <m:r>
                <m:rPr>
                  <m:sty m:val="p"/>
                </m:rPr>
                <w:rPr>
                  <w:rFonts w:ascii="Cambria Math" w:hAnsi="Cambria Math"/>
                  <w:color w:val="00B0F0"/>
                </w:rPr>
                <m:t>sinus</m:t>
              </m:r>
            </m:sub>
          </m:sSub>
          <m:r>
            <w:rPr>
              <w:rFonts w:ascii="Cambria Math" w:hAnsi="Cambria Math"/>
              <w:color w:val="00B0F0"/>
              <w:sz w:val="20"/>
              <w:szCs w:val="20"/>
            </w:rPr>
            <m:t>=∑</m:t>
          </m:r>
          <m:sSup>
            <m:sSupPr>
              <m:ctrlPr>
                <w:rPr>
                  <w:rFonts w:ascii="Cambria Math" w:hAnsi="Cambria Math"/>
                  <w:color w:val="00B0F0"/>
                  <w:sz w:val="20"/>
                  <w:szCs w:val="20"/>
                </w:rPr>
              </m:ctrlPr>
            </m:sSupPr>
            <m:e>
              <m:r>
                <m:rPr>
                  <m:sty m:val="p"/>
                </m:rPr>
                <w:rPr>
                  <w:rFonts w:ascii="Cambria Math" w:hAnsi="Cambria Math"/>
                  <w:color w:val="00B0F0"/>
                  <w:sz w:val="20"/>
                  <w:szCs w:val="20"/>
                </w:rPr>
                <m:t>sin⁡</m:t>
              </m:r>
              <m:r>
                <w:rPr>
                  <w:rFonts w:ascii="Cambria Math" w:hAnsi="Cambria Math"/>
                  <w:color w:val="00B0F0"/>
                  <w:sz w:val="20"/>
                  <w:szCs w:val="20"/>
                </w:rPr>
                <m:t>(</m:t>
              </m:r>
              <m:sSub>
                <m:sSubPr>
                  <m:ctrlPr>
                    <w:rPr>
                      <w:rFonts w:ascii="Cambria Math" w:hAnsi="Cambria Math"/>
                      <w:i/>
                      <w:color w:val="00B0F0"/>
                      <w:sz w:val="20"/>
                      <w:szCs w:val="20"/>
                    </w:rPr>
                  </m:ctrlPr>
                </m:sSubPr>
                <m:e>
                  <m:r>
                    <w:rPr>
                      <w:rFonts w:ascii="Cambria Math" w:hAnsi="Cambria Math"/>
                      <w:color w:val="00B0F0"/>
                      <w:sz w:val="20"/>
                      <w:szCs w:val="20"/>
                    </w:rPr>
                    <m:t>x</m:t>
                  </m:r>
                </m:e>
                <m:sub>
                  <m:r>
                    <w:rPr>
                      <w:rFonts w:ascii="Cambria Math" w:hAnsi="Cambria Math"/>
                      <w:color w:val="00B0F0"/>
                      <w:sz w:val="20"/>
                      <w:szCs w:val="20"/>
                    </w:rPr>
                    <m:t>i</m:t>
                  </m:r>
                </m:sub>
              </m:sSub>
              <m:r>
                <w:rPr>
                  <w:rFonts w:ascii="Cambria Math" w:hAnsi="Cambria Math"/>
                  <w:color w:val="00B0F0"/>
                  <w:sz w:val="20"/>
                  <w:szCs w:val="20"/>
                </w:rPr>
                <m:t>)</m:t>
              </m:r>
            </m:e>
            <m:sup>
              <m:r>
                <w:rPr>
                  <w:rFonts w:ascii="Cambria Math" w:hAnsi="Cambria Math"/>
                  <w:color w:val="00B0F0"/>
                  <w:sz w:val="20"/>
                  <w:szCs w:val="20"/>
                </w:rPr>
                <m:t>2</m:t>
              </m:r>
            </m:sup>
          </m:sSup>
          <m:r>
            <w:rPr>
              <w:rFonts w:ascii="Cambria Math" w:hAnsi="Cambria Math"/>
              <w:color w:val="00B0F0"/>
              <w:sz w:val="20"/>
              <w:szCs w:val="20"/>
            </w:rPr>
            <m:t>-n∙</m:t>
          </m:r>
          <m:sSup>
            <m:sSupPr>
              <m:ctrlPr>
                <w:rPr>
                  <w:rFonts w:ascii="Cambria Math" w:hAnsi="Cambria Math"/>
                  <w:i/>
                  <w:color w:val="00B0F0"/>
                  <w:sz w:val="20"/>
                  <w:szCs w:val="20"/>
                </w:rPr>
              </m:ctrlPr>
            </m:sSupPr>
            <m:e>
              <m:sSub>
                <m:sSubPr>
                  <m:ctrlPr>
                    <w:rPr>
                      <w:rFonts w:ascii="Cambria Math" w:hAnsi="Cambria Math"/>
                      <w:i/>
                      <w:color w:val="00B0F0"/>
                      <w:sz w:val="20"/>
                      <w:szCs w:val="20"/>
                    </w:rPr>
                  </m:ctrlPr>
                </m:sSubPr>
                <m:e>
                  <m:acc>
                    <m:accPr>
                      <m:chr m:val="̅"/>
                      <m:ctrlPr>
                        <w:rPr>
                          <w:rFonts w:ascii="Cambria Math" w:hAnsi="Cambria Math"/>
                          <w:i/>
                          <w:color w:val="00B0F0"/>
                          <w:sz w:val="20"/>
                          <w:szCs w:val="20"/>
                        </w:rPr>
                      </m:ctrlPr>
                    </m:accPr>
                    <m:e>
                      <m:r>
                        <w:rPr>
                          <w:rFonts w:ascii="Cambria Math" w:hAnsi="Cambria Math"/>
                          <w:color w:val="00B0F0"/>
                          <w:sz w:val="20"/>
                          <w:szCs w:val="20"/>
                        </w:rPr>
                        <m:t>x</m:t>
                      </m:r>
                    </m:e>
                  </m:acc>
                </m:e>
                <m:sub>
                  <m:r>
                    <w:rPr>
                      <w:rFonts w:ascii="Cambria Math" w:hAnsi="Cambria Math"/>
                      <w:color w:val="00B0F0"/>
                      <w:sz w:val="20"/>
                      <w:szCs w:val="20"/>
                    </w:rPr>
                    <m:t>sinus</m:t>
                  </m:r>
                </m:sub>
              </m:sSub>
            </m:e>
            <m:sup>
              <m:r>
                <w:rPr>
                  <w:rFonts w:ascii="Cambria Math" w:hAnsi="Cambria Math"/>
                  <w:color w:val="00B0F0"/>
                  <w:sz w:val="20"/>
                  <w:szCs w:val="20"/>
                </w:rPr>
                <m:t>2</m:t>
              </m:r>
            </m:sup>
          </m:sSup>
          <m:r>
            <w:rPr>
              <w:rFonts w:ascii="Cambria Math" w:hAnsi="Cambria Math"/>
              <w:color w:val="00B0F0"/>
              <w:sz w:val="20"/>
              <w:szCs w:val="20"/>
            </w:rPr>
            <m:t>= 3.085</m:t>
          </m:r>
          <m:r>
            <m:rPr>
              <m:sty m:val="p"/>
            </m:rPr>
            <w:rPr>
              <w:rFonts w:ascii="Cambria Math" w:hAnsi="Cambria Math"/>
              <w:color w:val="00B0F0"/>
              <w:sz w:val="20"/>
              <w:szCs w:val="20"/>
            </w:rPr>
            <w:br/>
          </m:r>
        </m:oMath>
        <m:oMath>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1</m:t>
              </m:r>
            </m:sub>
          </m:sSub>
          <m:r>
            <w:rPr>
              <w:rFonts w:ascii="Cambria Math" w:hAnsi="Cambria Math"/>
              <w:color w:val="00B0F0"/>
              <w:sz w:val="20"/>
              <w:szCs w:val="20"/>
            </w:rPr>
            <m:t>=</m:t>
          </m:r>
          <m:f>
            <m:fPr>
              <m:ctrlPr>
                <w:rPr>
                  <w:rFonts w:ascii="Cambria Math" w:hAnsi="Cambria Math"/>
                  <w:i/>
                  <w:color w:val="00B0F0"/>
                  <w:sz w:val="20"/>
                  <w:szCs w:val="20"/>
                </w:rPr>
              </m:ctrlPr>
            </m:fPr>
            <m:num>
              <m:r>
                <w:rPr>
                  <w:rFonts w:ascii="Cambria Math" w:hAnsi="Cambria Math"/>
                  <w:color w:val="00B0F0"/>
                  <w:sz w:val="20"/>
                  <w:szCs w:val="20"/>
                </w:rPr>
                <m:t>SX</m:t>
              </m:r>
              <m:sSub>
                <m:sSubPr>
                  <m:ctrlPr>
                    <w:rPr>
                      <w:rFonts w:ascii="Cambria Math" w:hAnsi="Cambria Math"/>
                      <w:i/>
                      <w:color w:val="00B0F0"/>
                      <w:sz w:val="20"/>
                      <w:szCs w:val="20"/>
                    </w:rPr>
                  </m:ctrlPr>
                </m:sSubPr>
                <m:e>
                  <m:r>
                    <w:rPr>
                      <w:rFonts w:ascii="Cambria Math" w:hAnsi="Cambria Math"/>
                      <w:color w:val="00B0F0"/>
                      <w:sz w:val="20"/>
                      <w:szCs w:val="20"/>
                    </w:rPr>
                    <m:t>Y</m:t>
                  </m:r>
                </m:e>
                <m:sub>
                  <m:r>
                    <w:rPr>
                      <w:rFonts w:ascii="Cambria Math" w:hAnsi="Cambria Math"/>
                      <w:color w:val="00B0F0"/>
                      <w:sz w:val="20"/>
                      <w:szCs w:val="20"/>
                    </w:rPr>
                    <m:t>sinus</m:t>
                  </m:r>
                </m:sub>
              </m:sSub>
            </m:num>
            <m:den>
              <m:sSub>
                <m:sSubPr>
                  <m:ctrlPr>
                    <w:rPr>
                      <w:rFonts w:ascii="Cambria Math" w:hAnsi="Cambria Math"/>
                      <w:color w:val="00B0F0"/>
                    </w:rPr>
                  </m:ctrlPr>
                </m:sSubPr>
                <m:e>
                  <m:r>
                    <m:rPr>
                      <m:sty m:val="p"/>
                    </m:rPr>
                    <w:rPr>
                      <w:rFonts w:ascii="Cambria Math" w:hAnsi="Cambria Math"/>
                      <w:color w:val="00B0F0"/>
                    </w:rPr>
                    <m:t>SXX</m:t>
                  </m:r>
                </m:e>
                <m:sub>
                  <m:r>
                    <m:rPr>
                      <m:sty m:val="p"/>
                    </m:rPr>
                    <w:rPr>
                      <w:rFonts w:ascii="Cambria Math" w:hAnsi="Cambria Math"/>
                      <w:color w:val="00B0F0"/>
                    </w:rPr>
                    <m:t>sinus</m:t>
                  </m:r>
                </m:sub>
              </m:sSub>
            </m:den>
          </m:f>
          <m:r>
            <w:rPr>
              <w:rFonts w:ascii="Cambria Math" w:hAnsi="Cambria Math"/>
              <w:color w:val="00B0F0"/>
              <w:sz w:val="20"/>
              <w:szCs w:val="20"/>
            </w:rPr>
            <m:t>=14.918</m:t>
          </m:r>
          <m:r>
            <m:rPr>
              <m:sty m:val="p"/>
            </m:rPr>
            <w:rPr>
              <w:rFonts w:ascii="Cambria Math" w:hAnsi="Cambria Math"/>
              <w:color w:val="00B0F0"/>
              <w:sz w:val="20"/>
              <w:szCs w:val="20"/>
            </w:rPr>
            <w:br/>
          </m:r>
        </m:oMath>
        <m:oMath>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0</m:t>
              </m:r>
            </m:sub>
          </m:sSub>
          <m:r>
            <w:rPr>
              <w:rFonts w:ascii="Cambria Math" w:hAnsi="Cambria Math"/>
              <w:color w:val="00B0F0"/>
              <w:sz w:val="20"/>
              <w:szCs w:val="20"/>
            </w:rPr>
            <m:t>=</m:t>
          </m:r>
          <m:acc>
            <m:accPr>
              <m:chr m:val="̅"/>
              <m:ctrlPr>
                <w:rPr>
                  <w:rFonts w:ascii="Cambria Math" w:hAnsi="Cambria Math"/>
                  <w:i/>
                  <w:color w:val="00B0F0"/>
                  <w:sz w:val="20"/>
                  <w:szCs w:val="20"/>
                </w:rPr>
              </m:ctrlPr>
            </m:accPr>
            <m:e>
              <m:r>
                <w:rPr>
                  <w:rFonts w:ascii="Cambria Math" w:hAnsi="Cambria Math"/>
                  <w:color w:val="00B0F0"/>
                  <w:sz w:val="20"/>
                  <w:szCs w:val="20"/>
                </w:rPr>
                <m:t>y</m:t>
              </m:r>
            </m:e>
          </m:acc>
          <m:r>
            <w:rPr>
              <w:rFonts w:ascii="Cambria Math" w:hAnsi="Cambria Math"/>
              <w:color w:val="00B0F0"/>
              <w:sz w:val="20"/>
              <w:szCs w:val="20"/>
            </w:rPr>
            <m:t>-</m:t>
          </m:r>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1</m:t>
              </m:r>
            </m:sub>
          </m:sSub>
          <m:r>
            <w:rPr>
              <w:rFonts w:ascii="Cambria Math" w:hAnsi="Cambria Math"/>
              <w:color w:val="00B0F0"/>
              <w:sz w:val="20"/>
              <w:szCs w:val="20"/>
            </w:rPr>
            <m:t>∙</m:t>
          </m:r>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sinus</m:t>
              </m:r>
            </m:sub>
          </m:sSub>
          <m:r>
            <w:rPr>
              <w:rFonts w:ascii="Cambria Math" w:hAnsi="Cambria Math"/>
              <w:color w:val="00B0F0"/>
              <w:sz w:val="20"/>
              <w:szCs w:val="20"/>
            </w:rPr>
            <m:t>=35.8</m:t>
          </m:r>
        </m:oMath>
      </m:oMathPara>
    </w:p>
    <w:p w14:paraId="15155BCD" w14:textId="77777777" w:rsidR="00A24170" w:rsidRDefault="00A24170" w:rsidP="00AC691C">
      <w:pPr>
        <w:pStyle w:val="ListParagraph"/>
        <w:rPr>
          <w:color w:val="00B0F0"/>
          <w:sz w:val="20"/>
          <w:szCs w:val="20"/>
          <w:rtl/>
        </w:rPr>
      </w:pPr>
    </w:p>
    <w:p w14:paraId="06B868DD" w14:textId="3CBCC5FA" w:rsidR="009914BC" w:rsidRDefault="009914BC" w:rsidP="00223955">
      <w:pPr>
        <w:pStyle w:val="ListParagraph"/>
        <w:rPr>
          <w:rFonts w:hint="cs"/>
          <w:color w:val="00B0F0"/>
          <w:sz w:val="20"/>
          <w:szCs w:val="20"/>
          <w:u w:val="single"/>
          <w:rtl/>
        </w:rPr>
      </w:pPr>
      <w:r w:rsidRPr="008F3BED">
        <w:rPr>
          <w:rFonts w:hint="cs"/>
          <w:color w:val="00B0F0"/>
          <w:sz w:val="20"/>
          <w:szCs w:val="20"/>
          <w:u w:val="single"/>
          <w:rtl/>
        </w:rPr>
        <w:t xml:space="preserve">פתרון לפי מודל </w:t>
      </w:r>
      <w:r>
        <w:rPr>
          <w:rFonts w:hint="cs"/>
          <w:color w:val="00B0F0"/>
          <w:sz w:val="20"/>
          <w:szCs w:val="20"/>
          <w:u w:val="single"/>
          <w:rtl/>
        </w:rPr>
        <w:t>4</w:t>
      </w:r>
      <w:r w:rsidR="00223955">
        <w:rPr>
          <w:rFonts w:hint="cs"/>
          <w:color w:val="00B0F0"/>
          <w:sz w:val="20"/>
          <w:szCs w:val="20"/>
          <w:u w:val="single"/>
          <w:rtl/>
        </w:rPr>
        <w:t>:</w:t>
      </w:r>
    </w:p>
    <w:p w14:paraId="5CAD69F9" w14:textId="716146C0" w:rsidR="005B4D1A" w:rsidRPr="005B4D1A" w:rsidRDefault="009914BC" w:rsidP="000A6F17">
      <w:pPr>
        <w:pStyle w:val="ListParagraph"/>
        <w:bidi w:val="0"/>
        <w:rPr>
          <w:rFonts w:eastAsiaTheme="minorEastAsia"/>
          <w:color w:val="00B0F0"/>
          <w:sz w:val="20"/>
          <w:szCs w:val="20"/>
        </w:rPr>
      </w:pPr>
      <m:oMathPara>
        <m:oMathParaPr>
          <m:jc m:val="left"/>
        </m:oMathParaPr>
        <m:oMath>
          <m:r>
            <w:rPr>
              <w:rFonts w:ascii="Cambria Math" w:hAnsi="Cambria Math"/>
              <w:color w:val="00B0F0"/>
              <w:sz w:val="20"/>
              <w:szCs w:val="20"/>
            </w:rPr>
            <m:t>∑</m:t>
          </m:r>
          <m:sSup>
            <m:sSupPr>
              <m:ctrlPr>
                <w:rPr>
                  <w:rFonts w:ascii="Cambria Math" w:hAnsi="Cambria Math"/>
                  <w:i/>
                  <w:color w:val="00B0F0"/>
                  <w:sz w:val="20"/>
                  <w:szCs w:val="20"/>
                </w:rPr>
              </m:ctrlPr>
            </m:sSupPr>
            <m:e>
              <m:d>
                <m:dPr>
                  <m:ctrlPr>
                    <w:rPr>
                      <w:rFonts w:ascii="Cambria Math" w:hAnsi="Cambria Math"/>
                      <w:color w:val="00B0F0"/>
                      <w:sz w:val="20"/>
                      <w:szCs w:val="20"/>
                    </w:rPr>
                  </m:ctrlPr>
                </m:dPr>
                <m:e>
                  <m:func>
                    <m:funcPr>
                      <m:ctrlPr>
                        <w:rPr>
                          <w:rFonts w:ascii="Cambria Math" w:hAnsi="Cambria Math"/>
                          <w:color w:val="00B0F0"/>
                          <w:sz w:val="20"/>
                          <w:szCs w:val="20"/>
                        </w:rPr>
                      </m:ctrlPr>
                    </m:funcPr>
                    <m:fName>
                      <m:r>
                        <m:rPr>
                          <m:sty m:val="p"/>
                        </m:rPr>
                        <w:rPr>
                          <w:rFonts w:ascii="Cambria Math" w:hAnsi="Cambria Math"/>
                          <w:color w:val="00B0F0"/>
                          <w:sz w:val="20"/>
                          <w:szCs w:val="20"/>
                        </w:rPr>
                        <m:t>sin</m:t>
                      </m:r>
                    </m:fName>
                    <m:e>
                      <m:d>
                        <m:dPr>
                          <m:ctrlPr>
                            <w:rPr>
                              <w:rFonts w:ascii="Cambria Math" w:hAnsi="Cambria Math"/>
                              <w:i/>
                              <w:color w:val="00B0F0"/>
                              <w:sz w:val="20"/>
                              <w:szCs w:val="20"/>
                            </w:rPr>
                          </m:ctrlPr>
                        </m:dPr>
                        <m:e>
                          <m:r>
                            <w:rPr>
                              <w:rFonts w:ascii="Cambria Math" w:hAnsi="Cambria Math"/>
                              <w:color w:val="00B0F0"/>
                              <w:sz w:val="20"/>
                              <w:szCs w:val="20"/>
                            </w:rPr>
                            <m:t>2</m:t>
                          </m:r>
                          <m:sSub>
                            <m:sSubPr>
                              <m:ctrlPr>
                                <w:rPr>
                                  <w:rFonts w:ascii="Cambria Math" w:hAnsi="Cambria Math"/>
                                  <w:i/>
                                  <w:color w:val="00B0F0"/>
                                  <w:sz w:val="20"/>
                                  <w:szCs w:val="20"/>
                                </w:rPr>
                              </m:ctrlPr>
                            </m:sSubPr>
                            <m:e>
                              <m:r>
                                <w:rPr>
                                  <w:rFonts w:ascii="Cambria Math" w:hAnsi="Cambria Math"/>
                                  <w:color w:val="00B0F0"/>
                                  <w:sz w:val="20"/>
                                  <w:szCs w:val="20"/>
                                </w:rPr>
                                <m:t>x</m:t>
                              </m:r>
                            </m:e>
                            <m:sub>
                              <m:r>
                                <w:rPr>
                                  <w:rFonts w:ascii="Cambria Math" w:hAnsi="Cambria Math"/>
                                  <w:color w:val="00B0F0"/>
                                  <w:sz w:val="20"/>
                                  <w:szCs w:val="20"/>
                                </w:rPr>
                                <m:t>i</m:t>
                              </m:r>
                            </m:sub>
                          </m:sSub>
                        </m:e>
                      </m:d>
                    </m:e>
                  </m:func>
                  <m:ctrlPr>
                    <w:rPr>
                      <w:rFonts w:ascii="Cambria Math" w:hAnsi="Cambria Math"/>
                      <w:i/>
                      <w:color w:val="00B0F0"/>
                      <w:sz w:val="20"/>
                      <w:szCs w:val="20"/>
                    </w:rPr>
                  </m:ctrlPr>
                </m:e>
              </m:d>
            </m:e>
            <m:sup>
              <m:r>
                <w:rPr>
                  <w:rFonts w:ascii="Cambria Math" w:hAnsi="Cambria Math"/>
                  <w:color w:val="00B0F0"/>
                  <w:sz w:val="20"/>
                  <w:szCs w:val="20"/>
                </w:rPr>
                <m:t>2</m:t>
              </m:r>
            </m:sup>
          </m:sSup>
          <m:r>
            <w:rPr>
              <w:rFonts w:ascii="Cambria Math" w:hAnsi="Cambria Math"/>
              <w:color w:val="00B0F0"/>
              <w:sz w:val="20"/>
              <w:szCs w:val="20"/>
            </w:rPr>
            <m:t>=1.9299</m:t>
          </m:r>
          <m:r>
            <m:rPr>
              <m:sty m:val="p"/>
            </m:rPr>
            <w:rPr>
              <w:rFonts w:ascii="Cambria Math" w:hAnsi="Cambria Math"/>
              <w:color w:val="00B0F0"/>
              <w:sz w:val="20"/>
              <w:szCs w:val="20"/>
            </w:rPr>
            <w:br/>
          </m:r>
        </m:oMath>
        <m:oMath>
          <m:r>
            <w:rPr>
              <w:rFonts w:ascii="Cambria Math" w:hAnsi="Cambria Math"/>
              <w:color w:val="00B0F0"/>
              <w:sz w:val="20"/>
              <w:szCs w:val="20"/>
            </w:rPr>
            <m:t>∑</m:t>
          </m:r>
          <m:sSub>
            <m:sSubPr>
              <m:ctrlPr>
                <w:rPr>
                  <w:rFonts w:ascii="Cambria Math" w:hAnsi="Cambria Math"/>
                  <w:i/>
                  <w:color w:val="00B0F0"/>
                  <w:sz w:val="20"/>
                  <w:szCs w:val="20"/>
                </w:rPr>
              </m:ctrlPr>
            </m:sSubPr>
            <m:e>
              <m:r>
                <m:rPr>
                  <m:sty m:val="p"/>
                </m:rPr>
                <w:rPr>
                  <w:rFonts w:ascii="Cambria Math" w:hAnsi="Cambria Math"/>
                  <w:color w:val="00B0F0"/>
                  <w:sz w:val="20"/>
                  <w:szCs w:val="20"/>
                </w:rPr>
                <m:t>sin⁡</m:t>
              </m:r>
              <m:r>
                <w:rPr>
                  <w:rFonts w:ascii="Cambria Math" w:hAnsi="Cambria Math"/>
                  <w:color w:val="00B0F0"/>
                  <w:sz w:val="20"/>
                  <w:szCs w:val="20"/>
                </w:rPr>
                <m:t>(</m:t>
              </m:r>
              <m:r>
                <w:rPr>
                  <w:rFonts w:ascii="Cambria Math" w:hAnsi="Cambria Math"/>
                  <w:color w:val="00B0F0"/>
                  <w:sz w:val="20"/>
                  <w:szCs w:val="20"/>
                </w:rPr>
                <m:t>2</m:t>
              </m:r>
              <m:r>
                <w:rPr>
                  <w:rFonts w:ascii="Cambria Math" w:hAnsi="Cambria Math"/>
                  <w:color w:val="00B0F0"/>
                  <w:sz w:val="20"/>
                  <w:szCs w:val="20"/>
                </w:rPr>
                <m:t>x</m:t>
              </m:r>
            </m:e>
            <m:sub>
              <m:r>
                <w:rPr>
                  <w:rFonts w:ascii="Cambria Math" w:hAnsi="Cambria Math"/>
                  <w:color w:val="00B0F0"/>
                  <w:sz w:val="20"/>
                  <w:szCs w:val="20"/>
                </w:rPr>
                <m:t>i</m:t>
              </m:r>
            </m:sub>
          </m:sSub>
          <m:r>
            <w:rPr>
              <w:rFonts w:ascii="Cambria Math" w:hAnsi="Cambria Math"/>
              <w:color w:val="00B0F0"/>
              <w:sz w:val="20"/>
              <w:szCs w:val="20"/>
            </w:rPr>
            <m:t>)</m:t>
          </m:r>
          <m:sSub>
            <m:sSubPr>
              <m:ctrlPr>
                <w:rPr>
                  <w:rFonts w:ascii="Cambria Math" w:hAnsi="Cambria Math"/>
                  <w:i/>
                  <w:color w:val="00B0F0"/>
                  <w:sz w:val="20"/>
                  <w:szCs w:val="20"/>
                </w:rPr>
              </m:ctrlPr>
            </m:sSubPr>
            <m:e>
              <m:r>
                <w:rPr>
                  <w:rFonts w:ascii="Cambria Math" w:hAnsi="Cambria Math"/>
                  <w:color w:val="00B0F0"/>
                  <w:sz w:val="20"/>
                  <w:szCs w:val="20"/>
                </w:rPr>
                <m:t>y</m:t>
              </m:r>
            </m:e>
            <m:sub>
              <m:r>
                <w:rPr>
                  <w:rFonts w:ascii="Cambria Math" w:hAnsi="Cambria Math"/>
                  <w:color w:val="00B0F0"/>
                  <w:sz w:val="20"/>
                  <w:szCs w:val="20"/>
                </w:rPr>
                <m:t>i</m:t>
              </m:r>
            </m:sub>
          </m:sSub>
          <m:r>
            <w:rPr>
              <w:rFonts w:ascii="Cambria Math" w:hAnsi="Cambria Math"/>
              <w:color w:val="00B0F0"/>
              <w:sz w:val="20"/>
              <w:szCs w:val="20"/>
            </w:rPr>
            <m:t>=1.2951</m:t>
          </m:r>
        </m:oMath>
      </m:oMathPara>
    </w:p>
    <w:p w14:paraId="6B9B9902" w14:textId="3BE426EA" w:rsidR="009914BC" w:rsidRPr="005B4D1A" w:rsidRDefault="00232ADB" w:rsidP="003A6487">
      <w:pPr>
        <w:pStyle w:val="ListParagraph"/>
        <w:bidi w:val="0"/>
        <w:rPr>
          <w:color w:val="00B0F0"/>
          <w:sz w:val="20"/>
          <w:szCs w:val="20"/>
        </w:rPr>
      </w:pPr>
      <m:oMathPara>
        <m:oMathParaPr>
          <m:jc m:val="left"/>
        </m:oMathParaPr>
        <m:oMath>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sinus</m:t>
              </m:r>
            </m:sub>
          </m:sSub>
          <m:r>
            <w:rPr>
              <w:rFonts w:ascii="Cambria Math" w:hAnsi="Cambria Math"/>
              <w:color w:val="00B0F0"/>
            </w:rPr>
            <m:t>=</m:t>
          </m:r>
          <m:f>
            <m:fPr>
              <m:ctrlPr>
                <w:rPr>
                  <w:rFonts w:ascii="Cambria Math" w:hAnsi="Cambria Math"/>
                  <w:i/>
                  <w:color w:val="00B0F0"/>
                </w:rPr>
              </m:ctrlPr>
            </m:fPr>
            <m:num>
              <m:nary>
                <m:naryPr>
                  <m:chr m:val="∑"/>
                  <m:ctrlPr>
                    <w:rPr>
                      <w:rFonts w:ascii="Cambria Math" w:hAnsi="Cambria Math"/>
                      <w:i/>
                      <w:color w:val="00B0F0"/>
                    </w:rPr>
                  </m:ctrlPr>
                </m:naryPr>
                <m:sub>
                  <m:r>
                    <w:rPr>
                      <w:rFonts w:ascii="Cambria Math" w:hAnsi="Cambria Math"/>
                      <w:color w:val="00B0F0"/>
                    </w:rPr>
                    <m:t>i=1</m:t>
                  </m:r>
                </m:sub>
                <m:sup>
                  <m:r>
                    <w:rPr>
                      <w:rFonts w:ascii="Cambria Math" w:hAnsi="Cambria Math"/>
                      <w:color w:val="00B0F0"/>
                    </w:rPr>
                    <m:t>n</m:t>
                  </m:r>
                </m:sup>
                <m:e>
                  <m:func>
                    <m:funcPr>
                      <m:ctrlPr>
                        <w:rPr>
                          <w:rFonts w:ascii="Cambria Math" w:hAnsi="Cambria Math"/>
                          <w:i/>
                          <w:color w:val="00B0F0"/>
                        </w:rPr>
                      </m:ctrlPr>
                    </m:funcPr>
                    <m:fName>
                      <m:r>
                        <m:rPr>
                          <m:sty m:val="p"/>
                        </m:rPr>
                        <w:rPr>
                          <w:rFonts w:ascii="Cambria Math" w:hAnsi="Cambria Math"/>
                          <w:color w:val="00B0F0"/>
                        </w:rPr>
                        <m:t>sin</m:t>
                      </m:r>
                    </m:fName>
                    <m:e>
                      <m:d>
                        <m:dPr>
                          <m:ctrlPr>
                            <w:rPr>
                              <w:rFonts w:ascii="Cambria Math" w:hAnsi="Cambria Math"/>
                              <w:i/>
                              <w:color w:val="00B0F0"/>
                            </w:rPr>
                          </m:ctrlPr>
                        </m:dPr>
                        <m:e>
                          <m:r>
                            <w:rPr>
                              <w:rFonts w:ascii="Cambria Math" w:hAnsi="Cambria Math"/>
                              <w:color w:val="00B0F0"/>
                            </w:rPr>
                            <m:t>2</m:t>
                          </m:r>
                          <m:sSub>
                            <m:sSubPr>
                              <m:ctrlPr>
                                <w:rPr>
                                  <w:rFonts w:ascii="Cambria Math" w:hAnsi="Cambria Math"/>
                                  <w:i/>
                                  <w:color w:val="00B0F0"/>
                                </w:rPr>
                              </m:ctrlPr>
                            </m:sSubPr>
                            <m:e>
                              <m:r>
                                <w:rPr>
                                  <w:rFonts w:ascii="Cambria Math" w:hAnsi="Cambria Math"/>
                                  <w:color w:val="00B0F0"/>
                                </w:rPr>
                                <m:t>x</m:t>
                              </m:r>
                            </m:e>
                            <m:sub>
                              <m:r>
                                <w:rPr>
                                  <w:rFonts w:ascii="Cambria Math" w:hAnsi="Cambria Math"/>
                                  <w:color w:val="00B0F0"/>
                                </w:rPr>
                                <m:t>i</m:t>
                              </m:r>
                            </m:sub>
                          </m:sSub>
                        </m:e>
                      </m:d>
                    </m:e>
                  </m:func>
                  <m:r>
                    <w:rPr>
                      <w:rFonts w:ascii="Cambria Math" w:hAnsi="Cambria Math"/>
                      <w:color w:val="00B0F0"/>
                    </w:rPr>
                    <m:t xml:space="preserve"> </m:t>
                  </m:r>
                </m:e>
              </m:nary>
            </m:num>
            <m:den>
              <m:r>
                <w:rPr>
                  <w:rFonts w:ascii="Cambria Math" w:hAnsi="Cambria Math"/>
                  <w:color w:val="00B0F0"/>
                </w:rPr>
                <m:t>n</m:t>
              </m:r>
            </m:den>
          </m:f>
          <m:r>
            <m:rPr>
              <m:sty m:val="p"/>
            </m:rPr>
            <w:rPr>
              <w:rFonts w:ascii="Cambria Math" w:eastAsiaTheme="minorEastAsia" w:hAnsi="Cambria Math"/>
              <w:color w:val="00B0F0"/>
            </w:rPr>
            <m:t>=-0.036</m:t>
          </m:r>
          <m:r>
            <m:rPr>
              <m:sty m:val="p"/>
            </m:rPr>
            <w:rPr>
              <w:rFonts w:ascii="Cambria Math" w:hAnsi="Cambria Math"/>
              <w:color w:val="00B0F0"/>
              <w:sz w:val="20"/>
              <w:szCs w:val="20"/>
            </w:rPr>
            <w:br/>
          </m:r>
        </m:oMath>
        <m:oMath>
          <m:r>
            <w:rPr>
              <w:rFonts w:ascii="Cambria Math" w:hAnsi="Cambria Math"/>
              <w:color w:val="00B0F0"/>
              <w:sz w:val="20"/>
              <w:szCs w:val="20"/>
            </w:rPr>
            <m:t>SX</m:t>
          </m:r>
          <m:sSub>
            <m:sSubPr>
              <m:ctrlPr>
                <w:rPr>
                  <w:rFonts w:ascii="Cambria Math" w:hAnsi="Cambria Math"/>
                  <w:i/>
                  <w:color w:val="00B0F0"/>
                  <w:sz w:val="20"/>
                  <w:szCs w:val="20"/>
                </w:rPr>
              </m:ctrlPr>
            </m:sSubPr>
            <m:e>
              <m:r>
                <w:rPr>
                  <w:rFonts w:ascii="Cambria Math" w:hAnsi="Cambria Math"/>
                  <w:color w:val="00B0F0"/>
                  <w:sz w:val="20"/>
                  <w:szCs w:val="20"/>
                </w:rPr>
                <m:t>Y</m:t>
              </m:r>
            </m:e>
            <m:sub>
              <m:r>
                <w:rPr>
                  <w:rFonts w:ascii="Cambria Math" w:hAnsi="Cambria Math"/>
                  <w:color w:val="00B0F0"/>
                  <w:sz w:val="20"/>
                  <w:szCs w:val="20"/>
                </w:rPr>
                <m:t>sinus</m:t>
              </m:r>
            </m:sub>
          </m:sSub>
          <m:r>
            <w:rPr>
              <w:rFonts w:ascii="Cambria Math" w:hAnsi="Cambria Math"/>
              <w:color w:val="00B0F0"/>
              <w:sz w:val="20"/>
              <w:szCs w:val="20"/>
            </w:rPr>
            <m:t>=12.724</m:t>
          </m:r>
          <m:r>
            <m:rPr>
              <m:sty m:val="p"/>
            </m:rPr>
            <w:rPr>
              <w:rFonts w:ascii="Cambria Math" w:hAnsi="Cambria Math"/>
              <w:color w:val="00B0F0"/>
              <w:sz w:val="20"/>
              <w:szCs w:val="20"/>
            </w:rPr>
            <w:br/>
          </m:r>
        </m:oMath>
        <m:oMath>
          <m:sSub>
            <m:sSubPr>
              <m:ctrlPr>
                <w:rPr>
                  <w:rFonts w:ascii="Cambria Math" w:hAnsi="Cambria Math"/>
                  <w:color w:val="00B0F0"/>
                </w:rPr>
              </m:ctrlPr>
            </m:sSubPr>
            <m:e>
              <m:r>
                <m:rPr>
                  <m:sty m:val="p"/>
                </m:rPr>
                <w:rPr>
                  <w:rFonts w:ascii="Cambria Math" w:hAnsi="Cambria Math"/>
                  <w:color w:val="00B0F0"/>
                </w:rPr>
                <m:t>SXX</m:t>
              </m:r>
            </m:e>
            <m:sub>
              <m:r>
                <m:rPr>
                  <m:sty m:val="p"/>
                </m:rPr>
                <w:rPr>
                  <w:rFonts w:ascii="Cambria Math" w:hAnsi="Cambria Math"/>
                  <w:color w:val="00B0F0"/>
                </w:rPr>
                <m:t>sinus</m:t>
              </m:r>
            </m:sub>
          </m:sSub>
          <m:r>
            <w:rPr>
              <w:rFonts w:ascii="Cambria Math" w:hAnsi="Cambria Math"/>
              <w:color w:val="00B0F0"/>
              <w:sz w:val="20"/>
              <w:szCs w:val="20"/>
            </w:rPr>
            <m:t>=1.919</m:t>
          </m:r>
          <m:r>
            <m:rPr>
              <m:sty m:val="p"/>
            </m:rPr>
            <w:rPr>
              <w:rFonts w:ascii="Cambria Math" w:hAnsi="Cambria Math"/>
              <w:color w:val="00B0F0"/>
              <w:sz w:val="20"/>
              <w:szCs w:val="20"/>
            </w:rPr>
            <w:br/>
          </m:r>
        </m:oMath>
        <m:oMath>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1</m:t>
              </m:r>
            </m:sub>
          </m:sSub>
          <m:r>
            <w:rPr>
              <w:rFonts w:ascii="Cambria Math" w:hAnsi="Cambria Math"/>
              <w:color w:val="00B0F0"/>
              <w:sz w:val="20"/>
              <w:szCs w:val="20"/>
            </w:rPr>
            <m:t>=</m:t>
          </m:r>
          <m:f>
            <m:fPr>
              <m:ctrlPr>
                <w:rPr>
                  <w:rFonts w:ascii="Cambria Math" w:hAnsi="Cambria Math"/>
                  <w:i/>
                  <w:color w:val="00B0F0"/>
                  <w:sz w:val="20"/>
                  <w:szCs w:val="20"/>
                </w:rPr>
              </m:ctrlPr>
            </m:fPr>
            <m:num>
              <m:r>
                <w:rPr>
                  <w:rFonts w:ascii="Cambria Math" w:hAnsi="Cambria Math"/>
                  <w:color w:val="00B0F0"/>
                  <w:sz w:val="20"/>
                  <w:szCs w:val="20"/>
                </w:rPr>
                <m:t>SX</m:t>
              </m:r>
              <m:sSub>
                <m:sSubPr>
                  <m:ctrlPr>
                    <w:rPr>
                      <w:rFonts w:ascii="Cambria Math" w:hAnsi="Cambria Math"/>
                      <w:i/>
                      <w:color w:val="00B0F0"/>
                      <w:sz w:val="20"/>
                      <w:szCs w:val="20"/>
                    </w:rPr>
                  </m:ctrlPr>
                </m:sSubPr>
                <m:e>
                  <m:r>
                    <w:rPr>
                      <w:rFonts w:ascii="Cambria Math" w:hAnsi="Cambria Math"/>
                      <w:color w:val="00B0F0"/>
                      <w:sz w:val="20"/>
                      <w:szCs w:val="20"/>
                    </w:rPr>
                    <m:t>Y</m:t>
                  </m:r>
                </m:e>
                <m:sub>
                  <m:r>
                    <w:rPr>
                      <w:rFonts w:ascii="Cambria Math" w:hAnsi="Cambria Math"/>
                      <w:color w:val="00B0F0"/>
                      <w:sz w:val="20"/>
                      <w:szCs w:val="20"/>
                    </w:rPr>
                    <m:t>sinus</m:t>
                  </m:r>
                </m:sub>
              </m:sSub>
            </m:num>
            <m:den>
              <m:sSub>
                <m:sSubPr>
                  <m:ctrlPr>
                    <w:rPr>
                      <w:rFonts w:ascii="Cambria Math" w:hAnsi="Cambria Math"/>
                      <w:color w:val="00B0F0"/>
                    </w:rPr>
                  </m:ctrlPr>
                </m:sSubPr>
                <m:e>
                  <m:r>
                    <m:rPr>
                      <m:sty m:val="p"/>
                    </m:rPr>
                    <w:rPr>
                      <w:rFonts w:ascii="Cambria Math" w:hAnsi="Cambria Math"/>
                      <w:color w:val="00B0F0"/>
                    </w:rPr>
                    <m:t>SXX</m:t>
                  </m:r>
                </m:e>
                <m:sub>
                  <m:r>
                    <m:rPr>
                      <m:sty m:val="p"/>
                    </m:rPr>
                    <w:rPr>
                      <w:rFonts w:ascii="Cambria Math" w:hAnsi="Cambria Math"/>
                      <w:color w:val="00B0F0"/>
                    </w:rPr>
                    <m:t>sinus</m:t>
                  </m:r>
                </m:sub>
              </m:sSub>
            </m:den>
          </m:f>
          <m:r>
            <w:rPr>
              <w:rFonts w:ascii="Cambria Math" w:hAnsi="Cambria Math"/>
              <w:color w:val="00B0F0"/>
              <w:sz w:val="20"/>
              <w:szCs w:val="20"/>
            </w:rPr>
            <m:t>=6.629</m:t>
          </m:r>
          <m:r>
            <m:rPr>
              <m:sty m:val="p"/>
            </m:rPr>
            <w:rPr>
              <w:rFonts w:ascii="Cambria Math" w:hAnsi="Cambria Math"/>
              <w:color w:val="00B0F0"/>
              <w:sz w:val="20"/>
              <w:szCs w:val="20"/>
            </w:rPr>
            <w:br/>
          </m:r>
        </m:oMath>
        <m:oMath>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0</m:t>
              </m:r>
            </m:sub>
          </m:sSub>
          <m:r>
            <w:rPr>
              <w:rFonts w:ascii="Cambria Math" w:hAnsi="Cambria Math"/>
              <w:color w:val="00B0F0"/>
              <w:sz w:val="20"/>
              <w:szCs w:val="20"/>
            </w:rPr>
            <m:t>=</m:t>
          </m:r>
          <m:acc>
            <m:accPr>
              <m:chr m:val="̅"/>
              <m:ctrlPr>
                <w:rPr>
                  <w:rFonts w:ascii="Cambria Math" w:hAnsi="Cambria Math"/>
                  <w:i/>
                  <w:color w:val="00B0F0"/>
                  <w:sz w:val="20"/>
                  <w:szCs w:val="20"/>
                </w:rPr>
              </m:ctrlPr>
            </m:accPr>
            <m:e>
              <m:r>
                <w:rPr>
                  <w:rFonts w:ascii="Cambria Math" w:hAnsi="Cambria Math"/>
                  <w:color w:val="00B0F0"/>
                  <w:sz w:val="20"/>
                  <w:szCs w:val="20"/>
                </w:rPr>
                <m:t>y</m:t>
              </m:r>
            </m:e>
          </m:acc>
          <m:r>
            <w:rPr>
              <w:rFonts w:ascii="Cambria Math" w:hAnsi="Cambria Math"/>
              <w:color w:val="00B0F0"/>
              <w:sz w:val="20"/>
              <w:szCs w:val="20"/>
            </w:rPr>
            <m:t>-</m:t>
          </m:r>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1</m:t>
              </m:r>
            </m:sub>
          </m:sSub>
          <m:r>
            <w:rPr>
              <w:rFonts w:ascii="Cambria Math" w:hAnsi="Cambria Math"/>
              <w:color w:val="00B0F0"/>
              <w:sz w:val="20"/>
              <w:szCs w:val="20"/>
            </w:rPr>
            <m:t>∙</m:t>
          </m:r>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sinus</m:t>
              </m:r>
            </m:sub>
          </m:sSub>
          <m:r>
            <w:rPr>
              <w:rFonts w:ascii="Cambria Math" w:hAnsi="Cambria Math"/>
              <w:color w:val="00B0F0"/>
              <w:sz w:val="20"/>
              <w:szCs w:val="20"/>
            </w:rPr>
            <m:t>=39.65</m:t>
          </m:r>
        </m:oMath>
      </m:oMathPara>
    </w:p>
    <w:p w14:paraId="11445D35" w14:textId="77777777" w:rsidR="009914BC" w:rsidRDefault="009914BC" w:rsidP="00AC691C">
      <w:pPr>
        <w:pStyle w:val="ListParagraph"/>
        <w:rPr>
          <w:color w:val="00B0F0"/>
          <w:sz w:val="20"/>
          <w:szCs w:val="20"/>
          <w:rtl/>
        </w:rPr>
      </w:pPr>
    </w:p>
    <w:p w14:paraId="274E04C2" w14:textId="77777777" w:rsidR="00972AA9" w:rsidRPr="00A12F73" w:rsidRDefault="00CA572B" w:rsidP="00972AA9">
      <w:pPr>
        <w:rPr>
          <w:rFonts w:eastAsiaTheme="minorEastAsia"/>
          <w:color w:val="00B0F0"/>
          <w:sz w:val="20"/>
          <w:szCs w:val="20"/>
        </w:rPr>
      </w:pPr>
      <w:r w:rsidRPr="00A12F73">
        <w:rPr>
          <w:rFonts w:hint="cs"/>
          <w:color w:val="00B0F0"/>
          <w:sz w:val="20"/>
          <w:szCs w:val="20"/>
          <w:rtl/>
        </w:rPr>
        <w:lastRenderedPageBreak/>
        <w:t xml:space="preserve">את ערכו של </w:t>
      </w:r>
      <m:oMath>
        <m:sSup>
          <m:sSupPr>
            <m:ctrlPr>
              <w:rPr>
                <w:rFonts w:ascii="Cambria Math" w:hAnsi="Cambria Math"/>
                <w:i/>
                <w:color w:val="00B0F0"/>
                <w:sz w:val="20"/>
                <w:szCs w:val="20"/>
              </w:rPr>
            </m:ctrlPr>
          </m:sSupPr>
          <m:e>
            <m:acc>
              <m:accPr>
                <m:ctrlPr>
                  <w:rPr>
                    <w:rFonts w:ascii="Cambria Math" w:hAnsi="Cambria Math"/>
                    <w:i/>
                    <w:color w:val="00B0F0"/>
                    <w:sz w:val="20"/>
                    <w:szCs w:val="20"/>
                  </w:rPr>
                </m:ctrlPr>
              </m:accPr>
              <m:e>
                <m:r>
                  <w:rPr>
                    <w:rFonts w:ascii="Cambria Math" w:hAnsi="Cambria Math"/>
                    <w:color w:val="00B0F0"/>
                    <w:sz w:val="20"/>
                    <w:szCs w:val="20"/>
                  </w:rPr>
                  <m:t>σ</m:t>
                </m:r>
              </m:e>
            </m:acc>
          </m:e>
          <m:sup>
            <m:r>
              <w:rPr>
                <w:rFonts w:ascii="Cambria Math" w:hAnsi="Cambria Math"/>
                <w:color w:val="00B0F0"/>
                <w:sz w:val="20"/>
                <w:szCs w:val="20"/>
              </w:rPr>
              <m:t>2</m:t>
            </m:r>
          </m:sup>
        </m:sSup>
      </m:oMath>
      <w:r w:rsidRPr="00A12F73">
        <w:rPr>
          <w:rFonts w:eastAsiaTheme="minorEastAsia" w:hint="cs"/>
          <w:color w:val="00B0F0"/>
          <w:sz w:val="20"/>
          <w:szCs w:val="20"/>
          <w:rtl/>
        </w:rPr>
        <w:t xml:space="preserve"> ניתן לקחת מטבלת ה-</w:t>
      </w:r>
      <w:r w:rsidRPr="00A12F73">
        <w:rPr>
          <w:rFonts w:eastAsiaTheme="minorEastAsia"/>
          <w:color w:val="00B0F0"/>
          <w:sz w:val="20"/>
          <w:szCs w:val="20"/>
        </w:rPr>
        <w:t>ANOVA</w:t>
      </w:r>
      <w:r w:rsidRPr="00A12F73">
        <w:rPr>
          <w:rFonts w:eastAsiaTheme="minorEastAsia" w:hint="cs"/>
          <w:color w:val="00B0F0"/>
          <w:sz w:val="20"/>
          <w:szCs w:val="20"/>
          <w:rtl/>
        </w:rPr>
        <w:t xml:space="preserve"> המתאימה על פי המודל הנבחר </w:t>
      </w:r>
      <w:r w:rsidRPr="00A12F73">
        <w:rPr>
          <w:rFonts w:eastAsiaTheme="minorEastAsia"/>
          <w:color w:val="00B0F0"/>
          <w:sz w:val="20"/>
          <w:szCs w:val="20"/>
          <w:rtl/>
        </w:rPr>
        <w:t>–</w:t>
      </w:r>
      <w:r w:rsidRPr="00A12F73">
        <w:rPr>
          <w:rFonts w:eastAsiaTheme="minorEastAsia" w:hint="cs"/>
          <w:color w:val="00B0F0"/>
          <w:sz w:val="20"/>
          <w:szCs w:val="20"/>
          <w:rtl/>
        </w:rPr>
        <w:t xml:space="preserve"> זאת מאחר והאמד לשונות יהיה מדוייק יותר בה מאשר אם נחשבו מחדש על פי המדגם החלקי, מאחר והאומדן בה חושב באמצעות מספר תצפיות רב יותר (סטודנטים אשר ע</w:t>
      </w:r>
      <w:r w:rsidR="00592843" w:rsidRPr="00A12F73">
        <w:rPr>
          <w:rFonts w:eastAsiaTheme="minorEastAsia" w:hint="cs"/>
          <w:color w:val="00B0F0"/>
          <w:sz w:val="20"/>
          <w:szCs w:val="20"/>
          <w:rtl/>
        </w:rPr>
        <w:t>נ</w:t>
      </w:r>
      <w:r w:rsidRPr="00A12F73">
        <w:rPr>
          <w:rFonts w:eastAsiaTheme="minorEastAsia" w:hint="cs"/>
          <w:color w:val="00B0F0"/>
          <w:sz w:val="20"/>
          <w:szCs w:val="20"/>
          <w:rtl/>
        </w:rPr>
        <w:t>ו כך קיבלו 2 נקודות בונוס).</w:t>
      </w:r>
      <w:r w:rsidR="00CE2EC9" w:rsidRPr="00A12F73">
        <w:rPr>
          <w:rFonts w:eastAsiaTheme="minorEastAsia" w:hint="cs"/>
          <w:color w:val="00B0F0"/>
          <w:sz w:val="20"/>
          <w:szCs w:val="20"/>
          <w:rtl/>
        </w:rPr>
        <w:t xml:space="preserve"> </w:t>
      </w:r>
    </w:p>
    <w:p w14:paraId="588E6466" w14:textId="05D9DB9C" w:rsidR="00CA572B" w:rsidRPr="00A12F73" w:rsidRDefault="00972AA9" w:rsidP="0094455A">
      <w:pPr>
        <w:rPr>
          <w:rFonts w:eastAsiaTheme="minorEastAsia"/>
          <w:color w:val="00B0F0"/>
          <w:sz w:val="20"/>
          <w:szCs w:val="20"/>
          <w:rtl/>
        </w:rPr>
      </w:pPr>
      <w:r w:rsidRPr="00A12F73">
        <w:rPr>
          <w:rFonts w:eastAsiaTheme="minorEastAsia" w:hint="cs"/>
          <w:color w:val="00B0F0"/>
          <w:sz w:val="20"/>
          <w:szCs w:val="20"/>
          <w:rtl/>
        </w:rPr>
        <w:t xml:space="preserve">ניתן היה לחשב </w:t>
      </w:r>
      <w:r w:rsidR="00CE2EC9" w:rsidRPr="00A12F73">
        <w:rPr>
          <w:rFonts w:eastAsiaTheme="minorEastAsia" w:hint="cs"/>
          <w:color w:val="00B0F0"/>
          <w:sz w:val="20"/>
          <w:szCs w:val="20"/>
        </w:rPr>
        <w:t>MSE</w:t>
      </w:r>
      <w:r w:rsidR="0094455A" w:rsidRPr="00A12F73">
        <w:rPr>
          <w:rFonts w:eastAsiaTheme="minorEastAsia" w:hint="cs"/>
          <w:color w:val="00B0F0"/>
          <w:sz w:val="20"/>
          <w:szCs w:val="20"/>
          <w:rtl/>
        </w:rPr>
        <w:t xml:space="preserve"> ע"פ המדגם החלקי.</w:t>
      </w:r>
    </w:p>
    <w:p w14:paraId="4B3EF409" w14:textId="77777777" w:rsidR="007E6DC4" w:rsidRDefault="007E6DC4" w:rsidP="00CA572B">
      <w:pPr>
        <w:pStyle w:val="ListParagraph"/>
        <w:rPr>
          <w:rFonts w:eastAsiaTheme="minorEastAsia"/>
          <w:color w:val="00B0F0"/>
          <w:sz w:val="20"/>
          <w:szCs w:val="20"/>
          <w:rtl/>
        </w:rPr>
      </w:pPr>
    </w:p>
    <w:p w14:paraId="4924E6FE" w14:textId="4516D78C" w:rsidR="007E6DC4" w:rsidRPr="00A12F73" w:rsidRDefault="007E6DC4" w:rsidP="00CA572B">
      <w:pPr>
        <w:rPr>
          <w:rFonts w:eastAsiaTheme="minorEastAsia"/>
          <w:color w:val="00B0F0"/>
          <w:sz w:val="20"/>
          <w:szCs w:val="20"/>
          <w:rtl/>
        </w:rPr>
      </w:pPr>
      <w:r w:rsidRPr="00A12F73">
        <w:rPr>
          <w:rFonts w:eastAsiaTheme="minorEastAsia" w:hint="cs"/>
          <w:color w:val="00B0F0"/>
          <w:sz w:val="20"/>
          <w:szCs w:val="20"/>
          <w:rtl/>
        </w:rPr>
        <w:t>לאחר מכן, את סטיות התקן ניתן לקחת מחישוב:</w:t>
      </w:r>
    </w:p>
    <w:p w14:paraId="1EB87DE1" w14:textId="2707A7B0" w:rsidR="007E6DC4" w:rsidRPr="00266C52" w:rsidRDefault="00232ADB" w:rsidP="00FB2783">
      <w:pPr>
        <w:pStyle w:val="ListParagraph"/>
        <w:rPr>
          <w:rFonts w:eastAsiaTheme="minorEastAsia"/>
          <w:color w:val="00B0F0"/>
          <w:sz w:val="20"/>
          <w:szCs w:val="20"/>
          <w:rtl/>
        </w:rPr>
      </w:pPr>
      <m:oMathPara>
        <m:oMath>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std</m:t>
              </m:r>
            </m:e>
          </m:acc>
          <m:d>
            <m:dPr>
              <m:ctrlPr>
                <w:rPr>
                  <w:rFonts w:ascii="Cambria Math" w:eastAsiaTheme="minorEastAsia" w:hAnsi="Cambria Math"/>
                  <w:i/>
                  <w:color w:val="00B0F0"/>
                  <w:sz w:val="20"/>
                  <w:szCs w:val="20"/>
                </w:rPr>
              </m:ctrlPr>
            </m:dPr>
            <m:e>
              <m:sSub>
                <m:sSubPr>
                  <m:ctrlPr>
                    <w:rPr>
                      <w:rFonts w:ascii="Cambria Math" w:eastAsiaTheme="minorEastAsia" w:hAnsi="Cambria Math"/>
                      <w:i/>
                      <w:color w:val="00B0F0"/>
                      <w:sz w:val="20"/>
                      <w:szCs w:val="20"/>
                    </w:rPr>
                  </m:ctrlPr>
                </m:sSubPr>
                <m:e>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β</m:t>
                      </m:r>
                    </m:e>
                  </m:acc>
                </m:e>
                <m:sub>
                  <m:r>
                    <w:rPr>
                      <w:rFonts w:ascii="Cambria Math" w:eastAsiaTheme="minorEastAsia" w:hAnsi="Cambria Math"/>
                      <w:color w:val="00B0F0"/>
                      <w:sz w:val="20"/>
                      <w:szCs w:val="20"/>
                    </w:rPr>
                    <m:t>0</m:t>
                  </m:r>
                </m:sub>
              </m:sSub>
            </m:e>
          </m:d>
          <m:r>
            <w:rPr>
              <w:rFonts w:ascii="Cambria Math" w:eastAsiaTheme="minorEastAsia" w:hAnsi="Cambria Math"/>
              <w:color w:val="00B0F0"/>
              <w:sz w:val="20"/>
              <w:szCs w:val="20"/>
            </w:rPr>
            <m:t>=</m:t>
          </m:r>
          <m:rad>
            <m:radPr>
              <m:degHide m:val="1"/>
              <m:ctrlPr>
                <w:rPr>
                  <w:rFonts w:ascii="Cambria Math" w:eastAsiaTheme="minorEastAsia" w:hAnsi="Cambria Math"/>
                  <w:i/>
                  <w:color w:val="00B0F0"/>
                  <w:sz w:val="20"/>
                  <w:szCs w:val="20"/>
                </w:rPr>
              </m:ctrlPr>
            </m:radPr>
            <m:deg/>
            <m:e>
              <m:r>
                <w:rPr>
                  <w:rFonts w:ascii="Cambria Math" w:eastAsiaTheme="minorEastAsia" w:hAnsi="Cambria Math"/>
                  <w:color w:val="00B0F0"/>
                  <w:sz w:val="20"/>
                  <w:szCs w:val="20"/>
                </w:rPr>
                <m:t>MSE∙</m:t>
              </m:r>
              <m:d>
                <m:dPr>
                  <m:ctrlPr>
                    <w:rPr>
                      <w:rFonts w:ascii="Cambria Math" w:eastAsiaTheme="minorEastAsia" w:hAnsi="Cambria Math"/>
                      <w:i/>
                      <w:color w:val="00B0F0"/>
                      <w:sz w:val="20"/>
                      <w:szCs w:val="20"/>
                    </w:rPr>
                  </m:ctrlPr>
                </m:dPr>
                <m:e>
                  <m:f>
                    <m:fPr>
                      <m:ctrlPr>
                        <w:rPr>
                          <w:rFonts w:ascii="Cambria Math" w:eastAsiaTheme="minorEastAsia" w:hAnsi="Cambria Math"/>
                          <w:i/>
                          <w:color w:val="00B0F0"/>
                          <w:sz w:val="20"/>
                          <w:szCs w:val="20"/>
                        </w:rPr>
                      </m:ctrlPr>
                    </m:fPr>
                    <m:num>
                      <m:r>
                        <w:rPr>
                          <w:rFonts w:ascii="Cambria Math" w:eastAsiaTheme="minorEastAsia" w:hAnsi="Cambria Math"/>
                          <w:color w:val="00B0F0"/>
                          <w:sz w:val="20"/>
                          <w:szCs w:val="20"/>
                        </w:rPr>
                        <m:t>1</m:t>
                      </m:r>
                    </m:num>
                    <m:den>
                      <m:r>
                        <w:rPr>
                          <w:rFonts w:ascii="Cambria Math" w:eastAsiaTheme="minorEastAsia" w:hAnsi="Cambria Math"/>
                          <w:color w:val="00B0F0"/>
                          <w:sz w:val="20"/>
                          <w:szCs w:val="20"/>
                        </w:rPr>
                        <m:t>n</m:t>
                      </m:r>
                    </m:den>
                  </m:f>
                  <m:r>
                    <w:rPr>
                      <w:rFonts w:ascii="Cambria Math" w:eastAsiaTheme="minorEastAsia" w:hAnsi="Cambria Math"/>
                      <w:color w:val="00B0F0"/>
                      <w:sz w:val="20"/>
                      <w:szCs w:val="20"/>
                    </w:rPr>
                    <m:t>+</m:t>
                  </m:r>
                  <m:f>
                    <m:fPr>
                      <m:ctrlPr>
                        <w:rPr>
                          <w:rFonts w:ascii="Cambria Math" w:eastAsiaTheme="minorEastAsia" w:hAnsi="Cambria Math"/>
                          <w:i/>
                          <w:color w:val="00B0F0"/>
                          <w:sz w:val="20"/>
                          <w:szCs w:val="20"/>
                        </w:rPr>
                      </m:ctrlPr>
                    </m:fPr>
                    <m:num>
                      <m:sSubSup>
                        <m:sSubSupPr>
                          <m:ctrlPr>
                            <w:rPr>
                              <w:rFonts w:ascii="Cambria Math" w:eastAsiaTheme="minorEastAsia" w:hAnsi="Cambria Math"/>
                              <w:i/>
                              <w:color w:val="00B0F0"/>
                              <w:sz w:val="20"/>
                              <w:szCs w:val="20"/>
                            </w:rPr>
                          </m:ctrlPr>
                        </m:sSubSupPr>
                        <m:e>
                          <m:acc>
                            <m:accPr>
                              <m:chr m:val="̅"/>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x</m:t>
                              </m:r>
                            </m:e>
                          </m:acc>
                        </m:e>
                        <m:sub>
                          <m:r>
                            <w:rPr>
                              <w:rFonts w:ascii="Cambria Math" w:eastAsiaTheme="minorEastAsia" w:hAnsi="Cambria Math"/>
                              <w:color w:val="00B0F0"/>
                              <w:sz w:val="20"/>
                              <w:szCs w:val="20"/>
                            </w:rPr>
                            <m:t>sinus</m:t>
                          </m:r>
                        </m:sub>
                        <m:sup>
                          <m:r>
                            <w:rPr>
                              <w:rFonts w:ascii="Cambria Math" w:eastAsiaTheme="minorEastAsia" w:hAnsi="Cambria Math"/>
                              <w:color w:val="00B0F0"/>
                              <w:sz w:val="20"/>
                              <w:szCs w:val="20"/>
                            </w:rPr>
                            <m:t>2</m:t>
                          </m:r>
                        </m:sup>
                      </m:sSubSup>
                    </m:num>
                    <m:den>
                      <m:r>
                        <w:rPr>
                          <w:rFonts w:ascii="Cambria Math" w:eastAsiaTheme="minorEastAsia" w:hAnsi="Cambria Math"/>
                          <w:color w:val="00B0F0"/>
                          <w:sz w:val="20"/>
                          <w:szCs w:val="20"/>
                        </w:rPr>
                        <m:t>SX</m:t>
                      </m:r>
                      <m:sSub>
                        <m:sSubPr>
                          <m:ctrlPr>
                            <w:rPr>
                              <w:rFonts w:ascii="Cambria Math" w:eastAsiaTheme="minorEastAsia" w:hAnsi="Cambria Math"/>
                              <w:i/>
                              <w:color w:val="00B0F0"/>
                              <w:sz w:val="20"/>
                              <w:szCs w:val="20"/>
                            </w:rPr>
                          </m:ctrlPr>
                        </m:sSubPr>
                        <m:e>
                          <m:r>
                            <w:rPr>
                              <w:rFonts w:ascii="Cambria Math" w:eastAsiaTheme="minorEastAsia" w:hAnsi="Cambria Math"/>
                              <w:color w:val="00B0F0"/>
                              <w:sz w:val="20"/>
                              <w:szCs w:val="20"/>
                            </w:rPr>
                            <m:t>X</m:t>
                          </m:r>
                        </m:e>
                        <m:sub>
                          <m:r>
                            <w:rPr>
                              <w:rFonts w:ascii="Cambria Math" w:eastAsiaTheme="minorEastAsia" w:hAnsi="Cambria Math"/>
                              <w:color w:val="00B0F0"/>
                              <w:sz w:val="20"/>
                              <w:szCs w:val="20"/>
                            </w:rPr>
                            <m:t>sinus</m:t>
                          </m:r>
                        </m:sub>
                      </m:sSub>
                    </m:den>
                  </m:f>
                </m:e>
              </m:d>
            </m:e>
          </m:rad>
        </m:oMath>
      </m:oMathPara>
    </w:p>
    <w:p w14:paraId="3DEDEABA" w14:textId="3C5FD414" w:rsidR="007E6DC4" w:rsidRDefault="007E6DC4" w:rsidP="007E6DC4">
      <w:pPr>
        <w:pStyle w:val="ListParagraph"/>
        <w:rPr>
          <w:color w:val="00B0F0"/>
          <w:sz w:val="20"/>
          <w:szCs w:val="20"/>
          <w:rtl/>
        </w:rPr>
      </w:pPr>
    </w:p>
    <w:p w14:paraId="775E37F9" w14:textId="4846B134" w:rsidR="007E6DC4" w:rsidRPr="007E6DC4" w:rsidRDefault="00232ADB" w:rsidP="00FB2783">
      <w:pPr>
        <w:pStyle w:val="ListParagraph"/>
        <w:rPr>
          <w:rFonts w:eastAsiaTheme="minorEastAsia"/>
          <w:color w:val="00B0F0"/>
          <w:sz w:val="20"/>
          <w:szCs w:val="20"/>
          <w:rtl/>
        </w:rPr>
      </w:pPr>
      <m:oMathPara>
        <m:oMath>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std</m:t>
              </m:r>
            </m:e>
          </m:acc>
          <m:d>
            <m:dPr>
              <m:ctrlPr>
                <w:rPr>
                  <w:rFonts w:ascii="Cambria Math" w:eastAsiaTheme="minorEastAsia" w:hAnsi="Cambria Math"/>
                  <w:i/>
                  <w:color w:val="00B0F0"/>
                  <w:sz w:val="20"/>
                  <w:szCs w:val="20"/>
                </w:rPr>
              </m:ctrlPr>
            </m:dPr>
            <m:e>
              <m:sSub>
                <m:sSubPr>
                  <m:ctrlPr>
                    <w:rPr>
                      <w:rFonts w:ascii="Cambria Math" w:eastAsiaTheme="minorEastAsia" w:hAnsi="Cambria Math"/>
                      <w:i/>
                      <w:color w:val="00B0F0"/>
                      <w:sz w:val="20"/>
                      <w:szCs w:val="20"/>
                    </w:rPr>
                  </m:ctrlPr>
                </m:sSubPr>
                <m:e>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β</m:t>
                      </m:r>
                    </m:e>
                  </m:acc>
                </m:e>
                <m:sub>
                  <m:r>
                    <w:rPr>
                      <w:rFonts w:ascii="Cambria Math" w:eastAsiaTheme="minorEastAsia" w:hAnsi="Cambria Math"/>
                      <w:color w:val="00B0F0"/>
                      <w:sz w:val="20"/>
                      <w:szCs w:val="20"/>
                    </w:rPr>
                    <m:t>1</m:t>
                  </m:r>
                </m:sub>
              </m:sSub>
            </m:e>
          </m:d>
          <m:r>
            <w:rPr>
              <w:rFonts w:ascii="Cambria Math" w:eastAsiaTheme="minorEastAsia" w:hAnsi="Cambria Math"/>
              <w:color w:val="00B0F0"/>
              <w:sz w:val="20"/>
              <w:szCs w:val="20"/>
            </w:rPr>
            <m:t>=</m:t>
          </m:r>
          <m:rad>
            <m:radPr>
              <m:degHide m:val="1"/>
              <m:ctrlPr>
                <w:rPr>
                  <w:rFonts w:ascii="Cambria Math" w:eastAsiaTheme="minorEastAsia" w:hAnsi="Cambria Math"/>
                  <w:i/>
                  <w:color w:val="00B0F0"/>
                  <w:sz w:val="20"/>
                  <w:szCs w:val="20"/>
                </w:rPr>
              </m:ctrlPr>
            </m:radPr>
            <m:deg/>
            <m:e>
              <m:f>
                <m:fPr>
                  <m:ctrlPr>
                    <w:rPr>
                      <w:rFonts w:ascii="Cambria Math" w:eastAsiaTheme="minorEastAsia" w:hAnsi="Cambria Math"/>
                      <w:i/>
                      <w:color w:val="00B0F0"/>
                      <w:sz w:val="20"/>
                      <w:szCs w:val="20"/>
                    </w:rPr>
                  </m:ctrlPr>
                </m:fPr>
                <m:num>
                  <m:r>
                    <w:rPr>
                      <w:rFonts w:ascii="Cambria Math" w:eastAsiaTheme="minorEastAsia" w:hAnsi="Cambria Math"/>
                      <w:color w:val="00B0F0"/>
                      <w:sz w:val="20"/>
                      <w:szCs w:val="20"/>
                    </w:rPr>
                    <m:t>MSE</m:t>
                  </m:r>
                </m:num>
                <m:den>
                  <m:r>
                    <w:rPr>
                      <w:rFonts w:ascii="Cambria Math" w:eastAsiaTheme="minorEastAsia" w:hAnsi="Cambria Math"/>
                      <w:color w:val="00B0F0"/>
                      <w:sz w:val="20"/>
                      <w:szCs w:val="20"/>
                    </w:rPr>
                    <m:t>SX</m:t>
                  </m:r>
                  <m:sSub>
                    <m:sSubPr>
                      <m:ctrlPr>
                        <w:rPr>
                          <w:rFonts w:ascii="Cambria Math" w:eastAsiaTheme="minorEastAsia" w:hAnsi="Cambria Math"/>
                          <w:i/>
                          <w:color w:val="00B0F0"/>
                          <w:sz w:val="20"/>
                          <w:szCs w:val="20"/>
                        </w:rPr>
                      </m:ctrlPr>
                    </m:sSubPr>
                    <m:e>
                      <m:r>
                        <w:rPr>
                          <w:rFonts w:ascii="Cambria Math" w:eastAsiaTheme="minorEastAsia" w:hAnsi="Cambria Math"/>
                          <w:color w:val="00B0F0"/>
                          <w:sz w:val="20"/>
                          <w:szCs w:val="20"/>
                        </w:rPr>
                        <m:t>X</m:t>
                      </m:r>
                    </m:e>
                    <m:sub>
                      <m:r>
                        <w:rPr>
                          <w:rFonts w:ascii="Cambria Math" w:eastAsiaTheme="minorEastAsia" w:hAnsi="Cambria Math"/>
                          <w:color w:val="00B0F0"/>
                          <w:sz w:val="20"/>
                          <w:szCs w:val="20"/>
                        </w:rPr>
                        <m:t>sinus</m:t>
                      </m:r>
                    </m:sub>
                  </m:sSub>
                </m:den>
              </m:f>
            </m:e>
          </m:rad>
        </m:oMath>
      </m:oMathPara>
    </w:p>
    <w:p w14:paraId="26C1E440" w14:textId="58EFC695" w:rsidR="007E6DC4" w:rsidRPr="00A12F73" w:rsidRDefault="007E6DC4" w:rsidP="007E6DC4">
      <w:pPr>
        <w:rPr>
          <w:rFonts w:hint="cs"/>
          <w:color w:val="00B0F0"/>
          <w:sz w:val="20"/>
          <w:szCs w:val="20"/>
          <w:rtl/>
        </w:rPr>
      </w:pPr>
      <w:r w:rsidRPr="00A12F73">
        <w:rPr>
          <w:rFonts w:hint="cs"/>
          <w:color w:val="00B0F0"/>
          <w:sz w:val="20"/>
          <w:szCs w:val="20"/>
          <w:rtl/>
        </w:rPr>
        <w:t>ואת ערכי הסטטיסטים:</w:t>
      </w:r>
      <w:bookmarkStart w:id="25" w:name="_GoBack"/>
      <w:bookmarkEnd w:id="25"/>
    </w:p>
    <w:p w14:paraId="6F1EEF99" w14:textId="54DD7CE2" w:rsidR="007E6DC4" w:rsidRPr="007E6DC4" w:rsidRDefault="00232ADB" w:rsidP="007E6DC4">
      <w:pPr>
        <w:pStyle w:val="ListParagraph"/>
        <w:rPr>
          <w:color w:val="00B0F0"/>
          <w:sz w:val="20"/>
          <w:szCs w:val="20"/>
          <w:rtl/>
        </w:rPr>
      </w:pPr>
      <m:oMathPara>
        <m:oMath>
          <m:sSub>
            <m:sSubPr>
              <m:ctrlPr>
                <w:rPr>
                  <w:rFonts w:ascii="Cambria Math" w:hAnsi="Cambria Math"/>
                  <w:i/>
                  <w:color w:val="00B0F0"/>
                  <w:sz w:val="20"/>
                  <w:szCs w:val="20"/>
                </w:rPr>
              </m:ctrlPr>
            </m:sSubPr>
            <m:e>
              <m:r>
                <w:rPr>
                  <w:rFonts w:ascii="Cambria Math" w:hAnsi="Cambria Math"/>
                  <w:color w:val="00B0F0"/>
                  <w:sz w:val="20"/>
                  <w:szCs w:val="20"/>
                </w:rPr>
                <m:t>t</m:t>
              </m:r>
            </m:e>
            <m:sub>
              <m:r>
                <w:rPr>
                  <w:rFonts w:ascii="Cambria Math" w:hAnsi="Cambria Math"/>
                  <w:color w:val="00B0F0"/>
                  <w:sz w:val="20"/>
                  <w:szCs w:val="20"/>
                </w:rPr>
                <m:t>st</m:t>
              </m:r>
            </m:sub>
          </m:sSub>
          <m:d>
            <m:dPr>
              <m:ctrlPr>
                <w:rPr>
                  <w:rFonts w:ascii="Cambria Math" w:hAnsi="Cambria Math"/>
                  <w:i/>
                  <w:color w:val="00B0F0"/>
                  <w:sz w:val="20"/>
                  <w:szCs w:val="20"/>
                </w:rPr>
              </m:ctrlPr>
            </m:dPr>
            <m:e>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0</m:t>
                  </m:r>
                </m:sub>
              </m:sSub>
            </m:e>
          </m:d>
          <m:r>
            <w:rPr>
              <w:rFonts w:ascii="Cambria Math" w:hAnsi="Cambria Math"/>
              <w:color w:val="00B0F0"/>
              <w:sz w:val="20"/>
              <w:szCs w:val="20"/>
            </w:rPr>
            <m:t>=</m:t>
          </m:r>
          <m:f>
            <m:fPr>
              <m:ctrlPr>
                <w:rPr>
                  <w:rFonts w:ascii="Cambria Math" w:hAnsi="Cambria Math"/>
                  <w:i/>
                  <w:color w:val="00B0F0"/>
                  <w:sz w:val="20"/>
                  <w:szCs w:val="20"/>
                </w:rPr>
              </m:ctrlPr>
            </m:fPr>
            <m:num>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0</m:t>
                  </m:r>
                </m:sub>
              </m:sSub>
            </m:num>
            <m:den>
              <m:acc>
                <m:accPr>
                  <m:ctrlPr>
                    <w:rPr>
                      <w:rFonts w:ascii="Cambria Math" w:hAnsi="Cambria Math"/>
                      <w:i/>
                      <w:color w:val="00B0F0"/>
                      <w:sz w:val="20"/>
                      <w:szCs w:val="20"/>
                    </w:rPr>
                  </m:ctrlPr>
                </m:accPr>
                <m:e>
                  <m:r>
                    <w:rPr>
                      <w:rFonts w:ascii="Cambria Math" w:hAnsi="Cambria Math"/>
                      <w:color w:val="00B0F0"/>
                      <w:sz w:val="20"/>
                      <w:szCs w:val="20"/>
                    </w:rPr>
                    <m:t>std</m:t>
                  </m:r>
                </m:e>
              </m:acc>
              <m:d>
                <m:dPr>
                  <m:ctrlPr>
                    <w:rPr>
                      <w:rFonts w:ascii="Cambria Math" w:hAnsi="Cambria Math"/>
                      <w:i/>
                      <w:color w:val="00B0F0"/>
                      <w:sz w:val="20"/>
                      <w:szCs w:val="20"/>
                    </w:rPr>
                  </m:ctrlPr>
                </m:dPr>
                <m:e>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0</m:t>
                      </m:r>
                    </m:sub>
                  </m:sSub>
                </m:e>
              </m:d>
            </m:den>
          </m:f>
        </m:oMath>
      </m:oMathPara>
    </w:p>
    <w:p w14:paraId="1D8C43D0" w14:textId="77777777" w:rsidR="00AC691C" w:rsidRDefault="00AC691C" w:rsidP="00403C0B">
      <w:pPr>
        <w:pStyle w:val="ListParagraph"/>
        <w:jc w:val="both"/>
        <w:rPr>
          <w:rFonts w:ascii="Times New Roman" w:eastAsiaTheme="minorEastAsia" w:hAnsi="Times New Roman" w:cs="Times New Roman"/>
          <w:sz w:val="24"/>
          <w:szCs w:val="24"/>
          <w:rtl/>
        </w:rPr>
      </w:pPr>
    </w:p>
    <w:p w14:paraId="33EBFEA5" w14:textId="2E44BFC6" w:rsidR="007E6DC4" w:rsidRPr="0094455A" w:rsidRDefault="00232ADB" w:rsidP="007E6DC4">
      <w:pPr>
        <w:pStyle w:val="ListParagraph"/>
        <w:rPr>
          <w:rFonts w:eastAsiaTheme="minorEastAsia"/>
          <w:color w:val="00B0F0"/>
          <w:sz w:val="20"/>
          <w:szCs w:val="20"/>
          <w:rtl/>
        </w:rPr>
      </w:pPr>
      <m:oMathPara>
        <m:oMath>
          <m:sSub>
            <m:sSubPr>
              <m:ctrlPr>
                <w:rPr>
                  <w:rFonts w:ascii="Cambria Math" w:hAnsi="Cambria Math"/>
                  <w:i/>
                  <w:color w:val="00B0F0"/>
                  <w:sz w:val="20"/>
                  <w:szCs w:val="20"/>
                </w:rPr>
              </m:ctrlPr>
            </m:sSubPr>
            <m:e>
              <m:r>
                <w:rPr>
                  <w:rFonts w:ascii="Cambria Math" w:hAnsi="Cambria Math"/>
                  <w:color w:val="00B0F0"/>
                  <w:sz w:val="20"/>
                  <w:szCs w:val="20"/>
                </w:rPr>
                <m:t>t</m:t>
              </m:r>
            </m:e>
            <m:sub>
              <m:r>
                <w:rPr>
                  <w:rFonts w:ascii="Cambria Math" w:hAnsi="Cambria Math"/>
                  <w:color w:val="00B0F0"/>
                  <w:sz w:val="20"/>
                  <w:szCs w:val="20"/>
                </w:rPr>
                <m:t>st</m:t>
              </m:r>
            </m:sub>
          </m:sSub>
          <m:d>
            <m:dPr>
              <m:ctrlPr>
                <w:rPr>
                  <w:rFonts w:ascii="Cambria Math" w:hAnsi="Cambria Math"/>
                  <w:i/>
                  <w:color w:val="00B0F0"/>
                  <w:sz w:val="20"/>
                  <w:szCs w:val="20"/>
                </w:rPr>
              </m:ctrlPr>
            </m:dPr>
            <m:e>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1</m:t>
                  </m:r>
                </m:sub>
              </m:sSub>
            </m:e>
          </m:d>
          <m:r>
            <w:rPr>
              <w:rFonts w:ascii="Cambria Math" w:hAnsi="Cambria Math"/>
              <w:color w:val="00B0F0"/>
              <w:sz w:val="20"/>
              <w:szCs w:val="20"/>
            </w:rPr>
            <m:t>=</m:t>
          </m:r>
          <m:f>
            <m:fPr>
              <m:ctrlPr>
                <w:rPr>
                  <w:rFonts w:ascii="Cambria Math" w:hAnsi="Cambria Math"/>
                  <w:i/>
                  <w:color w:val="00B0F0"/>
                  <w:sz w:val="20"/>
                  <w:szCs w:val="20"/>
                </w:rPr>
              </m:ctrlPr>
            </m:fPr>
            <m:num>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1</m:t>
                  </m:r>
                </m:sub>
              </m:sSub>
            </m:num>
            <m:den>
              <m:acc>
                <m:accPr>
                  <m:ctrlPr>
                    <w:rPr>
                      <w:rFonts w:ascii="Cambria Math" w:hAnsi="Cambria Math"/>
                      <w:i/>
                      <w:color w:val="00B0F0"/>
                      <w:sz w:val="20"/>
                      <w:szCs w:val="20"/>
                    </w:rPr>
                  </m:ctrlPr>
                </m:accPr>
                <m:e>
                  <m:r>
                    <w:rPr>
                      <w:rFonts w:ascii="Cambria Math" w:hAnsi="Cambria Math"/>
                      <w:color w:val="00B0F0"/>
                      <w:sz w:val="20"/>
                      <w:szCs w:val="20"/>
                    </w:rPr>
                    <m:t>std</m:t>
                  </m:r>
                </m:e>
              </m:acc>
              <m:d>
                <m:dPr>
                  <m:ctrlPr>
                    <w:rPr>
                      <w:rFonts w:ascii="Cambria Math" w:hAnsi="Cambria Math"/>
                      <w:i/>
                      <w:color w:val="00B0F0"/>
                      <w:sz w:val="20"/>
                      <w:szCs w:val="20"/>
                    </w:rPr>
                  </m:ctrlPr>
                </m:dPr>
                <m:e>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1</m:t>
                      </m:r>
                    </m:sub>
                  </m:sSub>
                </m:e>
              </m:d>
            </m:den>
          </m:f>
        </m:oMath>
      </m:oMathPara>
    </w:p>
    <w:p w14:paraId="5983999A" w14:textId="13D3D09C" w:rsidR="0094455A" w:rsidRDefault="0094455A" w:rsidP="007E6DC4">
      <w:pPr>
        <w:rPr>
          <w:color w:val="00B0F0"/>
          <w:sz w:val="20"/>
          <w:szCs w:val="20"/>
          <w:u w:val="single"/>
          <w:rtl/>
        </w:rPr>
      </w:pPr>
      <w:r w:rsidRPr="0094455A">
        <w:rPr>
          <w:rFonts w:hint="cs"/>
          <w:color w:val="00B0F0"/>
          <w:sz w:val="20"/>
          <w:szCs w:val="20"/>
          <w:u w:val="single"/>
          <w:rtl/>
        </w:rPr>
        <w:t>למשל עבור חישוב ה</w:t>
      </w:r>
      <w:r w:rsidRPr="0094455A">
        <w:rPr>
          <w:rFonts w:hint="cs"/>
          <w:color w:val="00B0F0"/>
          <w:sz w:val="20"/>
          <w:szCs w:val="20"/>
          <w:u w:val="single"/>
        </w:rPr>
        <w:t>MSE</w:t>
      </w:r>
      <w:r w:rsidRPr="0094455A">
        <w:rPr>
          <w:rFonts w:hint="cs"/>
          <w:color w:val="00B0F0"/>
          <w:sz w:val="20"/>
          <w:szCs w:val="20"/>
          <w:u w:val="single"/>
          <w:rtl/>
        </w:rPr>
        <w:t xml:space="preserve"> ע"פ המדגם החלקי</w:t>
      </w:r>
      <w:r>
        <w:rPr>
          <w:rFonts w:hint="cs"/>
          <w:color w:val="00B0F0"/>
          <w:sz w:val="20"/>
          <w:szCs w:val="20"/>
          <w:u w:val="single"/>
          <w:rtl/>
        </w:rPr>
        <w:t>, כאשר המודל הוא מודל 3</w:t>
      </w:r>
      <w:r w:rsidRPr="0094455A">
        <w:rPr>
          <w:rFonts w:hint="cs"/>
          <w:color w:val="00B0F0"/>
          <w:sz w:val="20"/>
          <w:szCs w:val="20"/>
          <w:u w:val="single"/>
          <w:rtl/>
        </w:rPr>
        <w:t>:</w:t>
      </w:r>
    </w:p>
    <w:p w14:paraId="22B7FACB" w14:textId="77777777" w:rsidR="0094455A" w:rsidRDefault="0094455A" w:rsidP="0094455A">
      <w:pPr>
        <w:pStyle w:val="ListParagraph"/>
        <w:rPr>
          <w:rFonts w:eastAsiaTheme="minorEastAsia"/>
          <w:color w:val="00B0F0"/>
          <w:sz w:val="20"/>
          <w:szCs w:val="20"/>
          <w:rtl/>
        </w:rPr>
      </w:pPr>
      <m:oMathPara>
        <m:oMath>
          <m:r>
            <m:rPr>
              <m:sty m:val="p"/>
            </m:rPr>
            <w:rPr>
              <w:rFonts w:ascii="Cambria Math" w:eastAsiaTheme="minorEastAsia" w:hAnsi="Cambria Math"/>
              <w:color w:val="00B0F0"/>
              <w:sz w:val="20"/>
              <w:szCs w:val="20"/>
            </w:rPr>
            <m:t>SYY=</m:t>
          </m:r>
          <m:r>
            <w:rPr>
              <w:rFonts w:ascii="Cambria Math" w:eastAsiaTheme="minorEastAsia" w:hAnsi="Cambria Math"/>
              <w:color w:val="00B0F0"/>
              <w:sz w:val="20"/>
              <w:szCs w:val="20"/>
            </w:rPr>
            <m:t>1070.874</m:t>
          </m:r>
        </m:oMath>
      </m:oMathPara>
    </w:p>
    <w:p w14:paraId="071CFFB0" w14:textId="77777777" w:rsidR="0094455A" w:rsidRPr="00705B35" w:rsidRDefault="0094455A" w:rsidP="0094455A">
      <w:pPr>
        <w:pStyle w:val="ListParagraph"/>
        <w:rPr>
          <w:rFonts w:eastAsiaTheme="minorEastAsia"/>
          <w:color w:val="00B0F0"/>
          <w:sz w:val="20"/>
          <w:szCs w:val="20"/>
          <w:rtl/>
        </w:rPr>
      </w:pPr>
      <m:oMathPara>
        <m:oMath>
          <m:r>
            <m:rPr>
              <m:sty m:val="p"/>
            </m:rPr>
            <w:rPr>
              <w:rFonts w:ascii="Cambria Math" w:eastAsiaTheme="minorEastAsia" w:hAnsi="Cambria Math"/>
              <w:color w:val="00B0F0"/>
              <w:sz w:val="20"/>
              <w:szCs w:val="20"/>
            </w:rPr>
            <m:t>MSE=</m:t>
          </m:r>
          <m:r>
            <w:rPr>
              <w:rFonts w:ascii="Cambria Math" w:eastAsiaTheme="minorEastAsia" w:hAnsi="Cambria Math"/>
              <w:color w:val="00B0F0"/>
              <w:sz w:val="20"/>
              <w:szCs w:val="20"/>
            </w:rPr>
            <m:t>SYY-</m:t>
          </m:r>
          <m:sSubSup>
            <m:sSubSupPr>
              <m:ctrlPr>
                <w:rPr>
                  <w:rFonts w:ascii="Cambria Math" w:eastAsiaTheme="minorEastAsia" w:hAnsi="Cambria Math"/>
                  <w:i/>
                  <w:color w:val="00B0F0"/>
                  <w:sz w:val="20"/>
                  <w:szCs w:val="20"/>
                </w:rPr>
              </m:ctrlPr>
            </m:sSubSupPr>
            <m:e>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β</m:t>
                  </m:r>
                </m:e>
              </m:acc>
            </m:e>
            <m:sub>
              <m:r>
                <w:rPr>
                  <w:rFonts w:ascii="Cambria Math" w:eastAsiaTheme="minorEastAsia" w:hAnsi="Cambria Math"/>
                  <w:color w:val="00B0F0"/>
                  <w:sz w:val="20"/>
                  <w:szCs w:val="20"/>
                </w:rPr>
                <m:t>1</m:t>
              </m:r>
            </m:sub>
            <m:sup>
              <m:r>
                <w:rPr>
                  <w:rFonts w:ascii="Cambria Math" w:eastAsiaTheme="minorEastAsia" w:hAnsi="Cambria Math"/>
                  <w:color w:val="00B0F0"/>
                  <w:sz w:val="20"/>
                  <w:szCs w:val="20"/>
                </w:rPr>
                <m:t>2</m:t>
              </m:r>
            </m:sup>
          </m:sSubSup>
          <m:r>
            <w:rPr>
              <w:rFonts w:ascii="Cambria Math" w:eastAsiaTheme="minorEastAsia" w:hAnsi="Cambria Math"/>
              <w:color w:val="00B0F0"/>
              <w:sz w:val="20"/>
              <w:szCs w:val="20"/>
            </w:rPr>
            <m:t>∙SX</m:t>
          </m:r>
          <m:sSub>
            <m:sSubPr>
              <m:ctrlPr>
                <w:rPr>
                  <w:rFonts w:ascii="Cambria Math" w:eastAsiaTheme="minorEastAsia" w:hAnsi="Cambria Math"/>
                  <w:i/>
                  <w:color w:val="00B0F0"/>
                  <w:sz w:val="20"/>
                  <w:szCs w:val="20"/>
                </w:rPr>
              </m:ctrlPr>
            </m:sSubPr>
            <m:e>
              <m:r>
                <w:rPr>
                  <w:rFonts w:ascii="Cambria Math" w:eastAsiaTheme="minorEastAsia" w:hAnsi="Cambria Math"/>
                  <w:color w:val="00B0F0"/>
                  <w:sz w:val="20"/>
                  <w:szCs w:val="20"/>
                </w:rPr>
                <m:t>X</m:t>
              </m:r>
            </m:e>
            <m:sub>
              <m:r>
                <w:rPr>
                  <w:rFonts w:ascii="Cambria Math" w:eastAsiaTheme="minorEastAsia" w:hAnsi="Cambria Math"/>
                  <w:color w:val="00B0F0"/>
                  <w:sz w:val="20"/>
                  <w:szCs w:val="20"/>
                </w:rPr>
                <m:t>sinus</m:t>
              </m:r>
            </m:sub>
          </m:sSub>
          <m:r>
            <w:rPr>
              <w:rFonts w:ascii="Cambria Math" w:eastAsiaTheme="minorEastAsia" w:hAnsi="Cambria Math"/>
              <w:color w:val="00B0F0"/>
              <w:sz w:val="20"/>
              <w:szCs w:val="20"/>
            </w:rPr>
            <m:t>=1070.874-</m:t>
          </m:r>
          <m:sSup>
            <m:sSupPr>
              <m:ctrlPr>
                <w:rPr>
                  <w:rFonts w:ascii="Cambria Math" w:eastAsiaTheme="minorEastAsia" w:hAnsi="Cambria Math"/>
                  <w:i/>
                  <w:color w:val="00B0F0"/>
                  <w:sz w:val="20"/>
                  <w:szCs w:val="20"/>
                </w:rPr>
              </m:ctrlPr>
            </m:sSupPr>
            <m:e>
              <m:r>
                <w:rPr>
                  <w:rFonts w:ascii="Cambria Math" w:eastAsiaTheme="minorEastAsia" w:hAnsi="Cambria Math"/>
                  <w:color w:val="00B0F0"/>
                  <w:sz w:val="20"/>
                  <w:szCs w:val="20"/>
                </w:rPr>
                <m:t>14.918</m:t>
              </m:r>
            </m:e>
            <m:sup>
              <m:r>
                <w:rPr>
                  <w:rFonts w:ascii="Cambria Math" w:eastAsiaTheme="minorEastAsia" w:hAnsi="Cambria Math"/>
                  <w:color w:val="00B0F0"/>
                  <w:sz w:val="20"/>
                  <w:szCs w:val="20"/>
                </w:rPr>
                <m:t>2</m:t>
              </m:r>
            </m:sup>
          </m:sSup>
          <m:r>
            <w:rPr>
              <w:rFonts w:ascii="Cambria Math" w:eastAsiaTheme="minorEastAsia" w:hAnsi="Cambria Math"/>
              <w:color w:val="00B0F0"/>
              <w:sz w:val="20"/>
              <w:szCs w:val="20"/>
            </w:rPr>
            <m:t>∙3.085=384.3174</m:t>
          </m:r>
        </m:oMath>
      </m:oMathPara>
    </w:p>
    <w:p w14:paraId="7E89B06A" w14:textId="77777777" w:rsidR="0094455A" w:rsidRDefault="0094455A" w:rsidP="0094455A">
      <w:pPr>
        <w:pStyle w:val="ListParagraph"/>
        <w:rPr>
          <w:rFonts w:eastAsiaTheme="minorEastAsia"/>
          <w:color w:val="00B0F0"/>
          <w:sz w:val="20"/>
          <w:szCs w:val="20"/>
          <w:rtl/>
        </w:rPr>
      </w:pPr>
    </w:p>
    <w:p w14:paraId="10B5F100" w14:textId="77777777" w:rsidR="0094455A" w:rsidRPr="00FB2783" w:rsidRDefault="0094455A" w:rsidP="0094455A">
      <w:pPr>
        <w:pStyle w:val="ListParagraph"/>
        <w:rPr>
          <w:rFonts w:eastAsiaTheme="minorEastAsia" w:hint="cs"/>
          <w:color w:val="00B0F0"/>
          <w:sz w:val="20"/>
          <w:szCs w:val="20"/>
          <w:rtl/>
        </w:rPr>
      </w:pPr>
    </w:p>
    <w:p w14:paraId="448341C3" w14:textId="2EEB4B32" w:rsidR="0094455A" w:rsidRDefault="0094455A" w:rsidP="0094455A">
      <w:pPr>
        <w:pStyle w:val="ListParagraph"/>
        <w:rPr>
          <w:rFonts w:eastAsiaTheme="minorEastAsia" w:hint="cs"/>
          <w:color w:val="00B0F0"/>
          <w:sz w:val="20"/>
          <w:szCs w:val="20"/>
          <w:rtl/>
        </w:rPr>
      </w:pPr>
      <w:r>
        <w:rPr>
          <w:rFonts w:eastAsiaTheme="minorEastAsia" w:hint="cs"/>
          <w:color w:val="00B0F0"/>
          <w:sz w:val="20"/>
          <w:szCs w:val="20"/>
          <w:rtl/>
        </w:rPr>
        <w:t>סטיות התקן:</w:t>
      </w:r>
    </w:p>
    <w:p w14:paraId="7A7EB452" w14:textId="6B6514AC" w:rsidR="0094455A" w:rsidRPr="0094455A" w:rsidRDefault="00232ADB" w:rsidP="00FB2783">
      <w:pPr>
        <w:pStyle w:val="ListParagraph"/>
        <w:rPr>
          <w:rFonts w:eastAsiaTheme="minorEastAsia"/>
          <w:color w:val="00B0F0"/>
          <w:sz w:val="20"/>
          <w:szCs w:val="20"/>
          <w:rtl/>
        </w:rPr>
      </w:pPr>
      <m:oMathPara>
        <m:oMath>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std</m:t>
              </m:r>
            </m:e>
          </m:acc>
          <m:d>
            <m:dPr>
              <m:ctrlPr>
                <w:rPr>
                  <w:rFonts w:ascii="Cambria Math" w:eastAsiaTheme="minorEastAsia" w:hAnsi="Cambria Math"/>
                  <w:i/>
                  <w:color w:val="00B0F0"/>
                  <w:sz w:val="20"/>
                  <w:szCs w:val="20"/>
                </w:rPr>
              </m:ctrlPr>
            </m:dPr>
            <m:e>
              <m:sSub>
                <m:sSubPr>
                  <m:ctrlPr>
                    <w:rPr>
                      <w:rFonts w:ascii="Cambria Math" w:eastAsiaTheme="minorEastAsia" w:hAnsi="Cambria Math"/>
                      <w:i/>
                      <w:color w:val="00B0F0"/>
                      <w:sz w:val="20"/>
                      <w:szCs w:val="20"/>
                    </w:rPr>
                  </m:ctrlPr>
                </m:sSubPr>
                <m:e>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β</m:t>
                      </m:r>
                    </m:e>
                  </m:acc>
                </m:e>
                <m:sub>
                  <m:r>
                    <w:rPr>
                      <w:rFonts w:ascii="Cambria Math" w:eastAsiaTheme="minorEastAsia" w:hAnsi="Cambria Math"/>
                      <w:color w:val="00B0F0"/>
                      <w:sz w:val="20"/>
                      <w:szCs w:val="20"/>
                    </w:rPr>
                    <m:t>0</m:t>
                  </m:r>
                </m:sub>
              </m:sSub>
            </m:e>
          </m:d>
          <m:r>
            <w:rPr>
              <w:rFonts w:ascii="Cambria Math" w:eastAsiaTheme="minorEastAsia" w:hAnsi="Cambria Math"/>
              <w:color w:val="00B0F0"/>
              <w:sz w:val="20"/>
              <w:szCs w:val="20"/>
            </w:rPr>
            <m:t>=</m:t>
          </m:r>
          <m:rad>
            <m:radPr>
              <m:degHide m:val="1"/>
              <m:ctrlPr>
                <w:rPr>
                  <w:rFonts w:ascii="Cambria Math" w:eastAsiaTheme="minorEastAsia" w:hAnsi="Cambria Math"/>
                  <w:i/>
                  <w:color w:val="00B0F0"/>
                  <w:sz w:val="20"/>
                  <w:szCs w:val="20"/>
                </w:rPr>
              </m:ctrlPr>
            </m:radPr>
            <m:deg/>
            <m:e>
              <m:r>
                <w:rPr>
                  <w:rFonts w:ascii="Cambria Math" w:eastAsiaTheme="minorEastAsia" w:hAnsi="Cambria Math"/>
                  <w:color w:val="00B0F0"/>
                  <w:sz w:val="20"/>
                  <w:szCs w:val="20"/>
                </w:rPr>
                <m:t>384.3174∙</m:t>
              </m:r>
              <m:d>
                <m:dPr>
                  <m:ctrlPr>
                    <w:rPr>
                      <w:rFonts w:ascii="Cambria Math" w:eastAsiaTheme="minorEastAsia" w:hAnsi="Cambria Math"/>
                      <w:i/>
                      <w:color w:val="00B0F0"/>
                      <w:sz w:val="20"/>
                      <w:szCs w:val="20"/>
                    </w:rPr>
                  </m:ctrlPr>
                </m:dPr>
                <m:e>
                  <m:f>
                    <m:fPr>
                      <m:ctrlPr>
                        <w:rPr>
                          <w:rFonts w:ascii="Cambria Math" w:eastAsiaTheme="minorEastAsia" w:hAnsi="Cambria Math"/>
                          <w:i/>
                          <w:color w:val="00B0F0"/>
                          <w:sz w:val="20"/>
                          <w:szCs w:val="20"/>
                        </w:rPr>
                      </m:ctrlPr>
                    </m:fPr>
                    <m:num>
                      <m:r>
                        <w:rPr>
                          <w:rFonts w:ascii="Cambria Math" w:eastAsiaTheme="minorEastAsia" w:hAnsi="Cambria Math"/>
                          <w:color w:val="00B0F0"/>
                          <w:sz w:val="20"/>
                          <w:szCs w:val="20"/>
                        </w:rPr>
                        <m:t>1</m:t>
                      </m:r>
                    </m:num>
                    <m:den>
                      <m:r>
                        <w:rPr>
                          <w:rFonts w:ascii="Cambria Math" w:eastAsiaTheme="minorEastAsia" w:hAnsi="Cambria Math"/>
                          <w:color w:val="00B0F0"/>
                          <w:sz w:val="20"/>
                          <w:szCs w:val="20"/>
                        </w:rPr>
                        <m:t>8</m:t>
                      </m:r>
                    </m:den>
                  </m:f>
                  <m:r>
                    <w:rPr>
                      <w:rFonts w:ascii="Cambria Math" w:eastAsiaTheme="minorEastAsia" w:hAnsi="Cambria Math"/>
                      <w:color w:val="00B0F0"/>
                      <w:sz w:val="20"/>
                      <w:szCs w:val="20"/>
                    </w:rPr>
                    <m:t>+</m:t>
                  </m:r>
                  <m:f>
                    <m:fPr>
                      <m:ctrlPr>
                        <w:rPr>
                          <w:rFonts w:ascii="Cambria Math" w:eastAsiaTheme="minorEastAsia" w:hAnsi="Cambria Math"/>
                          <w:i/>
                          <w:color w:val="00B0F0"/>
                          <w:sz w:val="20"/>
                          <w:szCs w:val="20"/>
                        </w:rPr>
                      </m:ctrlPr>
                    </m:fPr>
                    <m:num>
                      <m:sSup>
                        <m:sSupPr>
                          <m:ctrlPr>
                            <w:rPr>
                              <w:rFonts w:ascii="Cambria Math" w:eastAsiaTheme="minorEastAsia" w:hAnsi="Cambria Math"/>
                              <w:i/>
                              <w:color w:val="00B0F0"/>
                              <w:sz w:val="20"/>
                              <w:szCs w:val="20"/>
                            </w:rPr>
                          </m:ctrlPr>
                        </m:sSupPr>
                        <m:e>
                          <m:r>
                            <m:rPr>
                              <m:sty m:val="p"/>
                            </m:rPr>
                            <w:rPr>
                              <w:rFonts w:ascii="Cambria Math" w:eastAsiaTheme="minorEastAsia" w:hAnsi="Cambria Math"/>
                              <w:color w:val="00B0F0"/>
                            </w:rPr>
                            <m:t>0.241</m:t>
                          </m:r>
                        </m:e>
                        <m:sup>
                          <m:r>
                            <w:rPr>
                              <w:rFonts w:ascii="Cambria Math" w:eastAsiaTheme="minorEastAsia" w:hAnsi="Cambria Math"/>
                              <w:color w:val="00B0F0"/>
                              <w:sz w:val="20"/>
                              <w:szCs w:val="20"/>
                            </w:rPr>
                            <m:t>2</m:t>
                          </m:r>
                        </m:sup>
                      </m:sSup>
                    </m:num>
                    <m:den>
                      <m:r>
                        <w:rPr>
                          <w:rFonts w:ascii="Cambria Math" w:eastAsiaTheme="minorEastAsia" w:hAnsi="Cambria Math"/>
                          <w:color w:val="00B0F0"/>
                          <w:sz w:val="20"/>
                          <w:szCs w:val="20"/>
                        </w:rPr>
                        <m:t>3.085</m:t>
                      </m:r>
                    </m:den>
                  </m:f>
                </m:e>
              </m:d>
            </m:e>
          </m:rad>
          <m:r>
            <m:rPr>
              <m:sty m:val="p"/>
            </m:rPr>
            <w:rPr>
              <w:rFonts w:ascii="Cambria Math" w:eastAsiaTheme="minorEastAsia" w:hAnsi="Cambria Math"/>
              <w:color w:val="00B0F0"/>
              <w:sz w:val="20"/>
              <w:szCs w:val="20"/>
            </w:rPr>
            <m:t>=7.4</m:t>
          </m:r>
          <m:r>
            <m:rPr>
              <m:sty m:val="p"/>
            </m:rPr>
            <w:rPr>
              <w:rFonts w:ascii="Cambria Math" w:eastAsiaTheme="minorEastAsia" w:hAnsi="Cambria Math"/>
              <w:color w:val="00B0F0"/>
              <w:sz w:val="20"/>
              <w:szCs w:val="20"/>
            </w:rPr>
            <m:t>3</m:t>
          </m:r>
        </m:oMath>
      </m:oMathPara>
    </w:p>
    <w:p w14:paraId="69D8AFDD" w14:textId="77777777" w:rsidR="0094455A" w:rsidRDefault="0094455A" w:rsidP="0094455A">
      <w:pPr>
        <w:pStyle w:val="ListParagraph"/>
        <w:rPr>
          <w:color w:val="00B0F0"/>
          <w:sz w:val="20"/>
          <w:szCs w:val="20"/>
          <w:rtl/>
        </w:rPr>
      </w:pPr>
    </w:p>
    <w:p w14:paraId="38DF97B7" w14:textId="0BDA4099" w:rsidR="0094455A" w:rsidRPr="0094455A" w:rsidRDefault="00232ADB" w:rsidP="00FB2783">
      <w:pPr>
        <w:pStyle w:val="ListParagraph"/>
        <w:rPr>
          <w:rFonts w:eastAsiaTheme="minorEastAsia"/>
          <w:color w:val="00B0F0"/>
          <w:sz w:val="20"/>
          <w:szCs w:val="20"/>
          <w:rtl/>
        </w:rPr>
      </w:pPr>
      <m:oMathPara>
        <m:oMath>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std</m:t>
              </m:r>
            </m:e>
          </m:acc>
          <m:d>
            <m:dPr>
              <m:ctrlPr>
                <w:rPr>
                  <w:rFonts w:ascii="Cambria Math" w:eastAsiaTheme="minorEastAsia" w:hAnsi="Cambria Math"/>
                  <w:i/>
                  <w:color w:val="00B0F0"/>
                  <w:sz w:val="20"/>
                  <w:szCs w:val="20"/>
                </w:rPr>
              </m:ctrlPr>
            </m:dPr>
            <m:e>
              <m:sSub>
                <m:sSubPr>
                  <m:ctrlPr>
                    <w:rPr>
                      <w:rFonts w:ascii="Cambria Math" w:eastAsiaTheme="minorEastAsia" w:hAnsi="Cambria Math"/>
                      <w:i/>
                      <w:color w:val="00B0F0"/>
                      <w:sz w:val="20"/>
                      <w:szCs w:val="20"/>
                    </w:rPr>
                  </m:ctrlPr>
                </m:sSubPr>
                <m:e>
                  <m:acc>
                    <m:accPr>
                      <m:ctrlPr>
                        <w:rPr>
                          <w:rFonts w:ascii="Cambria Math" w:eastAsiaTheme="minorEastAsia" w:hAnsi="Cambria Math"/>
                          <w:i/>
                          <w:color w:val="00B0F0"/>
                          <w:sz w:val="20"/>
                          <w:szCs w:val="20"/>
                        </w:rPr>
                      </m:ctrlPr>
                    </m:accPr>
                    <m:e>
                      <m:r>
                        <w:rPr>
                          <w:rFonts w:ascii="Cambria Math" w:eastAsiaTheme="minorEastAsia" w:hAnsi="Cambria Math"/>
                          <w:color w:val="00B0F0"/>
                          <w:sz w:val="20"/>
                          <w:szCs w:val="20"/>
                        </w:rPr>
                        <m:t>β</m:t>
                      </m:r>
                    </m:e>
                  </m:acc>
                </m:e>
                <m:sub>
                  <m:r>
                    <w:rPr>
                      <w:rFonts w:ascii="Cambria Math" w:eastAsiaTheme="minorEastAsia" w:hAnsi="Cambria Math"/>
                      <w:color w:val="00B0F0"/>
                      <w:sz w:val="20"/>
                      <w:szCs w:val="20"/>
                    </w:rPr>
                    <m:t>1</m:t>
                  </m:r>
                </m:sub>
              </m:sSub>
            </m:e>
          </m:d>
          <m:r>
            <w:rPr>
              <w:rFonts w:ascii="Cambria Math" w:eastAsiaTheme="minorEastAsia" w:hAnsi="Cambria Math"/>
              <w:color w:val="00B0F0"/>
              <w:sz w:val="20"/>
              <w:szCs w:val="20"/>
            </w:rPr>
            <m:t>=</m:t>
          </m:r>
          <m:rad>
            <m:radPr>
              <m:degHide m:val="1"/>
              <m:ctrlPr>
                <w:rPr>
                  <w:rFonts w:ascii="Cambria Math" w:eastAsiaTheme="minorEastAsia" w:hAnsi="Cambria Math"/>
                  <w:i/>
                  <w:color w:val="00B0F0"/>
                  <w:sz w:val="20"/>
                  <w:szCs w:val="20"/>
                </w:rPr>
              </m:ctrlPr>
            </m:radPr>
            <m:deg/>
            <m:e>
              <m:f>
                <m:fPr>
                  <m:ctrlPr>
                    <w:rPr>
                      <w:rFonts w:ascii="Cambria Math" w:eastAsiaTheme="minorEastAsia" w:hAnsi="Cambria Math"/>
                      <w:i/>
                      <w:color w:val="00B0F0"/>
                      <w:sz w:val="20"/>
                      <w:szCs w:val="20"/>
                    </w:rPr>
                  </m:ctrlPr>
                </m:fPr>
                <m:num>
                  <m:r>
                    <w:rPr>
                      <w:rFonts w:ascii="Cambria Math" w:eastAsiaTheme="minorEastAsia" w:hAnsi="Cambria Math"/>
                      <w:color w:val="00B0F0"/>
                      <w:sz w:val="20"/>
                      <w:szCs w:val="20"/>
                    </w:rPr>
                    <m:t>384.3174</m:t>
                  </m:r>
                </m:num>
                <m:den>
                  <m:r>
                    <w:rPr>
                      <w:rFonts w:ascii="Cambria Math" w:hAnsi="Cambria Math"/>
                      <w:color w:val="00B0F0"/>
                      <w:sz w:val="20"/>
                      <w:szCs w:val="20"/>
                    </w:rPr>
                    <m:t>3.085</m:t>
                  </m:r>
                </m:den>
              </m:f>
            </m:e>
          </m:rad>
          <m:r>
            <m:rPr>
              <m:sty m:val="p"/>
            </m:rPr>
            <w:rPr>
              <w:rFonts w:ascii="Cambria Math" w:eastAsiaTheme="minorEastAsia" w:hAnsi="Cambria Math"/>
              <w:color w:val="00B0F0"/>
              <w:sz w:val="20"/>
              <w:szCs w:val="20"/>
            </w:rPr>
            <m:t>=11.1</m:t>
          </m:r>
          <m:r>
            <m:rPr>
              <m:sty m:val="p"/>
            </m:rPr>
            <w:rPr>
              <w:rFonts w:ascii="Cambria Math" w:eastAsiaTheme="minorEastAsia" w:hAnsi="Cambria Math"/>
              <w:color w:val="00B0F0"/>
              <w:sz w:val="20"/>
              <w:szCs w:val="20"/>
            </w:rPr>
            <m:t>6</m:t>
          </m:r>
        </m:oMath>
      </m:oMathPara>
    </w:p>
    <w:p w14:paraId="74CC0691" w14:textId="13B07E81" w:rsidR="0094455A" w:rsidRDefault="0094455A" w:rsidP="0094455A">
      <w:pPr>
        <w:pStyle w:val="ListParagraph"/>
        <w:rPr>
          <w:color w:val="00B0F0"/>
          <w:sz w:val="20"/>
          <w:szCs w:val="20"/>
          <w:rtl/>
        </w:rPr>
      </w:pPr>
      <w:r>
        <w:rPr>
          <w:rFonts w:hint="cs"/>
          <w:color w:val="00B0F0"/>
          <w:sz w:val="20"/>
          <w:szCs w:val="20"/>
          <w:rtl/>
        </w:rPr>
        <w:t>וערכי הסטטיסטים:</w:t>
      </w:r>
    </w:p>
    <w:p w14:paraId="5224E6A1" w14:textId="18180FCF" w:rsidR="0094455A" w:rsidRPr="0094455A" w:rsidRDefault="00232ADB" w:rsidP="00FB2783">
      <w:pPr>
        <w:pStyle w:val="ListParagraph"/>
        <w:rPr>
          <w:i/>
          <w:color w:val="00B0F0"/>
          <w:sz w:val="20"/>
          <w:szCs w:val="20"/>
          <w:rtl/>
        </w:rPr>
      </w:pPr>
      <m:oMathPara>
        <m:oMath>
          <m:sSub>
            <m:sSubPr>
              <m:ctrlPr>
                <w:rPr>
                  <w:rFonts w:ascii="Cambria Math" w:hAnsi="Cambria Math"/>
                  <w:i/>
                  <w:color w:val="00B0F0"/>
                  <w:sz w:val="20"/>
                  <w:szCs w:val="20"/>
                </w:rPr>
              </m:ctrlPr>
            </m:sSubPr>
            <m:e>
              <m:r>
                <w:rPr>
                  <w:rFonts w:ascii="Cambria Math" w:hAnsi="Cambria Math"/>
                  <w:color w:val="00B0F0"/>
                  <w:sz w:val="20"/>
                  <w:szCs w:val="20"/>
                </w:rPr>
                <m:t>t</m:t>
              </m:r>
            </m:e>
            <m:sub>
              <m:r>
                <w:rPr>
                  <w:rFonts w:ascii="Cambria Math" w:hAnsi="Cambria Math"/>
                  <w:color w:val="00B0F0"/>
                  <w:sz w:val="20"/>
                  <w:szCs w:val="20"/>
                </w:rPr>
                <m:t>st</m:t>
              </m:r>
            </m:sub>
          </m:sSub>
          <m:d>
            <m:dPr>
              <m:ctrlPr>
                <w:rPr>
                  <w:rFonts w:ascii="Cambria Math" w:hAnsi="Cambria Math"/>
                  <w:i/>
                  <w:color w:val="00B0F0"/>
                  <w:sz w:val="20"/>
                  <w:szCs w:val="20"/>
                </w:rPr>
              </m:ctrlPr>
            </m:dPr>
            <m:e>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0</m:t>
                  </m:r>
                </m:sub>
              </m:sSub>
            </m:e>
          </m:d>
          <m:r>
            <w:rPr>
              <w:rFonts w:ascii="Cambria Math" w:hAnsi="Cambria Math"/>
              <w:color w:val="00B0F0"/>
              <w:sz w:val="20"/>
              <w:szCs w:val="20"/>
            </w:rPr>
            <m:t>=</m:t>
          </m:r>
          <m:f>
            <m:fPr>
              <m:ctrlPr>
                <w:rPr>
                  <w:rFonts w:ascii="Cambria Math" w:hAnsi="Cambria Math"/>
                  <w:i/>
                  <w:color w:val="00B0F0"/>
                  <w:sz w:val="20"/>
                  <w:szCs w:val="20"/>
                </w:rPr>
              </m:ctrlPr>
            </m:fPr>
            <m:num>
              <m:r>
                <w:rPr>
                  <w:rFonts w:ascii="Cambria Math" w:hAnsi="Cambria Math"/>
                  <w:color w:val="00B0F0"/>
                  <w:sz w:val="20"/>
                  <w:szCs w:val="20"/>
                </w:rPr>
                <m:t>35.8</m:t>
              </m:r>
            </m:num>
            <m:den>
              <m:r>
                <m:rPr>
                  <m:sty m:val="p"/>
                </m:rPr>
                <w:rPr>
                  <w:rFonts w:ascii="Cambria Math" w:eastAsiaTheme="minorEastAsia" w:hAnsi="Cambria Math"/>
                  <w:color w:val="00B0F0"/>
                  <w:sz w:val="20"/>
                  <w:szCs w:val="20"/>
                </w:rPr>
                <m:t>7.4</m:t>
              </m:r>
              <m:r>
                <m:rPr>
                  <m:sty m:val="p"/>
                </m:rPr>
                <w:rPr>
                  <w:rFonts w:ascii="Cambria Math" w:eastAsiaTheme="minorEastAsia" w:hAnsi="Cambria Math"/>
                  <w:color w:val="00B0F0"/>
                  <w:sz w:val="20"/>
                  <w:szCs w:val="20"/>
                </w:rPr>
                <m:t>3</m:t>
              </m:r>
            </m:den>
          </m:f>
          <m:r>
            <w:rPr>
              <w:rFonts w:ascii="Cambria Math" w:hAnsi="Cambria Math"/>
              <w:color w:val="00B0F0"/>
              <w:sz w:val="20"/>
              <w:szCs w:val="20"/>
            </w:rPr>
            <m:t>=4.83</m:t>
          </m:r>
        </m:oMath>
      </m:oMathPara>
    </w:p>
    <w:p w14:paraId="6CB0955D" w14:textId="77777777" w:rsidR="0094455A" w:rsidRDefault="0094455A" w:rsidP="0094455A">
      <w:pPr>
        <w:pStyle w:val="ListParagraph"/>
        <w:jc w:val="both"/>
        <w:rPr>
          <w:rFonts w:ascii="Times New Roman" w:eastAsiaTheme="minorEastAsia" w:hAnsi="Times New Roman" w:cs="Times New Roman"/>
          <w:sz w:val="24"/>
          <w:szCs w:val="24"/>
          <w:rtl/>
        </w:rPr>
      </w:pPr>
    </w:p>
    <w:p w14:paraId="4D5EF9AF" w14:textId="5601C103" w:rsidR="0094455A" w:rsidRPr="0094455A" w:rsidRDefault="00232ADB" w:rsidP="00FB2783">
      <w:pPr>
        <w:pStyle w:val="ListParagraph"/>
        <w:rPr>
          <w:rFonts w:eastAsiaTheme="minorEastAsia"/>
          <w:i/>
          <w:color w:val="00B0F0"/>
          <w:sz w:val="20"/>
          <w:szCs w:val="20"/>
          <w:rtl/>
        </w:rPr>
      </w:pPr>
      <m:oMathPara>
        <m:oMath>
          <m:sSub>
            <m:sSubPr>
              <m:ctrlPr>
                <w:rPr>
                  <w:rFonts w:ascii="Cambria Math" w:hAnsi="Cambria Math"/>
                  <w:i/>
                  <w:color w:val="00B0F0"/>
                  <w:sz w:val="20"/>
                  <w:szCs w:val="20"/>
                </w:rPr>
              </m:ctrlPr>
            </m:sSubPr>
            <m:e>
              <m:r>
                <w:rPr>
                  <w:rFonts w:ascii="Cambria Math" w:hAnsi="Cambria Math"/>
                  <w:color w:val="00B0F0"/>
                  <w:sz w:val="20"/>
                  <w:szCs w:val="20"/>
                </w:rPr>
                <m:t>t</m:t>
              </m:r>
            </m:e>
            <m:sub>
              <m:r>
                <w:rPr>
                  <w:rFonts w:ascii="Cambria Math" w:hAnsi="Cambria Math"/>
                  <w:color w:val="00B0F0"/>
                  <w:sz w:val="20"/>
                  <w:szCs w:val="20"/>
                </w:rPr>
                <m:t>st</m:t>
              </m:r>
            </m:sub>
          </m:sSub>
          <m:d>
            <m:dPr>
              <m:ctrlPr>
                <w:rPr>
                  <w:rFonts w:ascii="Cambria Math" w:hAnsi="Cambria Math"/>
                  <w:i/>
                  <w:color w:val="00B0F0"/>
                  <w:sz w:val="20"/>
                  <w:szCs w:val="20"/>
                </w:rPr>
              </m:ctrlPr>
            </m:dPr>
            <m:e>
              <m:sSub>
                <m:sSubPr>
                  <m:ctrlPr>
                    <w:rPr>
                      <w:rFonts w:ascii="Cambria Math" w:hAnsi="Cambria Math"/>
                      <w:i/>
                      <w:color w:val="00B0F0"/>
                      <w:sz w:val="20"/>
                      <w:szCs w:val="20"/>
                    </w:rPr>
                  </m:ctrlPr>
                </m:sSubPr>
                <m:e>
                  <m:acc>
                    <m:accPr>
                      <m:ctrlPr>
                        <w:rPr>
                          <w:rFonts w:ascii="Cambria Math" w:hAnsi="Cambria Math"/>
                          <w:i/>
                          <w:color w:val="00B0F0"/>
                          <w:sz w:val="20"/>
                          <w:szCs w:val="20"/>
                        </w:rPr>
                      </m:ctrlPr>
                    </m:accPr>
                    <m:e>
                      <m:r>
                        <w:rPr>
                          <w:rFonts w:ascii="Cambria Math" w:hAnsi="Cambria Math"/>
                          <w:color w:val="00B0F0"/>
                          <w:sz w:val="20"/>
                          <w:szCs w:val="20"/>
                        </w:rPr>
                        <m:t>β</m:t>
                      </m:r>
                    </m:e>
                  </m:acc>
                </m:e>
                <m:sub>
                  <m:r>
                    <w:rPr>
                      <w:rFonts w:ascii="Cambria Math" w:hAnsi="Cambria Math"/>
                      <w:color w:val="00B0F0"/>
                      <w:sz w:val="20"/>
                      <w:szCs w:val="20"/>
                    </w:rPr>
                    <m:t>1</m:t>
                  </m:r>
                </m:sub>
              </m:sSub>
            </m:e>
          </m:d>
          <m:r>
            <w:rPr>
              <w:rFonts w:ascii="Cambria Math" w:hAnsi="Cambria Math"/>
              <w:color w:val="00B0F0"/>
              <w:sz w:val="20"/>
              <w:szCs w:val="20"/>
            </w:rPr>
            <m:t>=</m:t>
          </m:r>
          <m:f>
            <m:fPr>
              <m:ctrlPr>
                <w:rPr>
                  <w:rFonts w:ascii="Cambria Math" w:hAnsi="Cambria Math"/>
                  <w:i/>
                  <w:color w:val="00B0F0"/>
                  <w:sz w:val="20"/>
                  <w:szCs w:val="20"/>
                </w:rPr>
              </m:ctrlPr>
            </m:fPr>
            <m:num>
              <m:r>
                <w:rPr>
                  <w:rFonts w:ascii="Cambria Math" w:hAnsi="Cambria Math"/>
                  <w:color w:val="00B0F0"/>
                  <w:sz w:val="20"/>
                  <w:szCs w:val="20"/>
                </w:rPr>
                <m:t>14.918</m:t>
              </m:r>
            </m:num>
            <m:den>
              <m:r>
                <m:rPr>
                  <m:sty m:val="p"/>
                </m:rPr>
                <w:rPr>
                  <w:rFonts w:ascii="Cambria Math" w:eastAsiaTheme="minorEastAsia" w:hAnsi="Cambria Math"/>
                  <w:color w:val="00B0F0"/>
                  <w:sz w:val="20"/>
                  <w:szCs w:val="20"/>
                </w:rPr>
                <m:t>11.1</m:t>
              </m:r>
              <m:r>
                <m:rPr>
                  <m:sty m:val="p"/>
                </m:rPr>
                <w:rPr>
                  <w:rFonts w:ascii="Cambria Math" w:eastAsiaTheme="minorEastAsia" w:hAnsi="Cambria Math"/>
                  <w:color w:val="00B0F0"/>
                  <w:sz w:val="20"/>
                  <w:szCs w:val="20"/>
                </w:rPr>
                <m:t>6</m:t>
              </m:r>
            </m:den>
          </m:f>
          <m:r>
            <m:rPr>
              <m:sty m:val="p"/>
            </m:rPr>
            <w:rPr>
              <w:rFonts w:ascii="Cambria Math" w:eastAsiaTheme="minorEastAsia" w:hAnsi="Cambria Math"/>
              <w:color w:val="00B0F0"/>
              <w:sz w:val="20"/>
              <w:szCs w:val="20"/>
            </w:rPr>
            <m:t>=</m:t>
          </m:r>
          <m:r>
            <w:rPr>
              <w:rFonts w:ascii="Cambria Math" w:eastAsiaTheme="minorEastAsia" w:hAnsi="Cambria Math"/>
              <w:color w:val="00B0F0"/>
              <w:sz w:val="20"/>
              <w:szCs w:val="20"/>
            </w:rPr>
            <m:t>1.3368</m:t>
          </m:r>
        </m:oMath>
      </m:oMathPara>
    </w:p>
    <w:p w14:paraId="147CDD5A" w14:textId="77777777" w:rsidR="00F9013F" w:rsidRPr="00297C81" w:rsidRDefault="00F9013F" w:rsidP="00403C0B">
      <w:pPr>
        <w:pStyle w:val="ListParagraph"/>
        <w:jc w:val="both"/>
        <w:rPr>
          <w:rFonts w:ascii="Times New Roman" w:hAnsi="Times New Roman" w:cs="Times New Roman"/>
          <w:sz w:val="24"/>
          <w:szCs w:val="24"/>
          <w:rtl/>
        </w:rPr>
      </w:pPr>
    </w:p>
    <w:p w14:paraId="451B77C0" w14:textId="76E225BA" w:rsidR="00973004" w:rsidRDefault="00297C81" w:rsidP="00297C81">
      <w:pPr>
        <w:pStyle w:val="ListParagraph"/>
        <w:numPr>
          <w:ilvl w:val="0"/>
          <w:numId w:val="6"/>
        </w:numPr>
        <w:jc w:val="both"/>
        <w:rPr>
          <w:rFonts w:ascii="Times New Roman" w:hAnsi="Times New Roman" w:cs="Times New Roman"/>
          <w:sz w:val="24"/>
          <w:szCs w:val="24"/>
        </w:rPr>
      </w:pPr>
      <w:r w:rsidRPr="00297C81">
        <w:rPr>
          <w:rFonts w:ascii="Times New Roman" w:hAnsi="Times New Roman" w:cs="Times New Roman"/>
          <w:sz w:val="24"/>
          <w:szCs w:val="24"/>
          <w:rtl/>
        </w:rPr>
        <w:t xml:space="preserve">(8 נקודות) </w:t>
      </w:r>
      <w:r w:rsidR="00C476DF" w:rsidRPr="00297C81">
        <w:rPr>
          <w:rFonts w:ascii="Times New Roman" w:hAnsi="Times New Roman" w:cs="Times New Roman"/>
          <w:sz w:val="24"/>
          <w:szCs w:val="24"/>
          <w:rtl/>
        </w:rPr>
        <w:t xml:space="preserve">אחד הגיאולוגים מצא קצה של מאובן בגובה 1.4 מטר מעל פני הים. על סמך המדגם החלקי, והפרמטרים שאמדת בסעיף </w:t>
      </w:r>
      <w:r w:rsidR="004B171A" w:rsidRPr="00297C81">
        <w:rPr>
          <w:rFonts w:ascii="Times New Roman" w:hAnsi="Times New Roman" w:cs="Times New Roman"/>
          <w:sz w:val="24"/>
          <w:szCs w:val="24"/>
          <w:rtl/>
        </w:rPr>
        <w:t>ד</w:t>
      </w:r>
      <w:r w:rsidR="00C476DF" w:rsidRPr="00297C81">
        <w:rPr>
          <w:rFonts w:ascii="Times New Roman" w:hAnsi="Times New Roman" w:cs="Times New Roman"/>
          <w:sz w:val="24"/>
          <w:szCs w:val="24"/>
          <w:rtl/>
        </w:rPr>
        <w:t>', הצע/י רווח בר-סמך ברמת ביטחון של 99% לקוטר המאובן.</w:t>
      </w:r>
    </w:p>
    <w:p w14:paraId="001A8EB9" w14:textId="77777777" w:rsidR="00475E86" w:rsidRDefault="00475E86" w:rsidP="00DC6411">
      <w:pPr>
        <w:jc w:val="both"/>
        <w:rPr>
          <w:color w:val="00B0F0"/>
          <w:u w:val="single"/>
          <w:rtl/>
        </w:rPr>
      </w:pPr>
    </w:p>
    <w:p w14:paraId="62513FD3" w14:textId="214B094F" w:rsidR="00DC6411" w:rsidRDefault="00DC6411" w:rsidP="00DC6411">
      <w:pPr>
        <w:jc w:val="both"/>
        <w:rPr>
          <w:color w:val="00B0F0"/>
          <w:u w:val="single"/>
          <w:rtl/>
        </w:rPr>
      </w:pPr>
      <w:r w:rsidRPr="00DC6411">
        <w:rPr>
          <w:rFonts w:hint="cs"/>
          <w:color w:val="00B0F0"/>
          <w:u w:val="single"/>
          <w:rtl/>
        </w:rPr>
        <w:t>פיתרון</w:t>
      </w:r>
      <w:r w:rsidR="009914BC">
        <w:rPr>
          <w:rFonts w:hint="cs"/>
          <w:color w:val="00B0F0"/>
          <w:u w:val="single"/>
          <w:rtl/>
        </w:rPr>
        <w:t xml:space="preserve"> לפי מודל 3</w:t>
      </w:r>
      <w:r w:rsidRPr="00DC6411">
        <w:rPr>
          <w:rFonts w:hint="cs"/>
          <w:color w:val="00B0F0"/>
          <w:u w:val="single"/>
          <w:rtl/>
        </w:rPr>
        <w:t>:</w:t>
      </w:r>
    </w:p>
    <w:p w14:paraId="1A6F9F82" w14:textId="0098675A" w:rsidR="00266C52" w:rsidRPr="00266C52" w:rsidRDefault="005B4D1A" w:rsidP="007B0817">
      <w:pPr>
        <w:jc w:val="both"/>
        <w:rPr>
          <w:rFonts w:eastAsiaTheme="minorEastAsia"/>
          <w:color w:val="00B0F0"/>
          <w:rtl/>
        </w:rPr>
      </w:pPr>
      <m:oMathPara>
        <m:oMath>
          <m:r>
            <w:rPr>
              <w:rFonts w:ascii="Cambria Math" w:eastAsiaTheme="minorEastAsia" w:hAnsi="Cambria Math"/>
              <w:color w:val="00B0F0"/>
            </w:rPr>
            <m:t>1-α=0.99</m:t>
          </m:r>
          <m:r>
            <m:rPr>
              <m:sty m:val="p"/>
            </m:rPr>
            <w:rPr>
              <w:rFonts w:ascii="Cambria Math" w:hAnsi="Cambria Math"/>
              <w:color w:val="00B0F0"/>
            </w:rPr>
            <w:br/>
          </m:r>
        </m:oMath>
        <m:oMath>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0</m:t>
              </m:r>
            </m:sub>
          </m:sSub>
          <m:r>
            <w:rPr>
              <w:rFonts w:ascii="Cambria Math" w:eastAsiaTheme="minorEastAsia" w:hAnsi="Cambria Math"/>
              <w:color w:val="00B0F0"/>
            </w:rPr>
            <m:t>=1.4</m:t>
          </m:r>
        </m:oMath>
      </m:oMathPara>
    </w:p>
    <w:p w14:paraId="392AB666" w14:textId="48DC20CE" w:rsidR="00266C52" w:rsidRPr="005B4D1A" w:rsidRDefault="00232ADB" w:rsidP="00266C52">
      <w:pPr>
        <w:jc w:val="both"/>
        <w:rPr>
          <w:rFonts w:eastAsiaTheme="minorEastAsia"/>
          <w:i/>
          <w:color w:val="00B0F0"/>
          <w:rtl/>
        </w:rPr>
      </w:pPr>
      <m:oMathPara>
        <m:oMath>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0sinus</m:t>
              </m:r>
            </m:sub>
          </m:sSub>
          <m:r>
            <w:rPr>
              <w:rFonts w:ascii="Cambria Math" w:eastAsiaTheme="minorEastAsia" w:hAnsi="Cambria Math"/>
              <w:color w:val="00B0F0"/>
            </w:rPr>
            <m:t>=</m:t>
          </m:r>
          <m:func>
            <m:funcPr>
              <m:ctrlPr>
                <w:rPr>
                  <w:rFonts w:ascii="Cambria Math" w:eastAsiaTheme="minorEastAsia" w:hAnsi="Cambria Math"/>
                  <w:color w:val="00B0F0"/>
                </w:rPr>
              </m:ctrlPr>
            </m:funcPr>
            <m:fName>
              <m:r>
                <m:rPr>
                  <m:sty m:val="p"/>
                </m:rPr>
                <w:rPr>
                  <w:rFonts w:ascii="Cambria Math" w:eastAsiaTheme="minorEastAsia" w:hAnsi="Cambria Math"/>
                  <w:color w:val="00B0F0"/>
                </w:rPr>
                <m:t>sin</m:t>
              </m:r>
              <m:ctrlPr>
                <w:rPr>
                  <w:rFonts w:ascii="Cambria Math" w:eastAsiaTheme="minorEastAsia" w:hAnsi="Cambria Math"/>
                  <w:i/>
                  <w:color w:val="00B0F0"/>
                </w:rPr>
              </m:ctrlPr>
            </m:fName>
            <m:e>
              <m:d>
                <m:dPr>
                  <m:ctrlPr>
                    <w:rPr>
                      <w:rFonts w:ascii="Cambria Math" w:eastAsiaTheme="minorEastAsia" w:hAnsi="Cambria Math"/>
                      <w:i/>
                      <w:color w:val="00B0F0"/>
                    </w:rPr>
                  </m:ctrlPr>
                </m:dPr>
                <m:e>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0</m:t>
                      </m:r>
                    </m:sub>
                  </m:sSub>
                </m:e>
              </m:d>
            </m:e>
          </m:func>
          <m:r>
            <w:rPr>
              <w:rFonts w:ascii="Cambria Math" w:eastAsiaTheme="minorEastAsia" w:hAnsi="Cambria Math"/>
              <w:color w:val="00B0F0"/>
            </w:rPr>
            <m:t>=0.98</m:t>
          </m:r>
        </m:oMath>
      </m:oMathPara>
    </w:p>
    <w:p w14:paraId="0EC5426C" w14:textId="4091D7C4" w:rsidR="00E37DCF" w:rsidRPr="00D17499" w:rsidRDefault="00232ADB" w:rsidP="00266C52">
      <w:pPr>
        <w:jc w:val="both"/>
        <w:rPr>
          <w:rFonts w:eastAsiaTheme="minorEastAsia"/>
          <w:color w:val="00B0F0"/>
          <w:rtl/>
        </w:rPr>
      </w:pPr>
      <m:oMathPara>
        <m:oMath>
          <m:acc>
            <m:accPr>
              <m:ctrlPr>
                <w:rPr>
                  <w:rFonts w:ascii="Cambria Math" w:hAnsi="Cambria Math"/>
                  <w:i/>
                  <w:color w:val="00B0F0"/>
                </w:rPr>
              </m:ctrlPr>
            </m:accPr>
            <m:e>
              <m:r>
                <w:rPr>
                  <w:rFonts w:ascii="Cambria Math" w:hAnsi="Cambria Math"/>
                  <w:color w:val="00B0F0"/>
                </w:rPr>
                <m:t>y</m:t>
              </m:r>
            </m:e>
          </m:acc>
          <m:r>
            <w:rPr>
              <w:rFonts w:ascii="Cambria Math" w:hAnsi="Cambria Math"/>
              <w:color w:val="00B0F0"/>
            </w:rPr>
            <m:t>=35.38+14.9∙</m:t>
          </m:r>
          <m:func>
            <m:funcPr>
              <m:ctrlPr>
                <w:rPr>
                  <w:rFonts w:ascii="Cambria Math" w:hAnsi="Cambria Math"/>
                  <w:i/>
                  <w:color w:val="00B0F0"/>
                </w:rPr>
              </m:ctrlPr>
            </m:funcPr>
            <m:fName>
              <m:r>
                <m:rPr>
                  <m:sty m:val="p"/>
                </m:rPr>
                <w:rPr>
                  <w:rFonts w:ascii="Cambria Math" w:hAnsi="Cambria Math"/>
                  <w:color w:val="00B0F0"/>
                </w:rPr>
                <m:t>sin</m:t>
              </m:r>
            </m:fName>
            <m:e>
              <m:d>
                <m:dPr>
                  <m:ctrlPr>
                    <w:rPr>
                      <w:rFonts w:ascii="Cambria Math" w:hAnsi="Cambria Math"/>
                      <w:i/>
                      <w:color w:val="00B0F0"/>
                    </w:rPr>
                  </m:ctrlPr>
                </m:dPr>
                <m:e>
                  <m:r>
                    <w:rPr>
                      <w:rFonts w:ascii="Cambria Math" w:hAnsi="Cambria Math"/>
                      <w:color w:val="00B0F0"/>
                    </w:rPr>
                    <m:t>1.4</m:t>
                  </m:r>
                </m:e>
              </m:d>
            </m:e>
          </m:func>
          <m:r>
            <w:rPr>
              <w:rFonts w:ascii="Cambria Math" w:hAnsi="Cambria Math"/>
              <w:color w:val="00B0F0"/>
            </w:rPr>
            <m:t>=50.51</m:t>
          </m:r>
        </m:oMath>
      </m:oMathPara>
    </w:p>
    <w:p w14:paraId="4FF8DD69" w14:textId="24D07D80" w:rsidR="00D17499" w:rsidRPr="005B4D1A" w:rsidRDefault="00D17499" w:rsidP="000C2517">
      <w:pPr>
        <w:jc w:val="both"/>
        <w:rPr>
          <w:rFonts w:eastAsiaTheme="minorEastAsia"/>
          <w:i/>
          <w:color w:val="00B0F0"/>
          <w:rtl/>
        </w:rPr>
      </w:pPr>
      <m:oMathPara>
        <m:oMath>
          <m:r>
            <m:rPr>
              <m:sty m:val="p"/>
            </m:rPr>
            <w:rPr>
              <w:rFonts w:ascii="Cambria Math" w:eastAsiaTheme="minorEastAsia" w:hAnsi="Cambria Math"/>
              <w:color w:val="00B0F0"/>
            </w:rPr>
            <m:t>V</m:t>
          </m:r>
          <m:d>
            <m:dPr>
              <m:ctrlPr>
                <w:rPr>
                  <w:rFonts w:ascii="Cambria Math" w:eastAsiaTheme="minorEastAsia" w:hAnsi="Cambria Math"/>
                  <w:i/>
                  <w:color w:val="00B0F0"/>
                </w:rPr>
              </m:ctrlPr>
            </m:dPr>
            <m:e>
              <m:sSub>
                <m:sSubPr>
                  <m:ctrlPr>
                    <w:rPr>
                      <w:rFonts w:ascii="Cambria Math" w:eastAsiaTheme="minorEastAsia" w:hAnsi="Cambria Math"/>
                      <w:i/>
                      <w:color w:val="00B0F0"/>
                    </w:rPr>
                  </m:ctrlPr>
                </m:sSubPr>
                <m:e>
                  <m:r>
                    <w:rPr>
                      <w:rFonts w:ascii="Cambria Math" w:eastAsiaTheme="minorEastAsia" w:hAnsi="Cambria Math"/>
                      <w:color w:val="00B0F0"/>
                    </w:rPr>
                    <m:t>e</m:t>
                  </m:r>
                </m:e>
                <m:sub>
                  <m:r>
                    <w:rPr>
                      <w:rFonts w:ascii="Cambria Math" w:eastAsiaTheme="minorEastAsia" w:hAnsi="Cambria Math"/>
                      <w:color w:val="00B0F0"/>
                    </w:rPr>
                    <m:t>0</m:t>
                  </m:r>
                </m:sub>
              </m:sSub>
            </m:e>
          </m:d>
          <m:r>
            <w:rPr>
              <w:rFonts w:ascii="Cambria Math" w:eastAsiaTheme="minorEastAsia" w:hAnsi="Cambria Math"/>
              <w:color w:val="00B0F0"/>
            </w:rPr>
            <m:t>=</m:t>
          </m:r>
          <m:sSup>
            <m:sSupPr>
              <m:ctrlPr>
                <w:rPr>
                  <w:rFonts w:ascii="Cambria Math" w:eastAsiaTheme="minorEastAsia" w:hAnsi="Cambria Math"/>
                  <w:i/>
                  <w:color w:val="00B0F0"/>
                </w:rPr>
              </m:ctrlPr>
            </m:sSupPr>
            <m:e>
              <m:r>
                <w:rPr>
                  <w:rFonts w:ascii="Cambria Math" w:eastAsiaTheme="minorEastAsia" w:hAnsi="Cambria Math"/>
                  <w:color w:val="00B0F0"/>
                </w:rPr>
                <m:t>σ</m:t>
              </m:r>
            </m:e>
            <m:sup>
              <m:r>
                <w:rPr>
                  <w:rFonts w:ascii="Cambria Math" w:eastAsiaTheme="minorEastAsia" w:hAnsi="Cambria Math"/>
                  <w:color w:val="00B0F0"/>
                </w:rPr>
                <m:t>2</m:t>
              </m:r>
            </m:sup>
          </m:sSup>
          <m:d>
            <m:dPr>
              <m:ctrlPr>
                <w:rPr>
                  <w:rFonts w:ascii="Cambria Math" w:eastAsiaTheme="minorEastAsia" w:hAnsi="Cambria Math"/>
                  <w:i/>
                  <w:color w:val="00B0F0"/>
                </w:rPr>
              </m:ctrlPr>
            </m:dPr>
            <m:e>
              <m:r>
                <w:rPr>
                  <w:rFonts w:ascii="Cambria Math" w:eastAsiaTheme="minorEastAsia" w:hAnsi="Cambria Math"/>
                  <w:color w:val="00B0F0"/>
                </w:rPr>
                <m:t>1+</m:t>
              </m:r>
              <m:f>
                <m:fPr>
                  <m:ctrlPr>
                    <w:rPr>
                      <w:rFonts w:ascii="Cambria Math" w:eastAsiaTheme="minorEastAsia" w:hAnsi="Cambria Math"/>
                      <w:i/>
                      <w:color w:val="00B0F0"/>
                    </w:rPr>
                  </m:ctrlPr>
                </m:fPr>
                <m:num>
                  <m:r>
                    <w:rPr>
                      <w:rFonts w:ascii="Cambria Math" w:eastAsiaTheme="minorEastAsia" w:hAnsi="Cambria Math"/>
                      <w:color w:val="00B0F0"/>
                    </w:rPr>
                    <m:t>1</m:t>
                  </m:r>
                </m:num>
                <m:den>
                  <m:r>
                    <w:rPr>
                      <w:rFonts w:ascii="Cambria Math" w:eastAsiaTheme="minorEastAsia" w:hAnsi="Cambria Math"/>
                      <w:color w:val="00B0F0"/>
                    </w:rPr>
                    <m:t>n</m:t>
                  </m:r>
                </m:den>
              </m:f>
              <m:r>
                <w:rPr>
                  <w:rFonts w:ascii="Cambria Math" w:eastAsiaTheme="minorEastAsia" w:hAnsi="Cambria Math"/>
                  <w:color w:val="00B0F0"/>
                </w:rPr>
                <m:t>+</m:t>
              </m:r>
              <m:f>
                <m:fPr>
                  <m:ctrlPr>
                    <w:rPr>
                      <w:rFonts w:ascii="Cambria Math" w:eastAsiaTheme="minorEastAsia" w:hAnsi="Cambria Math"/>
                      <w:i/>
                      <w:color w:val="00B0F0"/>
                    </w:rPr>
                  </m:ctrlPr>
                </m:fPr>
                <m:num>
                  <m:r>
                    <w:rPr>
                      <w:rFonts w:ascii="Cambria Math" w:hAnsi="Cambria Math"/>
                      <w:color w:val="00B0F0"/>
                    </w:rPr>
                    <m:t>(</m:t>
                  </m:r>
                  <m:sSup>
                    <m:sSupPr>
                      <m:ctrlPr>
                        <w:rPr>
                          <w:rFonts w:ascii="Cambria Math" w:hAnsi="Cambria Math"/>
                          <w:i/>
                          <w:color w:val="00B0F0"/>
                        </w:rPr>
                      </m:ctrlPr>
                    </m:sSupPr>
                    <m:e>
                      <m:sSub>
                        <m:sSubPr>
                          <m:ctrlPr>
                            <w:rPr>
                              <w:rFonts w:ascii="Cambria Math" w:hAnsi="Cambria Math"/>
                              <w:i/>
                              <w:color w:val="00B0F0"/>
                            </w:rPr>
                          </m:ctrlPr>
                        </m:sSubPr>
                        <m:e>
                          <m:r>
                            <w:rPr>
                              <w:rFonts w:ascii="Cambria Math" w:hAnsi="Cambria Math"/>
                              <w:color w:val="00B0F0"/>
                            </w:rPr>
                            <m:t>x</m:t>
                          </m:r>
                        </m:e>
                        <m:sub>
                          <m:sSub>
                            <m:sSubPr>
                              <m:ctrlPr>
                                <w:rPr>
                                  <w:rFonts w:ascii="Cambria Math" w:hAnsi="Cambria Math"/>
                                  <w:i/>
                                  <w:color w:val="00B0F0"/>
                                </w:rPr>
                              </m:ctrlPr>
                            </m:sSubPr>
                            <m:e>
                              <m:r>
                                <w:rPr>
                                  <w:rFonts w:ascii="Cambria Math" w:hAnsi="Cambria Math"/>
                                  <w:color w:val="00B0F0"/>
                                </w:rPr>
                                <m:t>0</m:t>
                              </m:r>
                            </m:e>
                            <m:sub>
                              <m:r>
                                <w:rPr>
                                  <w:rFonts w:ascii="Cambria Math" w:hAnsi="Cambria Math"/>
                                  <w:color w:val="00B0F0"/>
                                </w:rPr>
                                <m:t>sinus</m:t>
                              </m:r>
                            </m:sub>
                          </m:sSub>
                        </m:sub>
                      </m:sSub>
                      <m:r>
                        <w:rPr>
                          <w:rFonts w:ascii="Cambria Math" w:hAnsi="Cambria Math"/>
                          <w:color w:val="00B0F0"/>
                        </w:rPr>
                        <m:t>-</m:t>
                      </m:r>
                      <m:sSub>
                        <m:sSubPr>
                          <m:ctrlPr>
                            <w:rPr>
                              <w:rFonts w:ascii="Cambria Math" w:hAnsi="Cambria Math"/>
                              <w:i/>
                              <w:color w:val="00B0F0"/>
                            </w:rPr>
                          </m:ctrlPr>
                        </m:sSubPr>
                        <m:e>
                          <m:acc>
                            <m:accPr>
                              <m:chr m:val="̅"/>
                              <m:ctrlPr>
                                <w:rPr>
                                  <w:rFonts w:ascii="Cambria Math" w:hAnsi="Cambria Math"/>
                                  <w:i/>
                                  <w:color w:val="00B0F0"/>
                                </w:rPr>
                              </m:ctrlPr>
                            </m:accPr>
                            <m:e>
                              <m:r>
                                <w:rPr>
                                  <w:rFonts w:ascii="Cambria Math" w:hAnsi="Cambria Math"/>
                                  <w:color w:val="00B0F0"/>
                                </w:rPr>
                                <m:t>x</m:t>
                              </m:r>
                            </m:e>
                          </m:acc>
                        </m:e>
                        <m:sub>
                          <m:r>
                            <w:rPr>
                              <w:rFonts w:ascii="Cambria Math" w:hAnsi="Cambria Math"/>
                              <w:color w:val="00B0F0"/>
                            </w:rPr>
                            <m:t>sinus</m:t>
                          </m:r>
                        </m:sub>
                      </m:sSub>
                      <m:r>
                        <w:rPr>
                          <w:rFonts w:ascii="Cambria Math" w:hAnsi="Cambria Math"/>
                          <w:color w:val="00B0F0"/>
                        </w:rPr>
                        <m:t>)</m:t>
                      </m:r>
                    </m:e>
                    <m:sup>
                      <m:r>
                        <w:rPr>
                          <w:rFonts w:ascii="Cambria Math" w:hAnsi="Cambria Math"/>
                          <w:color w:val="00B0F0"/>
                        </w:rPr>
                        <m:t>2</m:t>
                      </m:r>
                    </m:sup>
                  </m:sSup>
                </m:num>
                <m:den>
                  <m:r>
                    <w:rPr>
                      <w:rFonts w:ascii="Cambria Math" w:eastAsiaTheme="minorEastAsia" w:hAnsi="Cambria Math"/>
                      <w:color w:val="00B0F0"/>
                    </w:rPr>
                    <m:t>SX</m:t>
                  </m:r>
                  <m:sSub>
                    <m:sSubPr>
                      <m:ctrlPr>
                        <w:rPr>
                          <w:rFonts w:ascii="Cambria Math" w:eastAsiaTheme="minorEastAsia" w:hAnsi="Cambria Math"/>
                          <w:i/>
                          <w:color w:val="00B0F0"/>
                        </w:rPr>
                      </m:ctrlPr>
                    </m:sSubPr>
                    <m:e>
                      <m:r>
                        <w:rPr>
                          <w:rFonts w:ascii="Cambria Math" w:eastAsiaTheme="minorEastAsia" w:hAnsi="Cambria Math"/>
                          <w:color w:val="00B0F0"/>
                        </w:rPr>
                        <m:t>X</m:t>
                      </m:r>
                    </m:e>
                    <m:sub>
                      <m:r>
                        <w:rPr>
                          <w:rFonts w:ascii="Cambria Math" w:eastAsiaTheme="minorEastAsia" w:hAnsi="Cambria Math"/>
                          <w:color w:val="00B0F0"/>
                        </w:rPr>
                        <m:t>sinus</m:t>
                      </m:r>
                    </m:sub>
                  </m:sSub>
                </m:den>
              </m:f>
              <m:ctrlPr>
                <w:rPr>
                  <w:rFonts w:ascii="Cambria Math" w:eastAsiaTheme="minorEastAsia" w:hAnsi="Cambria Math"/>
                  <w:color w:val="00B0F0"/>
                </w:rPr>
              </m:ctrlPr>
            </m:e>
          </m:d>
          <m:r>
            <w:rPr>
              <w:rFonts w:ascii="Cambria Math" w:eastAsiaTheme="minorEastAsia" w:hAnsi="Cambria Math"/>
              <w:color w:val="00B0F0"/>
            </w:rPr>
            <m:t>=</m:t>
          </m:r>
          <m:sSup>
            <m:sSupPr>
              <m:ctrlPr>
                <w:rPr>
                  <w:rFonts w:ascii="Cambria Math" w:eastAsiaTheme="minorEastAsia" w:hAnsi="Cambria Math"/>
                  <w:i/>
                  <w:color w:val="00B0F0"/>
                </w:rPr>
              </m:ctrlPr>
            </m:sSupPr>
            <m:e>
              <m:r>
                <w:rPr>
                  <w:rFonts w:ascii="Cambria Math" w:eastAsiaTheme="minorEastAsia" w:hAnsi="Cambria Math"/>
                  <w:color w:val="00B0F0"/>
                </w:rPr>
                <m:t>σ</m:t>
              </m:r>
            </m:e>
            <m:sup>
              <m:r>
                <w:rPr>
                  <w:rFonts w:ascii="Cambria Math" w:eastAsiaTheme="minorEastAsia" w:hAnsi="Cambria Math"/>
                  <w:color w:val="00B0F0"/>
                </w:rPr>
                <m:t>2</m:t>
              </m:r>
            </m:sup>
          </m:sSup>
          <m:r>
            <w:rPr>
              <w:rFonts w:ascii="Cambria Math" w:eastAsiaTheme="minorEastAsia" w:hAnsi="Cambria Math"/>
              <w:color w:val="00B0F0"/>
            </w:rPr>
            <m:t>∙</m:t>
          </m:r>
          <m:d>
            <m:dPr>
              <m:ctrlPr>
                <w:rPr>
                  <w:rFonts w:ascii="Cambria Math" w:hAnsi="Cambria Math"/>
                  <w:i/>
                  <w:color w:val="00B0F0"/>
                </w:rPr>
              </m:ctrlPr>
            </m:dPr>
            <m:e>
              <m:r>
                <w:rPr>
                  <w:rFonts w:ascii="Cambria Math" w:hAnsi="Cambria Math"/>
                  <w:color w:val="00B0F0"/>
                </w:rPr>
                <m:t>1+</m:t>
              </m:r>
              <m:f>
                <m:fPr>
                  <m:ctrlPr>
                    <w:rPr>
                      <w:rFonts w:ascii="Cambria Math" w:hAnsi="Cambria Math"/>
                      <w:i/>
                      <w:color w:val="00B0F0"/>
                    </w:rPr>
                  </m:ctrlPr>
                </m:fPr>
                <m:num>
                  <m:r>
                    <w:rPr>
                      <w:rFonts w:ascii="Cambria Math" w:hAnsi="Cambria Math"/>
                      <w:color w:val="00B0F0"/>
                    </w:rPr>
                    <m:t>1</m:t>
                  </m:r>
                </m:num>
                <m:den>
                  <m:r>
                    <w:rPr>
                      <w:rFonts w:ascii="Cambria Math" w:hAnsi="Cambria Math"/>
                      <w:color w:val="00B0F0"/>
                    </w:rPr>
                    <m:t>8</m:t>
                  </m:r>
                </m:den>
              </m:f>
              <m:r>
                <w:rPr>
                  <w:rFonts w:ascii="Cambria Math" w:hAnsi="Cambria Math"/>
                  <w:color w:val="00B0F0"/>
                </w:rPr>
                <m:t>+</m:t>
              </m:r>
              <m:f>
                <m:fPr>
                  <m:ctrlPr>
                    <w:rPr>
                      <w:rFonts w:ascii="Cambria Math" w:hAnsi="Cambria Math"/>
                      <w:i/>
                      <w:color w:val="00B0F0"/>
                    </w:rPr>
                  </m:ctrlPr>
                </m:fPr>
                <m:num>
                  <m:r>
                    <w:rPr>
                      <w:rFonts w:ascii="Cambria Math" w:hAnsi="Cambria Math"/>
                      <w:color w:val="00B0F0"/>
                    </w:rPr>
                    <m:t>(</m:t>
                  </m:r>
                  <m:sSup>
                    <m:sSupPr>
                      <m:ctrlPr>
                        <w:rPr>
                          <w:rFonts w:ascii="Cambria Math" w:hAnsi="Cambria Math"/>
                          <w:i/>
                          <w:color w:val="00B0F0"/>
                        </w:rPr>
                      </m:ctrlPr>
                    </m:sSupPr>
                    <m:e>
                      <m:r>
                        <w:rPr>
                          <w:rFonts w:ascii="Cambria Math" w:hAnsi="Cambria Math"/>
                          <w:color w:val="00B0F0"/>
                        </w:rPr>
                        <m:t>0.98-</m:t>
                      </m:r>
                      <m:r>
                        <w:rPr>
                          <w:rFonts w:ascii="Cambria Math" w:hAnsi="Cambria Math"/>
                          <w:color w:val="00B0F0"/>
                        </w:rPr>
                        <m:t>0.241</m:t>
                      </m:r>
                      <m:r>
                        <w:rPr>
                          <w:rFonts w:ascii="Cambria Math" w:hAnsi="Cambria Math"/>
                          <w:color w:val="00B0F0"/>
                        </w:rPr>
                        <m:t>)</m:t>
                      </m:r>
                    </m:e>
                    <m:sup>
                      <m:r>
                        <w:rPr>
                          <w:rFonts w:ascii="Cambria Math" w:hAnsi="Cambria Math"/>
                          <w:color w:val="00B0F0"/>
                        </w:rPr>
                        <m:t>2</m:t>
                      </m:r>
                    </m:sup>
                  </m:sSup>
                </m:num>
                <m:den>
                  <m:r>
                    <w:rPr>
                      <w:rFonts w:ascii="Cambria Math" w:hAnsi="Cambria Math"/>
                      <w:color w:val="00B0F0"/>
                    </w:rPr>
                    <m:t>3.085</m:t>
                  </m:r>
                </m:den>
              </m:f>
            </m:e>
          </m:d>
          <m:r>
            <w:rPr>
              <w:rFonts w:ascii="Cambria Math" w:eastAsiaTheme="minorEastAsia" w:hAnsi="Cambria Math"/>
              <w:color w:val="00B0F0"/>
            </w:rPr>
            <m:t>=</m:t>
          </m:r>
          <m:sSup>
            <m:sSupPr>
              <m:ctrlPr>
                <w:rPr>
                  <w:rFonts w:ascii="Cambria Math" w:eastAsiaTheme="minorEastAsia" w:hAnsi="Cambria Math"/>
                  <w:i/>
                  <w:color w:val="00B0F0"/>
                </w:rPr>
              </m:ctrlPr>
            </m:sSupPr>
            <m:e>
              <m:r>
                <m:rPr>
                  <m:sty m:val="p"/>
                </m:rPr>
                <w:rPr>
                  <w:rFonts w:ascii="Cambria Math" w:eastAsiaTheme="minorEastAsia" w:hAnsi="Cambria Math"/>
                  <w:color w:val="00B0F0"/>
                </w:rPr>
                <m:t>σ</m:t>
              </m:r>
            </m:e>
            <m:sup>
              <m:r>
                <w:rPr>
                  <w:rFonts w:ascii="Cambria Math" w:eastAsiaTheme="minorEastAsia" w:hAnsi="Cambria Math"/>
                  <w:color w:val="00B0F0"/>
                </w:rPr>
                <m:t>2</m:t>
              </m:r>
            </m:sup>
          </m:sSup>
          <m:r>
            <w:rPr>
              <w:rFonts w:ascii="Cambria Math" w:eastAsiaTheme="minorEastAsia" w:hAnsi="Cambria Math"/>
              <w:color w:val="00B0F0"/>
            </w:rPr>
            <m:t>∙</m:t>
          </m:r>
          <m:r>
            <w:rPr>
              <w:rFonts w:ascii="Cambria Math" w:eastAsiaTheme="minorEastAsia" w:hAnsi="Cambria Math"/>
              <w:color w:val="00B0F0"/>
            </w:rPr>
            <m:t>1.302</m:t>
          </m:r>
        </m:oMath>
      </m:oMathPara>
    </w:p>
    <w:p w14:paraId="28954696" w14:textId="677610D3" w:rsidR="000E6B93" w:rsidRDefault="000E6B93" w:rsidP="007F67BF">
      <w:pPr>
        <w:jc w:val="both"/>
        <w:rPr>
          <w:rFonts w:eastAsiaTheme="minorEastAsia"/>
          <w:i/>
          <w:color w:val="00B0F0"/>
          <w:rtl/>
        </w:rPr>
      </w:pPr>
      <w:r>
        <w:rPr>
          <w:rFonts w:eastAsiaTheme="minorEastAsia" w:hint="cs"/>
          <w:i/>
          <w:color w:val="00B0F0"/>
          <w:rtl/>
        </w:rPr>
        <w:t xml:space="preserve">נחשב את </w:t>
      </w:r>
      <w:r w:rsidR="007F67BF">
        <w:rPr>
          <w:rFonts w:eastAsiaTheme="minorEastAsia" w:hint="cs"/>
          <w:i/>
          <w:color w:val="00B0F0"/>
          <w:rtl/>
        </w:rPr>
        <w:t>רווח הסמך.</w:t>
      </w:r>
      <w:r>
        <w:rPr>
          <w:rFonts w:eastAsiaTheme="minorEastAsia" w:hint="cs"/>
          <w:i/>
          <w:color w:val="00B0F0"/>
          <w:rtl/>
        </w:rPr>
        <w:t xml:space="preserve"> כמו בסעיף ד', ניתן לחשב בשתי דרכים:</w:t>
      </w:r>
    </w:p>
    <w:p w14:paraId="6342E5C5" w14:textId="58679EDE" w:rsidR="000E6B93" w:rsidRDefault="000E6B93" w:rsidP="000E6B93">
      <w:pPr>
        <w:pStyle w:val="ListParagraph"/>
        <w:numPr>
          <w:ilvl w:val="0"/>
          <w:numId w:val="9"/>
        </w:numPr>
        <w:jc w:val="both"/>
        <w:rPr>
          <w:rFonts w:eastAsiaTheme="minorEastAsia"/>
          <w:color w:val="00B0F0"/>
        </w:rPr>
      </w:pPr>
      <w:r>
        <w:rPr>
          <w:rFonts w:eastAsiaTheme="minorEastAsia" w:hint="cs"/>
          <w:color w:val="00B0F0"/>
          <w:rtl/>
        </w:rPr>
        <w:t xml:space="preserve">כאשר אומדים את השונות </w:t>
      </w:r>
      <m:oMath>
        <m:sSup>
          <m:sSupPr>
            <m:ctrlPr>
              <w:rPr>
                <w:rFonts w:ascii="Cambria Math" w:eastAsiaTheme="minorEastAsia" w:hAnsi="Cambria Math"/>
                <w:i/>
                <w:color w:val="00B0F0"/>
              </w:rPr>
            </m:ctrlPr>
          </m:sSupPr>
          <m:e>
            <m:r>
              <w:rPr>
                <w:rFonts w:ascii="Cambria Math" w:eastAsiaTheme="minorEastAsia" w:hAnsi="Cambria Math"/>
                <w:color w:val="00B0F0"/>
              </w:rPr>
              <m:t>σ</m:t>
            </m:r>
          </m:e>
          <m:sup>
            <m:r>
              <w:rPr>
                <w:rFonts w:ascii="Cambria Math" w:eastAsiaTheme="minorEastAsia" w:hAnsi="Cambria Math"/>
                <w:color w:val="00B0F0"/>
              </w:rPr>
              <m:t>2</m:t>
            </m:r>
          </m:sup>
        </m:sSup>
      </m:oMath>
      <w:r>
        <w:rPr>
          <w:rFonts w:eastAsiaTheme="minorEastAsia" w:hint="cs"/>
          <w:color w:val="00B0F0"/>
          <w:rtl/>
        </w:rPr>
        <w:t xml:space="preserve"> באמצעות ערך </w:t>
      </w:r>
      <w:r>
        <w:rPr>
          <w:rFonts w:eastAsiaTheme="minorEastAsia" w:hint="cs"/>
          <w:color w:val="00B0F0"/>
        </w:rPr>
        <w:t>MSE</w:t>
      </w:r>
      <w:r>
        <w:rPr>
          <w:rFonts w:eastAsiaTheme="minorEastAsia" w:hint="cs"/>
          <w:color w:val="00B0F0"/>
          <w:rtl/>
        </w:rPr>
        <w:t xml:space="preserve"> המחושב ע"פ המדגם החלקי.</w:t>
      </w:r>
    </w:p>
    <w:p w14:paraId="0D9C9205" w14:textId="5F4E609F" w:rsidR="00815CEA" w:rsidRPr="00815CEA" w:rsidRDefault="00232ADB" w:rsidP="000C2517">
      <w:pPr>
        <w:pStyle w:val="ListParagraph"/>
        <w:ind w:left="1080"/>
        <w:jc w:val="both"/>
        <w:rPr>
          <w:rFonts w:eastAsiaTheme="minorEastAsia"/>
          <w:i/>
          <w:color w:val="00B0F0"/>
          <w:rtl/>
        </w:rPr>
      </w:pPr>
      <m:oMathPara>
        <m:oMath>
          <m:acc>
            <m:accPr>
              <m:ctrlPr>
                <w:rPr>
                  <w:rFonts w:ascii="Cambria Math" w:hAnsi="Cambria Math"/>
                  <w:i/>
                  <w:color w:val="00B0F0"/>
                </w:rPr>
              </m:ctrlPr>
            </m:accPr>
            <m:e>
              <m:r>
                <w:rPr>
                  <w:rFonts w:ascii="Cambria Math" w:hAnsi="Cambria Math"/>
                  <w:color w:val="00B0F0"/>
                </w:rPr>
                <m:t>y</m:t>
              </m:r>
            </m:e>
          </m:acc>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t</m:t>
              </m:r>
            </m:e>
            <m:sub>
              <m:r>
                <w:rPr>
                  <w:rFonts w:ascii="Cambria Math" w:hAnsi="Cambria Math"/>
                  <w:color w:val="00B0F0"/>
                </w:rPr>
                <m:t>6,0.995</m:t>
              </m:r>
            </m:sub>
          </m:sSub>
          <m:r>
            <w:rPr>
              <w:rFonts w:ascii="Cambria Math" w:hAnsi="Cambria Math"/>
              <w:color w:val="00B0F0"/>
            </w:rPr>
            <m:t>∙</m:t>
          </m:r>
          <m:rad>
            <m:radPr>
              <m:degHide m:val="1"/>
              <m:ctrlPr>
                <w:rPr>
                  <w:rFonts w:ascii="Cambria Math" w:hAnsi="Cambria Math"/>
                  <w:i/>
                  <w:color w:val="00B0F0"/>
                </w:rPr>
              </m:ctrlPr>
            </m:radPr>
            <m:deg/>
            <m:e>
              <m:acc>
                <m:accPr>
                  <m:ctrlPr>
                    <w:rPr>
                      <w:rFonts w:ascii="Cambria Math" w:hAnsi="Cambria Math"/>
                      <w:i/>
                      <w:color w:val="00B0F0"/>
                    </w:rPr>
                  </m:ctrlPr>
                </m:accPr>
                <m:e>
                  <m:r>
                    <w:rPr>
                      <w:rFonts w:ascii="Cambria Math" w:hAnsi="Cambria Math"/>
                      <w:color w:val="00B0F0"/>
                    </w:rPr>
                    <m:t>V</m:t>
                  </m:r>
                </m:e>
              </m:acc>
              <m:d>
                <m:dPr>
                  <m:ctrlPr>
                    <w:rPr>
                      <w:rFonts w:ascii="Cambria Math" w:hAnsi="Cambria Math"/>
                      <w:i/>
                      <w:color w:val="00B0F0"/>
                    </w:rPr>
                  </m:ctrlPr>
                </m:dPr>
                <m:e>
                  <m:r>
                    <w:rPr>
                      <w:rFonts w:ascii="Cambria Math" w:hAnsi="Cambria Math"/>
                      <w:color w:val="00B0F0"/>
                    </w:rPr>
                    <m:t>e</m:t>
                  </m:r>
                </m:e>
              </m:d>
            </m:e>
          </m:rad>
          <m:r>
            <m:rPr>
              <m:sty m:val="p"/>
            </m:rPr>
            <w:rPr>
              <w:rFonts w:ascii="Cambria Math" w:hAnsi="Cambria Math"/>
              <w:color w:val="00B0F0"/>
            </w:rPr>
            <m:t>=</m:t>
          </m:r>
          <m:r>
            <w:rPr>
              <w:rFonts w:ascii="Cambria Math" w:eastAsiaTheme="minorEastAsia" w:hAnsi="Cambria Math"/>
              <w:color w:val="00B0F0"/>
            </w:rPr>
            <m:t xml:space="preserve"> </m:t>
          </m:r>
          <m:r>
            <w:rPr>
              <w:rFonts w:ascii="Cambria Math" w:hAnsi="Cambria Math"/>
              <w:color w:val="00B0F0"/>
            </w:rPr>
            <m:t>50.31±</m:t>
          </m:r>
          <m:r>
            <w:rPr>
              <w:rFonts w:ascii="Cambria Math" w:hAnsi="Cambria Math"/>
              <w:color w:val="00B0F0"/>
            </w:rPr>
            <m:t>3.707</m:t>
          </m:r>
          <m:rad>
            <m:radPr>
              <m:degHide m:val="1"/>
              <m:ctrlPr>
                <w:rPr>
                  <w:rFonts w:ascii="Cambria Math" w:hAnsi="Cambria Math"/>
                  <w:i/>
                  <w:color w:val="00B0F0"/>
                </w:rPr>
              </m:ctrlPr>
            </m:radPr>
            <m:deg/>
            <m:e>
              <m:r>
                <w:rPr>
                  <w:rFonts w:ascii="Cambria Math" w:eastAsiaTheme="minorEastAsia" w:hAnsi="Cambria Math"/>
                  <w:color w:val="00B0F0"/>
                  <w:sz w:val="20"/>
                  <w:szCs w:val="20"/>
                </w:rPr>
                <m:t>384.3174</m:t>
              </m:r>
              <m:r>
                <w:rPr>
                  <w:rFonts w:ascii="Cambria Math" w:hAnsi="Cambria Math"/>
                  <w:color w:val="00B0F0"/>
                </w:rPr>
                <m:t>∙</m:t>
              </m:r>
              <m:r>
                <w:rPr>
                  <w:rFonts w:ascii="Cambria Math" w:eastAsiaTheme="minorEastAsia" w:hAnsi="Cambria Math"/>
                  <w:color w:val="00B0F0"/>
                </w:rPr>
                <m:t>1.302</m:t>
              </m:r>
            </m:e>
          </m:rad>
        </m:oMath>
      </m:oMathPara>
    </w:p>
    <w:p w14:paraId="38A784C0" w14:textId="77777777" w:rsidR="00815CEA" w:rsidRDefault="00815CEA" w:rsidP="00815CEA">
      <w:pPr>
        <w:pStyle w:val="ListParagraph"/>
        <w:ind w:left="1080"/>
        <w:jc w:val="both"/>
        <w:rPr>
          <w:rFonts w:eastAsiaTheme="minorEastAsia"/>
          <w:color w:val="00B0F0"/>
        </w:rPr>
      </w:pPr>
    </w:p>
    <w:p w14:paraId="1F47AE2B" w14:textId="7720407F" w:rsidR="000E6B93" w:rsidRPr="000E6B93" w:rsidRDefault="000E6B93" w:rsidP="000E6B93">
      <w:pPr>
        <w:pStyle w:val="ListParagraph"/>
        <w:numPr>
          <w:ilvl w:val="0"/>
          <w:numId w:val="9"/>
        </w:numPr>
        <w:jc w:val="both"/>
        <w:rPr>
          <w:rFonts w:eastAsiaTheme="minorEastAsia"/>
          <w:color w:val="00B0F0"/>
          <w:rtl/>
        </w:rPr>
      </w:pPr>
      <w:r>
        <w:rPr>
          <w:rFonts w:eastAsiaTheme="minorEastAsia" w:hint="cs"/>
          <w:color w:val="00B0F0"/>
          <w:rtl/>
        </w:rPr>
        <w:t xml:space="preserve">כאשר אומדים את השונות </w:t>
      </w:r>
      <m:oMath>
        <m:sSup>
          <m:sSupPr>
            <m:ctrlPr>
              <w:rPr>
                <w:rFonts w:ascii="Cambria Math" w:eastAsiaTheme="minorEastAsia" w:hAnsi="Cambria Math"/>
                <w:i/>
                <w:color w:val="00B0F0"/>
              </w:rPr>
            </m:ctrlPr>
          </m:sSupPr>
          <m:e>
            <m:r>
              <w:rPr>
                <w:rFonts w:ascii="Cambria Math" w:eastAsiaTheme="minorEastAsia" w:hAnsi="Cambria Math"/>
                <w:color w:val="00B0F0"/>
              </w:rPr>
              <m:t>σ</m:t>
            </m:r>
          </m:e>
          <m:sup>
            <m:r>
              <w:rPr>
                <w:rFonts w:ascii="Cambria Math" w:eastAsiaTheme="minorEastAsia" w:hAnsi="Cambria Math"/>
                <w:color w:val="00B0F0"/>
              </w:rPr>
              <m:t>2</m:t>
            </m:r>
          </m:sup>
        </m:sSup>
      </m:oMath>
      <w:r>
        <w:rPr>
          <w:rFonts w:eastAsiaTheme="minorEastAsia" w:hint="cs"/>
          <w:color w:val="00B0F0"/>
          <w:rtl/>
        </w:rPr>
        <w:t xml:space="preserve"> באמצעות ערך </w:t>
      </w:r>
      <w:r>
        <w:rPr>
          <w:rFonts w:eastAsiaTheme="minorEastAsia" w:hint="cs"/>
          <w:color w:val="00B0F0"/>
        </w:rPr>
        <w:t>MSE</w:t>
      </w:r>
      <w:r>
        <w:rPr>
          <w:rFonts w:eastAsiaTheme="minorEastAsia" w:hint="cs"/>
          <w:color w:val="00B0F0"/>
          <w:rtl/>
        </w:rPr>
        <w:t xml:space="preserve"> מטבלת </w:t>
      </w:r>
      <w:r>
        <w:rPr>
          <w:rFonts w:eastAsiaTheme="minorEastAsia" w:hint="cs"/>
          <w:color w:val="00B0F0"/>
        </w:rPr>
        <w:t>ANOVA</w:t>
      </w:r>
      <w:r>
        <w:rPr>
          <w:rFonts w:eastAsiaTheme="minorEastAsia" w:hint="cs"/>
          <w:color w:val="00B0F0"/>
          <w:rtl/>
        </w:rPr>
        <w:t>.</w:t>
      </w:r>
    </w:p>
    <w:p w14:paraId="6D0D1AD2" w14:textId="01DB598E" w:rsidR="00063213" w:rsidRPr="00A44DA8" w:rsidRDefault="00613174" w:rsidP="000A7454">
      <w:pPr>
        <w:rPr>
          <w:rFonts w:eastAsiaTheme="minorEastAsia"/>
          <w:i/>
          <w:color w:val="00B0F0"/>
          <w:rtl/>
        </w:rPr>
      </w:pPr>
      <w:r>
        <w:rPr>
          <w:rFonts w:eastAsiaTheme="minorEastAsia"/>
          <w:color w:val="00B0F0"/>
        </w:rPr>
        <w:t xml:space="preserve">  </w:t>
      </w:r>
      <w:r w:rsidR="004C5CDC">
        <w:rPr>
          <w:rFonts w:eastAsiaTheme="minorEastAsia" w:hint="cs"/>
          <w:color w:val="00B0F0"/>
          <w:rtl/>
        </w:rPr>
        <w:t xml:space="preserve"> על פי המדגם שבאמצעותו חושבה טבלת ה-</w:t>
      </w:r>
      <w:r w:rsidR="004C5CDC">
        <w:rPr>
          <w:rFonts w:eastAsiaTheme="minorEastAsia" w:hint="cs"/>
          <w:color w:val="00B0F0"/>
        </w:rPr>
        <w:t>ANOVA</w:t>
      </w:r>
      <w:r w:rsidR="004C5CDC">
        <w:rPr>
          <w:rFonts w:eastAsiaTheme="minorEastAsia" w:hint="cs"/>
          <w:color w:val="00B0F0"/>
          <w:rtl/>
        </w:rPr>
        <w:t>,</w:t>
      </w:r>
      <w:r>
        <w:rPr>
          <w:rFonts w:eastAsiaTheme="minorEastAsia" w:hint="cs"/>
          <w:color w:val="00B0F0"/>
          <w:rtl/>
        </w:rPr>
        <w:t xml:space="preserve"> </w:t>
      </w:r>
      <m:oMath>
        <m:r>
          <w:rPr>
            <w:rFonts w:ascii="Cambria Math" w:hAnsi="Cambria Math"/>
            <w:color w:val="00B0F0"/>
          </w:rPr>
          <m:t>n=50</m:t>
        </m:r>
      </m:oMath>
      <w:r w:rsidR="004C5CDC">
        <w:rPr>
          <w:rFonts w:eastAsiaTheme="minorEastAsia" w:hint="cs"/>
          <w:color w:val="00B0F0"/>
          <w:rtl/>
        </w:rPr>
        <w:t xml:space="preserve"> וכן </w:t>
      </w:r>
      <m:oMath>
        <m:r>
          <m:rPr>
            <m:sty m:val="p"/>
          </m:rPr>
          <w:rPr>
            <w:rFonts w:ascii="Cambria Math" w:eastAsiaTheme="minorEastAsia" w:hAnsi="Cambria Math"/>
            <w:color w:val="00B0F0"/>
          </w:rPr>
          <m:t>MSE= 81.896</m:t>
        </m:r>
      </m:oMath>
      <w:r w:rsidR="004C5CDC">
        <w:rPr>
          <w:rFonts w:eastAsiaTheme="minorEastAsia" w:hint="cs"/>
          <w:color w:val="00B0F0"/>
          <w:rtl/>
        </w:rPr>
        <w:t xml:space="preserve">. לכן דרגת החופש של התפלגות </w:t>
      </w:r>
      <w:r w:rsidR="004C5CDC">
        <w:rPr>
          <w:rFonts w:eastAsiaTheme="minorEastAsia"/>
          <w:color w:val="00B0F0"/>
        </w:rPr>
        <w:t>t</w:t>
      </w:r>
      <w:r w:rsidR="004C5CDC">
        <w:rPr>
          <w:rFonts w:eastAsiaTheme="minorEastAsia" w:hint="cs"/>
          <w:color w:val="00B0F0"/>
          <w:rtl/>
        </w:rPr>
        <w:t xml:space="preserve"> היא </w:t>
      </w:r>
      <m:oMath>
        <m:r>
          <w:rPr>
            <w:rFonts w:ascii="Cambria Math" w:eastAsiaTheme="minorEastAsia" w:hAnsi="Cambria Math"/>
            <w:color w:val="00B0F0"/>
          </w:rPr>
          <m:t xml:space="preserve">n-2= </m:t>
        </m:r>
        <m:r>
          <m:rPr>
            <m:sty m:val="p"/>
          </m:rPr>
          <w:rPr>
            <w:rFonts w:ascii="Cambria Math" w:eastAsiaTheme="minorEastAsia" w:hAnsi="Cambria Math"/>
            <w:color w:val="00B0F0"/>
          </w:rPr>
          <m:t>50-2=48</m:t>
        </m:r>
      </m:oMath>
      <w:r w:rsidR="004C5CDC">
        <w:rPr>
          <w:rFonts w:eastAsiaTheme="minorEastAsia" w:hint="cs"/>
          <w:color w:val="00B0F0"/>
          <w:rtl/>
        </w:rPr>
        <w:t>.</w:t>
      </w:r>
    </w:p>
    <w:p w14:paraId="58C64C91" w14:textId="457D6421" w:rsidR="007B6E93" w:rsidRDefault="007B6E93" w:rsidP="007B6E93">
      <w:pPr>
        <w:rPr>
          <w:rFonts w:eastAsiaTheme="minorEastAsia"/>
          <w:i/>
          <w:color w:val="00B0F0"/>
          <w:rtl/>
        </w:rPr>
      </w:pPr>
      <w:r>
        <w:rPr>
          <w:rFonts w:eastAsiaTheme="minorEastAsia" w:hint="cs"/>
          <w:i/>
          <w:color w:val="00B0F0"/>
          <w:rtl/>
        </w:rPr>
        <w:t>רווח הסמך הוא:</w:t>
      </w:r>
    </w:p>
    <w:p w14:paraId="76771170" w14:textId="24B35E65" w:rsidR="007B6E93" w:rsidRPr="008352EF" w:rsidRDefault="00232ADB" w:rsidP="000C2517">
      <w:pPr>
        <w:jc w:val="both"/>
        <w:rPr>
          <w:rFonts w:eastAsiaTheme="minorEastAsia"/>
          <w:i/>
          <w:color w:val="00B0F0"/>
          <w:rtl/>
        </w:rPr>
      </w:pPr>
      <m:oMathPara>
        <m:oMath>
          <m:acc>
            <m:accPr>
              <m:ctrlPr>
                <w:rPr>
                  <w:rFonts w:ascii="Cambria Math" w:hAnsi="Cambria Math"/>
                  <w:i/>
                  <w:color w:val="00B0F0"/>
                </w:rPr>
              </m:ctrlPr>
            </m:accPr>
            <m:e>
              <m:r>
                <w:rPr>
                  <w:rFonts w:ascii="Cambria Math" w:hAnsi="Cambria Math"/>
                  <w:color w:val="00B0F0"/>
                </w:rPr>
                <m:t>y</m:t>
              </m:r>
            </m:e>
          </m:acc>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t</m:t>
              </m:r>
            </m:e>
            <m:sub>
              <m:r>
                <w:rPr>
                  <w:rFonts w:ascii="Cambria Math" w:hAnsi="Cambria Math"/>
                  <w:color w:val="00B0F0"/>
                </w:rPr>
                <m:t>48,0.995</m:t>
              </m:r>
            </m:sub>
          </m:sSub>
          <m:r>
            <w:rPr>
              <w:rFonts w:ascii="Cambria Math" w:hAnsi="Cambria Math"/>
              <w:color w:val="00B0F0"/>
            </w:rPr>
            <m:t>∙</m:t>
          </m:r>
          <m:rad>
            <m:radPr>
              <m:degHide m:val="1"/>
              <m:ctrlPr>
                <w:rPr>
                  <w:rFonts w:ascii="Cambria Math" w:hAnsi="Cambria Math"/>
                  <w:i/>
                  <w:color w:val="00B0F0"/>
                </w:rPr>
              </m:ctrlPr>
            </m:radPr>
            <m:deg/>
            <m:e>
              <m:acc>
                <m:accPr>
                  <m:ctrlPr>
                    <w:rPr>
                      <w:rFonts w:ascii="Cambria Math" w:hAnsi="Cambria Math"/>
                      <w:i/>
                      <w:color w:val="00B0F0"/>
                    </w:rPr>
                  </m:ctrlPr>
                </m:accPr>
                <m:e>
                  <m:r>
                    <w:rPr>
                      <w:rFonts w:ascii="Cambria Math" w:hAnsi="Cambria Math"/>
                      <w:color w:val="00B0F0"/>
                    </w:rPr>
                    <m:t>V</m:t>
                  </m:r>
                </m:e>
              </m:acc>
              <m:d>
                <m:dPr>
                  <m:ctrlPr>
                    <w:rPr>
                      <w:rFonts w:ascii="Cambria Math" w:hAnsi="Cambria Math"/>
                      <w:i/>
                      <w:color w:val="00B0F0"/>
                    </w:rPr>
                  </m:ctrlPr>
                </m:dPr>
                <m:e>
                  <m:r>
                    <w:rPr>
                      <w:rFonts w:ascii="Cambria Math" w:hAnsi="Cambria Math"/>
                      <w:color w:val="00B0F0"/>
                    </w:rPr>
                    <m:t>e</m:t>
                  </m:r>
                </m:e>
              </m:d>
            </m:e>
          </m:rad>
          <m:r>
            <m:rPr>
              <m:sty m:val="p"/>
            </m:rPr>
            <w:rPr>
              <w:rFonts w:ascii="Cambria Math" w:hAnsi="Cambria Math"/>
              <w:color w:val="00B0F0"/>
            </w:rPr>
            <m:t>=</m:t>
          </m:r>
          <m:r>
            <w:rPr>
              <w:rFonts w:ascii="Cambria Math" w:eastAsiaTheme="minorEastAsia" w:hAnsi="Cambria Math"/>
              <w:color w:val="00B0F0"/>
            </w:rPr>
            <m:t xml:space="preserve"> </m:t>
          </m:r>
          <m:r>
            <w:rPr>
              <w:rFonts w:ascii="Cambria Math" w:hAnsi="Cambria Math"/>
              <w:color w:val="00B0F0"/>
            </w:rPr>
            <m:t>50.31±2.68</m:t>
          </m:r>
          <m:rad>
            <m:radPr>
              <m:degHide m:val="1"/>
              <m:ctrlPr>
                <w:rPr>
                  <w:rFonts w:ascii="Cambria Math" w:hAnsi="Cambria Math"/>
                  <w:i/>
                  <w:color w:val="00B0F0"/>
                </w:rPr>
              </m:ctrlPr>
            </m:radPr>
            <m:deg/>
            <m:e>
              <m:r>
                <w:rPr>
                  <w:rFonts w:ascii="Cambria Math" w:hAnsi="Cambria Math"/>
                  <w:color w:val="00B0F0"/>
                </w:rPr>
                <m:t>81.896∙</m:t>
              </m:r>
              <m:r>
                <w:rPr>
                  <w:rFonts w:ascii="Cambria Math" w:eastAsiaTheme="minorEastAsia" w:hAnsi="Cambria Math"/>
                  <w:color w:val="00B0F0"/>
                </w:rPr>
                <m:t>1.302</m:t>
              </m:r>
            </m:e>
          </m:rad>
        </m:oMath>
      </m:oMathPara>
    </w:p>
    <w:p w14:paraId="44C635C6" w14:textId="77777777" w:rsidR="00565E70" w:rsidRDefault="00565E70" w:rsidP="009B4576">
      <w:pPr>
        <w:rPr>
          <w:rFonts w:eastAsiaTheme="minorEastAsia"/>
          <w:i/>
          <w:color w:val="00B0F0"/>
          <w:rtl/>
        </w:rPr>
      </w:pPr>
    </w:p>
    <w:p w14:paraId="3EE83E2E" w14:textId="7E605600" w:rsidR="0062223B" w:rsidRPr="009B4576" w:rsidRDefault="0062223B" w:rsidP="009B4576">
      <w:pPr>
        <w:rPr>
          <w:rFonts w:eastAsiaTheme="minorEastAsia"/>
          <w:color w:val="00B0F0"/>
          <w:rtl/>
        </w:rPr>
      </w:pPr>
      <w:r>
        <w:rPr>
          <w:rFonts w:eastAsiaTheme="minorEastAsia" w:hint="cs"/>
          <w:i/>
          <w:color w:val="00B0F0"/>
          <w:rtl/>
        </w:rPr>
        <w:t xml:space="preserve">ניתן לפתור באופן דומה עבור מודל 4. </w:t>
      </w:r>
    </w:p>
    <w:p w14:paraId="7C70CAA5" w14:textId="3FE96BD4" w:rsidR="00DC6B70" w:rsidRPr="00297C81" w:rsidRDefault="0024668B" w:rsidP="00E6461C">
      <w:pPr>
        <w:widowControl w:val="0"/>
        <w:autoSpaceDE w:val="0"/>
        <w:autoSpaceDN w:val="0"/>
        <w:adjustRightInd w:val="0"/>
        <w:spacing w:after="0" w:line="240" w:lineRule="auto"/>
        <w:rPr>
          <w:rFonts w:ascii="Times New Roman" w:eastAsiaTheme="minorEastAsia" w:hAnsi="Times New Roman" w:cs="Times New Roman"/>
          <w:b/>
          <w:bCs/>
          <w:color w:val="000000"/>
          <w:sz w:val="24"/>
          <w:szCs w:val="24"/>
          <w:u w:val="single"/>
          <w:rtl/>
        </w:rPr>
      </w:pPr>
      <w:r w:rsidRPr="00297C81">
        <w:rPr>
          <w:rFonts w:ascii="Times New Roman" w:eastAsiaTheme="minorEastAsia" w:hAnsi="Times New Roman" w:cs="Times New Roman"/>
          <w:b/>
          <w:bCs/>
          <w:color w:val="000000"/>
          <w:sz w:val="24"/>
          <w:szCs w:val="24"/>
          <w:u w:val="single"/>
          <w:rtl/>
        </w:rPr>
        <w:t>שאלה 2</w:t>
      </w:r>
      <w:r w:rsidR="00297C81" w:rsidRPr="00297C81">
        <w:rPr>
          <w:rFonts w:ascii="Times New Roman" w:eastAsiaTheme="minorEastAsia" w:hAnsi="Times New Roman" w:cs="Times New Roman"/>
          <w:b/>
          <w:bCs/>
          <w:color w:val="000000"/>
          <w:sz w:val="24"/>
          <w:szCs w:val="24"/>
          <w:u w:val="single"/>
          <w:rtl/>
        </w:rPr>
        <w:t xml:space="preserve"> (40 נקודות)</w:t>
      </w:r>
    </w:p>
    <w:p w14:paraId="49CDC815" w14:textId="77777777" w:rsidR="00973004" w:rsidRPr="00297C81" w:rsidRDefault="00973004" w:rsidP="00E6461C">
      <w:pPr>
        <w:widowControl w:val="0"/>
        <w:autoSpaceDE w:val="0"/>
        <w:autoSpaceDN w:val="0"/>
        <w:adjustRightInd w:val="0"/>
        <w:spacing w:after="0" w:line="240" w:lineRule="auto"/>
        <w:rPr>
          <w:rFonts w:ascii="Times New Roman" w:eastAsiaTheme="minorEastAsia" w:hAnsi="Times New Roman" w:cs="Times New Roman"/>
          <w:b/>
          <w:bCs/>
          <w:color w:val="000000"/>
          <w:sz w:val="24"/>
          <w:szCs w:val="24"/>
          <w:u w:val="single"/>
          <w:rtl/>
        </w:rPr>
      </w:pPr>
    </w:p>
    <w:p w14:paraId="0E1B1960" w14:textId="77777777" w:rsidR="00DC6B70" w:rsidRPr="00297C81" w:rsidRDefault="00927490" w:rsidP="004873AD">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tl/>
        </w:rPr>
        <w:t xml:space="preserve">צוות של חוקרים באו"ם בחן נתונים </w:t>
      </w:r>
      <w:r w:rsidR="009B77AB" w:rsidRPr="00297C81">
        <w:rPr>
          <w:rFonts w:ascii="Times New Roman" w:hAnsi="Times New Roman" w:cs="Times New Roman"/>
          <w:sz w:val="24"/>
          <w:szCs w:val="24"/>
          <w:rtl/>
        </w:rPr>
        <w:t xml:space="preserve">עבור שנת 2010 </w:t>
      </w:r>
      <w:r w:rsidRPr="00297C81">
        <w:rPr>
          <w:rFonts w:ascii="Times New Roman" w:hAnsi="Times New Roman" w:cs="Times New Roman"/>
          <w:sz w:val="24"/>
          <w:szCs w:val="24"/>
          <w:rtl/>
        </w:rPr>
        <w:t>מ</w:t>
      </w:r>
      <w:r w:rsidR="008268A8" w:rsidRPr="00297C81">
        <w:rPr>
          <w:rFonts w:ascii="Times New Roman" w:hAnsi="Times New Roman" w:cs="Times New Roman"/>
          <w:sz w:val="24"/>
          <w:szCs w:val="24"/>
          <w:rtl/>
        </w:rPr>
        <w:t xml:space="preserve"> 79 </w:t>
      </w:r>
      <w:r w:rsidRPr="00297C81">
        <w:rPr>
          <w:rFonts w:ascii="Times New Roman" w:hAnsi="Times New Roman" w:cs="Times New Roman"/>
          <w:sz w:val="24"/>
          <w:szCs w:val="24"/>
          <w:rtl/>
        </w:rPr>
        <w:t>מדינות שונות בעולם שכוללים ארבעה שדות עבור כל מדינה:</w:t>
      </w:r>
    </w:p>
    <w:p w14:paraId="40A92E0C" w14:textId="77777777" w:rsidR="00927490" w:rsidRPr="00297C81" w:rsidRDefault="00927490" w:rsidP="009B77AB">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Pr>
        <w:t>I</w:t>
      </w:r>
      <w:r w:rsidRPr="00297C81">
        <w:rPr>
          <w:rFonts w:ascii="Times New Roman" w:hAnsi="Times New Roman" w:cs="Times New Roman"/>
          <w:sz w:val="24"/>
          <w:szCs w:val="24"/>
          <w:rtl/>
        </w:rPr>
        <w:t xml:space="preserve">. </w:t>
      </w:r>
      <w:r w:rsidR="009B77AB" w:rsidRPr="00297C81">
        <w:rPr>
          <w:rFonts w:ascii="Times New Roman" w:hAnsi="Times New Roman" w:cs="Times New Roman"/>
          <w:sz w:val="24"/>
          <w:szCs w:val="24"/>
          <w:rtl/>
        </w:rPr>
        <w:t xml:space="preserve">לוג </w:t>
      </w:r>
      <w:r w:rsidRPr="00297C81">
        <w:rPr>
          <w:rFonts w:ascii="Times New Roman" w:hAnsi="Times New Roman" w:cs="Times New Roman"/>
          <w:sz w:val="24"/>
          <w:szCs w:val="24"/>
          <w:rtl/>
        </w:rPr>
        <w:t xml:space="preserve">תמ"ג לנפש (בערכים של דולר </w:t>
      </w:r>
      <w:r w:rsidR="009B77AB" w:rsidRPr="00297C81">
        <w:rPr>
          <w:rFonts w:ascii="Times New Roman" w:hAnsi="Times New Roman" w:cs="Times New Roman"/>
          <w:sz w:val="24"/>
          <w:szCs w:val="24"/>
          <w:rtl/>
        </w:rPr>
        <w:t xml:space="preserve">אמריקאי </w:t>
      </w:r>
      <w:r w:rsidRPr="00297C81">
        <w:rPr>
          <w:rFonts w:ascii="Times New Roman" w:hAnsi="Times New Roman" w:cs="Times New Roman"/>
          <w:sz w:val="24"/>
          <w:szCs w:val="24"/>
          <w:rtl/>
        </w:rPr>
        <w:t xml:space="preserve">של שנת </w:t>
      </w:r>
      <w:r w:rsidR="009B77AB" w:rsidRPr="00297C81">
        <w:rPr>
          <w:rFonts w:ascii="Times New Roman" w:hAnsi="Times New Roman" w:cs="Times New Roman"/>
          <w:sz w:val="24"/>
          <w:szCs w:val="24"/>
          <w:rtl/>
        </w:rPr>
        <w:t xml:space="preserve">2000, לוג לפי בסיס </w:t>
      </w:r>
      <w:r w:rsidR="009B77AB" w:rsidRPr="00297C81">
        <w:rPr>
          <w:rFonts w:ascii="Times New Roman" w:hAnsi="Times New Roman" w:cs="Times New Roman"/>
          <w:sz w:val="24"/>
          <w:szCs w:val="24"/>
        </w:rPr>
        <w:t>e</w:t>
      </w:r>
      <w:r w:rsidRPr="00297C81">
        <w:rPr>
          <w:rFonts w:ascii="Times New Roman" w:hAnsi="Times New Roman" w:cs="Times New Roman"/>
          <w:sz w:val="24"/>
          <w:szCs w:val="24"/>
          <w:rtl/>
        </w:rPr>
        <w:t>)</w:t>
      </w:r>
    </w:p>
    <w:p w14:paraId="355868B6" w14:textId="77777777" w:rsidR="00927490" w:rsidRPr="00297C81" w:rsidRDefault="00927490" w:rsidP="00927490">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Pr>
        <w:t>II</w:t>
      </w:r>
      <w:r w:rsidRPr="00297C81">
        <w:rPr>
          <w:rFonts w:ascii="Times New Roman" w:hAnsi="Times New Roman" w:cs="Times New Roman"/>
          <w:sz w:val="24"/>
          <w:szCs w:val="24"/>
          <w:rtl/>
        </w:rPr>
        <w:t>. הדת הנפוצה במדינה (איסלם, נצרות, אחר)</w:t>
      </w:r>
    </w:p>
    <w:p w14:paraId="1BB5EC9B" w14:textId="77777777" w:rsidR="00927490" w:rsidRPr="00297C81" w:rsidRDefault="00927490" w:rsidP="004873AD">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Pr>
        <w:t>III</w:t>
      </w:r>
      <w:r w:rsidRPr="00297C81">
        <w:rPr>
          <w:rFonts w:ascii="Times New Roman" w:hAnsi="Times New Roman" w:cs="Times New Roman"/>
          <w:sz w:val="24"/>
          <w:szCs w:val="24"/>
          <w:rtl/>
        </w:rPr>
        <w:t>. שיעור הילודה (מספר לידות ממוצע לאישה במהלך חייה)</w:t>
      </w:r>
    </w:p>
    <w:p w14:paraId="2D42ABA9" w14:textId="77777777" w:rsidR="00927490" w:rsidRPr="00297C81" w:rsidRDefault="00927490" w:rsidP="004873AD">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Pr>
        <w:t>IV</w:t>
      </w:r>
      <w:r w:rsidRPr="00297C81">
        <w:rPr>
          <w:rFonts w:ascii="Times New Roman" w:hAnsi="Times New Roman" w:cs="Times New Roman"/>
          <w:sz w:val="24"/>
          <w:szCs w:val="24"/>
          <w:rtl/>
        </w:rPr>
        <w:t>. תוחלת חיים</w:t>
      </w:r>
    </w:p>
    <w:p w14:paraId="13847A80" w14:textId="77777777" w:rsidR="00B92F53" w:rsidRDefault="00B92F53" w:rsidP="004873AD">
      <w:pPr>
        <w:pStyle w:val="ListParagraph"/>
        <w:jc w:val="both"/>
        <w:rPr>
          <w:rFonts w:ascii="Times New Roman" w:hAnsi="Times New Roman" w:cs="Times New Roman"/>
          <w:sz w:val="24"/>
          <w:szCs w:val="24"/>
          <w:u w:val="single"/>
          <w:rtl/>
        </w:rPr>
      </w:pPr>
    </w:p>
    <w:p w14:paraId="755C97F4" w14:textId="3A4E8794" w:rsidR="00927490" w:rsidRDefault="00927490" w:rsidP="004873AD">
      <w:pPr>
        <w:pStyle w:val="ListParagraph"/>
        <w:jc w:val="both"/>
        <w:rPr>
          <w:rFonts w:ascii="Times New Roman" w:hAnsi="Times New Roman" w:cs="Times New Roman"/>
          <w:sz w:val="24"/>
          <w:szCs w:val="24"/>
          <w:u w:val="single"/>
          <w:rtl/>
        </w:rPr>
      </w:pPr>
      <w:r w:rsidRPr="00297C81">
        <w:rPr>
          <w:rFonts w:ascii="Times New Roman" w:hAnsi="Times New Roman" w:cs="Times New Roman"/>
          <w:sz w:val="24"/>
          <w:szCs w:val="24"/>
          <w:u w:val="single"/>
          <w:rtl/>
        </w:rPr>
        <w:t>להלן התוצאות של</w:t>
      </w:r>
      <w:r w:rsidR="00403C0B" w:rsidRPr="00297C81">
        <w:rPr>
          <w:rFonts w:ascii="Times New Roman" w:hAnsi="Times New Roman" w:cs="Times New Roman"/>
          <w:sz w:val="24"/>
          <w:szCs w:val="24"/>
          <w:u w:val="single"/>
          <w:rtl/>
        </w:rPr>
        <w:t xml:space="preserve"> שלושה מודלים של רגרסיה לינארית:</w:t>
      </w:r>
    </w:p>
    <w:tbl>
      <w:tblPr>
        <w:tblW w:w="0" w:type="auto"/>
        <w:tblInd w:w="93" w:type="dxa"/>
        <w:tblLook w:val="04A0" w:firstRow="1" w:lastRow="0" w:firstColumn="1" w:lastColumn="0" w:noHBand="0" w:noVBand="1"/>
      </w:tblPr>
      <w:tblGrid>
        <w:gridCol w:w="1323"/>
        <w:gridCol w:w="1323"/>
        <w:gridCol w:w="1123"/>
        <w:gridCol w:w="1190"/>
        <w:gridCol w:w="1096"/>
        <w:gridCol w:w="876"/>
        <w:gridCol w:w="876"/>
      </w:tblGrid>
      <w:tr w:rsidR="00B92F53" w:rsidRPr="00297C81" w14:paraId="1B7399D5" w14:textId="77777777" w:rsidTr="00160D63">
        <w:trPr>
          <w:trHeight w:val="300"/>
        </w:trPr>
        <w:tc>
          <w:tcPr>
            <w:tcW w:w="0" w:type="auto"/>
            <w:tcBorders>
              <w:top w:val="nil"/>
              <w:left w:val="nil"/>
              <w:bottom w:val="nil"/>
              <w:right w:val="nil"/>
            </w:tcBorders>
            <w:shd w:val="clear" w:color="auto" w:fill="auto"/>
            <w:vAlign w:val="bottom"/>
            <w:hideMark/>
          </w:tcPr>
          <w:p w14:paraId="3AAC2A6D"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u w:val="single"/>
              </w:rPr>
            </w:pPr>
            <w:r w:rsidRPr="00297C81">
              <w:rPr>
                <w:rFonts w:ascii="Times New Roman" w:eastAsia="Times New Roman" w:hAnsi="Times New Roman" w:cs="Times New Roman"/>
                <w:color w:val="000000"/>
                <w:sz w:val="24"/>
                <w:szCs w:val="24"/>
                <w:u w:val="single"/>
              </w:rPr>
              <w:t>COV(Beta)</w:t>
            </w:r>
          </w:p>
        </w:tc>
        <w:tc>
          <w:tcPr>
            <w:tcW w:w="0" w:type="auto"/>
            <w:tcBorders>
              <w:top w:val="nil"/>
              <w:left w:val="nil"/>
              <w:bottom w:val="nil"/>
              <w:right w:val="nil"/>
            </w:tcBorders>
            <w:shd w:val="clear" w:color="auto" w:fill="auto"/>
            <w:vAlign w:val="bottom"/>
            <w:hideMark/>
          </w:tcPr>
          <w:p w14:paraId="79E47481"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4C56820E"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2DC84368"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76CEAAF8"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7181E327"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1EF44123"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rPr>
            </w:pPr>
          </w:p>
        </w:tc>
      </w:tr>
      <w:tr w:rsidR="00B92F53" w:rsidRPr="00297C81" w14:paraId="6D19A188" w14:textId="77777777" w:rsidTr="00160D63">
        <w:trPr>
          <w:trHeight w:val="300"/>
        </w:trPr>
        <w:tc>
          <w:tcPr>
            <w:tcW w:w="0" w:type="auto"/>
            <w:tcBorders>
              <w:top w:val="nil"/>
              <w:left w:val="nil"/>
              <w:bottom w:val="nil"/>
              <w:right w:val="nil"/>
            </w:tcBorders>
            <w:shd w:val="clear" w:color="auto" w:fill="auto"/>
            <w:vAlign w:val="bottom"/>
            <w:hideMark/>
          </w:tcPr>
          <w:p w14:paraId="3CE14A1C"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29E4E3D3"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(Intercept)</w:t>
            </w:r>
          </w:p>
        </w:tc>
        <w:tc>
          <w:tcPr>
            <w:tcW w:w="0" w:type="auto"/>
            <w:tcBorders>
              <w:top w:val="nil"/>
              <w:left w:val="nil"/>
              <w:bottom w:val="nil"/>
              <w:right w:val="nil"/>
            </w:tcBorders>
            <w:shd w:val="clear" w:color="auto" w:fill="auto"/>
            <w:vAlign w:val="bottom"/>
            <w:hideMark/>
          </w:tcPr>
          <w:p w14:paraId="4D04CC59"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proofErr w:type="spellStart"/>
            <w:r w:rsidRPr="00297C81">
              <w:rPr>
                <w:rFonts w:ascii="Times New Roman" w:eastAsia="Times New Roman" w:hAnsi="Times New Roman" w:cs="Times New Roman"/>
                <w:b/>
                <w:bCs/>
                <w:color w:val="000000"/>
                <w:sz w:val="24"/>
                <w:szCs w:val="24"/>
              </w:rPr>
              <w:t>LogGDP</w:t>
            </w:r>
            <w:proofErr w:type="spellEnd"/>
          </w:p>
        </w:tc>
        <w:tc>
          <w:tcPr>
            <w:tcW w:w="0" w:type="auto"/>
            <w:tcBorders>
              <w:top w:val="nil"/>
              <w:left w:val="nil"/>
              <w:bottom w:val="nil"/>
              <w:right w:val="nil"/>
            </w:tcBorders>
            <w:shd w:val="clear" w:color="auto" w:fill="auto"/>
            <w:vAlign w:val="bottom"/>
            <w:hideMark/>
          </w:tcPr>
          <w:p w14:paraId="4C206319"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Christian</w:t>
            </w:r>
          </w:p>
        </w:tc>
        <w:tc>
          <w:tcPr>
            <w:tcW w:w="0" w:type="auto"/>
            <w:tcBorders>
              <w:top w:val="nil"/>
              <w:left w:val="nil"/>
              <w:bottom w:val="nil"/>
              <w:right w:val="nil"/>
            </w:tcBorders>
            <w:shd w:val="clear" w:color="auto" w:fill="auto"/>
            <w:vAlign w:val="bottom"/>
            <w:hideMark/>
          </w:tcPr>
          <w:p w14:paraId="11869E16"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Muslim</w:t>
            </w:r>
          </w:p>
        </w:tc>
        <w:tc>
          <w:tcPr>
            <w:tcW w:w="0" w:type="auto"/>
            <w:tcBorders>
              <w:top w:val="nil"/>
              <w:left w:val="nil"/>
              <w:bottom w:val="nil"/>
              <w:right w:val="nil"/>
            </w:tcBorders>
            <w:shd w:val="clear" w:color="auto" w:fill="auto"/>
            <w:vAlign w:val="bottom"/>
            <w:hideMark/>
          </w:tcPr>
          <w:p w14:paraId="746B69F6"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proofErr w:type="spellStart"/>
            <w:r w:rsidRPr="00297C81">
              <w:rPr>
                <w:rFonts w:ascii="Times New Roman" w:eastAsia="Times New Roman" w:hAnsi="Times New Roman" w:cs="Times New Roman"/>
                <w:b/>
                <w:bCs/>
                <w:color w:val="000000"/>
                <w:sz w:val="24"/>
                <w:szCs w:val="24"/>
              </w:rPr>
              <w:t>Fert</w:t>
            </w:r>
            <w:proofErr w:type="spellEnd"/>
          </w:p>
        </w:tc>
        <w:tc>
          <w:tcPr>
            <w:tcW w:w="0" w:type="auto"/>
            <w:tcBorders>
              <w:top w:val="nil"/>
              <w:left w:val="nil"/>
              <w:bottom w:val="nil"/>
              <w:right w:val="nil"/>
            </w:tcBorders>
            <w:shd w:val="clear" w:color="auto" w:fill="auto"/>
            <w:vAlign w:val="bottom"/>
            <w:hideMark/>
          </w:tcPr>
          <w:p w14:paraId="57CCF681"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rPr>
            </w:pPr>
          </w:p>
        </w:tc>
      </w:tr>
      <w:tr w:rsidR="00B92F53" w:rsidRPr="00297C81" w14:paraId="36DC6785" w14:textId="77777777" w:rsidTr="00160D63">
        <w:trPr>
          <w:trHeight w:val="300"/>
        </w:trPr>
        <w:tc>
          <w:tcPr>
            <w:tcW w:w="0" w:type="auto"/>
            <w:tcBorders>
              <w:top w:val="nil"/>
              <w:left w:val="nil"/>
              <w:bottom w:val="nil"/>
              <w:right w:val="nil"/>
            </w:tcBorders>
            <w:shd w:val="clear" w:color="auto" w:fill="auto"/>
            <w:vAlign w:val="bottom"/>
            <w:hideMark/>
          </w:tcPr>
          <w:p w14:paraId="0B56C31D"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lastRenderedPageBreak/>
              <w:t>(Intercept)</w:t>
            </w:r>
          </w:p>
        </w:tc>
        <w:tc>
          <w:tcPr>
            <w:tcW w:w="0" w:type="auto"/>
            <w:tcBorders>
              <w:top w:val="nil"/>
              <w:left w:val="nil"/>
              <w:bottom w:val="nil"/>
              <w:right w:val="nil"/>
            </w:tcBorders>
            <w:shd w:val="clear" w:color="auto" w:fill="auto"/>
            <w:vAlign w:val="bottom"/>
            <w:hideMark/>
          </w:tcPr>
          <w:p w14:paraId="1A87E7CF"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4.137</w:t>
            </w:r>
          </w:p>
        </w:tc>
        <w:tc>
          <w:tcPr>
            <w:tcW w:w="0" w:type="auto"/>
            <w:tcBorders>
              <w:top w:val="nil"/>
              <w:left w:val="nil"/>
              <w:bottom w:val="nil"/>
              <w:right w:val="nil"/>
            </w:tcBorders>
            <w:shd w:val="clear" w:color="auto" w:fill="auto"/>
            <w:vAlign w:val="bottom"/>
            <w:hideMark/>
          </w:tcPr>
          <w:p w14:paraId="6AD4B37C"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-0.359</w:t>
            </w:r>
          </w:p>
        </w:tc>
        <w:tc>
          <w:tcPr>
            <w:tcW w:w="0" w:type="auto"/>
            <w:tcBorders>
              <w:top w:val="nil"/>
              <w:left w:val="nil"/>
              <w:bottom w:val="nil"/>
              <w:right w:val="nil"/>
            </w:tcBorders>
            <w:shd w:val="clear" w:color="auto" w:fill="auto"/>
            <w:vAlign w:val="bottom"/>
            <w:hideMark/>
          </w:tcPr>
          <w:p w14:paraId="7CF67A3A"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-0.100</w:t>
            </w:r>
          </w:p>
        </w:tc>
        <w:tc>
          <w:tcPr>
            <w:tcW w:w="0" w:type="auto"/>
            <w:tcBorders>
              <w:top w:val="nil"/>
              <w:left w:val="nil"/>
              <w:bottom w:val="nil"/>
              <w:right w:val="nil"/>
            </w:tcBorders>
            <w:shd w:val="clear" w:color="auto" w:fill="auto"/>
            <w:vAlign w:val="bottom"/>
            <w:hideMark/>
          </w:tcPr>
          <w:p w14:paraId="16BC0FB7"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-0.146</w:t>
            </w:r>
          </w:p>
        </w:tc>
        <w:tc>
          <w:tcPr>
            <w:tcW w:w="0" w:type="auto"/>
            <w:tcBorders>
              <w:top w:val="nil"/>
              <w:left w:val="nil"/>
              <w:bottom w:val="nil"/>
              <w:right w:val="nil"/>
            </w:tcBorders>
            <w:shd w:val="clear" w:color="auto" w:fill="auto"/>
            <w:vAlign w:val="bottom"/>
            <w:hideMark/>
          </w:tcPr>
          <w:p w14:paraId="47B390B5"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-0.371</w:t>
            </w:r>
          </w:p>
        </w:tc>
        <w:tc>
          <w:tcPr>
            <w:tcW w:w="0" w:type="auto"/>
            <w:tcBorders>
              <w:top w:val="nil"/>
              <w:left w:val="nil"/>
              <w:bottom w:val="nil"/>
              <w:right w:val="nil"/>
            </w:tcBorders>
            <w:shd w:val="clear" w:color="auto" w:fill="auto"/>
            <w:vAlign w:val="bottom"/>
            <w:hideMark/>
          </w:tcPr>
          <w:p w14:paraId="4EC3568E"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rPr>
            </w:pPr>
          </w:p>
        </w:tc>
      </w:tr>
      <w:tr w:rsidR="00B92F53" w:rsidRPr="00297C81" w14:paraId="063CB225" w14:textId="77777777" w:rsidTr="00160D63">
        <w:trPr>
          <w:trHeight w:val="300"/>
        </w:trPr>
        <w:tc>
          <w:tcPr>
            <w:tcW w:w="0" w:type="auto"/>
            <w:tcBorders>
              <w:top w:val="nil"/>
              <w:left w:val="nil"/>
              <w:bottom w:val="nil"/>
              <w:right w:val="nil"/>
            </w:tcBorders>
            <w:shd w:val="clear" w:color="auto" w:fill="auto"/>
            <w:vAlign w:val="bottom"/>
            <w:hideMark/>
          </w:tcPr>
          <w:p w14:paraId="407C1C4D"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proofErr w:type="spellStart"/>
            <w:r w:rsidRPr="00297C81">
              <w:rPr>
                <w:rFonts w:ascii="Times New Roman" w:eastAsia="Times New Roman" w:hAnsi="Times New Roman" w:cs="Times New Roman"/>
                <w:b/>
                <w:bCs/>
                <w:color w:val="000000"/>
                <w:sz w:val="24"/>
                <w:szCs w:val="24"/>
              </w:rPr>
              <w:t>LogGDP</w:t>
            </w:r>
            <w:proofErr w:type="spellEnd"/>
          </w:p>
        </w:tc>
        <w:tc>
          <w:tcPr>
            <w:tcW w:w="0" w:type="auto"/>
            <w:tcBorders>
              <w:top w:val="nil"/>
              <w:left w:val="nil"/>
              <w:bottom w:val="nil"/>
              <w:right w:val="nil"/>
            </w:tcBorders>
            <w:shd w:val="clear" w:color="auto" w:fill="auto"/>
            <w:vAlign w:val="bottom"/>
            <w:hideMark/>
          </w:tcPr>
          <w:p w14:paraId="74569EA5"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-0.359</w:t>
            </w:r>
          </w:p>
        </w:tc>
        <w:tc>
          <w:tcPr>
            <w:tcW w:w="0" w:type="auto"/>
            <w:tcBorders>
              <w:top w:val="nil"/>
              <w:left w:val="nil"/>
              <w:bottom w:val="nil"/>
              <w:right w:val="nil"/>
            </w:tcBorders>
            <w:shd w:val="clear" w:color="auto" w:fill="auto"/>
            <w:vAlign w:val="bottom"/>
            <w:hideMark/>
          </w:tcPr>
          <w:p w14:paraId="3A1116A1"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0.035</w:t>
            </w:r>
          </w:p>
        </w:tc>
        <w:tc>
          <w:tcPr>
            <w:tcW w:w="0" w:type="auto"/>
            <w:tcBorders>
              <w:top w:val="nil"/>
              <w:left w:val="nil"/>
              <w:bottom w:val="nil"/>
              <w:right w:val="nil"/>
            </w:tcBorders>
            <w:shd w:val="clear" w:color="auto" w:fill="auto"/>
            <w:vAlign w:val="bottom"/>
            <w:hideMark/>
          </w:tcPr>
          <w:p w14:paraId="3C9DED8A"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-0.020</w:t>
            </w:r>
          </w:p>
        </w:tc>
        <w:tc>
          <w:tcPr>
            <w:tcW w:w="0" w:type="auto"/>
            <w:tcBorders>
              <w:top w:val="nil"/>
              <w:left w:val="nil"/>
              <w:bottom w:val="nil"/>
              <w:right w:val="nil"/>
            </w:tcBorders>
            <w:shd w:val="clear" w:color="auto" w:fill="auto"/>
            <w:vAlign w:val="bottom"/>
            <w:hideMark/>
          </w:tcPr>
          <w:p w14:paraId="11AE92D0"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-0.012</w:t>
            </w:r>
          </w:p>
        </w:tc>
        <w:tc>
          <w:tcPr>
            <w:tcW w:w="0" w:type="auto"/>
            <w:tcBorders>
              <w:top w:val="nil"/>
              <w:left w:val="nil"/>
              <w:bottom w:val="nil"/>
              <w:right w:val="nil"/>
            </w:tcBorders>
            <w:shd w:val="clear" w:color="auto" w:fill="auto"/>
            <w:vAlign w:val="bottom"/>
            <w:hideMark/>
          </w:tcPr>
          <w:p w14:paraId="7142FA92"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0.032</w:t>
            </w:r>
          </w:p>
        </w:tc>
        <w:tc>
          <w:tcPr>
            <w:tcW w:w="0" w:type="auto"/>
            <w:tcBorders>
              <w:top w:val="nil"/>
              <w:left w:val="nil"/>
              <w:bottom w:val="nil"/>
              <w:right w:val="nil"/>
            </w:tcBorders>
            <w:shd w:val="clear" w:color="auto" w:fill="auto"/>
            <w:vAlign w:val="bottom"/>
            <w:hideMark/>
          </w:tcPr>
          <w:p w14:paraId="3193980B"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rPr>
            </w:pPr>
          </w:p>
        </w:tc>
      </w:tr>
      <w:tr w:rsidR="00B92F53" w:rsidRPr="00297C81" w14:paraId="30750994" w14:textId="77777777" w:rsidTr="00160D63">
        <w:trPr>
          <w:trHeight w:val="300"/>
        </w:trPr>
        <w:tc>
          <w:tcPr>
            <w:tcW w:w="0" w:type="auto"/>
            <w:tcBorders>
              <w:top w:val="nil"/>
              <w:left w:val="nil"/>
              <w:bottom w:val="nil"/>
              <w:right w:val="nil"/>
            </w:tcBorders>
            <w:shd w:val="clear" w:color="auto" w:fill="auto"/>
            <w:vAlign w:val="bottom"/>
            <w:hideMark/>
          </w:tcPr>
          <w:p w14:paraId="618AE83E"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Christian</w:t>
            </w:r>
          </w:p>
        </w:tc>
        <w:tc>
          <w:tcPr>
            <w:tcW w:w="0" w:type="auto"/>
            <w:tcBorders>
              <w:top w:val="nil"/>
              <w:left w:val="nil"/>
              <w:bottom w:val="nil"/>
              <w:right w:val="nil"/>
            </w:tcBorders>
            <w:shd w:val="clear" w:color="auto" w:fill="auto"/>
            <w:vAlign w:val="bottom"/>
            <w:hideMark/>
          </w:tcPr>
          <w:p w14:paraId="28FC7235"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-0.100</w:t>
            </w:r>
          </w:p>
        </w:tc>
        <w:tc>
          <w:tcPr>
            <w:tcW w:w="0" w:type="auto"/>
            <w:tcBorders>
              <w:top w:val="nil"/>
              <w:left w:val="nil"/>
              <w:bottom w:val="nil"/>
              <w:right w:val="nil"/>
            </w:tcBorders>
            <w:shd w:val="clear" w:color="auto" w:fill="auto"/>
            <w:vAlign w:val="bottom"/>
            <w:hideMark/>
          </w:tcPr>
          <w:p w14:paraId="77B6335E"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-0.020</w:t>
            </w:r>
          </w:p>
        </w:tc>
        <w:tc>
          <w:tcPr>
            <w:tcW w:w="0" w:type="auto"/>
            <w:tcBorders>
              <w:top w:val="nil"/>
              <w:left w:val="nil"/>
              <w:bottom w:val="nil"/>
              <w:right w:val="nil"/>
            </w:tcBorders>
            <w:shd w:val="clear" w:color="auto" w:fill="auto"/>
            <w:vAlign w:val="bottom"/>
            <w:hideMark/>
          </w:tcPr>
          <w:p w14:paraId="23DD8E5E"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0.395</w:t>
            </w:r>
          </w:p>
        </w:tc>
        <w:tc>
          <w:tcPr>
            <w:tcW w:w="0" w:type="auto"/>
            <w:tcBorders>
              <w:top w:val="nil"/>
              <w:left w:val="nil"/>
              <w:bottom w:val="nil"/>
              <w:right w:val="nil"/>
            </w:tcBorders>
            <w:shd w:val="clear" w:color="auto" w:fill="auto"/>
            <w:vAlign w:val="bottom"/>
            <w:hideMark/>
          </w:tcPr>
          <w:p w14:paraId="05AB7150"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0.345</w:t>
            </w:r>
          </w:p>
        </w:tc>
        <w:tc>
          <w:tcPr>
            <w:tcW w:w="0" w:type="auto"/>
            <w:tcBorders>
              <w:top w:val="nil"/>
              <w:left w:val="nil"/>
              <w:bottom w:val="nil"/>
              <w:right w:val="nil"/>
            </w:tcBorders>
            <w:shd w:val="clear" w:color="auto" w:fill="auto"/>
            <w:vAlign w:val="bottom"/>
            <w:hideMark/>
          </w:tcPr>
          <w:p w14:paraId="1D26B047"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-0.027</w:t>
            </w:r>
          </w:p>
        </w:tc>
        <w:tc>
          <w:tcPr>
            <w:tcW w:w="0" w:type="auto"/>
            <w:tcBorders>
              <w:top w:val="nil"/>
              <w:left w:val="nil"/>
              <w:bottom w:val="nil"/>
              <w:right w:val="nil"/>
            </w:tcBorders>
            <w:shd w:val="clear" w:color="auto" w:fill="auto"/>
            <w:vAlign w:val="bottom"/>
            <w:hideMark/>
          </w:tcPr>
          <w:p w14:paraId="70455FB1"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rPr>
            </w:pPr>
          </w:p>
        </w:tc>
      </w:tr>
      <w:tr w:rsidR="00B92F53" w:rsidRPr="00297C81" w14:paraId="2CE07C5A" w14:textId="77777777" w:rsidTr="00160D63">
        <w:trPr>
          <w:trHeight w:val="300"/>
        </w:trPr>
        <w:tc>
          <w:tcPr>
            <w:tcW w:w="0" w:type="auto"/>
            <w:tcBorders>
              <w:top w:val="nil"/>
              <w:left w:val="nil"/>
              <w:bottom w:val="nil"/>
              <w:right w:val="nil"/>
            </w:tcBorders>
            <w:shd w:val="clear" w:color="auto" w:fill="auto"/>
            <w:vAlign w:val="bottom"/>
            <w:hideMark/>
          </w:tcPr>
          <w:p w14:paraId="14FD4B69"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Muslim</w:t>
            </w:r>
          </w:p>
        </w:tc>
        <w:tc>
          <w:tcPr>
            <w:tcW w:w="0" w:type="auto"/>
            <w:tcBorders>
              <w:top w:val="nil"/>
              <w:left w:val="nil"/>
              <w:bottom w:val="nil"/>
              <w:right w:val="nil"/>
            </w:tcBorders>
            <w:shd w:val="clear" w:color="auto" w:fill="auto"/>
            <w:vAlign w:val="bottom"/>
            <w:hideMark/>
          </w:tcPr>
          <w:p w14:paraId="5442AA0C"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-0.146</w:t>
            </w:r>
          </w:p>
        </w:tc>
        <w:tc>
          <w:tcPr>
            <w:tcW w:w="0" w:type="auto"/>
            <w:tcBorders>
              <w:top w:val="nil"/>
              <w:left w:val="nil"/>
              <w:bottom w:val="nil"/>
              <w:right w:val="nil"/>
            </w:tcBorders>
            <w:shd w:val="clear" w:color="auto" w:fill="auto"/>
            <w:vAlign w:val="bottom"/>
            <w:hideMark/>
          </w:tcPr>
          <w:p w14:paraId="1C828353"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-0.012</w:t>
            </w:r>
          </w:p>
        </w:tc>
        <w:tc>
          <w:tcPr>
            <w:tcW w:w="0" w:type="auto"/>
            <w:tcBorders>
              <w:top w:val="nil"/>
              <w:left w:val="nil"/>
              <w:bottom w:val="nil"/>
              <w:right w:val="nil"/>
            </w:tcBorders>
            <w:shd w:val="clear" w:color="auto" w:fill="auto"/>
            <w:vAlign w:val="bottom"/>
            <w:hideMark/>
          </w:tcPr>
          <w:p w14:paraId="55F4CF62"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0.345</w:t>
            </w:r>
          </w:p>
        </w:tc>
        <w:tc>
          <w:tcPr>
            <w:tcW w:w="0" w:type="auto"/>
            <w:tcBorders>
              <w:top w:val="nil"/>
              <w:left w:val="nil"/>
              <w:bottom w:val="nil"/>
              <w:right w:val="nil"/>
            </w:tcBorders>
            <w:shd w:val="clear" w:color="auto" w:fill="auto"/>
            <w:vAlign w:val="bottom"/>
            <w:hideMark/>
          </w:tcPr>
          <w:p w14:paraId="2BC4C057"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0.483</w:t>
            </w:r>
          </w:p>
        </w:tc>
        <w:tc>
          <w:tcPr>
            <w:tcW w:w="0" w:type="auto"/>
            <w:tcBorders>
              <w:top w:val="nil"/>
              <w:left w:val="nil"/>
              <w:bottom w:val="nil"/>
              <w:right w:val="nil"/>
            </w:tcBorders>
            <w:shd w:val="clear" w:color="auto" w:fill="auto"/>
            <w:vAlign w:val="bottom"/>
            <w:hideMark/>
          </w:tcPr>
          <w:p w14:paraId="36138600"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-0.036</w:t>
            </w:r>
          </w:p>
        </w:tc>
        <w:tc>
          <w:tcPr>
            <w:tcW w:w="0" w:type="auto"/>
            <w:tcBorders>
              <w:top w:val="nil"/>
              <w:left w:val="nil"/>
              <w:bottom w:val="nil"/>
              <w:right w:val="nil"/>
            </w:tcBorders>
            <w:shd w:val="clear" w:color="auto" w:fill="auto"/>
            <w:vAlign w:val="bottom"/>
            <w:hideMark/>
          </w:tcPr>
          <w:p w14:paraId="260870EA"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rPr>
            </w:pPr>
          </w:p>
        </w:tc>
      </w:tr>
      <w:tr w:rsidR="00B92F53" w:rsidRPr="00297C81" w14:paraId="0AB2E72F" w14:textId="77777777" w:rsidTr="00160D63">
        <w:trPr>
          <w:trHeight w:val="300"/>
        </w:trPr>
        <w:tc>
          <w:tcPr>
            <w:tcW w:w="0" w:type="auto"/>
            <w:tcBorders>
              <w:top w:val="nil"/>
              <w:left w:val="nil"/>
              <w:bottom w:val="nil"/>
              <w:right w:val="nil"/>
            </w:tcBorders>
            <w:shd w:val="clear" w:color="auto" w:fill="auto"/>
            <w:vAlign w:val="bottom"/>
            <w:hideMark/>
          </w:tcPr>
          <w:p w14:paraId="3B0F5D24"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proofErr w:type="spellStart"/>
            <w:r w:rsidRPr="00297C81">
              <w:rPr>
                <w:rFonts w:ascii="Times New Roman" w:eastAsia="Times New Roman" w:hAnsi="Times New Roman" w:cs="Times New Roman"/>
                <w:b/>
                <w:bCs/>
                <w:color w:val="000000"/>
                <w:sz w:val="24"/>
                <w:szCs w:val="24"/>
              </w:rPr>
              <w:t>Fert</w:t>
            </w:r>
            <w:proofErr w:type="spellEnd"/>
          </w:p>
        </w:tc>
        <w:tc>
          <w:tcPr>
            <w:tcW w:w="0" w:type="auto"/>
            <w:tcBorders>
              <w:top w:val="nil"/>
              <w:left w:val="nil"/>
              <w:bottom w:val="nil"/>
              <w:right w:val="nil"/>
            </w:tcBorders>
            <w:shd w:val="clear" w:color="auto" w:fill="auto"/>
            <w:vAlign w:val="bottom"/>
            <w:hideMark/>
          </w:tcPr>
          <w:p w14:paraId="5774FCC0"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-0.371</w:t>
            </w:r>
          </w:p>
        </w:tc>
        <w:tc>
          <w:tcPr>
            <w:tcW w:w="0" w:type="auto"/>
            <w:tcBorders>
              <w:top w:val="nil"/>
              <w:left w:val="nil"/>
              <w:bottom w:val="nil"/>
              <w:right w:val="nil"/>
            </w:tcBorders>
            <w:shd w:val="clear" w:color="auto" w:fill="auto"/>
            <w:vAlign w:val="bottom"/>
            <w:hideMark/>
          </w:tcPr>
          <w:p w14:paraId="3E114750"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0.032</w:t>
            </w:r>
          </w:p>
        </w:tc>
        <w:tc>
          <w:tcPr>
            <w:tcW w:w="0" w:type="auto"/>
            <w:tcBorders>
              <w:top w:val="nil"/>
              <w:left w:val="nil"/>
              <w:bottom w:val="nil"/>
              <w:right w:val="nil"/>
            </w:tcBorders>
            <w:shd w:val="clear" w:color="auto" w:fill="auto"/>
            <w:vAlign w:val="bottom"/>
            <w:hideMark/>
          </w:tcPr>
          <w:p w14:paraId="37E9A1AD"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-0.027</w:t>
            </w:r>
          </w:p>
        </w:tc>
        <w:tc>
          <w:tcPr>
            <w:tcW w:w="0" w:type="auto"/>
            <w:tcBorders>
              <w:top w:val="nil"/>
              <w:left w:val="nil"/>
              <w:bottom w:val="nil"/>
              <w:right w:val="nil"/>
            </w:tcBorders>
            <w:shd w:val="clear" w:color="auto" w:fill="auto"/>
            <w:vAlign w:val="bottom"/>
            <w:hideMark/>
          </w:tcPr>
          <w:p w14:paraId="18EC4CFB"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-0.036</w:t>
            </w:r>
          </w:p>
        </w:tc>
        <w:tc>
          <w:tcPr>
            <w:tcW w:w="0" w:type="auto"/>
            <w:tcBorders>
              <w:top w:val="nil"/>
              <w:left w:val="nil"/>
              <w:bottom w:val="nil"/>
              <w:right w:val="nil"/>
            </w:tcBorders>
            <w:shd w:val="clear" w:color="auto" w:fill="auto"/>
            <w:vAlign w:val="bottom"/>
            <w:hideMark/>
          </w:tcPr>
          <w:p w14:paraId="3C51F893"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0.048</w:t>
            </w:r>
          </w:p>
        </w:tc>
        <w:tc>
          <w:tcPr>
            <w:tcW w:w="0" w:type="auto"/>
            <w:tcBorders>
              <w:top w:val="nil"/>
              <w:left w:val="nil"/>
              <w:bottom w:val="nil"/>
              <w:right w:val="nil"/>
            </w:tcBorders>
            <w:shd w:val="clear" w:color="auto" w:fill="auto"/>
            <w:vAlign w:val="bottom"/>
            <w:hideMark/>
          </w:tcPr>
          <w:p w14:paraId="2FB9EC81"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rPr>
            </w:pPr>
          </w:p>
        </w:tc>
      </w:tr>
      <w:tr w:rsidR="00B92F53" w:rsidRPr="00297C81" w14:paraId="0A1E0F22" w14:textId="77777777" w:rsidTr="00160D63">
        <w:trPr>
          <w:trHeight w:val="300"/>
        </w:trPr>
        <w:tc>
          <w:tcPr>
            <w:tcW w:w="0" w:type="auto"/>
            <w:tcBorders>
              <w:top w:val="nil"/>
              <w:left w:val="nil"/>
              <w:bottom w:val="nil"/>
              <w:right w:val="nil"/>
            </w:tcBorders>
            <w:shd w:val="clear" w:color="auto" w:fill="auto"/>
            <w:vAlign w:val="bottom"/>
            <w:hideMark/>
          </w:tcPr>
          <w:p w14:paraId="0C5BB325"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34F44757"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1A61B797"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31CCCD4F"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18ED250C"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5CB2EC90"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572A3AC9" w14:textId="77777777" w:rsidR="00B92F53" w:rsidRPr="00297C81" w:rsidRDefault="00B92F53" w:rsidP="00160D63">
            <w:pPr>
              <w:bidi w:val="0"/>
              <w:spacing w:after="0" w:line="240" w:lineRule="auto"/>
              <w:rPr>
                <w:rFonts w:ascii="Times New Roman" w:eastAsia="Times New Roman" w:hAnsi="Times New Roman" w:cs="Times New Roman"/>
                <w:color w:val="000000"/>
                <w:sz w:val="24"/>
                <w:szCs w:val="24"/>
              </w:rPr>
            </w:pPr>
          </w:p>
        </w:tc>
      </w:tr>
      <w:tr w:rsidR="00B92F53" w:rsidRPr="00297C81" w14:paraId="29979795" w14:textId="77777777" w:rsidTr="00160D63">
        <w:trPr>
          <w:trHeight w:val="300"/>
        </w:trPr>
        <w:tc>
          <w:tcPr>
            <w:tcW w:w="0" w:type="auto"/>
            <w:tcBorders>
              <w:top w:val="nil"/>
              <w:left w:val="nil"/>
              <w:bottom w:val="nil"/>
              <w:right w:val="nil"/>
            </w:tcBorders>
            <w:shd w:val="clear" w:color="auto" w:fill="auto"/>
            <w:vAlign w:val="bottom"/>
            <w:hideMark/>
          </w:tcPr>
          <w:p w14:paraId="023CB839"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u w:val="single"/>
              </w:rPr>
            </w:pPr>
            <w:r w:rsidRPr="00297C81">
              <w:rPr>
                <w:rFonts w:ascii="Times New Roman" w:eastAsia="Times New Roman" w:hAnsi="Times New Roman" w:cs="Times New Roman"/>
                <w:color w:val="000000"/>
                <w:sz w:val="24"/>
                <w:szCs w:val="24"/>
                <w:u w:val="single"/>
              </w:rPr>
              <w:t>Summary</w:t>
            </w:r>
          </w:p>
        </w:tc>
        <w:tc>
          <w:tcPr>
            <w:tcW w:w="0" w:type="auto"/>
            <w:tcBorders>
              <w:top w:val="nil"/>
              <w:left w:val="nil"/>
              <w:bottom w:val="nil"/>
              <w:right w:val="nil"/>
            </w:tcBorders>
            <w:shd w:val="clear" w:color="auto" w:fill="auto"/>
            <w:vAlign w:val="bottom"/>
            <w:hideMark/>
          </w:tcPr>
          <w:p w14:paraId="6E741BE0"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775E50EB"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78533164"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2A9ACA6E"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0F54B69B"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3FEE0737"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r>
      <w:tr w:rsidR="00B92F53" w:rsidRPr="00297C81" w14:paraId="4A5CB4D2" w14:textId="77777777" w:rsidTr="00160D63">
        <w:trPr>
          <w:trHeight w:val="300"/>
        </w:trPr>
        <w:tc>
          <w:tcPr>
            <w:tcW w:w="0" w:type="auto"/>
            <w:tcBorders>
              <w:top w:val="nil"/>
              <w:left w:val="nil"/>
              <w:bottom w:val="nil"/>
              <w:right w:val="nil"/>
            </w:tcBorders>
            <w:shd w:val="clear" w:color="auto" w:fill="auto"/>
            <w:vAlign w:val="bottom"/>
            <w:hideMark/>
          </w:tcPr>
          <w:p w14:paraId="379EF75C"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p>
        </w:tc>
        <w:tc>
          <w:tcPr>
            <w:tcW w:w="0" w:type="auto"/>
            <w:tcBorders>
              <w:top w:val="nil"/>
              <w:left w:val="nil"/>
              <w:bottom w:val="nil"/>
              <w:right w:val="nil"/>
            </w:tcBorders>
            <w:shd w:val="clear" w:color="auto" w:fill="auto"/>
            <w:vAlign w:val="bottom"/>
            <w:hideMark/>
          </w:tcPr>
          <w:p w14:paraId="68846228"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SSR</w:t>
            </w:r>
          </w:p>
        </w:tc>
        <w:tc>
          <w:tcPr>
            <w:tcW w:w="0" w:type="auto"/>
            <w:tcBorders>
              <w:top w:val="nil"/>
              <w:left w:val="nil"/>
              <w:bottom w:val="nil"/>
              <w:right w:val="nil"/>
            </w:tcBorders>
            <w:shd w:val="clear" w:color="auto" w:fill="auto"/>
            <w:vAlign w:val="bottom"/>
            <w:hideMark/>
          </w:tcPr>
          <w:p w14:paraId="39B67B4A"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SSE</w:t>
            </w:r>
          </w:p>
        </w:tc>
        <w:tc>
          <w:tcPr>
            <w:tcW w:w="0" w:type="auto"/>
            <w:tcBorders>
              <w:top w:val="nil"/>
              <w:left w:val="nil"/>
              <w:bottom w:val="nil"/>
              <w:right w:val="nil"/>
            </w:tcBorders>
            <w:shd w:val="clear" w:color="auto" w:fill="auto"/>
            <w:vAlign w:val="bottom"/>
            <w:hideMark/>
          </w:tcPr>
          <w:p w14:paraId="28A488CC"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R^2</w:t>
            </w:r>
          </w:p>
        </w:tc>
        <w:tc>
          <w:tcPr>
            <w:tcW w:w="0" w:type="auto"/>
            <w:tcBorders>
              <w:top w:val="nil"/>
              <w:left w:val="nil"/>
              <w:bottom w:val="nil"/>
              <w:right w:val="nil"/>
            </w:tcBorders>
            <w:shd w:val="clear" w:color="auto" w:fill="auto"/>
            <w:vAlign w:val="bottom"/>
            <w:hideMark/>
          </w:tcPr>
          <w:p w14:paraId="4B20B574"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 xml:space="preserve">R^2 </w:t>
            </w:r>
            <w:proofErr w:type="spellStart"/>
            <w:r w:rsidRPr="00297C81">
              <w:rPr>
                <w:rFonts w:ascii="Times New Roman" w:eastAsia="Times New Roman" w:hAnsi="Times New Roman" w:cs="Times New Roman"/>
                <w:b/>
                <w:bCs/>
                <w:color w:val="000000"/>
                <w:sz w:val="24"/>
                <w:szCs w:val="24"/>
              </w:rPr>
              <w:t>Adj</w:t>
            </w:r>
            <w:proofErr w:type="spellEnd"/>
          </w:p>
        </w:tc>
        <w:tc>
          <w:tcPr>
            <w:tcW w:w="0" w:type="auto"/>
            <w:tcBorders>
              <w:top w:val="nil"/>
              <w:left w:val="nil"/>
              <w:bottom w:val="nil"/>
              <w:right w:val="nil"/>
            </w:tcBorders>
            <w:shd w:val="clear" w:color="auto" w:fill="auto"/>
            <w:vAlign w:val="bottom"/>
            <w:hideMark/>
          </w:tcPr>
          <w:p w14:paraId="40DDF796"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AIC</w:t>
            </w:r>
          </w:p>
        </w:tc>
        <w:tc>
          <w:tcPr>
            <w:tcW w:w="0" w:type="auto"/>
            <w:tcBorders>
              <w:top w:val="nil"/>
              <w:left w:val="nil"/>
              <w:bottom w:val="nil"/>
              <w:right w:val="nil"/>
            </w:tcBorders>
            <w:shd w:val="clear" w:color="auto" w:fill="auto"/>
            <w:vAlign w:val="bottom"/>
            <w:hideMark/>
          </w:tcPr>
          <w:p w14:paraId="1E70042B"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BIC</w:t>
            </w:r>
          </w:p>
        </w:tc>
      </w:tr>
      <w:tr w:rsidR="00B92F53" w:rsidRPr="00297C81" w14:paraId="4A694658" w14:textId="77777777" w:rsidTr="00160D63">
        <w:trPr>
          <w:trHeight w:val="300"/>
        </w:trPr>
        <w:tc>
          <w:tcPr>
            <w:tcW w:w="0" w:type="auto"/>
            <w:tcBorders>
              <w:top w:val="nil"/>
              <w:left w:val="nil"/>
              <w:bottom w:val="nil"/>
              <w:right w:val="nil"/>
            </w:tcBorders>
            <w:shd w:val="clear" w:color="auto" w:fill="auto"/>
            <w:vAlign w:val="bottom"/>
            <w:hideMark/>
          </w:tcPr>
          <w:p w14:paraId="6191B5E7"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Model A</w:t>
            </w:r>
          </w:p>
        </w:tc>
        <w:tc>
          <w:tcPr>
            <w:tcW w:w="0" w:type="auto"/>
            <w:tcBorders>
              <w:top w:val="nil"/>
              <w:left w:val="nil"/>
              <w:bottom w:val="nil"/>
              <w:right w:val="nil"/>
            </w:tcBorders>
            <w:shd w:val="clear" w:color="auto" w:fill="auto"/>
            <w:vAlign w:val="bottom"/>
            <w:hideMark/>
          </w:tcPr>
          <w:p w14:paraId="2DFC420D"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3882.25</w:t>
            </w:r>
          </w:p>
        </w:tc>
        <w:tc>
          <w:tcPr>
            <w:tcW w:w="0" w:type="auto"/>
            <w:tcBorders>
              <w:top w:val="nil"/>
              <w:left w:val="nil"/>
              <w:bottom w:val="nil"/>
              <w:right w:val="nil"/>
            </w:tcBorders>
            <w:shd w:val="clear" w:color="auto" w:fill="auto"/>
            <w:vAlign w:val="bottom"/>
            <w:hideMark/>
          </w:tcPr>
          <w:p w14:paraId="417EAC1D"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231.25</w:t>
            </w:r>
          </w:p>
        </w:tc>
        <w:tc>
          <w:tcPr>
            <w:tcW w:w="0" w:type="auto"/>
            <w:tcBorders>
              <w:top w:val="nil"/>
              <w:left w:val="nil"/>
              <w:bottom w:val="nil"/>
              <w:right w:val="nil"/>
            </w:tcBorders>
            <w:shd w:val="clear" w:color="auto" w:fill="auto"/>
            <w:vAlign w:val="bottom"/>
            <w:hideMark/>
          </w:tcPr>
          <w:p w14:paraId="339DA1A3"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0.9438</w:t>
            </w:r>
          </w:p>
        </w:tc>
        <w:tc>
          <w:tcPr>
            <w:tcW w:w="0" w:type="auto"/>
            <w:tcBorders>
              <w:top w:val="nil"/>
              <w:left w:val="nil"/>
              <w:bottom w:val="nil"/>
              <w:right w:val="nil"/>
            </w:tcBorders>
            <w:shd w:val="clear" w:color="auto" w:fill="auto"/>
            <w:vAlign w:val="bottom"/>
            <w:hideMark/>
          </w:tcPr>
          <w:p w14:paraId="414EC088"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0.9430</w:t>
            </w:r>
          </w:p>
        </w:tc>
        <w:tc>
          <w:tcPr>
            <w:tcW w:w="0" w:type="auto"/>
            <w:tcBorders>
              <w:top w:val="nil"/>
              <w:left w:val="nil"/>
              <w:bottom w:val="nil"/>
              <w:right w:val="nil"/>
            </w:tcBorders>
            <w:shd w:val="clear" w:color="auto" w:fill="auto"/>
            <w:vAlign w:val="bottom"/>
            <w:hideMark/>
          </w:tcPr>
          <w:p w14:paraId="053D04D7"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315.07</w:t>
            </w:r>
          </w:p>
        </w:tc>
        <w:tc>
          <w:tcPr>
            <w:tcW w:w="0" w:type="auto"/>
            <w:tcBorders>
              <w:top w:val="nil"/>
              <w:left w:val="nil"/>
              <w:bottom w:val="nil"/>
              <w:right w:val="nil"/>
            </w:tcBorders>
            <w:shd w:val="clear" w:color="auto" w:fill="auto"/>
            <w:vAlign w:val="bottom"/>
            <w:hideMark/>
          </w:tcPr>
          <w:p w14:paraId="10EF6102"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322.18</w:t>
            </w:r>
          </w:p>
        </w:tc>
      </w:tr>
      <w:tr w:rsidR="00B92F53" w:rsidRPr="00297C81" w14:paraId="3A3BC1E1" w14:textId="77777777" w:rsidTr="00160D63">
        <w:trPr>
          <w:trHeight w:val="300"/>
        </w:trPr>
        <w:tc>
          <w:tcPr>
            <w:tcW w:w="0" w:type="auto"/>
            <w:tcBorders>
              <w:top w:val="nil"/>
              <w:left w:val="nil"/>
              <w:bottom w:val="nil"/>
              <w:right w:val="nil"/>
            </w:tcBorders>
            <w:shd w:val="clear" w:color="auto" w:fill="auto"/>
            <w:vAlign w:val="bottom"/>
            <w:hideMark/>
          </w:tcPr>
          <w:p w14:paraId="43BC75C9"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Model B</w:t>
            </w:r>
          </w:p>
        </w:tc>
        <w:tc>
          <w:tcPr>
            <w:tcW w:w="0" w:type="auto"/>
            <w:tcBorders>
              <w:top w:val="nil"/>
              <w:left w:val="nil"/>
              <w:bottom w:val="nil"/>
              <w:right w:val="nil"/>
            </w:tcBorders>
            <w:shd w:val="clear" w:color="auto" w:fill="auto"/>
            <w:vAlign w:val="bottom"/>
            <w:hideMark/>
          </w:tcPr>
          <w:p w14:paraId="2FFF755D"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3913.50</w:t>
            </w:r>
          </w:p>
        </w:tc>
        <w:tc>
          <w:tcPr>
            <w:tcW w:w="0" w:type="auto"/>
            <w:tcBorders>
              <w:top w:val="nil"/>
              <w:left w:val="nil"/>
              <w:bottom w:val="nil"/>
              <w:right w:val="nil"/>
            </w:tcBorders>
            <w:shd w:val="clear" w:color="auto" w:fill="auto"/>
            <w:vAlign w:val="bottom"/>
            <w:hideMark/>
          </w:tcPr>
          <w:p w14:paraId="7646465A"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200.00</w:t>
            </w:r>
          </w:p>
        </w:tc>
        <w:tc>
          <w:tcPr>
            <w:tcW w:w="0" w:type="auto"/>
            <w:tcBorders>
              <w:top w:val="nil"/>
              <w:left w:val="nil"/>
              <w:bottom w:val="nil"/>
              <w:right w:val="nil"/>
            </w:tcBorders>
            <w:shd w:val="clear" w:color="auto" w:fill="auto"/>
            <w:vAlign w:val="bottom"/>
            <w:hideMark/>
          </w:tcPr>
          <w:p w14:paraId="0105D52C"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0.9514</w:t>
            </w:r>
          </w:p>
        </w:tc>
        <w:tc>
          <w:tcPr>
            <w:tcW w:w="0" w:type="auto"/>
            <w:tcBorders>
              <w:top w:val="nil"/>
              <w:left w:val="nil"/>
              <w:bottom w:val="nil"/>
              <w:right w:val="nil"/>
            </w:tcBorders>
            <w:shd w:val="clear" w:color="auto" w:fill="auto"/>
            <w:vAlign w:val="bottom"/>
            <w:hideMark/>
          </w:tcPr>
          <w:p w14:paraId="57CFB0CE"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0.9494</w:t>
            </w:r>
          </w:p>
        </w:tc>
        <w:tc>
          <w:tcPr>
            <w:tcW w:w="0" w:type="auto"/>
            <w:tcBorders>
              <w:top w:val="nil"/>
              <w:left w:val="nil"/>
              <w:bottom w:val="nil"/>
              <w:right w:val="nil"/>
            </w:tcBorders>
            <w:shd w:val="clear" w:color="auto" w:fill="auto"/>
            <w:vAlign w:val="bottom"/>
            <w:hideMark/>
          </w:tcPr>
          <w:p w14:paraId="55BEB50A"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307.58</w:t>
            </w:r>
          </w:p>
        </w:tc>
        <w:tc>
          <w:tcPr>
            <w:tcW w:w="0" w:type="auto"/>
            <w:tcBorders>
              <w:top w:val="nil"/>
              <w:left w:val="nil"/>
              <w:bottom w:val="nil"/>
              <w:right w:val="nil"/>
            </w:tcBorders>
            <w:shd w:val="clear" w:color="auto" w:fill="auto"/>
            <w:vAlign w:val="bottom"/>
            <w:hideMark/>
          </w:tcPr>
          <w:p w14:paraId="10341CA6"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319.43</w:t>
            </w:r>
          </w:p>
        </w:tc>
      </w:tr>
      <w:tr w:rsidR="00B92F53" w:rsidRPr="00297C81" w14:paraId="096C93C0" w14:textId="77777777" w:rsidTr="00160D63">
        <w:trPr>
          <w:trHeight w:val="300"/>
        </w:trPr>
        <w:tc>
          <w:tcPr>
            <w:tcW w:w="0" w:type="auto"/>
            <w:tcBorders>
              <w:top w:val="nil"/>
              <w:left w:val="nil"/>
              <w:bottom w:val="nil"/>
              <w:right w:val="nil"/>
            </w:tcBorders>
            <w:shd w:val="clear" w:color="auto" w:fill="auto"/>
            <w:vAlign w:val="bottom"/>
            <w:hideMark/>
          </w:tcPr>
          <w:p w14:paraId="2189A9B6" w14:textId="77777777" w:rsidR="00B92F53" w:rsidRPr="00297C81" w:rsidRDefault="00B92F53" w:rsidP="00160D63">
            <w:pPr>
              <w:bidi w:val="0"/>
              <w:spacing w:after="0" w:line="240" w:lineRule="auto"/>
              <w:jc w:val="center"/>
              <w:rPr>
                <w:rFonts w:ascii="Times New Roman" w:eastAsia="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Model C</w:t>
            </w:r>
          </w:p>
        </w:tc>
        <w:tc>
          <w:tcPr>
            <w:tcW w:w="0" w:type="auto"/>
            <w:tcBorders>
              <w:top w:val="nil"/>
              <w:left w:val="nil"/>
              <w:bottom w:val="nil"/>
              <w:right w:val="nil"/>
            </w:tcBorders>
            <w:shd w:val="clear" w:color="auto" w:fill="auto"/>
            <w:vAlign w:val="bottom"/>
            <w:hideMark/>
          </w:tcPr>
          <w:p w14:paraId="39405DD8"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3920.49</w:t>
            </w:r>
          </w:p>
        </w:tc>
        <w:tc>
          <w:tcPr>
            <w:tcW w:w="0" w:type="auto"/>
            <w:tcBorders>
              <w:top w:val="nil"/>
              <w:left w:val="nil"/>
              <w:bottom w:val="nil"/>
              <w:right w:val="nil"/>
            </w:tcBorders>
            <w:shd w:val="clear" w:color="auto" w:fill="auto"/>
            <w:vAlign w:val="bottom"/>
            <w:hideMark/>
          </w:tcPr>
          <w:p w14:paraId="755D002E"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193.01</w:t>
            </w:r>
          </w:p>
        </w:tc>
        <w:tc>
          <w:tcPr>
            <w:tcW w:w="0" w:type="auto"/>
            <w:tcBorders>
              <w:top w:val="nil"/>
              <w:left w:val="nil"/>
              <w:bottom w:val="nil"/>
              <w:right w:val="nil"/>
            </w:tcBorders>
            <w:shd w:val="clear" w:color="auto" w:fill="auto"/>
            <w:vAlign w:val="bottom"/>
            <w:hideMark/>
          </w:tcPr>
          <w:p w14:paraId="0BDCE751"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0.9531</w:t>
            </w:r>
          </w:p>
        </w:tc>
        <w:tc>
          <w:tcPr>
            <w:tcW w:w="0" w:type="auto"/>
            <w:tcBorders>
              <w:top w:val="nil"/>
              <w:left w:val="nil"/>
              <w:bottom w:val="nil"/>
              <w:right w:val="nil"/>
            </w:tcBorders>
            <w:shd w:val="clear" w:color="auto" w:fill="auto"/>
            <w:vAlign w:val="bottom"/>
            <w:hideMark/>
          </w:tcPr>
          <w:p w14:paraId="34A2B29E"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0.9505</w:t>
            </w:r>
          </w:p>
        </w:tc>
        <w:tc>
          <w:tcPr>
            <w:tcW w:w="0" w:type="auto"/>
            <w:tcBorders>
              <w:top w:val="nil"/>
              <w:left w:val="nil"/>
              <w:bottom w:val="nil"/>
              <w:right w:val="nil"/>
            </w:tcBorders>
            <w:shd w:val="clear" w:color="auto" w:fill="auto"/>
            <w:vAlign w:val="bottom"/>
            <w:hideMark/>
          </w:tcPr>
          <w:p w14:paraId="60AB26F8"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306.77</w:t>
            </w:r>
          </w:p>
        </w:tc>
        <w:tc>
          <w:tcPr>
            <w:tcW w:w="0" w:type="auto"/>
            <w:tcBorders>
              <w:top w:val="nil"/>
              <w:left w:val="nil"/>
              <w:bottom w:val="nil"/>
              <w:right w:val="nil"/>
            </w:tcBorders>
            <w:shd w:val="clear" w:color="auto" w:fill="auto"/>
            <w:vAlign w:val="bottom"/>
            <w:hideMark/>
          </w:tcPr>
          <w:p w14:paraId="2102F48D" w14:textId="77777777" w:rsidR="00B92F53" w:rsidRPr="00297C81" w:rsidRDefault="00B92F53" w:rsidP="00160D63">
            <w:pPr>
              <w:bidi w:val="0"/>
              <w:spacing w:after="0" w:line="240" w:lineRule="auto"/>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320.99</w:t>
            </w:r>
          </w:p>
        </w:tc>
      </w:tr>
    </w:tbl>
    <w:p w14:paraId="5C72C994" w14:textId="77777777" w:rsidR="00B92F53" w:rsidRPr="00297C81" w:rsidRDefault="00B92F53" w:rsidP="004873AD">
      <w:pPr>
        <w:pStyle w:val="ListParagraph"/>
        <w:jc w:val="both"/>
        <w:rPr>
          <w:rFonts w:ascii="Times New Roman" w:hAnsi="Times New Roman" w:cs="Times New Roman"/>
          <w:sz w:val="24"/>
          <w:szCs w:val="24"/>
          <w:u w:val="single"/>
          <w:rtl/>
        </w:rPr>
      </w:pPr>
    </w:p>
    <w:p w14:paraId="03847F1C" w14:textId="77777777" w:rsidR="00F94C8D" w:rsidRPr="00297C81" w:rsidRDefault="00F94C8D" w:rsidP="00F94C8D">
      <w:pPr>
        <w:bidi w:val="0"/>
        <w:rPr>
          <w:rFonts w:ascii="Times New Roman" w:hAnsi="Times New Roman" w:cs="Times New Roman"/>
          <w:sz w:val="24"/>
          <w:szCs w:val="24"/>
          <w:u w:val="single"/>
        </w:rPr>
      </w:pPr>
      <w:r w:rsidRPr="00297C81">
        <w:rPr>
          <w:rFonts w:ascii="Times New Roman" w:hAnsi="Times New Roman" w:cs="Times New Roman"/>
          <w:sz w:val="24"/>
          <w:szCs w:val="24"/>
          <w:u w:val="single"/>
        </w:rPr>
        <w:t>Model A</w:t>
      </w:r>
    </w:p>
    <w:tbl>
      <w:tblPr>
        <w:tblW w:w="648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47"/>
        <w:gridCol w:w="1319"/>
        <w:gridCol w:w="1319"/>
        <w:gridCol w:w="1001"/>
        <w:gridCol w:w="1001"/>
      </w:tblGrid>
      <w:tr w:rsidR="00F94C8D" w:rsidRPr="00297C81" w14:paraId="57966452" w14:textId="77777777" w:rsidTr="00A144BA">
        <w:trPr>
          <w:cantSplit/>
          <w:jc w:val="center"/>
        </w:trPr>
        <w:tc>
          <w:tcPr>
            <w:tcW w:w="1847" w:type="dxa"/>
            <w:vMerge w:val="restart"/>
            <w:tcBorders>
              <w:top w:val="single" w:sz="16" w:space="0" w:color="000000"/>
              <w:left w:val="single" w:sz="16" w:space="0" w:color="000000"/>
              <w:bottom w:val="nil"/>
              <w:right w:val="nil"/>
            </w:tcBorders>
            <w:shd w:val="clear" w:color="auto" w:fill="FFFFFF"/>
          </w:tcPr>
          <w:p w14:paraId="0D0D0D00"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Model</w:t>
            </w:r>
          </w:p>
        </w:tc>
        <w:tc>
          <w:tcPr>
            <w:tcW w:w="2638" w:type="dxa"/>
            <w:gridSpan w:val="2"/>
            <w:tcBorders>
              <w:top w:val="single" w:sz="16" w:space="0" w:color="000000"/>
              <w:left w:val="single" w:sz="16" w:space="0" w:color="000000"/>
            </w:tcBorders>
            <w:shd w:val="clear" w:color="auto" w:fill="FFFFFF"/>
          </w:tcPr>
          <w:p w14:paraId="48B85DF9"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Unstandardized Coefficients</w:t>
            </w:r>
          </w:p>
        </w:tc>
        <w:tc>
          <w:tcPr>
            <w:tcW w:w="1001" w:type="dxa"/>
            <w:vMerge w:val="restart"/>
            <w:tcBorders>
              <w:top w:val="single" w:sz="16" w:space="0" w:color="000000"/>
            </w:tcBorders>
            <w:shd w:val="clear" w:color="auto" w:fill="FFFFFF"/>
          </w:tcPr>
          <w:p w14:paraId="63F9F107" w14:textId="736DA490" w:rsidR="00F94C8D" w:rsidRPr="00297C81" w:rsidRDefault="00072366"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T</w:t>
            </w:r>
          </w:p>
        </w:tc>
        <w:tc>
          <w:tcPr>
            <w:tcW w:w="1001" w:type="dxa"/>
            <w:vMerge w:val="restart"/>
            <w:tcBorders>
              <w:top w:val="single" w:sz="16" w:space="0" w:color="000000"/>
              <w:right w:val="single" w:sz="16" w:space="0" w:color="000000"/>
            </w:tcBorders>
            <w:shd w:val="clear" w:color="auto" w:fill="FFFFFF"/>
          </w:tcPr>
          <w:p w14:paraId="06A08837"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Sig.</w:t>
            </w:r>
          </w:p>
        </w:tc>
      </w:tr>
      <w:tr w:rsidR="00F94C8D" w:rsidRPr="00297C81" w14:paraId="4EBAAB11" w14:textId="77777777" w:rsidTr="00A144BA">
        <w:trPr>
          <w:cantSplit/>
          <w:jc w:val="center"/>
        </w:trPr>
        <w:tc>
          <w:tcPr>
            <w:tcW w:w="1847" w:type="dxa"/>
            <w:vMerge/>
            <w:tcBorders>
              <w:top w:val="single" w:sz="16" w:space="0" w:color="000000"/>
              <w:left w:val="single" w:sz="16" w:space="0" w:color="000000"/>
              <w:bottom w:val="nil"/>
              <w:right w:val="nil"/>
            </w:tcBorders>
            <w:shd w:val="clear" w:color="auto" w:fill="FFFFFF"/>
          </w:tcPr>
          <w:p w14:paraId="3F937C6D"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1319" w:type="dxa"/>
            <w:tcBorders>
              <w:left w:val="single" w:sz="16" w:space="0" w:color="000000"/>
              <w:bottom w:val="single" w:sz="16" w:space="0" w:color="000000"/>
            </w:tcBorders>
            <w:shd w:val="clear" w:color="auto" w:fill="FFFFFF"/>
          </w:tcPr>
          <w:p w14:paraId="181924E3"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B</w:t>
            </w:r>
          </w:p>
        </w:tc>
        <w:tc>
          <w:tcPr>
            <w:tcW w:w="1319" w:type="dxa"/>
            <w:tcBorders>
              <w:bottom w:val="single" w:sz="16" w:space="0" w:color="000000"/>
            </w:tcBorders>
            <w:shd w:val="clear" w:color="auto" w:fill="FFFFFF"/>
          </w:tcPr>
          <w:p w14:paraId="17A8D04A"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Std. Error</w:t>
            </w:r>
          </w:p>
        </w:tc>
        <w:tc>
          <w:tcPr>
            <w:tcW w:w="1001" w:type="dxa"/>
            <w:vMerge/>
            <w:tcBorders>
              <w:top w:val="single" w:sz="16" w:space="0" w:color="000000"/>
            </w:tcBorders>
            <w:shd w:val="clear" w:color="auto" w:fill="FFFFFF"/>
          </w:tcPr>
          <w:p w14:paraId="424B66B9"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1001" w:type="dxa"/>
            <w:vMerge/>
            <w:tcBorders>
              <w:top w:val="single" w:sz="16" w:space="0" w:color="000000"/>
              <w:right w:val="single" w:sz="16" w:space="0" w:color="000000"/>
            </w:tcBorders>
            <w:shd w:val="clear" w:color="auto" w:fill="FFFFFF"/>
          </w:tcPr>
          <w:p w14:paraId="61B097C1"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r>
      <w:tr w:rsidR="00F94C8D" w:rsidRPr="00297C81" w14:paraId="0D80EDFD" w14:textId="77777777" w:rsidTr="00A144BA">
        <w:trPr>
          <w:cantSplit/>
          <w:jc w:val="center"/>
        </w:trPr>
        <w:tc>
          <w:tcPr>
            <w:tcW w:w="1847" w:type="dxa"/>
            <w:vMerge w:val="restart"/>
            <w:tcBorders>
              <w:top w:val="single" w:sz="16" w:space="0" w:color="000000"/>
              <w:left w:val="single" w:sz="16" w:space="0" w:color="000000"/>
              <w:right w:val="single" w:sz="16" w:space="0" w:color="000000"/>
            </w:tcBorders>
            <w:shd w:val="clear" w:color="auto" w:fill="FFFFFF"/>
            <w:vAlign w:val="center"/>
          </w:tcPr>
          <w:p w14:paraId="6A4190DA"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(Constant)</w:t>
            </w:r>
          </w:p>
          <w:p w14:paraId="705EE7B0"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proofErr w:type="spellStart"/>
            <w:r w:rsidRPr="00297C81">
              <w:rPr>
                <w:rFonts w:ascii="Times New Roman" w:eastAsia="Times New Roman" w:hAnsi="Times New Roman" w:cs="Times New Roman"/>
                <w:color w:val="000000"/>
                <w:sz w:val="24"/>
                <w:szCs w:val="24"/>
              </w:rPr>
              <w:t>LogGDP</w:t>
            </w:r>
            <w:proofErr w:type="spellEnd"/>
          </w:p>
        </w:tc>
        <w:tc>
          <w:tcPr>
            <w:tcW w:w="1319" w:type="dxa"/>
            <w:tcBorders>
              <w:top w:val="single" w:sz="16" w:space="0" w:color="000000"/>
              <w:left w:val="single" w:sz="16" w:space="0" w:color="000000"/>
              <w:bottom w:val="nil"/>
            </w:tcBorders>
            <w:shd w:val="clear" w:color="auto" w:fill="FFFFFF"/>
          </w:tcPr>
          <w:p w14:paraId="03EB4BBE"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37.825</w:t>
            </w:r>
          </w:p>
        </w:tc>
        <w:tc>
          <w:tcPr>
            <w:tcW w:w="1319" w:type="dxa"/>
            <w:tcBorders>
              <w:top w:val="single" w:sz="16" w:space="0" w:color="000000"/>
              <w:bottom w:val="nil"/>
            </w:tcBorders>
            <w:shd w:val="clear" w:color="auto" w:fill="FFFFFF"/>
          </w:tcPr>
          <w:p w14:paraId="74C574CA"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0.993</w:t>
            </w:r>
          </w:p>
        </w:tc>
        <w:tc>
          <w:tcPr>
            <w:tcW w:w="1001" w:type="dxa"/>
            <w:tcBorders>
              <w:top w:val="single" w:sz="16" w:space="0" w:color="000000"/>
              <w:bottom w:val="nil"/>
            </w:tcBorders>
            <w:shd w:val="clear" w:color="auto" w:fill="FFFFFF"/>
          </w:tcPr>
          <w:p w14:paraId="561E4F22"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38.100</w:t>
            </w:r>
          </w:p>
        </w:tc>
        <w:tc>
          <w:tcPr>
            <w:tcW w:w="1001" w:type="dxa"/>
            <w:tcBorders>
              <w:top w:val="single" w:sz="16" w:space="0" w:color="000000"/>
              <w:bottom w:val="nil"/>
              <w:right w:val="single" w:sz="16" w:space="0" w:color="000000"/>
            </w:tcBorders>
            <w:shd w:val="clear" w:color="auto" w:fill="FFFFFF"/>
          </w:tcPr>
          <w:p w14:paraId="63CEBEF7"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&lt;2e-16</w:t>
            </w:r>
          </w:p>
        </w:tc>
      </w:tr>
      <w:tr w:rsidR="00F94C8D" w:rsidRPr="00297C81" w14:paraId="1D73F6B7" w14:textId="77777777" w:rsidTr="00A144BA">
        <w:trPr>
          <w:cantSplit/>
          <w:jc w:val="center"/>
        </w:trPr>
        <w:tc>
          <w:tcPr>
            <w:tcW w:w="1847" w:type="dxa"/>
            <w:vMerge/>
            <w:tcBorders>
              <w:left w:val="single" w:sz="16" w:space="0" w:color="000000"/>
              <w:bottom w:val="single" w:sz="16" w:space="0" w:color="000000"/>
              <w:right w:val="single" w:sz="16" w:space="0" w:color="000000"/>
            </w:tcBorders>
            <w:shd w:val="clear" w:color="auto" w:fill="FFFFFF"/>
            <w:vAlign w:val="center"/>
          </w:tcPr>
          <w:p w14:paraId="2636B7BD"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p>
        </w:tc>
        <w:tc>
          <w:tcPr>
            <w:tcW w:w="1319" w:type="dxa"/>
            <w:tcBorders>
              <w:top w:val="nil"/>
              <w:left w:val="single" w:sz="16" w:space="0" w:color="000000"/>
              <w:bottom w:val="single" w:sz="16" w:space="0" w:color="000000"/>
            </w:tcBorders>
            <w:shd w:val="clear" w:color="auto" w:fill="FFFFFF"/>
          </w:tcPr>
          <w:p w14:paraId="1C338350"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4.213</w:t>
            </w:r>
          </w:p>
        </w:tc>
        <w:tc>
          <w:tcPr>
            <w:tcW w:w="1319" w:type="dxa"/>
            <w:tcBorders>
              <w:top w:val="nil"/>
              <w:bottom w:val="single" w:sz="16" w:space="0" w:color="000000"/>
            </w:tcBorders>
            <w:shd w:val="clear" w:color="auto" w:fill="FFFFFF"/>
          </w:tcPr>
          <w:p w14:paraId="7F4149A2"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Q1</w:t>
            </w:r>
          </w:p>
        </w:tc>
        <w:tc>
          <w:tcPr>
            <w:tcW w:w="1001" w:type="dxa"/>
            <w:tcBorders>
              <w:top w:val="nil"/>
              <w:bottom w:val="single" w:sz="16" w:space="0" w:color="000000"/>
            </w:tcBorders>
            <w:shd w:val="clear" w:color="auto" w:fill="FFFFFF"/>
          </w:tcPr>
          <w:p w14:paraId="06B2C730"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b/>
                <w:bCs/>
                <w:color w:val="000000"/>
                <w:sz w:val="24"/>
                <w:szCs w:val="24"/>
              </w:rPr>
            </w:pPr>
            <w:r w:rsidRPr="00297C81">
              <w:rPr>
                <w:rFonts w:ascii="Times New Roman" w:eastAsia="Times New Roman" w:hAnsi="Times New Roman" w:cs="Times New Roman"/>
                <w:b/>
                <w:bCs/>
                <w:color w:val="000000"/>
                <w:sz w:val="24"/>
                <w:szCs w:val="24"/>
              </w:rPr>
              <w:t>Q2</w:t>
            </w:r>
          </w:p>
        </w:tc>
        <w:tc>
          <w:tcPr>
            <w:tcW w:w="1001" w:type="dxa"/>
            <w:tcBorders>
              <w:top w:val="nil"/>
              <w:bottom w:val="single" w:sz="16" w:space="0" w:color="000000"/>
              <w:right w:val="single" w:sz="16" w:space="0" w:color="000000"/>
            </w:tcBorders>
            <w:shd w:val="clear" w:color="auto" w:fill="FFFFFF"/>
          </w:tcPr>
          <w:p w14:paraId="13902F51"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&lt;2e-16</w:t>
            </w:r>
          </w:p>
        </w:tc>
      </w:tr>
    </w:tbl>
    <w:p w14:paraId="04CC9E7B" w14:textId="77777777" w:rsidR="00F94C8D" w:rsidRPr="00297C81" w:rsidRDefault="00F94C8D" w:rsidP="00F94C8D">
      <w:pPr>
        <w:rPr>
          <w:rFonts w:ascii="Times New Roman" w:hAnsi="Times New Roman" w:cs="Times New Roman"/>
          <w:sz w:val="24"/>
          <w:szCs w:val="24"/>
          <w:rtl/>
        </w:rPr>
      </w:pPr>
    </w:p>
    <w:p w14:paraId="38E8798D" w14:textId="77777777" w:rsidR="00F94C8D" w:rsidRPr="00297C81" w:rsidRDefault="00F94C8D" w:rsidP="00F94C8D">
      <w:pPr>
        <w:bidi w:val="0"/>
        <w:rPr>
          <w:rFonts w:ascii="Times New Roman" w:hAnsi="Times New Roman" w:cs="Times New Roman"/>
          <w:sz w:val="24"/>
          <w:szCs w:val="24"/>
          <w:u w:val="single"/>
        </w:rPr>
      </w:pPr>
      <w:r w:rsidRPr="00297C81">
        <w:rPr>
          <w:rFonts w:ascii="Times New Roman" w:hAnsi="Times New Roman" w:cs="Times New Roman"/>
          <w:sz w:val="24"/>
          <w:szCs w:val="24"/>
          <w:u w:val="single"/>
        </w:rPr>
        <w:t>Model B</w:t>
      </w:r>
    </w:p>
    <w:tbl>
      <w:tblPr>
        <w:tblW w:w="648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47"/>
        <w:gridCol w:w="1319"/>
        <w:gridCol w:w="1319"/>
        <w:gridCol w:w="1001"/>
        <w:gridCol w:w="1001"/>
      </w:tblGrid>
      <w:tr w:rsidR="00F94C8D" w:rsidRPr="00297C81" w14:paraId="1F992835" w14:textId="77777777" w:rsidTr="00A144BA">
        <w:trPr>
          <w:cantSplit/>
          <w:jc w:val="center"/>
        </w:trPr>
        <w:tc>
          <w:tcPr>
            <w:tcW w:w="1847" w:type="dxa"/>
            <w:vMerge w:val="restart"/>
            <w:tcBorders>
              <w:top w:val="single" w:sz="16" w:space="0" w:color="000000"/>
              <w:left w:val="single" w:sz="16" w:space="0" w:color="000000"/>
              <w:bottom w:val="nil"/>
              <w:right w:val="nil"/>
            </w:tcBorders>
            <w:shd w:val="clear" w:color="auto" w:fill="FFFFFF"/>
          </w:tcPr>
          <w:p w14:paraId="498BD7C9"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Model</w:t>
            </w:r>
          </w:p>
        </w:tc>
        <w:tc>
          <w:tcPr>
            <w:tcW w:w="2638" w:type="dxa"/>
            <w:gridSpan w:val="2"/>
            <w:tcBorders>
              <w:top w:val="single" w:sz="16" w:space="0" w:color="000000"/>
              <w:left w:val="single" w:sz="16" w:space="0" w:color="000000"/>
            </w:tcBorders>
            <w:shd w:val="clear" w:color="auto" w:fill="FFFFFF"/>
          </w:tcPr>
          <w:p w14:paraId="14E21164"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Unstandardized Coefficients</w:t>
            </w:r>
          </w:p>
        </w:tc>
        <w:tc>
          <w:tcPr>
            <w:tcW w:w="1001" w:type="dxa"/>
            <w:vMerge w:val="restart"/>
            <w:tcBorders>
              <w:top w:val="single" w:sz="16" w:space="0" w:color="000000"/>
            </w:tcBorders>
            <w:shd w:val="clear" w:color="auto" w:fill="FFFFFF"/>
          </w:tcPr>
          <w:p w14:paraId="3FC1D4DD" w14:textId="04D863E6" w:rsidR="00F94C8D" w:rsidRPr="00297C81" w:rsidRDefault="00072366"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T</w:t>
            </w:r>
          </w:p>
        </w:tc>
        <w:tc>
          <w:tcPr>
            <w:tcW w:w="1001" w:type="dxa"/>
            <w:vMerge w:val="restart"/>
            <w:tcBorders>
              <w:top w:val="single" w:sz="16" w:space="0" w:color="000000"/>
              <w:right w:val="single" w:sz="16" w:space="0" w:color="000000"/>
            </w:tcBorders>
            <w:shd w:val="clear" w:color="auto" w:fill="FFFFFF"/>
          </w:tcPr>
          <w:p w14:paraId="0A0FEA38"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Sig.</w:t>
            </w:r>
          </w:p>
        </w:tc>
      </w:tr>
      <w:tr w:rsidR="00F94C8D" w:rsidRPr="00297C81" w14:paraId="386B4B69" w14:textId="77777777" w:rsidTr="00A144BA">
        <w:trPr>
          <w:cantSplit/>
          <w:jc w:val="center"/>
        </w:trPr>
        <w:tc>
          <w:tcPr>
            <w:tcW w:w="1847" w:type="dxa"/>
            <w:vMerge/>
            <w:tcBorders>
              <w:top w:val="single" w:sz="16" w:space="0" w:color="000000"/>
              <w:left w:val="single" w:sz="16" w:space="0" w:color="000000"/>
              <w:bottom w:val="nil"/>
              <w:right w:val="nil"/>
            </w:tcBorders>
            <w:shd w:val="clear" w:color="auto" w:fill="FFFFFF"/>
          </w:tcPr>
          <w:p w14:paraId="51A84621"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1319" w:type="dxa"/>
            <w:tcBorders>
              <w:left w:val="single" w:sz="16" w:space="0" w:color="000000"/>
              <w:bottom w:val="single" w:sz="16" w:space="0" w:color="000000"/>
            </w:tcBorders>
            <w:shd w:val="clear" w:color="auto" w:fill="FFFFFF"/>
          </w:tcPr>
          <w:p w14:paraId="3F9747C4"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B</w:t>
            </w:r>
          </w:p>
        </w:tc>
        <w:tc>
          <w:tcPr>
            <w:tcW w:w="1319" w:type="dxa"/>
            <w:tcBorders>
              <w:bottom w:val="single" w:sz="16" w:space="0" w:color="000000"/>
            </w:tcBorders>
            <w:shd w:val="clear" w:color="auto" w:fill="FFFFFF"/>
          </w:tcPr>
          <w:p w14:paraId="29A8F3A2"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Std. Error</w:t>
            </w:r>
          </w:p>
        </w:tc>
        <w:tc>
          <w:tcPr>
            <w:tcW w:w="1001" w:type="dxa"/>
            <w:vMerge/>
            <w:tcBorders>
              <w:top w:val="single" w:sz="16" w:space="0" w:color="000000"/>
            </w:tcBorders>
            <w:shd w:val="clear" w:color="auto" w:fill="FFFFFF"/>
          </w:tcPr>
          <w:p w14:paraId="519767FD"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1001" w:type="dxa"/>
            <w:vMerge/>
            <w:tcBorders>
              <w:top w:val="single" w:sz="16" w:space="0" w:color="000000"/>
              <w:right w:val="single" w:sz="16" w:space="0" w:color="000000"/>
            </w:tcBorders>
            <w:shd w:val="clear" w:color="auto" w:fill="FFFFFF"/>
          </w:tcPr>
          <w:p w14:paraId="387D4275"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r>
      <w:tr w:rsidR="00F94C8D" w:rsidRPr="00297C81" w14:paraId="231C2834" w14:textId="77777777" w:rsidTr="00A144BA">
        <w:trPr>
          <w:cantSplit/>
          <w:jc w:val="center"/>
        </w:trPr>
        <w:tc>
          <w:tcPr>
            <w:tcW w:w="1847" w:type="dxa"/>
            <w:vMerge w:val="restart"/>
            <w:tcBorders>
              <w:top w:val="single" w:sz="16" w:space="0" w:color="000000"/>
              <w:left w:val="single" w:sz="16" w:space="0" w:color="000000"/>
              <w:right w:val="single" w:sz="16" w:space="0" w:color="000000"/>
            </w:tcBorders>
            <w:shd w:val="clear" w:color="auto" w:fill="FFFFFF"/>
            <w:vAlign w:val="center"/>
          </w:tcPr>
          <w:p w14:paraId="0738CADF"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(Constant)</w:t>
            </w:r>
          </w:p>
          <w:p w14:paraId="28CB8AAE"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proofErr w:type="spellStart"/>
            <w:r w:rsidRPr="00297C81">
              <w:rPr>
                <w:rFonts w:ascii="Times New Roman" w:eastAsia="Times New Roman" w:hAnsi="Times New Roman" w:cs="Times New Roman"/>
                <w:color w:val="000000"/>
                <w:sz w:val="24"/>
                <w:szCs w:val="24"/>
              </w:rPr>
              <w:t>LogGDP</w:t>
            </w:r>
            <w:proofErr w:type="spellEnd"/>
          </w:p>
          <w:p w14:paraId="2393FB7F"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Christian</w:t>
            </w:r>
          </w:p>
          <w:p w14:paraId="7F23F925"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Muslim</w:t>
            </w:r>
          </w:p>
        </w:tc>
        <w:tc>
          <w:tcPr>
            <w:tcW w:w="1319" w:type="dxa"/>
            <w:tcBorders>
              <w:top w:val="single" w:sz="16" w:space="0" w:color="000000"/>
              <w:left w:val="single" w:sz="16" w:space="0" w:color="000000"/>
              <w:bottom w:val="nil"/>
            </w:tcBorders>
            <w:shd w:val="clear" w:color="auto" w:fill="FFFFFF"/>
          </w:tcPr>
          <w:p w14:paraId="221A019F"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38.142</w:t>
            </w:r>
          </w:p>
        </w:tc>
        <w:tc>
          <w:tcPr>
            <w:tcW w:w="1319" w:type="dxa"/>
            <w:tcBorders>
              <w:top w:val="single" w:sz="16" w:space="0" w:color="000000"/>
              <w:bottom w:val="nil"/>
            </w:tcBorders>
            <w:shd w:val="clear" w:color="auto" w:fill="FFFFFF"/>
          </w:tcPr>
          <w:p w14:paraId="5ABCE9EE"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1.134</w:t>
            </w:r>
          </w:p>
        </w:tc>
        <w:tc>
          <w:tcPr>
            <w:tcW w:w="1001" w:type="dxa"/>
            <w:tcBorders>
              <w:top w:val="single" w:sz="16" w:space="0" w:color="000000"/>
              <w:bottom w:val="nil"/>
            </w:tcBorders>
            <w:shd w:val="clear" w:color="auto" w:fill="FFFFFF"/>
          </w:tcPr>
          <w:p w14:paraId="1C674001"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33.642</w:t>
            </w:r>
          </w:p>
        </w:tc>
        <w:tc>
          <w:tcPr>
            <w:tcW w:w="1001" w:type="dxa"/>
            <w:tcBorders>
              <w:top w:val="single" w:sz="16" w:space="0" w:color="000000"/>
              <w:bottom w:val="nil"/>
              <w:right w:val="single" w:sz="16" w:space="0" w:color="000000"/>
            </w:tcBorders>
            <w:shd w:val="clear" w:color="auto" w:fill="FFFFFF"/>
          </w:tcPr>
          <w:p w14:paraId="400F3976"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&lt;2e-16</w:t>
            </w:r>
          </w:p>
        </w:tc>
      </w:tr>
      <w:tr w:rsidR="00F94C8D" w:rsidRPr="00297C81" w14:paraId="47711CDC" w14:textId="77777777" w:rsidTr="00A144BA">
        <w:trPr>
          <w:cantSplit/>
          <w:jc w:val="center"/>
        </w:trPr>
        <w:tc>
          <w:tcPr>
            <w:tcW w:w="1847" w:type="dxa"/>
            <w:vMerge/>
            <w:tcBorders>
              <w:left w:val="single" w:sz="16" w:space="0" w:color="000000"/>
              <w:bottom w:val="single" w:sz="16" w:space="0" w:color="000000"/>
              <w:right w:val="single" w:sz="16" w:space="0" w:color="000000"/>
            </w:tcBorders>
            <w:shd w:val="clear" w:color="auto" w:fill="FFFFFF"/>
            <w:vAlign w:val="center"/>
          </w:tcPr>
          <w:p w14:paraId="0A3F1F8C"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p>
        </w:tc>
        <w:tc>
          <w:tcPr>
            <w:tcW w:w="1319" w:type="dxa"/>
            <w:tcBorders>
              <w:top w:val="nil"/>
              <w:left w:val="single" w:sz="16" w:space="0" w:color="000000"/>
              <w:bottom w:val="single" w:sz="16" w:space="0" w:color="000000"/>
            </w:tcBorders>
            <w:shd w:val="clear" w:color="auto" w:fill="FFFFFF"/>
          </w:tcPr>
          <w:p w14:paraId="32A9EA5E"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4.297</w:t>
            </w:r>
          </w:p>
          <w:p w14:paraId="3B90EDF1"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-1.520</w:t>
            </w:r>
          </w:p>
          <w:p w14:paraId="42050F91"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-0.272</w:t>
            </w:r>
          </w:p>
        </w:tc>
        <w:tc>
          <w:tcPr>
            <w:tcW w:w="1319" w:type="dxa"/>
            <w:tcBorders>
              <w:top w:val="nil"/>
              <w:bottom w:val="single" w:sz="16" w:space="0" w:color="000000"/>
            </w:tcBorders>
            <w:shd w:val="clear" w:color="auto" w:fill="FFFFFF"/>
          </w:tcPr>
          <w:p w14:paraId="5732FF6C"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0.115</w:t>
            </w:r>
          </w:p>
          <w:p w14:paraId="5A7DB297"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0.623</w:t>
            </w:r>
          </w:p>
          <w:p w14:paraId="23393B53"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0.683</w:t>
            </w:r>
          </w:p>
        </w:tc>
        <w:tc>
          <w:tcPr>
            <w:tcW w:w="1001" w:type="dxa"/>
            <w:tcBorders>
              <w:top w:val="nil"/>
              <w:bottom w:val="single" w:sz="16" w:space="0" w:color="000000"/>
            </w:tcBorders>
            <w:shd w:val="clear" w:color="auto" w:fill="FFFFFF"/>
          </w:tcPr>
          <w:p w14:paraId="65A5AB47"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37.351</w:t>
            </w:r>
          </w:p>
          <w:p w14:paraId="1FA8B19D"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-2.439</w:t>
            </w:r>
          </w:p>
          <w:p w14:paraId="25B2A050"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-0.398</w:t>
            </w:r>
          </w:p>
        </w:tc>
        <w:tc>
          <w:tcPr>
            <w:tcW w:w="1001" w:type="dxa"/>
            <w:tcBorders>
              <w:top w:val="nil"/>
              <w:bottom w:val="single" w:sz="16" w:space="0" w:color="000000"/>
              <w:right w:val="single" w:sz="16" w:space="0" w:color="000000"/>
            </w:tcBorders>
            <w:shd w:val="clear" w:color="auto" w:fill="FFFFFF"/>
          </w:tcPr>
          <w:p w14:paraId="50BCF374"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&lt;2e-16</w:t>
            </w:r>
          </w:p>
          <w:p w14:paraId="7BD49389"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0.017</w:t>
            </w:r>
          </w:p>
          <w:p w14:paraId="252CEC47"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0.692</w:t>
            </w:r>
          </w:p>
        </w:tc>
      </w:tr>
    </w:tbl>
    <w:p w14:paraId="596CFF2F" w14:textId="77777777" w:rsidR="00F94C8D" w:rsidRPr="00297C81" w:rsidRDefault="00F94C8D" w:rsidP="00F94C8D">
      <w:pPr>
        <w:rPr>
          <w:rFonts w:ascii="Times New Roman" w:hAnsi="Times New Roman" w:cs="Times New Roman"/>
          <w:sz w:val="24"/>
          <w:szCs w:val="24"/>
          <w:rtl/>
        </w:rPr>
      </w:pPr>
    </w:p>
    <w:p w14:paraId="4586910E" w14:textId="77777777" w:rsidR="00F94C8D" w:rsidRPr="00297C81" w:rsidRDefault="00F94C8D" w:rsidP="00F94C8D">
      <w:pPr>
        <w:bidi w:val="0"/>
        <w:rPr>
          <w:rFonts w:ascii="Times New Roman" w:hAnsi="Times New Roman" w:cs="Times New Roman"/>
          <w:sz w:val="24"/>
          <w:szCs w:val="24"/>
          <w:u w:val="single"/>
        </w:rPr>
      </w:pPr>
      <w:r w:rsidRPr="00297C81">
        <w:rPr>
          <w:rFonts w:ascii="Times New Roman" w:hAnsi="Times New Roman" w:cs="Times New Roman"/>
          <w:sz w:val="24"/>
          <w:szCs w:val="24"/>
          <w:u w:val="single"/>
        </w:rPr>
        <w:t>Model C</w:t>
      </w:r>
    </w:p>
    <w:tbl>
      <w:tblPr>
        <w:tblW w:w="648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47"/>
        <w:gridCol w:w="1319"/>
        <w:gridCol w:w="1319"/>
        <w:gridCol w:w="1001"/>
        <w:gridCol w:w="1001"/>
      </w:tblGrid>
      <w:tr w:rsidR="00F94C8D" w:rsidRPr="00297C81" w14:paraId="527F8339" w14:textId="77777777" w:rsidTr="00A144BA">
        <w:trPr>
          <w:cantSplit/>
          <w:jc w:val="center"/>
        </w:trPr>
        <w:tc>
          <w:tcPr>
            <w:tcW w:w="1847" w:type="dxa"/>
            <w:vMerge w:val="restart"/>
            <w:tcBorders>
              <w:top w:val="single" w:sz="16" w:space="0" w:color="000000"/>
              <w:left w:val="single" w:sz="16" w:space="0" w:color="000000"/>
              <w:bottom w:val="nil"/>
              <w:right w:val="nil"/>
            </w:tcBorders>
            <w:shd w:val="clear" w:color="auto" w:fill="FFFFFF"/>
          </w:tcPr>
          <w:p w14:paraId="56779DE7"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Model</w:t>
            </w:r>
          </w:p>
        </w:tc>
        <w:tc>
          <w:tcPr>
            <w:tcW w:w="2638" w:type="dxa"/>
            <w:gridSpan w:val="2"/>
            <w:tcBorders>
              <w:top w:val="single" w:sz="16" w:space="0" w:color="000000"/>
              <w:left w:val="single" w:sz="16" w:space="0" w:color="000000"/>
            </w:tcBorders>
            <w:shd w:val="clear" w:color="auto" w:fill="FFFFFF"/>
          </w:tcPr>
          <w:p w14:paraId="45F17C43"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Unstandardized Coefficients</w:t>
            </w:r>
          </w:p>
        </w:tc>
        <w:tc>
          <w:tcPr>
            <w:tcW w:w="1001" w:type="dxa"/>
            <w:vMerge w:val="restart"/>
            <w:tcBorders>
              <w:top w:val="single" w:sz="16" w:space="0" w:color="000000"/>
            </w:tcBorders>
            <w:shd w:val="clear" w:color="auto" w:fill="FFFFFF"/>
          </w:tcPr>
          <w:p w14:paraId="5C38EBE8" w14:textId="6A2D2071" w:rsidR="00F94C8D" w:rsidRPr="00297C81" w:rsidRDefault="00072366"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T</w:t>
            </w:r>
          </w:p>
        </w:tc>
        <w:tc>
          <w:tcPr>
            <w:tcW w:w="1001" w:type="dxa"/>
            <w:vMerge w:val="restart"/>
            <w:tcBorders>
              <w:top w:val="single" w:sz="16" w:space="0" w:color="000000"/>
              <w:right w:val="single" w:sz="16" w:space="0" w:color="000000"/>
            </w:tcBorders>
            <w:shd w:val="clear" w:color="auto" w:fill="FFFFFF"/>
          </w:tcPr>
          <w:p w14:paraId="0EBF0DC2"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Sig.</w:t>
            </w:r>
          </w:p>
        </w:tc>
      </w:tr>
      <w:tr w:rsidR="00F94C8D" w:rsidRPr="00297C81" w14:paraId="05E4C027" w14:textId="77777777" w:rsidTr="00A144BA">
        <w:trPr>
          <w:cantSplit/>
          <w:jc w:val="center"/>
        </w:trPr>
        <w:tc>
          <w:tcPr>
            <w:tcW w:w="1847" w:type="dxa"/>
            <w:vMerge/>
            <w:tcBorders>
              <w:top w:val="single" w:sz="16" w:space="0" w:color="000000"/>
              <w:left w:val="single" w:sz="16" w:space="0" w:color="000000"/>
              <w:bottom w:val="nil"/>
              <w:right w:val="nil"/>
            </w:tcBorders>
            <w:shd w:val="clear" w:color="auto" w:fill="FFFFFF"/>
          </w:tcPr>
          <w:p w14:paraId="00DA00F2"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1319" w:type="dxa"/>
            <w:tcBorders>
              <w:left w:val="single" w:sz="16" w:space="0" w:color="000000"/>
              <w:bottom w:val="single" w:sz="16" w:space="0" w:color="000000"/>
            </w:tcBorders>
            <w:shd w:val="clear" w:color="auto" w:fill="FFFFFF"/>
          </w:tcPr>
          <w:p w14:paraId="4662F238"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B</w:t>
            </w:r>
          </w:p>
        </w:tc>
        <w:tc>
          <w:tcPr>
            <w:tcW w:w="1319" w:type="dxa"/>
            <w:tcBorders>
              <w:bottom w:val="single" w:sz="16" w:space="0" w:color="000000"/>
            </w:tcBorders>
            <w:shd w:val="clear" w:color="auto" w:fill="FFFFFF"/>
          </w:tcPr>
          <w:p w14:paraId="5CF331EC"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Std. Error</w:t>
            </w:r>
          </w:p>
        </w:tc>
        <w:tc>
          <w:tcPr>
            <w:tcW w:w="1001" w:type="dxa"/>
            <w:vMerge/>
            <w:tcBorders>
              <w:top w:val="single" w:sz="16" w:space="0" w:color="000000"/>
            </w:tcBorders>
            <w:shd w:val="clear" w:color="auto" w:fill="FFFFFF"/>
          </w:tcPr>
          <w:p w14:paraId="78CF1F65"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c>
          <w:tcPr>
            <w:tcW w:w="1001" w:type="dxa"/>
            <w:vMerge/>
            <w:tcBorders>
              <w:top w:val="single" w:sz="16" w:space="0" w:color="000000"/>
              <w:right w:val="single" w:sz="16" w:space="0" w:color="000000"/>
            </w:tcBorders>
            <w:shd w:val="clear" w:color="auto" w:fill="FFFFFF"/>
          </w:tcPr>
          <w:p w14:paraId="3CF45EC7" w14:textId="77777777" w:rsidR="00F94C8D" w:rsidRPr="00297C81" w:rsidRDefault="00F94C8D" w:rsidP="00EA509D">
            <w:pPr>
              <w:autoSpaceDE w:val="0"/>
              <w:autoSpaceDN w:val="0"/>
              <w:bidi w:val="0"/>
              <w:adjustRightInd w:val="0"/>
              <w:spacing w:after="0" w:line="240" w:lineRule="auto"/>
              <w:jc w:val="center"/>
              <w:rPr>
                <w:rFonts w:ascii="Times New Roman" w:hAnsi="Times New Roman" w:cs="Times New Roman"/>
                <w:color w:val="000000"/>
                <w:sz w:val="24"/>
                <w:szCs w:val="24"/>
              </w:rPr>
            </w:pPr>
          </w:p>
        </w:tc>
      </w:tr>
      <w:tr w:rsidR="00F94C8D" w:rsidRPr="00297C81" w14:paraId="504C9F83" w14:textId="77777777" w:rsidTr="00A144BA">
        <w:trPr>
          <w:cantSplit/>
          <w:jc w:val="center"/>
        </w:trPr>
        <w:tc>
          <w:tcPr>
            <w:tcW w:w="1847" w:type="dxa"/>
            <w:vMerge w:val="restart"/>
            <w:tcBorders>
              <w:top w:val="single" w:sz="16" w:space="0" w:color="000000"/>
              <w:left w:val="single" w:sz="16" w:space="0" w:color="000000"/>
              <w:right w:val="single" w:sz="16" w:space="0" w:color="000000"/>
            </w:tcBorders>
            <w:shd w:val="clear" w:color="auto" w:fill="FFFFFF"/>
            <w:vAlign w:val="center"/>
          </w:tcPr>
          <w:p w14:paraId="33AC5310"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(Constant)</w:t>
            </w:r>
          </w:p>
          <w:p w14:paraId="74FB5DCF"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proofErr w:type="spellStart"/>
            <w:r w:rsidRPr="00297C81">
              <w:rPr>
                <w:rFonts w:ascii="Times New Roman" w:eastAsia="Times New Roman" w:hAnsi="Times New Roman" w:cs="Times New Roman"/>
                <w:color w:val="000000"/>
                <w:sz w:val="24"/>
                <w:szCs w:val="24"/>
              </w:rPr>
              <w:lastRenderedPageBreak/>
              <w:t>LogGDP</w:t>
            </w:r>
            <w:proofErr w:type="spellEnd"/>
          </w:p>
          <w:p w14:paraId="6A4AB599"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Christian</w:t>
            </w:r>
          </w:p>
          <w:p w14:paraId="4F25A1E5"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Muslim</w:t>
            </w:r>
          </w:p>
          <w:p w14:paraId="71C0BCEF"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proofErr w:type="spellStart"/>
            <w:r w:rsidRPr="00297C81">
              <w:rPr>
                <w:rFonts w:ascii="Times New Roman" w:hAnsi="Times New Roman" w:cs="Times New Roman"/>
                <w:color w:val="000000"/>
                <w:sz w:val="24"/>
                <w:szCs w:val="24"/>
              </w:rPr>
              <w:t>Fert</w:t>
            </w:r>
            <w:proofErr w:type="spellEnd"/>
          </w:p>
        </w:tc>
        <w:tc>
          <w:tcPr>
            <w:tcW w:w="1319" w:type="dxa"/>
            <w:tcBorders>
              <w:top w:val="single" w:sz="16" w:space="0" w:color="000000"/>
              <w:left w:val="single" w:sz="16" w:space="0" w:color="000000"/>
              <w:bottom w:val="nil"/>
            </w:tcBorders>
            <w:shd w:val="clear" w:color="auto" w:fill="FFFFFF"/>
          </w:tcPr>
          <w:p w14:paraId="0A1D0880"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lastRenderedPageBreak/>
              <w:t>40.9214</w:t>
            </w:r>
          </w:p>
        </w:tc>
        <w:tc>
          <w:tcPr>
            <w:tcW w:w="1319" w:type="dxa"/>
            <w:tcBorders>
              <w:top w:val="single" w:sz="16" w:space="0" w:color="000000"/>
              <w:bottom w:val="nil"/>
            </w:tcBorders>
            <w:shd w:val="clear" w:color="auto" w:fill="FFFFFF"/>
          </w:tcPr>
          <w:p w14:paraId="16DBCABA"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2.0339</w:t>
            </w:r>
          </w:p>
        </w:tc>
        <w:tc>
          <w:tcPr>
            <w:tcW w:w="1001" w:type="dxa"/>
            <w:tcBorders>
              <w:top w:val="single" w:sz="16" w:space="0" w:color="000000"/>
              <w:bottom w:val="nil"/>
            </w:tcBorders>
            <w:shd w:val="clear" w:color="auto" w:fill="FFFFFF"/>
          </w:tcPr>
          <w:p w14:paraId="08FD0C34"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20.1190</w:t>
            </w:r>
          </w:p>
        </w:tc>
        <w:tc>
          <w:tcPr>
            <w:tcW w:w="1001" w:type="dxa"/>
            <w:tcBorders>
              <w:top w:val="single" w:sz="16" w:space="0" w:color="000000"/>
              <w:bottom w:val="nil"/>
              <w:right w:val="single" w:sz="16" w:space="0" w:color="000000"/>
            </w:tcBorders>
            <w:shd w:val="clear" w:color="auto" w:fill="FFFFFF"/>
          </w:tcPr>
          <w:p w14:paraId="6EC9D711"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&lt;2e-16</w:t>
            </w:r>
          </w:p>
        </w:tc>
      </w:tr>
      <w:tr w:rsidR="00F94C8D" w:rsidRPr="00297C81" w14:paraId="07F924A4" w14:textId="77777777" w:rsidTr="00A144BA">
        <w:trPr>
          <w:cantSplit/>
          <w:jc w:val="center"/>
        </w:trPr>
        <w:tc>
          <w:tcPr>
            <w:tcW w:w="1847" w:type="dxa"/>
            <w:vMerge/>
            <w:tcBorders>
              <w:left w:val="single" w:sz="16" w:space="0" w:color="000000"/>
              <w:bottom w:val="single" w:sz="16" w:space="0" w:color="000000"/>
              <w:right w:val="single" w:sz="16" w:space="0" w:color="000000"/>
            </w:tcBorders>
            <w:shd w:val="clear" w:color="auto" w:fill="FFFFFF"/>
            <w:vAlign w:val="center"/>
          </w:tcPr>
          <w:p w14:paraId="269033A4"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p>
        </w:tc>
        <w:tc>
          <w:tcPr>
            <w:tcW w:w="1319" w:type="dxa"/>
            <w:tcBorders>
              <w:top w:val="nil"/>
              <w:left w:val="single" w:sz="16" w:space="0" w:color="000000"/>
              <w:bottom w:val="single" w:sz="16" w:space="0" w:color="000000"/>
            </w:tcBorders>
            <w:shd w:val="clear" w:color="auto" w:fill="FFFFFF"/>
          </w:tcPr>
          <w:p w14:paraId="0519E642"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4.0566</w:t>
            </w:r>
          </w:p>
          <w:p w14:paraId="4DA336FC"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-1.3159</w:t>
            </w:r>
          </w:p>
          <w:p w14:paraId="0981468E"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0.0003</w:t>
            </w:r>
          </w:p>
          <w:p w14:paraId="3F7C635E"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-0.3577</w:t>
            </w:r>
          </w:p>
        </w:tc>
        <w:tc>
          <w:tcPr>
            <w:tcW w:w="1319" w:type="dxa"/>
            <w:tcBorders>
              <w:top w:val="nil"/>
              <w:bottom w:val="single" w:sz="16" w:space="0" w:color="000000"/>
            </w:tcBorders>
            <w:shd w:val="clear" w:color="auto" w:fill="FFFFFF"/>
          </w:tcPr>
          <w:p w14:paraId="21FCE651"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0.1858</w:t>
            </w:r>
          </w:p>
          <w:p w14:paraId="7E1C6ABE"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0.6285</w:t>
            </w:r>
          </w:p>
          <w:p w14:paraId="2337F981"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0.6951</w:t>
            </w:r>
          </w:p>
          <w:p w14:paraId="356B94B8"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0.2184</w:t>
            </w:r>
          </w:p>
        </w:tc>
        <w:tc>
          <w:tcPr>
            <w:tcW w:w="1001" w:type="dxa"/>
            <w:tcBorders>
              <w:top w:val="nil"/>
              <w:bottom w:val="single" w:sz="16" w:space="0" w:color="000000"/>
            </w:tcBorders>
            <w:shd w:val="clear" w:color="auto" w:fill="FFFFFF"/>
          </w:tcPr>
          <w:p w14:paraId="7B351BED"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21.8340</w:t>
            </w:r>
          </w:p>
          <w:p w14:paraId="3F7D3F12"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hAnsi="Times New Roman" w:cs="Times New Roman"/>
                <w:color w:val="000000"/>
                <w:sz w:val="24"/>
                <w:szCs w:val="24"/>
              </w:rPr>
              <w:t>-</w:t>
            </w:r>
            <w:r w:rsidRPr="00297C81">
              <w:rPr>
                <w:rFonts w:ascii="Times New Roman" w:eastAsia="Times New Roman" w:hAnsi="Times New Roman" w:cs="Times New Roman"/>
                <w:color w:val="000000"/>
                <w:sz w:val="24"/>
                <w:szCs w:val="24"/>
              </w:rPr>
              <w:t>2.0940</w:t>
            </w:r>
          </w:p>
          <w:p w14:paraId="42E965A3"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0.0000</w:t>
            </w:r>
          </w:p>
          <w:p w14:paraId="0EECFEBA"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-1.6380</w:t>
            </w:r>
          </w:p>
        </w:tc>
        <w:tc>
          <w:tcPr>
            <w:tcW w:w="1001" w:type="dxa"/>
            <w:tcBorders>
              <w:top w:val="nil"/>
              <w:bottom w:val="single" w:sz="16" w:space="0" w:color="000000"/>
              <w:right w:val="single" w:sz="16" w:space="0" w:color="000000"/>
            </w:tcBorders>
            <w:shd w:val="clear" w:color="auto" w:fill="FFFFFF"/>
          </w:tcPr>
          <w:p w14:paraId="34F4D740"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&lt;2e-16</w:t>
            </w:r>
          </w:p>
          <w:p w14:paraId="2FF27623"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eastAsia="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0.0397</w:t>
            </w:r>
          </w:p>
          <w:p w14:paraId="03AAE5EC"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0.9997</w:t>
            </w:r>
          </w:p>
          <w:p w14:paraId="4E4353F8" w14:textId="77777777" w:rsidR="00F94C8D" w:rsidRPr="00297C81" w:rsidRDefault="00F94C8D" w:rsidP="00EA509D">
            <w:pPr>
              <w:autoSpaceDE w:val="0"/>
              <w:autoSpaceDN w:val="0"/>
              <w:bidi w:val="0"/>
              <w:adjustRightInd w:val="0"/>
              <w:spacing w:after="0" w:line="320" w:lineRule="atLeast"/>
              <w:ind w:left="60" w:right="60"/>
              <w:jc w:val="center"/>
              <w:rPr>
                <w:rFonts w:ascii="Times New Roman" w:hAnsi="Times New Roman" w:cs="Times New Roman"/>
                <w:color w:val="000000"/>
                <w:sz w:val="24"/>
                <w:szCs w:val="24"/>
              </w:rPr>
            </w:pPr>
            <w:r w:rsidRPr="00297C81">
              <w:rPr>
                <w:rFonts w:ascii="Times New Roman" w:eastAsia="Times New Roman" w:hAnsi="Times New Roman" w:cs="Times New Roman"/>
                <w:color w:val="000000"/>
                <w:sz w:val="24"/>
                <w:szCs w:val="24"/>
              </w:rPr>
              <w:t>0.1057</w:t>
            </w:r>
          </w:p>
        </w:tc>
      </w:tr>
    </w:tbl>
    <w:p w14:paraId="65117370" w14:textId="77777777" w:rsidR="00F94C8D" w:rsidRDefault="00F94C8D" w:rsidP="004873AD">
      <w:pPr>
        <w:pStyle w:val="ListParagraph"/>
        <w:jc w:val="both"/>
        <w:rPr>
          <w:rFonts w:ascii="Times New Roman" w:hAnsi="Times New Roman" w:cs="Times New Roman"/>
          <w:sz w:val="24"/>
          <w:szCs w:val="24"/>
          <w:rtl/>
        </w:rPr>
      </w:pPr>
    </w:p>
    <w:p w14:paraId="726C5C1C" w14:textId="77777777" w:rsidR="00B92F53" w:rsidRDefault="00B92F53" w:rsidP="004873AD">
      <w:pPr>
        <w:pStyle w:val="ListParagraph"/>
        <w:jc w:val="both"/>
        <w:rPr>
          <w:rFonts w:ascii="Times New Roman" w:hAnsi="Times New Roman" w:cs="Times New Roman"/>
          <w:sz w:val="24"/>
          <w:szCs w:val="24"/>
          <w:rtl/>
        </w:rPr>
      </w:pPr>
    </w:p>
    <w:p w14:paraId="421686B2" w14:textId="77777777" w:rsidR="00B92F53" w:rsidRDefault="00B92F53" w:rsidP="004873AD">
      <w:pPr>
        <w:pStyle w:val="ListParagraph"/>
        <w:jc w:val="both"/>
        <w:rPr>
          <w:rFonts w:ascii="Times New Roman" w:hAnsi="Times New Roman" w:cs="Times New Roman"/>
          <w:sz w:val="24"/>
          <w:szCs w:val="24"/>
          <w:rtl/>
        </w:rPr>
      </w:pPr>
    </w:p>
    <w:p w14:paraId="753A437C" w14:textId="77777777" w:rsidR="00B92F53" w:rsidRDefault="00B92F53" w:rsidP="004873AD">
      <w:pPr>
        <w:pStyle w:val="ListParagraph"/>
        <w:jc w:val="both"/>
        <w:rPr>
          <w:rFonts w:ascii="Times New Roman" w:hAnsi="Times New Roman" w:cs="Times New Roman"/>
          <w:sz w:val="24"/>
          <w:szCs w:val="24"/>
          <w:rtl/>
        </w:rPr>
      </w:pPr>
    </w:p>
    <w:p w14:paraId="49AA7B14" w14:textId="72A1FAA4" w:rsidR="00927490" w:rsidRDefault="00297C81" w:rsidP="00380099">
      <w:pPr>
        <w:pStyle w:val="ListParagraph"/>
        <w:numPr>
          <w:ilvl w:val="0"/>
          <w:numId w:val="7"/>
        </w:numPr>
        <w:jc w:val="both"/>
        <w:rPr>
          <w:rFonts w:ascii="Times New Roman" w:hAnsi="Times New Roman" w:cs="Times New Roman"/>
          <w:sz w:val="24"/>
          <w:szCs w:val="24"/>
        </w:rPr>
      </w:pPr>
      <w:r w:rsidRPr="00297C81">
        <w:rPr>
          <w:rFonts w:ascii="Times New Roman" w:hAnsi="Times New Roman" w:cs="Times New Roman"/>
          <w:sz w:val="24"/>
          <w:szCs w:val="24"/>
          <w:rtl/>
        </w:rPr>
        <w:t xml:space="preserve">(8 נקודות) </w:t>
      </w:r>
      <w:r w:rsidR="00927490" w:rsidRPr="00297C81">
        <w:rPr>
          <w:rFonts w:ascii="Times New Roman" w:hAnsi="Times New Roman" w:cs="Times New Roman"/>
          <w:sz w:val="24"/>
          <w:szCs w:val="24"/>
          <w:rtl/>
        </w:rPr>
        <w:t xml:space="preserve">עבור מודל </w:t>
      </w:r>
      <w:r w:rsidR="00927490" w:rsidRPr="00297C81">
        <w:rPr>
          <w:rFonts w:ascii="Times New Roman" w:hAnsi="Times New Roman" w:cs="Times New Roman"/>
          <w:sz w:val="24"/>
          <w:szCs w:val="24"/>
        </w:rPr>
        <w:t>A</w:t>
      </w:r>
      <w:r w:rsidR="008268A8" w:rsidRPr="00297C81">
        <w:rPr>
          <w:rFonts w:ascii="Times New Roman" w:hAnsi="Times New Roman" w:cs="Times New Roman"/>
          <w:sz w:val="24"/>
          <w:szCs w:val="24"/>
          <w:rtl/>
        </w:rPr>
        <w:t>, השלימו</w:t>
      </w:r>
      <w:r w:rsidR="00927490" w:rsidRPr="00297C81">
        <w:rPr>
          <w:rFonts w:ascii="Times New Roman" w:hAnsi="Times New Roman" w:cs="Times New Roman"/>
          <w:sz w:val="24"/>
          <w:szCs w:val="24"/>
          <w:rtl/>
        </w:rPr>
        <w:t xml:space="preserve"> את הערכים </w:t>
      </w:r>
      <w:r w:rsidR="00FE7B95" w:rsidRPr="00297C81">
        <w:rPr>
          <w:rFonts w:ascii="Times New Roman" w:hAnsi="Times New Roman" w:cs="Times New Roman"/>
          <w:sz w:val="24"/>
          <w:szCs w:val="24"/>
        </w:rPr>
        <w:t>Q1, Q2</w:t>
      </w:r>
      <w:r w:rsidR="00927490" w:rsidRPr="00297C81">
        <w:rPr>
          <w:rFonts w:ascii="Times New Roman" w:hAnsi="Times New Roman" w:cs="Times New Roman"/>
          <w:sz w:val="24"/>
          <w:szCs w:val="24"/>
          <w:rtl/>
        </w:rPr>
        <w:t>.</w:t>
      </w:r>
      <w:r w:rsidR="00FE7B95" w:rsidRPr="00297C81">
        <w:rPr>
          <w:rFonts w:ascii="Times New Roman" w:hAnsi="Times New Roman" w:cs="Times New Roman"/>
          <w:sz w:val="24"/>
          <w:szCs w:val="24"/>
          <w:rtl/>
        </w:rPr>
        <w:t xml:space="preserve"> </w:t>
      </w:r>
    </w:p>
    <w:p w14:paraId="369AE82C" w14:textId="2763B6EA" w:rsidR="00160D63" w:rsidRDefault="00160D63" w:rsidP="00160D63">
      <w:pPr>
        <w:pStyle w:val="ListParagraph"/>
        <w:ind w:left="1080"/>
        <w:jc w:val="both"/>
        <w:rPr>
          <w:rFonts w:ascii="Times New Roman" w:hAnsi="Times New Roman" w:cs="Times New Roman"/>
          <w:color w:val="00B0F0"/>
          <w:sz w:val="24"/>
          <w:szCs w:val="24"/>
          <w:u w:val="single"/>
          <w:rtl/>
        </w:rPr>
      </w:pPr>
      <w:r w:rsidRPr="00160D63">
        <w:rPr>
          <w:rFonts w:ascii="Times New Roman" w:hAnsi="Times New Roman" w:cs="Times New Roman" w:hint="cs"/>
          <w:color w:val="00B0F0"/>
          <w:sz w:val="24"/>
          <w:szCs w:val="24"/>
          <w:u w:val="single"/>
          <w:rtl/>
        </w:rPr>
        <w:t>פתרון:</w:t>
      </w:r>
    </w:p>
    <w:p w14:paraId="1CDFF5CD" w14:textId="0CD3A587" w:rsidR="00160D63" w:rsidRPr="00160D63" w:rsidRDefault="00160D63" w:rsidP="00160D63">
      <w:pPr>
        <w:pStyle w:val="ListParagraph"/>
        <w:ind w:left="1080"/>
        <w:jc w:val="both"/>
        <w:rPr>
          <w:rFonts w:ascii="Times New Roman" w:eastAsiaTheme="minorEastAsia" w:hAnsi="Times New Roman" w:cs="Times New Roman"/>
          <w:i/>
          <w:color w:val="00B0F0"/>
          <w:sz w:val="24"/>
          <w:szCs w:val="24"/>
          <w:rtl/>
        </w:rPr>
      </w:pPr>
      <m:oMathPara>
        <m:oMath>
          <m:r>
            <w:rPr>
              <w:rFonts w:ascii="Cambria Math" w:hAnsi="Cambria Math" w:cs="Times New Roman"/>
              <w:color w:val="00B0F0"/>
              <w:sz w:val="24"/>
              <w:szCs w:val="24"/>
            </w:rPr>
            <m:t xml:space="preserve">SSR = </m:t>
          </m:r>
          <m:sSubSup>
            <m:sSubSupPr>
              <m:ctrlPr>
                <w:rPr>
                  <w:rFonts w:ascii="Cambria Math" w:hAnsi="Cambria Math" w:cs="Times New Roman"/>
                  <w:i/>
                  <w:color w:val="00B0F0"/>
                  <w:sz w:val="24"/>
                  <w:szCs w:val="24"/>
                </w:rPr>
              </m:ctrlPr>
            </m:sSubSupPr>
            <m:e>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β</m:t>
                  </m:r>
                </m:e>
              </m:acc>
            </m:e>
            <m:sub>
              <m:r>
                <w:rPr>
                  <w:rFonts w:ascii="Cambria Math" w:hAnsi="Cambria Math" w:cs="Times New Roman"/>
                  <w:color w:val="00B0F0"/>
                  <w:sz w:val="24"/>
                  <w:szCs w:val="24"/>
                </w:rPr>
                <m:t>1</m:t>
              </m:r>
            </m:sub>
            <m:sup>
              <m:r>
                <w:rPr>
                  <w:rFonts w:ascii="Cambria Math" w:hAnsi="Cambria Math" w:cs="Times New Roman"/>
                  <w:color w:val="00B0F0"/>
                  <w:sz w:val="24"/>
                  <w:szCs w:val="24"/>
                </w:rPr>
                <m:t>2</m:t>
              </m:r>
            </m:sup>
          </m:sSubSup>
          <m:r>
            <w:rPr>
              <w:rFonts w:ascii="Cambria Math" w:hAnsi="Cambria Math" w:cs="Times New Roman"/>
              <w:color w:val="00B0F0"/>
              <w:sz w:val="24"/>
              <w:szCs w:val="24"/>
            </w:rPr>
            <m:t>∙SXX=</m:t>
          </m:r>
          <m:sSup>
            <m:sSupPr>
              <m:ctrlPr>
                <w:rPr>
                  <w:rFonts w:ascii="Cambria Math" w:hAnsi="Cambria Math" w:cs="Times New Roman"/>
                  <w:i/>
                  <w:color w:val="00B0F0"/>
                  <w:sz w:val="24"/>
                  <w:szCs w:val="24"/>
                </w:rPr>
              </m:ctrlPr>
            </m:sSupPr>
            <m:e>
              <m:r>
                <w:rPr>
                  <w:rFonts w:ascii="Cambria Math" w:hAnsi="Cambria Math" w:cs="Times New Roman"/>
                  <w:color w:val="00B0F0"/>
                  <w:sz w:val="24"/>
                  <w:szCs w:val="24"/>
                </w:rPr>
                <m:t>4.213</m:t>
              </m:r>
            </m:e>
            <m:sup>
              <m:r>
                <w:rPr>
                  <w:rFonts w:ascii="Cambria Math" w:hAnsi="Cambria Math" w:cs="Times New Roman"/>
                  <w:color w:val="00B0F0"/>
                  <w:sz w:val="24"/>
                  <w:szCs w:val="24"/>
                </w:rPr>
                <m:t>2</m:t>
              </m:r>
            </m:sup>
          </m:sSup>
          <m:r>
            <w:rPr>
              <w:rFonts w:ascii="Cambria Math" w:hAnsi="Cambria Math" w:cs="Times New Roman"/>
              <w:color w:val="00B0F0"/>
              <w:sz w:val="24"/>
              <w:szCs w:val="24"/>
            </w:rPr>
            <m:t>∙SXX=3882.25</m:t>
          </m:r>
          <m:r>
            <m:rPr>
              <m:sty m:val="p"/>
            </m:rPr>
            <w:rPr>
              <w:rFonts w:ascii="Cambria Math" w:hAnsi="Cambria Math" w:cs="Times New Roman"/>
              <w:color w:val="00B0F0"/>
              <w:sz w:val="24"/>
              <w:szCs w:val="24"/>
            </w:rPr>
            <w:br/>
          </m:r>
        </m:oMath>
        <m:oMath>
          <m:r>
            <w:rPr>
              <w:rFonts w:ascii="Cambria Math" w:hAnsi="Cambria Math" w:cs="Times New Roman"/>
              <w:color w:val="00B0F0"/>
              <w:sz w:val="24"/>
              <w:szCs w:val="24"/>
            </w:rPr>
            <m:t>SXX=</m:t>
          </m:r>
          <m:f>
            <m:fPr>
              <m:ctrlPr>
                <w:rPr>
                  <w:rFonts w:ascii="Cambria Math" w:hAnsi="Cambria Math" w:cs="Times New Roman"/>
                  <w:i/>
                  <w:color w:val="00B0F0"/>
                  <w:sz w:val="24"/>
                  <w:szCs w:val="24"/>
                </w:rPr>
              </m:ctrlPr>
            </m:fPr>
            <m:num>
              <m:r>
                <w:rPr>
                  <w:rFonts w:ascii="Cambria Math" w:hAnsi="Cambria Math" w:cs="Times New Roman"/>
                  <w:color w:val="00B0F0"/>
                  <w:sz w:val="24"/>
                  <w:szCs w:val="24"/>
                </w:rPr>
                <m:t>SSR</m:t>
              </m:r>
            </m:num>
            <m:den>
              <m:sSubSup>
                <m:sSubSupPr>
                  <m:ctrlPr>
                    <w:rPr>
                      <w:rFonts w:ascii="Cambria Math" w:hAnsi="Cambria Math" w:cs="Times New Roman"/>
                      <w:i/>
                      <w:color w:val="00B0F0"/>
                      <w:sz w:val="24"/>
                      <w:szCs w:val="24"/>
                    </w:rPr>
                  </m:ctrlPr>
                </m:sSubSupPr>
                <m:e>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β</m:t>
                      </m:r>
                    </m:e>
                  </m:acc>
                </m:e>
                <m:sub>
                  <m:r>
                    <w:rPr>
                      <w:rFonts w:ascii="Cambria Math" w:hAnsi="Cambria Math" w:cs="Times New Roman"/>
                      <w:color w:val="00B0F0"/>
                      <w:sz w:val="24"/>
                      <w:szCs w:val="24"/>
                    </w:rPr>
                    <m:t>1</m:t>
                  </m:r>
                </m:sub>
                <m:sup>
                  <m:r>
                    <w:rPr>
                      <w:rFonts w:ascii="Cambria Math" w:hAnsi="Cambria Math" w:cs="Times New Roman"/>
                      <w:color w:val="00B0F0"/>
                      <w:sz w:val="24"/>
                      <w:szCs w:val="24"/>
                    </w:rPr>
                    <m:t>2</m:t>
                  </m:r>
                </m:sup>
              </m:sSubSup>
            </m:den>
          </m:f>
          <m:r>
            <w:rPr>
              <w:rFonts w:ascii="Cambria Math" w:hAnsi="Cambria Math" w:cs="Times New Roman"/>
              <w:color w:val="00B0F0"/>
              <w:sz w:val="24"/>
              <w:szCs w:val="24"/>
            </w:rPr>
            <m:t>=</m:t>
          </m:r>
          <m:f>
            <m:fPr>
              <m:ctrlPr>
                <w:rPr>
                  <w:rFonts w:ascii="Cambria Math" w:hAnsi="Cambria Math" w:cs="Times New Roman"/>
                  <w:i/>
                  <w:color w:val="00B0F0"/>
                  <w:sz w:val="24"/>
                  <w:szCs w:val="24"/>
                </w:rPr>
              </m:ctrlPr>
            </m:fPr>
            <m:num>
              <m:r>
                <w:rPr>
                  <w:rFonts w:ascii="Cambria Math" w:hAnsi="Cambria Math" w:cs="Times New Roman"/>
                  <w:color w:val="00B0F0"/>
                  <w:sz w:val="24"/>
                  <w:szCs w:val="24"/>
                </w:rPr>
                <m:t>3882.25</m:t>
              </m:r>
            </m:num>
            <m:den>
              <m:sSup>
                <m:sSupPr>
                  <m:ctrlPr>
                    <w:rPr>
                      <w:rFonts w:ascii="Cambria Math" w:hAnsi="Cambria Math" w:cs="Times New Roman"/>
                      <w:i/>
                      <w:color w:val="00B0F0"/>
                      <w:sz w:val="24"/>
                      <w:szCs w:val="24"/>
                    </w:rPr>
                  </m:ctrlPr>
                </m:sSupPr>
                <m:e>
                  <m:r>
                    <w:rPr>
                      <w:rFonts w:ascii="Cambria Math" w:hAnsi="Cambria Math" w:cs="Times New Roman"/>
                      <w:color w:val="00B0F0"/>
                      <w:sz w:val="24"/>
                      <w:szCs w:val="24"/>
                    </w:rPr>
                    <m:t>4.213</m:t>
                  </m:r>
                </m:e>
                <m:sup>
                  <m:r>
                    <w:rPr>
                      <w:rFonts w:ascii="Cambria Math" w:hAnsi="Cambria Math" w:cs="Times New Roman"/>
                      <w:color w:val="00B0F0"/>
                      <w:sz w:val="24"/>
                      <w:szCs w:val="24"/>
                    </w:rPr>
                    <m:t>2</m:t>
                  </m:r>
                </m:sup>
              </m:sSup>
            </m:den>
          </m:f>
          <m:r>
            <w:rPr>
              <w:rFonts w:ascii="Cambria Math" w:hAnsi="Cambria Math" w:cs="Times New Roman"/>
              <w:color w:val="00B0F0"/>
              <w:sz w:val="24"/>
              <w:szCs w:val="24"/>
            </w:rPr>
            <m:t>=218.7261</m:t>
          </m:r>
        </m:oMath>
      </m:oMathPara>
    </w:p>
    <w:p w14:paraId="2E81D328" w14:textId="4A2172D2" w:rsidR="00160D63" w:rsidRPr="003E016A" w:rsidRDefault="00232ADB" w:rsidP="00160D63">
      <w:pPr>
        <w:pStyle w:val="ListParagraph"/>
        <w:ind w:left="1080"/>
        <w:jc w:val="both"/>
        <w:rPr>
          <w:rFonts w:ascii="Times New Roman" w:eastAsiaTheme="minorEastAsia" w:hAnsi="Times New Roman" w:cs="Times New Roman"/>
          <w:i/>
          <w:color w:val="00B0F0"/>
          <w:sz w:val="24"/>
          <w:szCs w:val="24"/>
        </w:rPr>
      </w:pPr>
      <m:oMathPara>
        <m:oMath>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V</m:t>
              </m:r>
            </m:e>
          </m:acc>
          <m:d>
            <m:dPr>
              <m:ctrlPr>
                <w:rPr>
                  <w:rFonts w:ascii="Cambria Math" w:hAnsi="Cambria Math" w:cs="Times New Roman"/>
                  <w:i/>
                  <w:color w:val="00B0F0"/>
                  <w:sz w:val="24"/>
                  <w:szCs w:val="24"/>
                </w:rPr>
              </m:ctrlPr>
            </m:dPr>
            <m:e>
              <m:sSub>
                <m:sSubPr>
                  <m:ctrlPr>
                    <w:rPr>
                      <w:rFonts w:ascii="Cambria Math" w:hAnsi="Cambria Math" w:cs="Times New Roman"/>
                      <w:i/>
                      <w:color w:val="00B0F0"/>
                      <w:sz w:val="24"/>
                      <w:szCs w:val="24"/>
                    </w:rPr>
                  </m:ctrlPr>
                </m:sSubPr>
                <m:e>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β</m:t>
                      </m:r>
                    </m:e>
                  </m:acc>
                </m:e>
                <m:sub>
                  <m:r>
                    <w:rPr>
                      <w:rFonts w:ascii="Cambria Math" w:hAnsi="Cambria Math" w:cs="Times New Roman"/>
                      <w:color w:val="00B0F0"/>
                      <w:sz w:val="24"/>
                      <w:szCs w:val="24"/>
                    </w:rPr>
                    <m:t>1</m:t>
                  </m:r>
                </m:sub>
              </m:sSub>
            </m:e>
          </m:d>
          <m:r>
            <w:rPr>
              <w:rFonts w:ascii="Cambria Math" w:hAnsi="Cambria Math" w:cs="Times New Roman"/>
              <w:color w:val="00B0F0"/>
              <w:sz w:val="24"/>
              <w:szCs w:val="24"/>
            </w:rPr>
            <m:t>=</m:t>
          </m:r>
          <m:f>
            <m:fPr>
              <m:ctrlPr>
                <w:rPr>
                  <w:rFonts w:ascii="Cambria Math" w:hAnsi="Cambria Math" w:cs="Times New Roman"/>
                  <w:i/>
                  <w:color w:val="00B0F0"/>
                  <w:sz w:val="24"/>
                  <w:szCs w:val="24"/>
                </w:rPr>
              </m:ctrlPr>
            </m:fPr>
            <m:num>
              <m:r>
                <w:rPr>
                  <w:rFonts w:ascii="Cambria Math" w:hAnsi="Cambria Math" w:cs="Times New Roman"/>
                  <w:color w:val="00B0F0"/>
                  <w:sz w:val="24"/>
                  <w:szCs w:val="24"/>
                </w:rPr>
                <m:t>MSE</m:t>
              </m:r>
            </m:num>
            <m:den>
              <m:r>
                <w:rPr>
                  <w:rFonts w:ascii="Cambria Math" w:hAnsi="Cambria Math" w:cs="Times New Roman"/>
                  <w:color w:val="00B0F0"/>
                  <w:sz w:val="24"/>
                  <w:szCs w:val="24"/>
                </w:rPr>
                <m:t>SXX</m:t>
              </m:r>
            </m:den>
          </m:f>
          <m:r>
            <w:rPr>
              <w:rFonts w:ascii="Cambria Math" w:hAnsi="Cambria Math" w:cs="Times New Roman"/>
              <w:color w:val="00B0F0"/>
              <w:sz w:val="24"/>
              <w:szCs w:val="24"/>
            </w:rPr>
            <m:t>=</m:t>
          </m:r>
          <m:f>
            <m:fPr>
              <m:ctrlPr>
                <w:rPr>
                  <w:rFonts w:ascii="Cambria Math" w:hAnsi="Cambria Math" w:cs="Times New Roman"/>
                  <w:i/>
                  <w:color w:val="00B0F0"/>
                  <w:sz w:val="24"/>
                  <w:szCs w:val="24"/>
                </w:rPr>
              </m:ctrlPr>
            </m:fPr>
            <m:num>
              <m:f>
                <m:fPr>
                  <m:ctrlPr>
                    <w:rPr>
                      <w:rFonts w:ascii="Cambria Math" w:hAnsi="Cambria Math" w:cs="Times New Roman"/>
                      <w:i/>
                      <w:color w:val="00B0F0"/>
                      <w:sz w:val="24"/>
                      <w:szCs w:val="24"/>
                    </w:rPr>
                  </m:ctrlPr>
                </m:fPr>
                <m:num>
                  <m:r>
                    <w:rPr>
                      <w:rFonts w:ascii="Cambria Math" w:hAnsi="Cambria Math" w:cs="Times New Roman"/>
                      <w:color w:val="00B0F0"/>
                      <w:sz w:val="24"/>
                      <w:szCs w:val="24"/>
                    </w:rPr>
                    <m:t>SSE</m:t>
                  </m:r>
                </m:num>
                <m:den>
                  <m:r>
                    <w:rPr>
                      <w:rFonts w:ascii="Cambria Math" w:hAnsi="Cambria Math" w:cs="Times New Roman"/>
                      <w:color w:val="00B0F0"/>
                      <w:sz w:val="24"/>
                      <w:szCs w:val="24"/>
                    </w:rPr>
                    <m:t>n-2</m:t>
                  </m:r>
                </m:den>
              </m:f>
            </m:num>
            <m:den>
              <m:r>
                <w:rPr>
                  <w:rFonts w:ascii="Cambria Math" w:hAnsi="Cambria Math" w:cs="Times New Roman"/>
                  <w:color w:val="00B0F0"/>
                  <w:sz w:val="24"/>
                  <w:szCs w:val="24"/>
                </w:rPr>
                <m:t>SXX</m:t>
              </m:r>
            </m:den>
          </m:f>
          <m:r>
            <w:rPr>
              <w:rFonts w:ascii="Cambria Math" w:hAnsi="Cambria Math" w:cs="Times New Roman"/>
              <w:color w:val="00B0F0"/>
              <w:sz w:val="24"/>
              <w:szCs w:val="24"/>
            </w:rPr>
            <m:t>=</m:t>
          </m:r>
          <m:f>
            <m:fPr>
              <m:ctrlPr>
                <w:rPr>
                  <w:rFonts w:ascii="Cambria Math" w:hAnsi="Cambria Math" w:cs="Times New Roman"/>
                  <w:i/>
                  <w:color w:val="00B0F0"/>
                  <w:sz w:val="24"/>
                  <w:szCs w:val="24"/>
                </w:rPr>
              </m:ctrlPr>
            </m:fPr>
            <m:num>
              <m:f>
                <m:fPr>
                  <m:ctrlPr>
                    <w:rPr>
                      <w:rFonts w:ascii="Cambria Math" w:hAnsi="Cambria Math" w:cs="Times New Roman"/>
                      <w:i/>
                      <w:color w:val="00B0F0"/>
                      <w:sz w:val="24"/>
                      <w:szCs w:val="24"/>
                    </w:rPr>
                  </m:ctrlPr>
                </m:fPr>
                <m:num>
                  <m:r>
                    <w:rPr>
                      <w:rFonts w:ascii="Cambria Math" w:hAnsi="Cambria Math" w:cs="Times New Roman"/>
                      <w:color w:val="00B0F0"/>
                      <w:sz w:val="24"/>
                      <w:szCs w:val="24"/>
                    </w:rPr>
                    <m:t>231.25</m:t>
                  </m:r>
                </m:num>
                <m:den>
                  <m:r>
                    <w:rPr>
                      <w:rFonts w:ascii="Cambria Math" w:hAnsi="Cambria Math" w:cs="Times New Roman"/>
                      <w:color w:val="00B0F0"/>
                      <w:sz w:val="24"/>
                      <w:szCs w:val="24"/>
                    </w:rPr>
                    <m:t>79-2</m:t>
                  </m:r>
                </m:den>
              </m:f>
            </m:num>
            <m:den>
              <m:r>
                <w:rPr>
                  <w:rFonts w:ascii="Cambria Math" w:hAnsi="Cambria Math" w:cs="Times New Roman"/>
                  <w:color w:val="00B0F0"/>
                  <w:sz w:val="24"/>
                  <w:szCs w:val="24"/>
                </w:rPr>
                <m:t>218.7261</m:t>
              </m:r>
            </m:den>
          </m:f>
          <m:r>
            <w:rPr>
              <w:rFonts w:ascii="Cambria Math" w:hAnsi="Cambria Math" w:cs="Times New Roman"/>
              <w:color w:val="00B0F0"/>
              <w:sz w:val="24"/>
              <w:szCs w:val="24"/>
            </w:rPr>
            <m:t>=0.013731</m:t>
          </m:r>
        </m:oMath>
      </m:oMathPara>
    </w:p>
    <w:p w14:paraId="12A130F7" w14:textId="5FF20105" w:rsidR="003E016A" w:rsidRPr="003E016A" w:rsidRDefault="00756235" w:rsidP="00756235">
      <w:pPr>
        <w:pStyle w:val="ListParagraph"/>
        <w:ind w:left="1080"/>
        <w:jc w:val="both"/>
        <w:rPr>
          <w:rFonts w:ascii="Times New Roman" w:eastAsiaTheme="minorEastAsia" w:hAnsi="Times New Roman" w:cs="Times New Roman"/>
          <w:i/>
          <w:color w:val="00B0F0"/>
          <w:sz w:val="24"/>
          <w:szCs w:val="24"/>
        </w:rPr>
      </w:pPr>
      <m:oMathPara>
        <m:oMath>
          <m:r>
            <w:rPr>
              <w:rFonts w:ascii="Cambria Math" w:eastAsiaTheme="minorEastAsia" w:hAnsi="Cambria Math" w:cs="Times New Roman"/>
              <w:color w:val="00B0F0"/>
              <w:sz w:val="24"/>
              <w:szCs w:val="24"/>
            </w:rPr>
            <m:t>Q1= std</m:t>
          </m:r>
          <m:d>
            <m:dPr>
              <m:ctrlPr>
                <w:rPr>
                  <w:rFonts w:ascii="Cambria Math" w:eastAsiaTheme="minorEastAsia" w:hAnsi="Cambria Math" w:cs="Times New Roman"/>
                  <w:i/>
                  <w:color w:val="00B0F0"/>
                  <w:sz w:val="24"/>
                  <w:szCs w:val="24"/>
                </w:rPr>
              </m:ctrlPr>
            </m:dPr>
            <m:e>
              <m:sSub>
                <m:sSubPr>
                  <m:ctrlPr>
                    <w:rPr>
                      <w:rFonts w:ascii="Cambria Math" w:eastAsiaTheme="minorEastAsia" w:hAnsi="Cambria Math" w:cs="Times New Roman"/>
                      <w:i/>
                      <w:color w:val="00B0F0"/>
                      <w:sz w:val="24"/>
                      <w:szCs w:val="24"/>
                    </w:rPr>
                  </m:ctrlPr>
                </m:sSubPr>
                <m:e>
                  <m:acc>
                    <m:accPr>
                      <m:ctrlPr>
                        <w:rPr>
                          <w:rFonts w:ascii="Cambria Math" w:eastAsiaTheme="minorEastAsia" w:hAnsi="Cambria Math" w:cs="Times New Roman"/>
                          <w:i/>
                          <w:color w:val="00B0F0"/>
                          <w:sz w:val="24"/>
                          <w:szCs w:val="24"/>
                        </w:rPr>
                      </m:ctrlPr>
                    </m:accPr>
                    <m:e>
                      <m:r>
                        <w:rPr>
                          <w:rFonts w:ascii="Cambria Math" w:eastAsiaTheme="minorEastAsia" w:hAnsi="Cambria Math" w:cs="Times New Roman"/>
                          <w:color w:val="00B0F0"/>
                          <w:sz w:val="24"/>
                          <w:szCs w:val="24"/>
                        </w:rPr>
                        <m:t>β</m:t>
                      </m:r>
                    </m:e>
                  </m:acc>
                </m:e>
                <m:sub>
                  <m:r>
                    <w:rPr>
                      <w:rFonts w:ascii="Cambria Math" w:eastAsiaTheme="minorEastAsia" w:hAnsi="Cambria Math" w:cs="Times New Roman"/>
                      <w:color w:val="00B0F0"/>
                      <w:sz w:val="24"/>
                      <w:szCs w:val="24"/>
                    </w:rPr>
                    <m:t>1</m:t>
                  </m:r>
                </m:sub>
              </m:sSub>
            </m:e>
          </m:d>
          <m:r>
            <w:rPr>
              <w:rFonts w:ascii="Cambria Math" w:eastAsiaTheme="minorEastAsia" w:hAnsi="Cambria Math" w:cs="Times New Roman"/>
              <w:color w:val="00B0F0"/>
              <w:sz w:val="24"/>
              <w:szCs w:val="24"/>
            </w:rPr>
            <m:t xml:space="preserve">= </m:t>
          </m:r>
          <m:rad>
            <m:radPr>
              <m:degHide m:val="1"/>
              <m:ctrlPr>
                <w:rPr>
                  <w:rFonts w:ascii="Cambria Math" w:eastAsiaTheme="minorEastAsia" w:hAnsi="Cambria Math" w:cs="Times New Roman"/>
                  <w:i/>
                  <w:color w:val="00B0F0"/>
                  <w:sz w:val="24"/>
                  <w:szCs w:val="24"/>
                </w:rPr>
              </m:ctrlPr>
            </m:radPr>
            <m:deg/>
            <m:e>
              <m:acc>
                <m:accPr>
                  <m:ctrlPr>
                    <w:rPr>
                      <w:rFonts w:ascii="Cambria Math" w:eastAsiaTheme="minorEastAsia" w:hAnsi="Cambria Math" w:cs="Times New Roman"/>
                      <w:i/>
                      <w:color w:val="00B0F0"/>
                      <w:sz w:val="24"/>
                      <w:szCs w:val="24"/>
                    </w:rPr>
                  </m:ctrlPr>
                </m:accPr>
                <m:e>
                  <m:r>
                    <w:rPr>
                      <w:rFonts w:ascii="Cambria Math" w:eastAsiaTheme="minorEastAsia" w:hAnsi="Cambria Math" w:cs="Times New Roman"/>
                      <w:color w:val="00B0F0"/>
                      <w:sz w:val="24"/>
                      <w:szCs w:val="24"/>
                    </w:rPr>
                    <m:t>V</m:t>
                  </m:r>
                </m:e>
              </m:acc>
              <m:d>
                <m:dPr>
                  <m:ctrlPr>
                    <w:rPr>
                      <w:rFonts w:ascii="Cambria Math" w:eastAsiaTheme="minorEastAsia" w:hAnsi="Cambria Math" w:cs="Times New Roman"/>
                      <w:i/>
                      <w:color w:val="00B0F0"/>
                      <w:sz w:val="24"/>
                      <w:szCs w:val="24"/>
                    </w:rPr>
                  </m:ctrlPr>
                </m:dPr>
                <m:e>
                  <m:sSub>
                    <m:sSubPr>
                      <m:ctrlPr>
                        <w:rPr>
                          <w:rFonts w:ascii="Cambria Math" w:eastAsiaTheme="minorEastAsia" w:hAnsi="Cambria Math" w:cs="Times New Roman"/>
                          <w:i/>
                          <w:color w:val="00B0F0"/>
                          <w:sz w:val="24"/>
                          <w:szCs w:val="24"/>
                        </w:rPr>
                      </m:ctrlPr>
                    </m:sSubPr>
                    <m:e>
                      <m:acc>
                        <m:accPr>
                          <m:ctrlPr>
                            <w:rPr>
                              <w:rFonts w:ascii="Cambria Math" w:eastAsiaTheme="minorEastAsia" w:hAnsi="Cambria Math" w:cs="Times New Roman"/>
                              <w:i/>
                              <w:color w:val="00B0F0"/>
                              <w:sz w:val="24"/>
                              <w:szCs w:val="24"/>
                            </w:rPr>
                          </m:ctrlPr>
                        </m:accPr>
                        <m:e>
                          <m:r>
                            <w:rPr>
                              <w:rFonts w:ascii="Cambria Math" w:eastAsiaTheme="minorEastAsia" w:hAnsi="Cambria Math" w:cs="Times New Roman"/>
                              <w:color w:val="00B0F0"/>
                              <w:sz w:val="24"/>
                              <w:szCs w:val="24"/>
                            </w:rPr>
                            <m:t>β</m:t>
                          </m:r>
                        </m:e>
                      </m:acc>
                    </m:e>
                    <m:sub>
                      <m:r>
                        <w:rPr>
                          <w:rFonts w:ascii="Cambria Math" w:eastAsiaTheme="minorEastAsia" w:hAnsi="Cambria Math" w:cs="Times New Roman"/>
                          <w:color w:val="00B0F0"/>
                          <w:sz w:val="24"/>
                          <w:szCs w:val="24"/>
                        </w:rPr>
                        <m:t>1</m:t>
                      </m:r>
                    </m:sub>
                  </m:sSub>
                </m:e>
              </m:d>
            </m:e>
          </m:rad>
          <m:r>
            <w:rPr>
              <w:rFonts w:ascii="Cambria Math" w:eastAsiaTheme="minorEastAsia" w:hAnsi="Cambria Math" w:cs="Times New Roman"/>
              <w:color w:val="00B0F0"/>
              <w:sz w:val="24"/>
              <w:szCs w:val="24"/>
            </w:rPr>
            <m:t xml:space="preserve">= </m:t>
          </m:r>
          <m:rad>
            <m:radPr>
              <m:degHide m:val="1"/>
              <m:ctrlPr>
                <w:rPr>
                  <w:rFonts w:ascii="Cambria Math" w:eastAsiaTheme="minorEastAsia" w:hAnsi="Cambria Math" w:cs="Times New Roman"/>
                  <w:i/>
                  <w:color w:val="00B0F0"/>
                  <w:sz w:val="24"/>
                  <w:szCs w:val="24"/>
                </w:rPr>
              </m:ctrlPr>
            </m:radPr>
            <m:deg/>
            <m:e>
              <m:r>
                <w:rPr>
                  <w:rFonts w:ascii="Cambria Math" w:eastAsiaTheme="minorEastAsia" w:hAnsi="Cambria Math" w:cs="Times New Roman"/>
                  <w:color w:val="00B0F0"/>
                  <w:sz w:val="24"/>
                  <w:szCs w:val="24"/>
                </w:rPr>
                <m:t>0.013731</m:t>
              </m:r>
            </m:e>
          </m:rad>
          <m:r>
            <w:rPr>
              <w:rFonts w:ascii="Cambria Math" w:eastAsiaTheme="minorEastAsia" w:hAnsi="Cambria Math" w:cs="Times New Roman"/>
              <w:color w:val="00B0F0"/>
              <w:sz w:val="24"/>
              <w:szCs w:val="24"/>
            </w:rPr>
            <m:t>=0.117178</m:t>
          </m:r>
          <m:r>
            <m:rPr>
              <m:sty m:val="p"/>
            </m:rPr>
            <w:rPr>
              <w:rFonts w:ascii="Cambria Math" w:eastAsiaTheme="minorEastAsia" w:hAnsi="Cambria Math" w:cs="Times New Roman"/>
              <w:color w:val="00B0F0"/>
              <w:sz w:val="24"/>
              <w:szCs w:val="24"/>
            </w:rPr>
            <w:br/>
          </m:r>
        </m:oMath>
        <m:oMath>
          <m:sSub>
            <m:sSubPr>
              <m:ctrlPr>
                <w:rPr>
                  <w:rFonts w:ascii="Cambria Math" w:eastAsiaTheme="minorEastAsia" w:hAnsi="Cambria Math" w:cs="Times New Roman"/>
                  <w:i/>
                  <w:color w:val="00B0F0"/>
                  <w:sz w:val="24"/>
                  <w:szCs w:val="24"/>
                </w:rPr>
              </m:ctrlPr>
            </m:sSubPr>
            <m:e>
              <m:r>
                <w:rPr>
                  <w:rFonts w:ascii="Cambria Math" w:eastAsiaTheme="minorEastAsia" w:hAnsi="Cambria Math" w:cs="Times New Roman"/>
                  <w:color w:val="00B0F0"/>
                  <w:sz w:val="24"/>
                  <w:szCs w:val="24"/>
                </w:rPr>
                <m:t>Q2= t</m:t>
              </m:r>
            </m:e>
            <m:sub>
              <m:r>
                <w:rPr>
                  <w:rFonts w:ascii="Cambria Math" w:eastAsiaTheme="minorEastAsia" w:hAnsi="Cambria Math" w:cs="Times New Roman"/>
                  <w:color w:val="00B0F0"/>
                  <w:sz w:val="24"/>
                  <w:szCs w:val="24"/>
                </w:rPr>
                <m:t>st</m:t>
              </m:r>
            </m:sub>
          </m:sSub>
          <m:d>
            <m:dPr>
              <m:ctrlPr>
                <w:rPr>
                  <w:rFonts w:ascii="Cambria Math" w:eastAsiaTheme="minorEastAsia" w:hAnsi="Cambria Math" w:cs="Times New Roman"/>
                  <w:i/>
                  <w:color w:val="00B0F0"/>
                  <w:sz w:val="24"/>
                  <w:szCs w:val="24"/>
                </w:rPr>
              </m:ctrlPr>
            </m:dPr>
            <m:e>
              <m:sSub>
                <m:sSubPr>
                  <m:ctrlPr>
                    <w:rPr>
                      <w:rFonts w:ascii="Cambria Math" w:eastAsiaTheme="minorEastAsia" w:hAnsi="Cambria Math" w:cs="Times New Roman"/>
                      <w:i/>
                      <w:color w:val="00B0F0"/>
                      <w:sz w:val="24"/>
                      <w:szCs w:val="24"/>
                    </w:rPr>
                  </m:ctrlPr>
                </m:sSubPr>
                <m:e>
                  <m:acc>
                    <m:accPr>
                      <m:ctrlPr>
                        <w:rPr>
                          <w:rFonts w:ascii="Cambria Math" w:eastAsiaTheme="minorEastAsia" w:hAnsi="Cambria Math" w:cs="Times New Roman"/>
                          <w:i/>
                          <w:color w:val="00B0F0"/>
                          <w:sz w:val="24"/>
                          <w:szCs w:val="24"/>
                        </w:rPr>
                      </m:ctrlPr>
                    </m:accPr>
                    <m:e>
                      <m:r>
                        <w:rPr>
                          <w:rFonts w:ascii="Cambria Math" w:eastAsiaTheme="minorEastAsia" w:hAnsi="Cambria Math" w:cs="Times New Roman"/>
                          <w:color w:val="00B0F0"/>
                          <w:sz w:val="24"/>
                          <w:szCs w:val="24"/>
                        </w:rPr>
                        <m:t>β</m:t>
                      </m:r>
                    </m:e>
                  </m:acc>
                </m:e>
                <m:sub>
                  <m:r>
                    <w:rPr>
                      <w:rFonts w:ascii="Cambria Math" w:eastAsiaTheme="minorEastAsia" w:hAnsi="Cambria Math" w:cs="Times New Roman"/>
                      <w:color w:val="00B0F0"/>
                      <w:sz w:val="24"/>
                      <w:szCs w:val="24"/>
                    </w:rPr>
                    <m:t>1</m:t>
                  </m:r>
                </m:sub>
              </m:sSub>
            </m:e>
          </m:d>
          <m:r>
            <w:rPr>
              <w:rFonts w:ascii="Cambria Math" w:eastAsiaTheme="minorEastAsia" w:hAnsi="Cambria Math" w:cs="Times New Roman"/>
              <w:color w:val="00B0F0"/>
              <w:sz w:val="24"/>
              <w:szCs w:val="24"/>
            </w:rPr>
            <m:t>=</m:t>
          </m:r>
          <m:f>
            <m:fPr>
              <m:ctrlPr>
                <w:rPr>
                  <w:rFonts w:ascii="Cambria Math" w:eastAsiaTheme="minorEastAsia" w:hAnsi="Cambria Math" w:cs="Times New Roman"/>
                  <w:i/>
                  <w:color w:val="00B0F0"/>
                  <w:sz w:val="24"/>
                  <w:szCs w:val="24"/>
                </w:rPr>
              </m:ctrlPr>
            </m:fPr>
            <m:num>
              <m:sSub>
                <m:sSubPr>
                  <m:ctrlPr>
                    <w:rPr>
                      <w:rFonts w:ascii="Cambria Math" w:eastAsiaTheme="minorEastAsia" w:hAnsi="Cambria Math" w:cs="Times New Roman"/>
                      <w:i/>
                      <w:color w:val="00B0F0"/>
                      <w:sz w:val="24"/>
                      <w:szCs w:val="24"/>
                    </w:rPr>
                  </m:ctrlPr>
                </m:sSubPr>
                <m:e>
                  <m:acc>
                    <m:accPr>
                      <m:ctrlPr>
                        <w:rPr>
                          <w:rFonts w:ascii="Cambria Math" w:eastAsiaTheme="minorEastAsia" w:hAnsi="Cambria Math" w:cs="Times New Roman"/>
                          <w:i/>
                          <w:color w:val="00B0F0"/>
                          <w:sz w:val="24"/>
                          <w:szCs w:val="24"/>
                        </w:rPr>
                      </m:ctrlPr>
                    </m:accPr>
                    <m:e>
                      <m:r>
                        <w:rPr>
                          <w:rFonts w:ascii="Cambria Math" w:eastAsiaTheme="minorEastAsia" w:hAnsi="Cambria Math" w:cs="Times New Roman"/>
                          <w:color w:val="00B0F0"/>
                          <w:sz w:val="24"/>
                          <w:szCs w:val="24"/>
                        </w:rPr>
                        <m:t>β</m:t>
                      </m:r>
                    </m:e>
                  </m:acc>
                </m:e>
                <m:sub>
                  <m:r>
                    <w:rPr>
                      <w:rFonts w:ascii="Cambria Math" w:eastAsiaTheme="minorEastAsia" w:hAnsi="Cambria Math" w:cs="Times New Roman"/>
                      <w:color w:val="00B0F0"/>
                      <w:sz w:val="24"/>
                      <w:szCs w:val="24"/>
                    </w:rPr>
                    <m:t>1</m:t>
                  </m:r>
                </m:sub>
              </m:sSub>
            </m:num>
            <m:den>
              <m:r>
                <w:rPr>
                  <w:rFonts w:ascii="Cambria Math" w:eastAsiaTheme="minorEastAsia" w:hAnsi="Cambria Math" w:cs="Times New Roman"/>
                  <w:color w:val="00B0F0"/>
                  <w:sz w:val="24"/>
                  <w:szCs w:val="24"/>
                </w:rPr>
                <m:t>std</m:t>
              </m:r>
              <m:d>
                <m:dPr>
                  <m:ctrlPr>
                    <w:rPr>
                      <w:rFonts w:ascii="Cambria Math" w:eastAsiaTheme="minorEastAsia" w:hAnsi="Cambria Math" w:cs="Times New Roman"/>
                      <w:i/>
                      <w:color w:val="00B0F0"/>
                      <w:sz w:val="24"/>
                      <w:szCs w:val="24"/>
                    </w:rPr>
                  </m:ctrlPr>
                </m:dPr>
                <m:e>
                  <m:sSub>
                    <m:sSubPr>
                      <m:ctrlPr>
                        <w:rPr>
                          <w:rFonts w:ascii="Cambria Math" w:eastAsiaTheme="minorEastAsia" w:hAnsi="Cambria Math" w:cs="Times New Roman"/>
                          <w:i/>
                          <w:color w:val="00B0F0"/>
                          <w:sz w:val="24"/>
                          <w:szCs w:val="24"/>
                        </w:rPr>
                      </m:ctrlPr>
                    </m:sSubPr>
                    <m:e>
                      <m:acc>
                        <m:accPr>
                          <m:ctrlPr>
                            <w:rPr>
                              <w:rFonts w:ascii="Cambria Math" w:eastAsiaTheme="minorEastAsia" w:hAnsi="Cambria Math" w:cs="Times New Roman"/>
                              <w:i/>
                              <w:color w:val="00B0F0"/>
                              <w:sz w:val="24"/>
                              <w:szCs w:val="24"/>
                            </w:rPr>
                          </m:ctrlPr>
                        </m:accPr>
                        <m:e>
                          <m:r>
                            <w:rPr>
                              <w:rFonts w:ascii="Cambria Math" w:eastAsiaTheme="minorEastAsia" w:hAnsi="Cambria Math" w:cs="Times New Roman"/>
                              <w:color w:val="00B0F0"/>
                              <w:sz w:val="24"/>
                              <w:szCs w:val="24"/>
                            </w:rPr>
                            <m:t>β</m:t>
                          </m:r>
                        </m:e>
                      </m:acc>
                    </m:e>
                    <m:sub>
                      <m:r>
                        <w:rPr>
                          <w:rFonts w:ascii="Cambria Math" w:eastAsiaTheme="minorEastAsia" w:hAnsi="Cambria Math" w:cs="Times New Roman"/>
                          <w:color w:val="00B0F0"/>
                          <w:sz w:val="24"/>
                          <w:szCs w:val="24"/>
                        </w:rPr>
                        <m:t>1</m:t>
                      </m:r>
                    </m:sub>
                  </m:sSub>
                </m:e>
              </m:d>
            </m:den>
          </m:f>
          <m:r>
            <w:rPr>
              <w:rFonts w:ascii="Cambria Math" w:eastAsiaTheme="minorEastAsia" w:hAnsi="Cambria Math" w:cs="Times New Roman"/>
              <w:color w:val="00B0F0"/>
              <w:sz w:val="24"/>
              <w:szCs w:val="24"/>
            </w:rPr>
            <m:t>=</m:t>
          </m:r>
          <m:f>
            <m:fPr>
              <m:ctrlPr>
                <w:rPr>
                  <w:rFonts w:ascii="Cambria Math" w:eastAsiaTheme="minorEastAsia" w:hAnsi="Cambria Math" w:cs="Times New Roman"/>
                  <w:i/>
                  <w:color w:val="00B0F0"/>
                  <w:sz w:val="24"/>
                  <w:szCs w:val="24"/>
                </w:rPr>
              </m:ctrlPr>
            </m:fPr>
            <m:num>
              <m:r>
                <w:rPr>
                  <w:rFonts w:ascii="Cambria Math" w:eastAsiaTheme="minorEastAsia" w:hAnsi="Cambria Math" w:cs="Times New Roman"/>
                  <w:color w:val="00B0F0"/>
                  <w:sz w:val="24"/>
                  <w:szCs w:val="24"/>
                </w:rPr>
                <m:t>4.213</m:t>
              </m:r>
            </m:num>
            <m:den>
              <m:r>
                <w:rPr>
                  <w:rFonts w:ascii="Cambria Math" w:eastAsiaTheme="minorEastAsia" w:hAnsi="Cambria Math" w:cs="Times New Roman"/>
                  <w:color w:val="00B0F0"/>
                  <w:sz w:val="24"/>
                  <w:szCs w:val="24"/>
                </w:rPr>
                <m:t>0.117178</m:t>
              </m:r>
            </m:den>
          </m:f>
          <m:r>
            <w:rPr>
              <w:rFonts w:ascii="Cambria Math" w:eastAsiaTheme="minorEastAsia" w:hAnsi="Cambria Math" w:cs="Times New Roman"/>
              <w:color w:val="00B0F0"/>
              <w:sz w:val="24"/>
              <w:szCs w:val="24"/>
            </w:rPr>
            <m:t>=35.95392</m:t>
          </m:r>
        </m:oMath>
      </m:oMathPara>
    </w:p>
    <w:p w14:paraId="37105056" w14:textId="77777777" w:rsidR="00380099" w:rsidRPr="00297C81" w:rsidRDefault="00380099" w:rsidP="00380099">
      <w:pPr>
        <w:pStyle w:val="ListParagraph"/>
        <w:ind w:left="1080"/>
        <w:jc w:val="both"/>
        <w:rPr>
          <w:rFonts w:ascii="Times New Roman" w:hAnsi="Times New Roman" w:cs="Times New Roman"/>
          <w:sz w:val="24"/>
          <w:szCs w:val="24"/>
          <w:rtl/>
        </w:rPr>
      </w:pPr>
    </w:p>
    <w:p w14:paraId="13B5AD76" w14:textId="0E1088AA" w:rsidR="00B92F53" w:rsidRDefault="00297C81" w:rsidP="00B92F53">
      <w:pPr>
        <w:pStyle w:val="ListParagraph"/>
        <w:numPr>
          <w:ilvl w:val="0"/>
          <w:numId w:val="7"/>
        </w:numPr>
        <w:jc w:val="both"/>
        <w:rPr>
          <w:rFonts w:ascii="Times New Roman" w:hAnsi="Times New Roman" w:cs="Times New Roman"/>
          <w:sz w:val="24"/>
          <w:szCs w:val="24"/>
        </w:rPr>
      </w:pPr>
      <w:r w:rsidRPr="00297C81">
        <w:rPr>
          <w:rFonts w:ascii="Times New Roman" w:hAnsi="Times New Roman" w:cs="Times New Roman"/>
          <w:sz w:val="24"/>
          <w:szCs w:val="24"/>
          <w:rtl/>
        </w:rPr>
        <w:t xml:space="preserve">(8 נקודות) </w:t>
      </w:r>
      <w:r w:rsidR="00927490" w:rsidRPr="00297C81">
        <w:rPr>
          <w:rFonts w:ascii="Times New Roman" w:hAnsi="Times New Roman" w:cs="Times New Roman"/>
          <w:sz w:val="24"/>
          <w:szCs w:val="24"/>
          <w:rtl/>
        </w:rPr>
        <w:t xml:space="preserve">מבין המודלים </w:t>
      </w:r>
      <w:r w:rsidR="00927490" w:rsidRPr="00297C81">
        <w:rPr>
          <w:rFonts w:ascii="Times New Roman" w:hAnsi="Times New Roman" w:cs="Times New Roman"/>
          <w:sz w:val="24"/>
          <w:szCs w:val="24"/>
        </w:rPr>
        <w:t>A</w:t>
      </w:r>
      <w:r w:rsidR="00927490" w:rsidRPr="00297C81">
        <w:rPr>
          <w:rFonts w:ascii="Times New Roman" w:hAnsi="Times New Roman" w:cs="Times New Roman"/>
          <w:sz w:val="24"/>
          <w:szCs w:val="24"/>
          <w:rtl/>
        </w:rPr>
        <w:t xml:space="preserve"> ו </w:t>
      </w:r>
      <w:r w:rsidR="00927490" w:rsidRPr="00297C81">
        <w:rPr>
          <w:rFonts w:ascii="Times New Roman" w:hAnsi="Times New Roman" w:cs="Times New Roman"/>
          <w:sz w:val="24"/>
          <w:szCs w:val="24"/>
        </w:rPr>
        <w:t>B</w:t>
      </w:r>
      <w:r w:rsidR="00927490" w:rsidRPr="00297C81">
        <w:rPr>
          <w:rFonts w:ascii="Times New Roman" w:hAnsi="Times New Roman" w:cs="Times New Roman"/>
          <w:sz w:val="24"/>
          <w:szCs w:val="24"/>
          <w:rtl/>
        </w:rPr>
        <w:t xml:space="preserve">, איזה עדיף? מבין המודלים </w:t>
      </w:r>
      <w:r w:rsidR="00927490" w:rsidRPr="00297C81">
        <w:rPr>
          <w:rFonts w:ascii="Times New Roman" w:hAnsi="Times New Roman" w:cs="Times New Roman"/>
          <w:sz w:val="24"/>
          <w:szCs w:val="24"/>
        </w:rPr>
        <w:t>B</w:t>
      </w:r>
      <w:r w:rsidR="00927490" w:rsidRPr="00297C81">
        <w:rPr>
          <w:rFonts w:ascii="Times New Roman" w:hAnsi="Times New Roman" w:cs="Times New Roman"/>
          <w:sz w:val="24"/>
          <w:szCs w:val="24"/>
          <w:rtl/>
        </w:rPr>
        <w:t xml:space="preserve"> ו </w:t>
      </w:r>
      <w:r w:rsidR="00927490" w:rsidRPr="00297C81">
        <w:rPr>
          <w:rFonts w:ascii="Times New Roman" w:hAnsi="Times New Roman" w:cs="Times New Roman"/>
          <w:sz w:val="24"/>
          <w:szCs w:val="24"/>
        </w:rPr>
        <w:t>C</w:t>
      </w:r>
      <w:r w:rsidR="00927490" w:rsidRPr="00297C81">
        <w:rPr>
          <w:rFonts w:ascii="Times New Roman" w:hAnsi="Times New Roman" w:cs="Times New Roman"/>
          <w:sz w:val="24"/>
          <w:szCs w:val="24"/>
          <w:rtl/>
        </w:rPr>
        <w:t xml:space="preserve"> איזה עדיף? (אם ישנן מספר דרכים לבצע את ההשוואה, והתוצאה תלויה בשיטת ההשוואה, יש לציין זאת, ולפרט </w:t>
      </w:r>
      <w:r w:rsidR="00EA509D" w:rsidRPr="00297C81">
        <w:rPr>
          <w:rFonts w:ascii="Times New Roman" w:hAnsi="Times New Roman" w:cs="Times New Roman"/>
          <w:sz w:val="24"/>
          <w:szCs w:val="24"/>
          <w:rtl/>
        </w:rPr>
        <w:t>סיבה/סיבות אפשריות להבדל בתוצאות</w:t>
      </w:r>
      <w:r w:rsidR="00927490" w:rsidRPr="00297C81">
        <w:rPr>
          <w:rFonts w:ascii="Times New Roman" w:hAnsi="Times New Roman" w:cs="Times New Roman"/>
          <w:sz w:val="24"/>
          <w:szCs w:val="24"/>
          <w:rtl/>
        </w:rPr>
        <w:t>)</w:t>
      </w:r>
      <w:r w:rsidR="007B5927" w:rsidRPr="00297C81">
        <w:rPr>
          <w:rFonts w:ascii="Times New Roman" w:hAnsi="Times New Roman" w:cs="Times New Roman"/>
          <w:sz w:val="24"/>
          <w:szCs w:val="24"/>
          <w:rtl/>
        </w:rPr>
        <w:t>.</w:t>
      </w:r>
    </w:p>
    <w:p w14:paraId="2B57A3EC" w14:textId="2D22752A" w:rsidR="00B92F53" w:rsidRDefault="00ED4577" w:rsidP="00B92F53">
      <w:pPr>
        <w:pStyle w:val="ListParagraph"/>
        <w:ind w:left="1080"/>
        <w:jc w:val="both"/>
        <w:rPr>
          <w:rFonts w:ascii="Times New Roman" w:hAnsi="Times New Roman" w:cs="Times New Roman"/>
          <w:color w:val="00B0F0"/>
          <w:sz w:val="24"/>
          <w:szCs w:val="24"/>
          <w:u w:val="single"/>
        </w:rPr>
      </w:pPr>
      <w:r w:rsidRPr="002C6960">
        <w:rPr>
          <w:rFonts w:ascii="Times New Roman" w:hAnsi="Times New Roman" w:cs="Times New Roman" w:hint="cs"/>
          <w:color w:val="00B0F0"/>
          <w:sz w:val="24"/>
          <w:szCs w:val="24"/>
          <w:u w:val="single"/>
          <w:rtl/>
        </w:rPr>
        <w:t>פתרון:</w:t>
      </w:r>
    </w:p>
    <w:p w14:paraId="1DF5A3DA" w14:textId="3B891A07" w:rsidR="00ED4577" w:rsidRPr="00BC0A52" w:rsidRDefault="00ED4577" w:rsidP="00B92F53">
      <w:pPr>
        <w:pStyle w:val="ListParagraph"/>
        <w:ind w:left="1080"/>
        <w:jc w:val="both"/>
        <w:rPr>
          <w:rFonts w:ascii="Times New Roman" w:hAnsi="Times New Roman" w:cs="Times New Roman"/>
          <w:color w:val="00B0F0"/>
          <w:sz w:val="24"/>
          <w:szCs w:val="24"/>
          <w:rtl/>
        </w:rPr>
      </w:pPr>
      <w:r w:rsidRPr="00CF4A8F">
        <w:rPr>
          <w:rFonts w:ascii="Times New Roman" w:hAnsi="Times New Roman" w:cs="Times New Roman" w:hint="cs"/>
          <w:color w:val="00B0F0"/>
          <w:sz w:val="24"/>
          <w:szCs w:val="24"/>
          <w:rtl/>
        </w:rPr>
        <w:t xml:space="preserve">מודל </w:t>
      </w:r>
      <w:r w:rsidRPr="00CF4A8F">
        <w:rPr>
          <w:rFonts w:ascii="Times New Roman" w:hAnsi="Times New Roman" w:cs="Times New Roman"/>
          <w:color w:val="00B0F0"/>
          <w:sz w:val="24"/>
          <w:szCs w:val="24"/>
        </w:rPr>
        <w:t>B</w:t>
      </w:r>
      <w:r w:rsidRPr="00CF4A8F">
        <w:rPr>
          <w:rFonts w:ascii="Times New Roman" w:hAnsi="Times New Roman" w:cs="Times New Roman" w:hint="cs"/>
          <w:color w:val="00B0F0"/>
          <w:sz w:val="24"/>
          <w:szCs w:val="24"/>
          <w:rtl/>
        </w:rPr>
        <w:t xml:space="preserve"> עדיף על מודל </w:t>
      </w:r>
      <w:r w:rsidRPr="00CF4A8F">
        <w:rPr>
          <w:rFonts w:ascii="Times New Roman" w:hAnsi="Times New Roman" w:cs="Times New Roman"/>
          <w:color w:val="00B0F0"/>
          <w:sz w:val="24"/>
          <w:szCs w:val="24"/>
        </w:rPr>
        <w:t>A</w:t>
      </w:r>
      <w:r w:rsidRPr="00CF4A8F">
        <w:rPr>
          <w:rFonts w:ascii="Times New Roman" w:hAnsi="Times New Roman" w:cs="Times New Roman" w:hint="cs"/>
          <w:color w:val="00B0F0"/>
          <w:sz w:val="24"/>
          <w:szCs w:val="24"/>
          <w:rtl/>
        </w:rPr>
        <w:t xml:space="preserve"> על פי כל המדדים</w:t>
      </w:r>
      <w:r w:rsidR="00BC0A52">
        <w:rPr>
          <w:rFonts w:ascii="Times New Roman" w:hAnsi="Times New Roman" w:cs="Times New Roman" w:hint="cs"/>
          <w:color w:val="00B0F0"/>
          <w:sz w:val="24"/>
          <w:szCs w:val="24"/>
          <w:rtl/>
        </w:rPr>
        <w:t xml:space="preserve">. מודל </w:t>
      </w:r>
      <w:r w:rsidR="00BC0A52">
        <w:rPr>
          <w:rFonts w:ascii="Times New Roman" w:hAnsi="Times New Roman" w:cs="Times New Roman"/>
          <w:color w:val="00B0F0"/>
          <w:sz w:val="24"/>
          <w:szCs w:val="24"/>
        </w:rPr>
        <w:t>C</w:t>
      </w:r>
      <w:r w:rsidR="00BC0A52">
        <w:rPr>
          <w:rFonts w:ascii="Times New Roman" w:hAnsi="Times New Roman" w:cs="Times New Roman" w:hint="cs"/>
          <w:color w:val="00B0F0"/>
          <w:sz w:val="24"/>
          <w:szCs w:val="24"/>
          <w:rtl/>
        </w:rPr>
        <w:t xml:space="preserve"> עדיף על מודל </w:t>
      </w:r>
      <w:r w:rsidR="00BC0A52">
        <w:rPr>
          <w:rFonts w:ascii="Times New Roman" w:hAnsi="Times New Roman" w:cs="Times New Roman"/>
          <w:color w:val="00B0F0"/>
          <w:sz w:val="24"/>
          <w:szCs w:val="24"/>
        </w:rPr>
        <w:t>B</w:t>
      </w:r>
      <w:r w:rsidR="00BC0A52">
        <w:rPr>
          <w:rFonts w:ascii="Times New Roman" w:hAnsi="Times New Roman" w:cs="Times New Roman" w:hint="cs"/>
          <w:color w:val="00B0F0"/>
          <w:sz w:val="24"/>
          <w:szCs w:val="24"/>
          <w:rtl/>
        </w:rPr>
        <w:t xml:space="preserve"> לפי רוב המדדים, חוץ מ </w:t>
      </w:r>
      <w:r w:rsidR="00BC0A52">
        <w:rPr>
          <w:rFonts w:ascii="Times New Roman" w:hAnsi="Times New Roman" w:cs="Times New Roman"/>
          <w:color w:val="00B0F0"/>
          <w:sz w:val="24"/>
          <w:szCs w:val="24"/>
        </w:rPr>
        <w:t>BIC</w:t>
      </w:r>
      <w:r w:rsidR="00BC0A52">
        <w:rPr>
          <w:rFonts w:ascii="Times New Roman" w:hAnsi="Times New Roman" w:cs="Times New Roman" w:hint="cs"/>
          <w:color w:val="00B0F0"/>
          <w:sz w:val="24"/>
          <w:szCs w:val="24"/>
          <w:rtl/>
        </w:rPr>
        <w:t xml:space="preserve">. הסיבה לכך היא שבמדד </w:t>
      </w:r>
      <w:r w:rsidR="00BC0A52">
        <w:rPr>
          <w:rFonts w:ascii="Times New Roman" w:hAnsi="Times New Roman" w:cs="Times New Roman"/>
          <w:color w:val="00B0F0"/>
          <w:sz w:val="24"/>
          <w:szCs w:val="24"/>
        </w:rPr>
        <w:t>BIC</w:t>
      </w:r>
      <w:r w:rsidR="00BC0A52">
        <w:rPr>
          <w:rFonts w:ascii="Times New Roman" w:hAnsi="Times New Roman" w:cs="Times New Roman" w:hint="cs"/>
          <w:color w:val="00B0F0"/>
          <w:sz w:val="24"/>
          <w:szCs w:val="24"/>
          <w:rtl/>
        </w:rPr>
        <w:t xml:space="preserve"> הקנס על תוספת משתנה מסביר הוא גבוה יותר.</w:t>
      </w:r>
    </w:p>
    <w:p w14:paraId="0D8850F2" w14:textId="77777777" w:rsidR="00ED4577" w:rsidRPr="00B92F53" w:rsidRDefault="00ED4577" w:rsidP="00B92F53">
      <w:pPr>
        <w:pStyle w:val="ListParagraph"/>
        <w:ind w:left="1080"/>
        <w:jc w:val="both"/>
        <w:rPr>
          <w:rFonts w:ascii="Times New Roman" w:hAnsi="Times New Roman" w:cs="Times New Roman"/>
          <w:sz w:val="24"/>
          <w:szCs w:val="24"/>
          <w:rtl/>
        </w:rPr>
      </w:pPr>
    </w:p>
    <w:p w14:paraId="40F4B987" w14:textId="6CDDCAB0" w:rsidR="00927490" w:rsidRDefault="00297C81" w:rsidP="00B92F53">
      <w:pPr>
        <w:pStyle w:val="ListParagraph"/>
        <w:numPr>
          <w:ilvl w:val="0"/>
          <w:numId w:val="7"/>
        </w:numPr>
        <w:jc w:val="both"/>
        <w:rPr>
          <w:rFonts w:ascii="Times New Roman" w:hAnsi="Times New Roman" w:cs="Times New Roman"/>
          <w:sz w:val="24"/>
          <w:szCs w:val="24"/>
        </w:rPr>
      </w:pPr>
      <w:r w:rsidRPr="00B92F53">
        <w:rPr>
          <w:rFonts w:ascii="Times New Roman" w:hAnsi="Times New Roman" w:cs="Times New Roman"/>
          <w:sz w:val="24"/>
          <w:szCs w:val="24"/>
          <w:rtl/>
        </w:rPr>
        <w:t xml:space="preserve">(8 נקודות) </w:t>
      </w:r>
      <w:r w:rsidR="00927490" w:rsidRPr="00B92F53">
        <w:rPr>
          <w:rFonts w:ascii="Times New Roman" w:hAnsi="Times New Roman" w:cs="Times New Roman"/>
          <w:sz w:val="24"/>
          <w:szCs w:val="24"/>
          <w:rtl/>
        </w:rPr>
        <w:t>החוקרים לא הצליחו להשיג נתונים מהימנים על תוחלת החיים בנפאל</w:t>
      </w:r>
      <w:r w:rsidR="00DA7752" w:rsidRPr="00B92F53">
        <w:rPr>
          <w:rFonts w:ascii="Times New Roman" w:hAnsi="Times New Roman" w:cs="Times New Roman"/>
          <w:sz w:val="24"/>
          <w:szCs w:val="24"/>
          <w:rtl/>
        </w:rPr>
        <w:t>, ולפיכך נפאל לא נכללה בניתוח על פיו כוילו המודלים השונים</w:t>
      </w:r>
      <w:r w:rsidR="00927490" w:rsidRPr="00B92F53">
        <w:rPr>
          <w:rFonts w:ascii="Times New Roman" w:hAnsi="Times New Roman" w:cs="Times New Roman"/>
          <w:sz w:val="24"/>
          <w:szCs w:val="24"/>
          <w:rtl/>
        </w:rPr>
        <w:t xml:space="preserve">. </w:t>
      </w:r>
      <w:r w:rsidR="004A4295" w:rsidRPr="00B92F53">
        <w:rPr>
          <w:rFonts w:ascii="Times New Roman" w:hAnsi="Times New Roman" w:cs="Times New Roman"/>
          <w:sz w:val="24"/>
          <w:szCs w:val="24"/>
          <w:rtl/>
        </w:rPr>
        <w:t xml:space="preserve">הנתונים הקיימים מראים </w:t>
      </w:r>
      <w:r w:rsidR="00927490" w:rsidRPr="00B92F53">
        <w:rPr>
          <w:rFonts w:ascii="Times New Roman" w:hAnsi="Times New Roman" w:cs="Times New Roman"/>
          <w:sz w:val="24"/>
          <w:szCs w:val="24"/>
          <w:rtl/>
        </w:rPr>
        <w:t xml:space="preserve">כי </w:t>
      </w:r>
      <w:r w:rsidR="004A4295" w:rsidRPr="00B92F53">
        <w:rPr>
          <w:rFonts w:ascii="Times New Roman" w:hAnsi="Times New Roman" w:cs="Times New Roman"/>
          <w:sz w:val="24"/>
          <w:szCs w:val="24"/>
          <w:rtl/>
        </w:rPr>
        <w:t>בשנת 2010 התמ"ג לנפש בנפאל היה 269$, הדת הנפוצה היתה</w:t>
      </w:r>
      <w:r w:rsidR="00927490" w:rsidRPr="00B92F53">
        <w:rPr>
          <w:rFonts w:ascii="Times New Roman" w:hAnsi="Times New Roman" w:cs="Times New Roman"/>
          <w:sz w:val="24"/>
          <w:szCs w:val="24"/>
          <w:rtl/>
        </w:rPr>
        <w:t xml:space="preserve"> </w:t>
      </w:r>
      <w:r w:rsidR="009B77AB" w:rsidRPr="00B92F53">
        <w:rPr>
          <w:rFonts w:ascii="Times New Roman" w:hAnsi="Times New Roman" w:cs="Times New Roman"/>
          <w:sz w:val="24"/>
          <w:szCs w:val="24"/>
          <w:rtl/>
        </w:rPr>
        <w:t>הינדו</w:t>
      </w:r>
      <w:r w:rsidR="00927490" w:rsidRPr="00B92F53">
        <w:rPr>
          <w:rFonts w:ascii="Times New Roman" w:hAnsi="Times New Roman" w:cs="Times New Roman"/>
          <w:sz w:val="24"/>
          <w:szCs w:val="24"/>
          <w:rtl/>
        </w:rPr>
        <w:t>, ו</w:t>
      </w:r>
      <w:r w:rsidR="004A4295" w:rsidRPr="00B92F53">
        <w:rPr>
          <w:rFonts w:ascii="Times New Roman" w:hAnsi="Times New Roman" w:cs="Times New Roman"/>
          <w:sz w:val="24"/>
          <w:szCs w:val="24"/>
          <w:rtl/>
        </w:rPr>
        <w:t>שיעור הילודה היה</w:t>
      </w:r>
      <w:r w:rsidR="00927490" w:rsidRPr="00B92F53">
        <w:rPr>
          <w:rFonts w:ascii="Times New Roman" w:hAnsi="Times New Roman" w:cs="Times New Roman"/>
          <w:sz w:val="24"/>
          <w:szCs w:val="24"/>
          <w:rtl/>
        </w:rPr>
        <w:t xml:space="preserve"> 2.</w:t>
      </w:r>
      <w:r w:rsidR="004A4295" w:rsidRPr="00B92F53">
        <w:rPr>
          <w:rFonts w:ascii="Times New Roman" w:hAnsi="Times New Roman" w:cs="Times New Roman"/>
          <w:sz w:val="24"/>
          <w:szCs w:val="24"/>
          <w:rtl/>
        </w:rPr>
        <w:t>6</w:t>
      </w:r>
      <w:r w:rsidR="00EA509D" w:rsidRPr="00B92F53">
        <w:rPr>
          <w:rFonts w:ascii="Times New Roman" w:hAnsi="Times New Roman" w:cs="Times New Roman"/>
          <w:sz w:val="24"/>
          <w:szCs w:val="24"/>
          <w:rtl/>
        </w:rPr>
        <w:t xml:space="preserve"> לידות לאישה. בהנחה ש</w:t>
      </w:r>
      <w:r w:rsidR="00927490" w:rsidRPr="00B92F53">
        <w:rPr>
          <w:rFonts w:ascii="Times New Roman" w:hAnsi="Times New Roman" w:cs="Times New Roman"/>
          <w:sz w:val="24"/>
          <w:szCs w:val="24"/>
          <w:rtl/>
        </w:rPr>
        <w:t xml:space="preserve">מודל </w:t>
      </w:r>
      <w:r w:rsidR="00EA509D" w:rsidRPr="00B92F53">
        <w:rPr>
          <w:rFonts w:ascii="Times New Roman" w:hAnsi="Times New Roman" w:cs="Times New Roman"/>
          <w:sz w:val="24"/>
          <w:szCs w:val="24"/>
        </w:rPr>
        <w:t>C</w:t>
      </w:r>
      <w:r w:rsidR="00EA509D" w:rsidRPr="00B92F53">
        <w:rPr>
          <w:rFonts w:ascii="Times New Roman" w:hAnsi="Times New Roman" w:cs="Times New Roman"/>
          <w:sz w:val="24"/>
          <w:szCs w:val="24"/>
          <w:rtl/>
        </w:rPr>
        <w:t xml:space="preserve"> </w:t>
      </w:r>
      <w:r w:rsidR="00927490" w:rsidRPr="00B92F53">
        <w:rPr>
          <w:rFonts w:ascii="Times New Roman" w:hAnsi="Times New Roman" w:cs="Times New Roman"/>
          <w:sz w:val="24"/>
          <w:szCs w:val="24"/>
          <w:rtl/>
        </w:rPr>
        <w:t xml:space="preserve">תקף גם עבור נפאל, מה הסיכוי שתוחלת החיים בנפאל גבוהה מ </w:t>
      </w:r>
      <w:r w:rsidRPr="00B92F53">
        <w:rPr>
          <w:rFonts w:ascii="Times New Roman" w:hAnsi="Times New Roman" w:cs="Times New Roman"/>
          <w:sz w:val="24"/>
          <w:szCs w:val="24"/>
          <w:rtl/>
        </w:rPr>
        <w:t>65</w:t>
      </w:r>
      <w:r w:rsidR="00927490" w:rsidRPr="00B92F53">
        <w:rPr>
          <w:rFonts w:ascii="Times New Roman" w:hAnsi="Times New Roman" w:cs="Times New Roman"/>
          <w:sz w:val="24"/>
          <w:szCs w:val="24"/>
          <w:rtl/>
        </w:rPr>
        <w:t>?</w:t>
      </w:r>
    </w:p>
    <w:p w14:paraId="6FCFA7AC" w14:textId="77777777" w:rsidR="002C6960" w:rsidRDefault="002C6960" w:rsidP="002C6960">
      <w:pPr>
        <w:pStyle w:val="ListParagraph"/>
        <w:rPr>
          <w:rFonts w:ascii="Times New Roman" w:hAnsi="Times New Roman" w:cs="Times New Roman"/>
          <w:sz w:val="24"/>
          <w:szCs w:val="24"/>
          <w:rtl/>
        </w:rPr>
      </w:pPr>
    </w:p>
    <w:p w14:paraId="3F58CA7D" w14:textId="26BC95F5" w:rsidR="002C6960" w:rsidRDefault="002C6960" w:rsidP="002C6960">
      <w:pPr>
        <w:pStyle w:val="ListParagraph"/>
        <w:rPr>
          <w:rFonts w:ascii="Times New Roman" w:hAnsi="Times New Roman" w:cs="Times New Roman"/>
          <w:color w:val="00B0F0"/>
          <w:sz w:val="24"/>
          <w:szCs w:val="24"/>
          <w:u w:val="single"/>
          <w:rtl/>
        </w:rPr>
      </w:pPr>
      <w:r w:rsidRPr="002C6960">
        <w:rPr>
          <w:rFonts w:ascii="Times New Roman" w:hAnsi="Times New Roman" w:cs="Times New Roman" w:hint="cs"/>
          <w:color w:val="00B0F0"/>
          <w:sz w:val="24"/>
          <w:szCs w:val="24"/>
          <w:u w:val="single"/>
          <w:rtl/>
        </w:rPr>
        <w:t>פתרון:</w:t>
      </w:r>
    </w:p>
    <w:p w14:paraId="2C1AF4B1" w14:textId="77777777" w:rsidR="002C6960" w:rsidRDefault="002C6960" w:rsidP="002C6960">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נגדיר:</w:t>
      </w:r>
    </w:p>
    <w:p w14:paraId="2129E246" w14:textId="4EC17543" w:rsidR="002C6960" w:rsidRPr="002C6960" w:rsidRDefault="00232ADB" w:rsidP="002C6960">
      <w:pPr>
        <w:pStyle w:val="ListParagraph"/>
        <w:ind w:left="1080"/>
        <w:jc w:val="both"/>
        <w:rPr>
          <w:rFonts w:ascii="Times New Roman" w:eastAsiaTheme="minorEastAsia" w:hAnsi="Times New Roman" w:cs="Times New Roman"/>
          <w:i/>
          <w:color w:val="00B0F0"/>
          <w:sz w:val="24"/>
          <w:szCs w:val="24"/>
          <w:rtl/>
        </w:rPr>
      </w:pPr>
      <m:oMathPara>
        <m:oMath>
          <m:sSup>
            <m:sSupPr>
              <m:ctrlPr>
                <w:rPr>
                  <w:rFonts w:ascii="Cambria Math" w:hAnsi="Cambria Math" w:cs="Times New Roman"/>
                  <w:i/>
                  <w:color w:val="00B0F0"/>
                  <w:sz w:val="24"/>
                  <w:szCs w:val="24"/>
                </w:rPr>
              </m:ctrlPr>
            </m:sSupPr>
            <m:e>
              <m:r>
                <m:rPr>
                  <m:sty m:val="bi"/>
                </m:rPr>
                <w:rPr>
                  <w:rFonts w:ascii="Cambria Math" w:hAnsi="Cambria Math" w:cs="Times New Roman"/>
                  <w:color w:val="00B0F0"/>
                  <w:sz w:val="24"/>
                  <w:szCs w:val="24"/>
                </w:rPr>
                <m:t>C</m:t>
              </m:r>
            </m:e>
            <m:sup>
              <m:r>
                <w:rPr>
                  <w:rFonts w:ascii="Cambria Math" w:hAnsi="Cambria Math" w:cs="Times New Roman"/>
                  <w:color w:val="00B0F0"/>
                  <w:sz w:val="24"/>
                  <w:szCs w:val="24"/>
                </w:rPr>
                <m:t>T</m:t>
              </m:r>
            </m:sup>
          </m:sSup>
          <m:r>
            <w:rPr>
              <w:rFonts w:ascii="Cambria Math" w:hAnsi="Cambria Math" w:cs="Times New Roman"/>
              <w:color w:val="00B0F0"/>
              <w:sz w:val="24"/>
              <w:szCs w:val="24"/>
            </w:rPr>
            <m:t>=</m:t>
          </m:r>
          <m:d>
            <m:dPr>
              <m:ctrlPr>
                <w:rPr>
                  <w:rFonts w:ascii="Cambria Math" w:hAnsi="Cambria Math" w:cs="Times New Roman"/>
                  <w:i/>
                  <w:color w:val="00B0F0"/>
                  <w:sz w:val="24"/>
                  <w:szCs w:val="24"/>
                </w:rPr>
              </m:ctrlPr>
            </m:dPr>
            <m:e>
              <m:m>
                <m:mPr>
                  <m:mcs>
                    <m:mc>
                      <m:mcPr>
                        <m:count m:val="5"/>
                        <m:mcJc m:val="center"/>
                      </m:mcPr>
                    </m:mc>
                  </m:mcs>
                  <m:ctrlPr>
                    <w:rPr>
                      <w:rFonts w:ascii="Cambria Math" w:hAnsi="Cambria Math" w:cs="Times New Roman"/>
                      <w:i/>
                      <w:color w:val="00B0F0"/>
                      <w:sz w:val="24"/>
                      <w:szCs w:val="24"/>
                    </w:rPr>
                  </m:ctrlPr>
                </m:mPr>
                <m:mr>
                  <m:e>
                    <m:r>
                      <w:rPr>
                        <w:rFonts w:ascii="Cambria Math" w:hAnsi="Cambria Math" w:cs="Times New Roman"/>
                        <w:color w:val="00B0F0"/>
                        <w:sz w:val="24"/>
                        <w:szCs w:val="24"/>
                      </w:rPr>
                      <m:t>1</m:t>
                    </m:r>
                  </m:e>
                  <m:e>
                    <m:r>
                      <m:rPr>
                        <m:sty m:val="p"/>
                      </m:rPr>
                      <w:rPr>
                        <w:rFonts w:ascii="Cambria Math" w:hAnsi="Cambria Math" w:cs="Times New Roman"/>
                        <w:color w:val="00B0F0"/>
                        <w:sz w:val="24"/>
                        <w:szCs w:val="24"/>
                      </w:rPr>
                      <m:t>ln⁡</m:t>
                    </m:r>
                    <m:r>
                      <w:rPr>
                        <w:rFonts w:ascii="Cambria Math" w:hAnsi="Cambria Math" w:cs="Times New Roman"/>
                        <w:color w:val="00B0F0"/>
                        <w:sz w:val="24"/>
                        <w:szCs w:val="24"/>
                      </w:rPr>
                      <m:t>(269)</m:t>
                    </m:r>
                  </m:e>
                  <m:e>
                    <m:r>
                      <w:rPr>
                        <w:rFonts w:ascii="Cambria Math" w:hAnsi="Cambria Math" w:cs="Times New Roman"/>
                        <w:color w:val="00B0F0"/>
                        <w:sz w:val="24"/>
                        <w:szCs w:val="24"/>
                      </w:rPr>
                      <m:t>0</m:t>
                    </m:r>
                  </m:e>
                  <m:e>
                    <m:r>
                      <w:rPr>
                        <w:rFonts w:ascii="Cambria Math" w:hAnsi="Cambria Math" w:cs="Times New Roman"/>
                        <w:color w:val="00B0F0"/>
                        <w:sz w:val="24"/>
                        <w:szCs w:val="24"/>
                      </w:rPr>
                      <m:t>0</m:t>
                    </m:r>
                  </m:e>
                  <m:e>
                    <m:r>
                      <w:rPr>
                        <w:rFonts w:ascii="Cambria Math" w:hAnsi="Cambria Math" w:cs="Times New Roman"/>
                        <w:color w:val="00B0F0"/>
                        <w:sz w:val="24"/>
                        <w:szCs w:val="24"/>
                      </w:rPr>
                      <m:t>2.6</m:t>
                    </m:r>
                  </m:e>
                </m:mr>
              </m:m>
            </m:e>
          </m:d>
        </m:oMath>
      </m:oMathPara>
    </w:p>
    <w:p w14:paraId="4841F830" w14:textId="7D2A1183" w:rsidR="002C6960" w:rsidRPr="00BC0A52" w:rsidRDefault="00232ADB" w:rsidP="00BC0A52">
      <w:pPr>
        <w:pStyle w:val="ListParagraph"/>
        <w:bidi w:val="0"/>
        <w:ind w:left="1080"/>
        <w:jc w:val="both"/>
        <w:rPr>
          <w:rFonts w:ascii="Times New Roman" w:eastAsiaTheme="minorEastAsia" w:hAnsi="Times New Roman" w:cs="Times New Roman"/>
          <w:i/>
          <w:color w:val="00B0F0"/>
          <w:sz w:val="24"/>
          <w:szCs w:val="24"/>
          <w:rtl/>
        </w:rPr>
      </w:pPr>
      <m:oMathPara>
        <m:oMathParaPr>
          <m:jc m:val="left"/>
        </m:oMathParaPr>
        <m:oMath>
          <m:acc>
            <m:accPr>
              <m:ctrlPr>
                <w:rPr>
                  <w:rFonts w:ascii="Cambria Math" w:eastAsiaTheme="minorEastAsia" w:hAnsi="Cambria Math" w:cs="Times New Roman"/>
                  <w:i/>
                  <w:color w:val="00B0F0"/>
                  <w:sz w:val="24"/>
                  <w:szCs w:val="24"/>
                </w:rPr>
              </m:ctrlPr>
            </m:accPr>
            <m:e>
              <m:r>
                <w:rPr>
                  <w:rFonts w:ascii="Cambria Math" w:eastAsiaTheme="minorEastAsia" w:hAnsi="Cambria Math" w:cs="Times New Roman"/>
                  <w:color w:val="00B0F0"/>
                  <w:sz w:val="24"/>
                  <w:szCs w:val="24"/>
                </w:rPr>
                <m:t>y</m:t>
              </m:r>
            </m:e>
          </m:acc>
          <m:r>
            <w:rPr>
              <w:rFonts w:ascii="Cambria Math" w:eastAsiaTheme="minorEastAsia" w:hAnsi="Cambria Math" w:cs="Times New Roman"/>
              <w:color w:val="00B0F0"/>
              <w:sz w:val="24"/>
              <w:szCs w:val="24"/>
            </w:rPr>
            <m:t>=</m:t>
          </m:r>
          <m:sSup>
            <m:sSupPr>
              <m:ctrlPr>
                <w:rPr>
                  <w:rFonts w:ascii="Cambria Math" w:eastAsiaTheme="minorEastAsia" w:hAnsi="Cambria Math" w:cs="Times New Roman"/>
                  <w:i/>
                  <w:color w:val="00B0F0"/>
                  <w:sz w:val="24"/>
                  <w:szCs w:val="24"/>
                </w:rPr>
              </m:ctrlPr>
            </m:sSupPr>
            <m:e>
              <m:r>
                <m:rPr>
                  <m:sty m:val="bi"/>
                </m:rPr>
                <w:rPr>
                  <w:rFonts w:ascii="Cambria Math" w:eastAsiaTheme="minorEastAsia" w:hAnsi="Cambria Math" w:cs="Times New Roman"/>
                  <w:color w:val="00B0F0"/>
                  <w:sz w:val="24"/>
                  <w:szCs w:val="24"/>
                </w:rPr>
                <m:t>C</m:t>
              </m:r>
            </m:e>
            <m:sup>
              <m:r>
                <w:rPr>
                  <w:rFonts w:ascii="Cambria Math" w:eastAsiaTheme="minorEastAsia" w:hAnsi="Cambria Math" w:cs="Times New Roman"/>
                  <w:color w:val="00B0F0"/>
                  <w:sz w:val="24"/>
                  <w:szCs w:val="24"/>
                </w:rPr>
                <m:t>T</m:t>
              </m:r>
            </m:sup>
          </m:sSup>
          <m:acc>
            <m:accPr>
              <m:ctrlPr>
                <w:rPr>
                  <w:rFonts w:ascii="Cambria Math" w:eastAsiaTheme="minorEastAsia" w:hAnsi="Cambria Math" w:cs="Times New Roman"/>
                  <w:i/>
                  <w:color w:val="00B0F0"/>
                  <w:sz w:val="24"/>
                  <w:szCs w:val="24"/>
                </w:rPr>
              </m:ctrlPr>
            </m:accPr>
            <m:e>
              <m:r>
                <m:rPr>
                  <m:sty m:val="bi"/>
                </m:rPr>
                <w:rPr>
                  <w:rFonts w:ascii="Cambria Math" w:eastAsiaTheme="minorEastAsia" w:hAnsi="Cambria Math" w:cs="Times New Roman"/>
                  <w:color w:val="00B0F0"/>
                  <w:sz w:val="24"/>
                  <w:szCs w:val="24"/>
                </w:rPr>
                <m:t>β</m:t>
              </m:r>
            </m:e>
          </m:acc>
          <m:r>
            <w:rPr>
              <w:rFonts w:ascii="Cambria Math" w:eastAsiaTheme="minorEastAsia" w:hAnsi="Cambria Math" w:cs="Times New Roman"/>
              <w:color w:val="00B0F0"/>
              <w:sz w:val="24"/>
              <w:szCs w:val="24"/>
            </w:rPr>
            <m:t>=</m:t>
          </m:r>
          <m:d>
            <m:dPr>
              <m:ctrlPr>
                <w:rPr>
                  <w:rFonts w:ascii="Cambria Math" w:hAnsi="Cambria Math" w:cs="Times New Roman"/>
                  <w:i/>
                  <w:color w:val="00B0F0"/>
                  <w:sz w:val="24"/>
                  <w:szCs w:val="24"/>
                </w:rPr>
              </m:ctrlPr>
            </m:dPr>
            <m:e>
              <m:m>
                <m:mPr>
                  <m:mcs>
                    <m:mc>
                      <m:mcPr>
                        <m:count m:val="5"/>
                        <m:mcJc m:val="center"/>
                      </m:mcPr>
                    </m:mc>
                  </m:mcs>
                  <m:ctrlPr>
                    <w:rPr>
                      <w:rFonts w:ascii="Cambria Math" w:hAnsi="Cambria Math" w:cs="Times New Roman"/>
                      <w:i/>
                      <w:color w:val="00B0F0"/>
                      <w:sz w:val="24"/>
                      <w:szCs w:val="24"/>
                    </w:rPr>
                  </m:ctrlPr>
                </m:mPr>
                <m:mr>
                  <m:e>
                    <m:r>
                      <w:rPr>
                        <w:rFonts w:ascii="Cambria Math" w:hAnsi="Cambria Math" w:cs="Times New Roman"/>
                        <w:color w:val="00B0F0"/>
                        <w:sz w:val="24"/>
                        <w:szCs w:val="24"/>
                      </w:rPr>
                      <m:t>1</m:t>
                    </m:r>
                  </m:e>
                  <m:e>
                    <m:r>
                      <w:rPr>
                        <w:rFonts w:ascii="Cambria Math" w:hAnsi="Cambria Math" w:cs="Times New Roman"/>
                        <w:color w:val="00B0F0"/>
                        <w:sz w:val="24"/>
                        <w:szCs w:val="24"/>
                      </w:rPr>
                      <m:t>5.594</m:t>
                    </m:r>
                  </m:e>
                  <m:e>
                    <m:r>
                      <w:rPr>
                        <w:rFonts w:ascii="Cambria Math" w:hAnsi="Cambria Math" w:cs="Times New Roman"/>
                        <w:color w:val="00B0F0"/>
                        <w:sz w:val="24"/>
                        <w:szCs w:val="24"/>
                      </w:rPr>
                      <m:t>0</m:t>
                    </m:r>
                  </m:e>
                  <m:e>
                    <m:r>
                      <w:rPr>
                        <w:rFonts w:ascii="Cambria Math" w:hAnsi="Cambria Math" w:cs="Times New Roman"/>
                        <w:color w:val="00B0F0"/>
                        <w:sz w:val="24"/>
                        <w:szCs w:val="24"/>
                      </w:rPr>
                      <m:t>0</m:t>
                    </m:r>
                  </m:e>
                  <m:e>
                    <m:r>
                      <w:rPr>
                        <w:rFonts w:ascii="Cambria Math" w:hAnsi="Cambria Math" w:cs="Times New Roman"/>
                        <w:color w:val="00B0F0"/>
                        <w:sz w:val="24"/>
                        <w:szCs w:val="24"/>
                      </w:rPr>
                      <m:t>2.6</m:t>
                    </m:r>
                  </m:e>
                </m:mr>
              </m:m>
            </m:e>
          </m:d>
          <m:r>
            <w:rPr>
              <w:rFonts w:ascii="Cambria Math" w:eastAsiaTheme="minorEastAsia" w:hAnsi="Cambria Math" w:cs="Times New Roman"/>
              <w:color w:val="00B0F0"/>
              <w:sz w:val="24"/>
              <w:szCs w:val="24"/>
            </w:rPr>
            <m:t>∙</m:t>
          </m:r>
          <m:d>
            <m:dPr>
              <m:ctrlPr>
                <w:rPr>
                  <w:rFonts w:ascii="Cambria Math" w:eastAsiaTheme="minorEastAsia" w:hAnsi="Cambria Math" w:cs="Times New Roman"/>
                  <w:i/>
                  <w:color w:val="00B0F0"/>
                  <w:sz w:val="24"/>
                  <w:szCs w:val="24"/>
                </w:rPr>
              </m:ctrlPr>
            </m:dPr>
            <m:e>
              <m:m>
                <m:mPr>
                  <m:mcs>
                    <m:mc>
                      <m:mcPr>
                        <m:count m:val="1"/>
                        <m:mcJc m:val="center"/>
                      </m:mcPr>
                    </m:mc>
                  </m:mcs>
                  <m:ctrlPr>
                    <w:rPr>
                      <w:rFonts w:ascii="Cambria Math" w:eastAsiaTheme="minorEastAsia" w:hAnsi="Cambria Math" w:cs="Times New Roman"/>
                      <w:i/>
                      <w:color w:val="00B0F0"/>
                      <w:sz w:val="24"/>
                      <w:szCs w:val="24"/>
                    </w:rPr>
                  </m:ctrlPr>
                </m:mPr>
                <m:mr>
                  <m:e>
                    <m:r>
                      <w:rPr>
                        <w:rFonts w:ascii="Cambria Math" w:eastAsiaTheme="minorEastAsia" w:hAnsi="Cambria Math" w:cs="Times New Roman"/>
                        <w:color w:val="00B0F0"/>
                        <w:sz w:val="24"/>
                        <w:szCs w:val="24"/>
                      </w:rPr>
                      <m:t>40.9214</m:t>
                    </m:r>
                  </m:e>
                </m:mr>
                <m:mr>
                  <m:e>
                    <m:r>
                      <w:rPr>
                        <w:rFonts w:ascii="Cambria Math" w:eastAsiaTheme="minorEastAsia" w:hAnsi="Cambria Math" w:cs="Times New Roman"/>
                        <w:color w:val="00B0F0"/>
                        <w:sz w:val="24"/>
                        <w:szCs w:val="24"/>
                      </w:rPr>
                      <m:t>4.0566</m:t>
                    </m:r>
                  </m:e>
                </m:mr>
                <m:mr>
                  <m:e>
                    <m:r>
                      <w:rPr>
                        <w:rFonts w:ascii="Cambria Math" w:eastAsiaTheme="minorEastAsia" w:hAnsi="Cambria Math" w:cs="Times New Roman"/>
                        <w:color w:val="00B0F0"/>
                        <w:sz w:val="24"/>
                        <w:szCs w:val="24"/>
                      </w:rPr>
                      <m:t>-1.3159</m:t>
                    </m:r>
                  </m:e>
                </m:mr>
                <m:mr>
                  <m:e>
                    <m:r>
                      <w:rPr>
                        <w:rFonts w:ascii="Cambria Math" w:eastAsiaTheme="minorEastAsia" w:hAnsi="Cambria Math" w:cs="Times New Roman"/>
                        <w:color w:val="00B0F0"/>
                        <w:sz w:val="24"/>
                        <w:szCs w:val="24"/>
                      </w:rPr>
                      <m:t>0.0003</m:t>
                    </m:r>
                  </m:e>
                </m:mr>
                <m:mr>
                  <m:e>
                    <m:r>
                      <w:rPr>
                        <w:rFonts w:ascii="Cambria Math" w:eastAsiaTheme="minorEastAsia" w:hAnsi="Cambria Math" w:cs="Times New Roman"/>
                        <w:color w:val="00B0F0"/>
                        <w:sz w:val="24"/>
                        <w:szCs w:val="24"/>
                      </w:rPr>
                      <m:t>-0.3577</m:t>
                    </m:r>
                  </m:e>
                </m:mr>
              </m:m>
            </m:e>
          </m:d>
          <m:r>
            <w:rPr>
              <w:rFonts w:ascii="Cambria Math" w:eastAsiaTheme="minorEastAsia" w:hAnsi="Cambria Math" w:cs="Times New Roman"/>
              <w:color w:val="00B0F0"/>
              <w:sz w:val="24"/>
              <w:szCs w:val="24"/>
            </w:rPr>
            <m:t xml:space="preserve">=62.686 </m:t>
          </m:r>
        </m:oMath>
      </m:oMathPara>
    </w:p>
    <w:p w14:paraId="2A161471" w14:textId="5B114EDF" w:rsidR="002C6960" w:rsidRPr="00BC0A52" w:rsidRDefault="00232ADB" w:rsidP="00BC0A52">
      <w:pPr>
        <w:pStyle w:val="ListParagraph"/>
        <w:bidi w:val="0"/>
        <w:rPr>
          <w:rFonts w:ascii="Times New Roman" w:hAnsi="Times New Roman" w:cs="Times New Roman"/>
          <w:i/>
          <w:color w:val="00B0F0"/>
          <w:sz w:val="24"/>
          <w:szCs w:val="24"/>
          <w:u w:val="single"/>
          <w:rtl/>
        </w:rPr>
      </w:pPr>
      <m:oMathPara>
        <m:oMathParaPr>
          <m:jc m:val="left"/>
        </m:oMathParaPr>
        <m:oMath>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V</m:t>
              </m:r>
            </m:e>
          </m:acc>
          <m:d>
            <m:dPr>
              <m:ctrlPr>
                <w:rPr>
                  <w:rFonts w:ascii="Cambria Math" w:hAnsi="Cambria Math" w:cs="Times New Roman"/>
                  <w:i/>
                  <w:color w:val="00B0F0"/>
                  <w:sz w:val="24"/>
                  <w:szCs w:val="24"/>
                </w:rPr>
              </m:ctrlPr>
            </m:dPr>
            <m:e>
              <m:r>
                <w:rPr>
                  <w:rFonts w:ascii="Cambria Math" w:hAnsi="Cambria Math" w:cs="Times New Roman"/>
                  <w:color w:val="00B0F0"/>
                  <w:sz w:val="24"/>
                  <w:szCs w:val="24"/>
                </w:rPr>
                <m:t>e</m:t>
              </m:r>
            </m:e>
          </m:d>
          <m:r>
            <w:rPr>
              <w:rFonts w:ascii="Cambria Math" w:hAnsi="Cambria Math" w:cs="Times New Roman"/>
              <w:color w:val="00B0F0"/>
              <w:sz w:val="24"/>
              <w:szCs w:val="24"/>
            </w:rPr>
            <m:t>=</m:t>
          </m:r>
          <m:r>
            <w:rPr>
              <w:rFonts w:ascii="Cambria Math" w:eastAsiaTheme="minorEastAsia" w:hAnsi="Cambria Math" w:cs="Times New Roman"/>
              <w:color w:val="00B0F0"/>
              <w:sz w:val="24"/>
              <w:szCs w:val="24"/>
            </w:rPr>
            <m:t>MSE</m:t>
          </m:r>
          <m:d>
            <m:dPr>
              <m:ctrlPr>
                <w:rPr>
                  <w:rFonts w:ascii="Cambria Math" w:eastAsiaTheme="minorEastAsia" w:hAnsi="Cambria Math" w:cs="Times New Roman"/>
                  <w:i/>
                  <w:color w:val="00B0F0"/>
                  <w:sz w:val="24"/>
                  <w:szCs w:val="24"/>
                </w:rPr>
              </m:ctrlPr>
            </m:dPr>
            <m:e>
              <m:r>
                <w:rPr>
                  <w:rFonts w:ascii="Cambria Math" w:eastAsiaTheme="minorEastAsia" w:hAnsi="Cambria Math" w:cs="Times New Roman"/>
                  <w:color w:val="00B0F0"/>
                  <w:sz w:val="24"/>
                  <w:szCs w:val="24"/>
                </w:rPr>
                <m:t>1+</m:t>
              </m:r>
              <m:sSup>
                <m:sSupPr>
                  <m:ctrlPr>
                    <w:rPr>
                      <w:rFonts w:ascii="Cambria Math" w:eastAsiaTheme="minorEastAsia" w:hAnsi="Cambria Math" w:cs="Times New Roman"/>
                      <w:i/>
                      <w:color w:val="00B0F0"/>
                      <w:sz w:val="24"/>
                      <w:szCs w:val="24"/>
                    </w:rPr>
                  </m:ctrlPr>
                </m:sSupPr>
                <m:e>
                  <m:r>
                    <m:rPr>
                      <m:sty m:val="bi"/>
                    </m:rPr>
                    <w:rPr>
                      <w:rFonts w:ascii="Cambria Math" w:eastAsiaTheme="minorEastAsia" w:hAnsi="Cambria Math" w:cs="Times New Roman"/>
                      <w:color w:val="00B0F0"/>
                      <w:sz w:val="24"/>
                      <w:szCs w:val="24"/>
                    </w:rPr>
                    <m:t>C</m:t>
                  </m:r>
                </m:e>
                <m:sup>
                  <m:r>
                    <w:rPr>
                      <w:rFonts w:ascii="Cambria Math" w:eastAsiaTheme="minorEastAsia" w:hAnsi="Cambria Math" w:cs="Times New Roman"/>
                      <w:color w:val="00B0F0"/>
                      <w:sz w:val="24"/>
                      <w:szCs w:val="24"/>
                    </w:rPr>
                    <m:t>T</m:t>
                  </m:r>
                </m:sup>
              </m:sSup>
              <m:sSup>
                <m:sSupPr>
                  <m:ctrlPr>
                    <w:rPr>
                      <w:rFonts w:ascii="Cambria Math" w:eastAsiaTheme="minorEastAsia" w:hAnsi="Cambria Math" w:cs="Times New Roman"/>
                      <w:i/>
                      <w:color w:val="00B0F0"/>
                      <w:sz w:val="24"/>
                      <w:szCs w:val="24"/>
                    </w:rPr>
                  </m:ctrlPr>
                </m:sSupPr>
                <m:e>
                  <m:d>
                    <m:dPr>
                      <m:ctrlPr>
                        <w:rPr>
                          <w:rFonts w:ascii="Cambria Math" w:eastAsiaTheme="minorEastAsia" w:hAnsi="Cambria Math" w:cs="Times New Roman"/>
                          <w:i/>
                          <w:color w:val="00B0F0"/>
                          <w:sz w:val="24"/>
                          <w:szCs w:val="24"/>
                        </w:rPr>
                      </m:ctrlPr>
                    </m:dPr>
                    <m:e>
                      <m:sSup>
                        <m:sSupPr>
                          <m:ctrlPr>
                            <w:rPr>
                              <w:rFonts w:ascii="Cambria Math" w:eastAsiaTheme="minorEastAsia" w:hAnsi="Cambria Math" w:cs="Times New Roman"/>
                              <w:i/>
                              <w:color w:val="00B0F0"/>
                              <w:sz w:val="24"/>
                              <w:szCs w:val="24"/>
                            </w:rPr>
                          </m:ctrlPr>
                        </m:sSupPr>
                        <m:e>
                          <m:r>
                            <m:rPr>
                              <m:sty m:val="bi"/>
                            </m:rPr>
                            <w:rPr>
                              <w:rFonts w:ascii="Cambria Math" w:eastAsiaTheme="minorEastAsia" w:hAnsi="Cambria Math" w:cs="Times New Roman"/>
                              <w:color w:val="00B0F0"/>
                              <w:sz w:val="24"/>
                              <w:szCs w:val="24"/>
                            </w:rPr>
                            <m:t>X</m:t>
                          </m:r>
                        </m:e>
                        <m:sup>
                          <m:r>
                            <w:rPr>
                              <w:rFonts w:ascii="Cambria Math" w:eastAsiaTheme="minorEastAsia" w:hAnsi="Cambria Math" w:cs="Times New Roman"/>
                              <w:color w:val="00B0F0"/>
                              <w:sz w:val="24"/>
                              <w:szCs w:val="24"/>
                            </w:rPr>
                            <m:t>T</m:t>
                          </m:r>
                        </m:sup>
                      </m:sSup>
                      <m:r>
                        <m:rPr>
                          <m:sty m:val="bi"/>
                        </m:rPr>
                        <w:rPr>
                          <w:rFonts w:ascii="Cambria Math" w:eastAsiaTheme="minorEastAsia" w:hAnsi="Cambria Math" w:cs="Times New Roman"/>
                          <w:color w:val="00B0F0"/>
                          <w:sz w:val="24"/>
                          <w:szCs w:val="24"/>
                        </w:rPr>
                        <m:t>X</m:t>
                      </m:r>
                    </m:e>
                  </m:d>
                </m:e>
                <m:sup>
                  <m:r>
                    <w:rPr>
                      <w:rFonts w:ascii="Cambria Math" w:eastAsiaTheme="minorEastAsia" w:hAnsi="Cambria Math" w:cs="Times New Roman"/>
                      <w:color w:val="00B0F0"/>
                      <w:sz w:val="24"/>
                      <w:szCs w:val="24"/>
                    </w:rPr>
                    <m:t>-1</m:t>
                  </m:r>
                </m:sup>
              </m:sSup>
              <m:r>
                <w:rPr>
                  <w:rFonts w:ascii="Cambria Math" w:eastAsiaTheme="minorEastAsia" w:hAnsi="Cambria Math" w:cs="Times New Roman"/>
                  <w:color w:val="00B0F0"/>
                  <w:sz w:val="24"/>
                  <w:szCs w:val="24"/>
                </w:rPr>
                <m:t>C</m:t>
              </m:r>
              <m:ctrlPr>
                <w:rPr>
                  <w:rFonts w:ascii="Cambria Math" w:eastAsiaTheme="minorEastAsia" w:hAnsi="Cambria Math" w:cs="Times New Roman"/>
                  <w:color w:val="00B0F0"/>
                  <w:sz w:val="24"/>
                  <w:szCs w:val="24"/>
                </w:rPr>
              </m:ctrlPr>
            </m:e>
          </m:d>
          <m:r>
            <w:rPr>
              <w:rFonts w:ascii="Cambria Math" w:eastAsiaTheme="minorEastAsia" w:hAnsi="Cambria Math" w:cs="Times New Roman"/>
              <w:color w:val="00B0F0"/>
              <w:sz w:val="24"/>
              <w:szCs w:val="24"/>
            </w:rPr>
            <m:t>=MSE+</m:t>
          </m:r>
          <m:sSup>
            <m:sSupPr>
              <m:ctrlPr>
                <w:rPr>
                  <w:rFonts w:ascii="Cambria Math" w:eastAsiaTheme="minorEastAsia" w:hAnsi="Cambria Math" w:cs="Times New Roman"/>
                  <w:i/>
                  <w:color w:val="00B0F0"/>
                  <w:sz w:val="24"/>
                  <w:szCs w:val="24"/>
                </w:rPr>
              </m:ctrlPr>
            </m:sSupPr>
            <m:e>
              <m:r>
                <m:rPr>
                  <m:sty m:val="bi"/>
                </m:rPr>
                <w:rPr>
                  <w:rFonts w:ascii="Cambria Math" w:eastAsiaTheme="minorEastAsia" w:hAnsi="Cambria Math" w:cs="Times New Roman"/>
                  <w:color w:val="00B0F0"/>
                  <w:sz w:val="24"/>
                  <w:szCs w:val="24"/>
                </w:rPr>
                <m:t>C</m:t>
              </m:r>
            </m:e>
            <m:sup>
              <m:r>
                <w:rPr>
                  <w:rFonts w:ascii="Cambria Math" w:eastAsiaTheme="minorEastAsia" w:hAnsi="Cambria Math" w:cs="Times New Roman"/>
                  <w:color w:val="00B0F0"/>
                  <w:sz w:val="24"/>
                  <w:szCs w:val="24"/>
                </w:rPr>
                <m:t>T</m:t>
              </m:r>
            </m:sup>
          </m:sSup>
          <m:r>
            <w:rPr>
              <w:rFonts w:ascii="Cambria Math" w:eastAsiaTheme="minorEastAsia" w:hAnsi="Cambria Math" w:cs="Times New Roman"/>
              <w:color w:val="00B0F0"/>
              <w:sz w:val="24"/>
              <w:szCs w:val="24"/>
            </w:rPr>
            <m:t>∙COV</m:t>
          </m:r>
          <m:d>
            <m:dPr>
              <m:ctrlPr>
                <w:rPr>
                  <w:rFonts w:ascii="Cambria Math" w:eastAsiaTheme="minorEastAsia" w:hAnsi="Cambria Math" w:cs="Times New Roman"/>
                  <w:i/>
                  <w:color w:val="00B0F0"/>
                  <w:sz w:val="24"/>
                  <w:szCs w:val="24"/>
                </w:rPr>
              </m:ctrlPr>
            </m:dPr>
            <m:e>
              <m:acc>
                <m:accPr>
                  <m:ctrlPr>
                    <w:rPr>
                      <w:rFonts w:ascii="Cambria Math" w:eastAsiaTheme="minorEastAsia" w:hAnsi="Cambria Math" w:cs="Times New Roman"/>
                      <w:i/>
                      <w:color w:val="00B0F0"/>
                      <w:sz w:val="24"/>
                      <w:szCs w:val="24"/>
                    </w:rPr>
                  </m:ctrlPr>
                </m:accPr>
                <m:e>
                  <m:r>
                    <m:rPr>
                      <m:sty m:val="b"/>
                    </m:rPr>
                    <w:rPr>
                      <w:rFonts w:ascii="Cambria Math" w:eastAsiaTheme="minorEastAsia" w:hAnsi="Cambria Math" w:cs="Times New Roman"/>
                      <w:color w:val="00B0F0"/>
                      <w:sz w:val="24"/>
                      <w:szCs w:val="24"/>
                    </w:rPr>
                    <m:t>β</m:t>
                  </m:r>
                </m:e>
              </m:acc>
            </m:e>
          </m:d>
          <m:r>
            <w:rPr>
              <w:rFonts w:ascii="Cambria Math" w:eastAsiaTheme="minorEastAsia" w:hAnsi="Cambria Math" w:cs="Times New Roman"/>
              <w:color w:val="00B0F0"/>
              <w:sz w:val="24"/>
              <w:szCs w:val="24"/>
            </w:rPr>
            <m:t>∙</m:t>
          </m:r>
          <m:r>
            <m:rPr>
              <m:sty m:val="bi"/>
            </m:rPr>
            <w:rPr>
              <w:rFonts w:ascii="Cambria Math" w:eastAsiaTheme="minorEastAsia" w:hAnsi="Cambria Math" w:cs="Times New Roman"/>
              <w:color w:val="00B0F0"/>
              <w:sz w:val="24"/>
              <w:szCs w:val="24"/>
            </w:rPr>
            <m:t>C</m:t>
          </m:r>
          <m:r>
            <w:rPr>
              <w:rFonts w:ascii="Cambria Math" w:eastAsiaTheme="minorEastAsia" w:hAnsi="Cambria Math" w:cs="Times New Roman"/>
              <w:color w:val="00B0F0"/>
              <w:sz w:val="24"/>
              <w:szCs w:val="24"/>
            </w:rPr>
            <m:t>=</m:t>
          </m:r>
          <m:f>
            <m:fPr>
              <m:ctrlPr>
                <w:rPr>
                  <w:rFonts w:ascii="Cambria Math" w:eastAsiaTheme="minorEastAsia" w:hAnsi="Cambria Math" w:cs="Times New Roman"/>
                  <w:i/>
                  <w:color w:val="00B0F0"/>
                  <w:sz w:val="24"/>
                  <w:szCs w:val="24"/>
                </w:rPr>
              </m:ctrlPr>
            </m:fPr>
            <m:num>
              <m:r>
                <w:rPr>
                  <w:rFonts w:ascii="Cambria Math" w:eastAsiaTheme="minorEastAsia" w:hAnsi="Cambria Math" w:cs="Times New Roman"/>
                  <w:color w:val="00B0F0"/>
                  <w:sz w:val="24"/>
                  <w:szCs w:val="24"/>
                </w:rPr>
                <m:t>193.01</m:t>
              </m:r>
            </m:num>
            <m:den>
              <m:r>
                <w:rPr>
                  <w:rFonts w:ascii="Cambria Math" w:eastAsiaTheme="minorEastAsia" w:hAnsi="Cambria Math" w:cs="Times New Roman"/>
                  <w:color w:val="00B0F0"/>
                  <w:sz w:val="24"/>
                  <w:szCs w:val="24"/>
                </w:rPr>
                <m:t>79-5</m:t>
              </m:r>
            </m:den>
          </m:f>
          <m:r>
            <w:rPr>
              <w:rFonts w:ascii="Cambria Math" w:eastAsiaTheme="minorEastAsia" w:hAnsi="Cambria Math" w:cs="Times New Roman"/>
              <w:color w:val="00B0F0"/>
              <w:sz w:val="24"/>
              <w:szCs w:val="24"/>
            </w:rPr>
            <m:t>+</m:t>
          </m:r>
          <m:d>
            <m:dPr>
              <m:ctrlPr>
                <w:rPr>
                  <w:rFonts w:ascii="Cambria Math" w:hAnsi="Cambria Math" w:cs="Times New Roman"/>
                  <w:i/>
                  <w:color w:val="00B0F0"/>
                  <w:sz w:val="24"/>
                  <w:szCs w:val="24"/>
                </w:rPr>
              </m:ctrlPr>
            </m:dPr>
            <m:e>
              <m:m>
                <m:mPr>
                  <m:mcs>
                    <m:mc>
                      <m:mcPr>
                        <m:count m:val="5"/>
                        <m:mcJc m:val="center"/>
                      </m:mcPr>
                    </m:mc>
                  </m:mcs>
                  <m:ctrlPr>
                    <w:rPr>
                      <w:rFonts w:ascii="Cambria Math" w:hAnsi="Cambria Math" w:cs="Times New Roman"/>
                      <w:i/>
                      <w:color w:val="00B0F0"/>
                      <w:sz w:val="24"/>
                      <w:szCs w:val="24"/>
                    </w:rPr>
                  </m:ctrlPr>
                </m:mPr>
                <m:mr>
                  <m:e>
                    <m:r>
                      <w:rPr>
                        <w:rFonts w:ascii="Cambria Math" w:hAnsi="Cambria Math" w:cs="Times New Roman"/>
                        <w:color w:val="00B0F0"/>
                        <w:sz w:val="24"/>
                        <w:szCs w:val="24"/>
                      </w:rPr>
                      <m:t>1</m:t>
                    </m:r>
                  </m:e>
                  <m:e>
                    <m:r>
                      <w:rPr>
                        <w:rFonts w:ascii="Cambria Math" w:hAnsi="Cambria Math" w:cs="Times New Roman"/>
                        <w:color w:val="00B0F0"/>
                        <w:sz w:val="24"/>
                        <w:szCs w:val="24"/>
                      </w:rPr>
                      <m:t>5.594</m:t>
                    </m:r>
                  </m:e>
                  <m:e>
                    <m:r>
                      <w:rPr>
                        <w:rFonts w:ascii="Cambria Math" w:hAnsi="Cambria Math" w:cs="Times New Roman"/>
                        <w:color w:val="00B0F0"/>
                        <w:sz w:val="24"/>
                        <w:szCs w:val="24"/>
                      </w:rPr>
                      <m:t>0</m:t>
                    </m:r>
                  </m:e>
                  <m:e>
                    <m:r>
                      <w:rPr>
                        <w:rFonts w:ascii="Cambria Math" w:hAnsi="Cambria Math" w:cs="Times New Roman"/>
                        <w:color w:val="00B0F0"/>
                        <w:sz w:val="24"/>
                        <w:szCs w:val="24"/>
                      </w:rPr>
                      <m:t>0</m:t>
                    </m:r>
                  </m:e>
                  <m:e>
                    <m:r>
                      <w:rPr>
                        <w:rFonts w:ascii="Cambria Math" w:hAnsi="Cambria Math" w:cs="Times New Roman"/>
                        <w:color w:val="00B0F0"/>
                        <w:sz w:val="24"/>
                        <w:szCs w:val="24"/>
                      </w:rPr>
                      <m:t>2.6</m:t>
                    </m:r>
                  </m:e>
                </m:mr>
              </m:m>
            </m:e>
          </m:d>
          <m:r>
            <w:rPr>
              <w:rFonts w:ascii="Cambria Math" w:eastAsiaTheme="minorEastAsia" w:hAnsi="Cambria Math" w:cs="Times New Roman"/>
              <w:color w:val="00B0F0"/>
              <w:sz w:val="24"/>
              <w:szCs w:val="24"/>
            </w:rPr>
            <m:t>∙</m:t>
          </m:r>
          <m:d>
            <m:dPr>
              <m:ctrlPr>
                <w:rPr>
                  <w:rFonts w:ascii="Cambria Math" w:eastAsiaTheme="minorEastAsia" w:hAnsi="Cambria Math" w:cs="Times New Roman"/>
                  <w:i/>
                  <w:color w:val="00B0F0"/>
                  <w:sz w:val="24"/>
                  <w:szCs w:val="24"/>
                </w:rPr>
              </m:ctrlPr>
            </m:dPr>
            <m:e>
              <m:r>
                <w:rPr>
                  <w:rFonts w:ascii="Cambria Math" w:eastAsiaTheme="minorEastAsia" w:hAnsi="Cambria Math" w:cs="Times New Roman"/>
                  <w:color w:val="00B0F0"/>
                  <w:sz w:val="24"/>
                  <w:szCs w:val="24"/>
                </w:rPr>
                <m:t>COV</m:t>
              </m:r>
              <m:d>
                <m:dPr>
                  <m:ctrlPr>
                    <w:rPr>
                      <w:rFonts w:ascii="Cambria Math" w:eastAsiaTheme="minorEastAsia" w:hAnsi="Cambria Math" w:cs="Times New Roman"/>
                      <w:i/>
                      <w:color w:val="00B0F0"/>
                      <w:sz w:val="24"/>
                      <w:szCs w:val="24"/>
                    </w:rPr>
                  </m:ctrlPr>
                </m:dPr>
                <m:e>
                  <m:acc>
                    <m:accPr>
                      <m:ctrlPr>
                        <w:rPr>
                          <w:rFonts w:ascii="Cambria Math" w:eastAsiaTheme="minorEastAsia" w:hAnsi="Cambria Math" w:cs="Times New Roman"/>
                          <w:i/>
                          <w:color w:val="00B0F0"/>
                          <w:sz w:val="24"/>
                          <w:szCs w:val="24"/>
                        </w:rPr>
                      </m:ctrlPr>
                    </m:accPr>
                    <m:e>
                      <m:r>
                        <m:rPr>
                          <m:sty m:val="bi"/>
                        </m:rPr>
                        <w:rPr>
                          <w:rFonts w:ascii="Cambria Math" w:eastAsiaTheme="minorEastAsia" w:hAnsi="Cambria Math" w:cs="Times New Roman"/>
                          <w:color w:val="00B0F0"/>
                          <w:sz w:val="24"/>
                          <w:szCs w:val="24"/>
                        </w:rPr>
                        <m:t>β</m:t>
                      </m:r>
                    </m:e>
                  </m:acc>
                </m:e>
              </m:d>
            </m:e>
          </m:d>
          <m:r>
            <w:rPr>
              <w:rFonts w:ascii="Cambria Math" w:eastAsiaTheme="minorEastAsia" w:hAnsi="Cambria Math" w:cs="Times New Roman"/>
              <w:color w:val="00B0F0"/>
              <w:sz w:val="24"/>
              <w:szCs w:val="24"/>
            </w:rPr>
            <m:t>⋅</m:t>
          </m:r>
          <m:d>
            <m:dPr>
              <m:ctrlPr>
                <w:rPr>
                  <w:rFonts w:ascii="Cambria Math" w:eastAsiaTheme="minorEastAsia" w:hAnsi="Cambria Math" w:cs="Times New Roman"/>
                  <w:i/>
                  <w:color w:val="00B0F0"/>
                  <w:sz w:val="24"/>
                  <w:szCs w:val="24"/>
                </w:rPr>
              </m:ctrlPr>
            </m:dPr>
            <m:e>
              <m:m>
                <m:mPr>
                  <m:mcs>
                    <m:mc>
                      <m:mcPr>
                        <m:count m:val="1"/>
                        <m:mcJc m:val="center"/>
                      </m:mcPr>
                    </m:mc>
                  </m:mcs>
                  <m:ctrlPr>
                    <w:rPr>
                      <w:rFonts w:ascii="Cambria Math" w:eastAsiaTheme="minorEastAsia" w:hAnsi="Cambria Math" w:cs="Times New Roman"/>
                      <w:i/>
                      <w:color w:val="00B0F0"/>
                      <w:sz w:val="24"/>
                      <w:szCs w:val="24"/>
                    </w:rPr>
                  </m:ctrlPr>
                </m:mPr>
                <m:mr>
                  <m:e>
                    <m:r>
                      <w:rPr>
                        <w:rFonts w:ascii="Cambria Math" w:eastAsiaTheme="minorEastAsia" w:hAnsi="Cambria Math" w:cs="Times New Roman"/>
                        <w:color w:val="00B0F0"/>
                        <w:sz w:val="24"/>
                        <w:szCs w:val="24"/>
                      </w:rPr>
                      <m:t>1</m:t>
                    </m:r>
                  </m:e>
                </m:mr>
                <m:mr>
                  <m:e>
                    <m:r>
                      <w:rPr>
                        <w:rFonts w:ascii="Cambria Math" w:hAnsi="Cambria Math" w:cs="Times New Roman"/>
                        <w:color w:val="00B0F0"/>
                        <w:sz w:val="24"/>
                        <w:szCs w:val="24"/>
                      </w:rPr>
                      <m:t>5.594</m:t>
                    </m:r>
                  </m:e>
                </m:mr>
                <m:mr>
                  <m:e>
                    <m:r>
                      <w:rPr>
                        <w:rFonts w:ascii="Cambria Math" w:eastAsiaTheme="minorEastAsia" w:hAnsi="Cambria Math" w:cs="Times New Roman"/>
                        <w:color w:val="00B0F0"/>
                        <w:sz w:val="24"/>
                        <w:szCs w:val="24"/>
                      </w:rPr>
                      <m:t>0</m:t>
                    </m:r>
                  </m:e>
                </m:mr>
                <m:mr>
                  <m:e>
                    <m:r>
                      <w:rPr>
                        <w:rFonts w:ascii="Cambria Math" w:eastAsiaTheme="minorEastAsia" w:hAnsi="Cambria Math" w:cs="Times New Roman"/>
                        <w:color w:val="00B0F0"/>
                        <w:sz w:val="24"/>
                        <w:szCs w:val="24"/>
                      </w:rPr>
                      <m:t>0</m:t>
                    </m:r>
                  </m:e>
                </m:mr>
                <m:mr>
                  <m:e>
                    <m:r>
                      <w:rPr>
                        <w:rFonts w:ascii="Cambria Math" w:eastAsiaTheme="minorEastAsia" w:hAnsi="Cambria Math" w:cs="Times New Roman"/>
                        <w:color w:val="00B0F0"/>
                        <w:sz w:val="24"/>
                        <w:szCs w:val="24"/>
                      </w:rPr>
                      <m:t>2.6</m:t>
                    </m:r>
                  </m:e>
                </m:mr>
              </m:m>
            </m:e>
          </m:d>
          <m:r>
            <w:rPr>
              <w:rFonts w:ascii="Cambria Math" w:eastAsiaTheme="minorEastAsia" w:hAnsi="Cambria Math" w:cs="Times New Roman"/>
              <w:color w:val="00B0F0"/>
              <w:sz w:val="24"/>
              <w:szCs w:val="24"/>
            </w:rPr>
            <m:t>=2.608243+0.5283464=2.971691</m:t>
          </m:r>
        </m:oMath>
      </m:oMathPara>
    </w:p>
    <w:p w14:paraId="3905965F" w14:textId="77777777" w:rsidR="00BC0A52" w:rsidRPr="002C6960" w:rsidRDefault="00BC0A52" w:rsidP="002C6960">
      <w:pPr>
        <w:pStyle w:val="ListParagraph"/>
        <w:rPr>
          <w:rFonts w:ascii="Times New Roman" w:hAnsi="Times New Roman" w:cs="Times New Roman"/>
          <w:color w:val="00B0F0"/>
          <w:sz w:val="24"/>
          <w:szCs w:val="24"/>
          <w:u w:val="single"/>
          <w:rtl/>
        </w:rPr>
      </w:pPr>
    </w:p>
    <w:p w14:paraId="6593BD3D" w14:textId="677EECC5" w:rsidR="002C6960" w:rsidRPr="00EE157A" w:rsidRDefault="002C6960" w:rsidP="00EE157A">
      <w:pPr>
        <w:pStyle w:val="ListParagraph"/>
        <w:bidi w:val="0"/>
        <w:ind w:left="1080"/>
        <w:jc w:val="both"/>
        <w:rPr>
          <w:rFonts w:ascii="Times New Roman" w:eastAsiaTheme="minorEastAsia" w:hAnsi="Times New Roman" w:cs="Times New Roman"/>
          <w:i/>
          <w:color w:val="00B0F0"/>
          <w:sz w:val="24"/>
          <w:szCs w:val="24"/>
          <w:rtl/>
        </w:rPr>
      </w:pPr>
      <m:oMathPara>
        <m:oMathParaPr>
          <m:jc m:val="left"/>
        </m:oMathParaPr>
        <m:oMath>
          <m:r>
            <w:rPr>
              <w:rFonts w:ascii="Cambria Math" w:hAnsi="Cambria Math" w:cs="Times New Roman"/>
              <w:color w:val="00B0F0"/>
              <w:sz w:val="24"/>
              <w:szCs w:val="24"/>
            </w:rPr>
            <m:t>P</m:t>
          </m:r>
          <m:d>
            <m:dPr>
              <m:ctrlPr>
                <w:rPr>
                  <w:rFonts w:ascii="Cambria Math" w:hAnsi="Cambria Math" w:cs="Times New Roman"/>
                  <w:i/>
                  <w:color w:val="00B0F0"/>
                  <w:sz w:val="24"/>
                  <w:szCs w:val="24"/>
                </w:rPr>
              </m:ctrlPr>
            </m:dPr>
            <m:e>
              <m:sSub>
                <m:sSubPr>
                  <m:ctrlPr>
                    <w:rPr>
                      <w:rFonts w:ascii="Cambria Math" w:hAnsi="Cambria Math" w:cs="Times New Roman"/>
                      <w:i/>
                      <w:color w:val="00B0F0"/>
                      <w:sz w:val="24"/>
                      <w:szCs w:val="24"/>
                    </w:rPr>
                  </m:ctrlPr>
                </m:sSubPr>
                <m:e>
                  <m:r>
                    <w:rPr>
                      <w:rFonts w:ascii="Cambria Math" w:hAnsi="Cambria Math" w:cs="Times New Roman"/>
                      <w:color w:val="00B0F0"/>
                      <w:sz w:val="24"/>
                      <w:szCs w:val="24"/>
                    </w:rPr>
                    <m:t>Y</m:t>
                  </m:r>
                </m:e>
                <m:sub>
                  <m:r>
                    <w:rPr>
                      <w:rFonts w:ascii="Cambria Math" w:hAnsi="Cambria Math" w:cs="Times New Roman"/>
                      <w:color w:val="00B0F0"/>
                      <w:sz w:val="24"/>
                      <w:szCs w:val="24"/>
                    </w:rPr>
                    <m:t>0</m:t>
                  </m:r>
                </m:sub>
              </m:sSub>
              <m:r>
                <w:rPr>
                  <w:rFonts w:ascii="Cambria Math" w:hAnsi="Cambria Math" w:cs="Times New Roman"/>
                  <w:color w:val="00B0F0"/>
                  <w:sz w:val="24"/>
                  <w:szCs w:val="24"/>
                </w:rPr>
                <m:t>&gt;65</m:t>
              </m:r>
            </m:e>
            <m:e>
              <m:sSubSup>
                <m:sSubSupPr>
                  <m:ctrlPr>
                    <w:rPr>
                      <w:rFonts w:ascii="Cambria Math" w:hAnsi="Cambria Math" w:cs="Times New Roman"/>
                      <w:i/>
                      <w:color w:val="00B0F0"/>
                      <w:sz w:val="24"/>
                      <w:szCs w:val="24"/>
                    </w:rPr>
                  </m:ctrlPr>
                </m:sSubSupPr>
                <m:e>
                  <m:r>
                    <m:rPr>
                      <m:sty m:val="bi"/>
                    </m:rPr>
                    <w:rPr>
                      <w:rFonts w:ascii="Cambria Math" w:hAnsi="Cambria Math" w:cs="Times New Roman"/>
                      <w:color w:val="00B0F0"/>
                      <w:sz w:val="24"/>
                      <w:szCs w:val="24"/>
                    </w:rPr>
                    <m:t>X</m:t>
                  </m:r>
                </m:e>
                <m:sub>
                  <m:r>
                    <w:rPr>
                      <w:rFonts w:ascii="Cambria Math" w:hAnsi="Cambria Math" w:cs="Times New Roman"/>
                      <w:color w:val="00B0F0"/>
                      <w:sz w:val="24"/>
                      <w:szCs w:val="24"/>
                    </w:rPr>
                    <m:t>0</m:t>
                  </m:r>
                </m:sub>
                <m:sup>
                  <m:r>
                    <w:rPr>
                      <w:rFonts w:ascii="Cambria Math" w:hAnsi="Cambria Math" w:cs="Times New Roman"/>
                      <w:color w:val="00B0F0"/>
                      <w:sz w:val="24"/>
                      <w:szCs w:val="24"/>
                    </w:rPr>
                    <m:t>T</m:t>
                  </m:r>
                </m:sup>
              </m:sSubSup>
              <m:r>
                <w:rPr>
                  <w:rFonts w:ascii="Cambria Math" w:hAnsi="Cambria Math" w:cs="Times New Roman"/>
                  <w:color w:val="00B0F0"/>
                  <w:sz w:val="24"/>
                  <w:szCs w:val="24"/>
                </w:rPr>
                <m:t>=</m:t>
              </m:r>
              <m:d>
                <m:dPr>
                  <m:ctrlPr>
                    <w:rPr>
                      <w:rFonts w:ascii="Cambria Math" w:hAnsi="Cambria Math" w:cs="Times New Roman"/>
                      <w:i/>
                      <w:color w:val="00B0F0"/>
                      <w:sz w:val="24"/>
                      <w:szCs w:val="24"/>
                    </w:rPr>
                  </m:ctrlPr>
                </m:dPr>
                <m:e>
                  <m:m>
                    <m:mPr>
                      <m:mcs>
                        <m:mc>
                          <m:mcPr>
                            <m:count m:val="5"/>
                            <m:mcJc m:val="center"/>
                          </m:mcPr>
                        </m:mc>
                      </m:mcs>
                      <m:ctrlPr>
                        <w:rPr>
                          <w:rFonts w:ascii="Cambria Math" w:hAnsi="Cambria Math" w:cs="Times New Roman"/>
                          <w:i/>
                          <w:color w:val="00B0F0"/>
                          <w:sz w:val="24"/>
                          <w:szCs w:val="24"/>
                        </w:rPr>
                      </m:ctrlPr>
                    </m:mPr>
                    <m:mr>
                      <m:e>
                        <m:r>
                          <w:rPr>
                            <w:rFonts w:ascii="Cambria Math" w:hAnsi="Cambria Math" w:cs="Times New Roman"/>
                            <w:color w:val="00B0F0"/>
                            <w:sz w:val="24"/>
                            <w:szCs w:val="24"/>
                          </w:rPr>
                          <m:t>1</m:t>
                        </m:r>
                      </m:e>
                      <m:e>
                        <m:r>
                          <w:rPr>
                            <w:rFonts w:ascii="Cambria Math" w:hAnsi="Cambria Math" w:cs="Times New Roman"/>
                            <w:color w:val="00B0F0"/>
                            <w:sz w:val="24"/>
                            <w:szCs w:val="24"/>
                          </w:rPr>
                          <m:t>5.594</m:t>
                        </m:r>
                      </m:e>
                      <m:e>
                        <m:r>
                          <w:rPr>
                            <w:rFonts w:ascii="Cambria Math" w:hAnsi="Cambria Math" w:cs="Times New Roman"/>
                            <w:color w:val="00B0F0"/>
                            <w:sz w:val="24"/>
                            <w:szCs w:val="24"/>
                          </w:rPr>
                          <m:t>0</m:t>
                        </m:r>
                      </m:e>
                      <m:e>
                        <m:r>
                          <w:rPr>
                            <w:rFonts w:ascii="Cambria Math" w:hAnsi="Cambria Math" w:cs="Times New Roman"/>
                            <w:color w:val="00B0F0"/>
                            <w:sz w:val="24"/>
                            <w:szCs w:val="24"/>
                          </w:rPr>
                          <m:t>0</m:t>
                        </m:r>
                      </m:e>
                      <m:e>
                        <m:r>
                          <w:rPr>
                            <w:rFonts w:ascii="Cambria Math" w:hAnsi="Cambria Math" w:cs="Times New Roman"/>
                            <w:color w:val="00B0F0"/>
                            <w:sz w:val="24"/>
                            <w:szCs w:val="24"/>
                          </w:rPr>
                          <m:t>2.6</m:t>
                        </m:r>
                      </m:e>
                    </m:mr>
                  </m:m>
                </m:e>
              </m:d>
            </m:e>
          </m:d>
          <m:r>
            <m:rPr>
              <m:sty m:val="p"/>
            </m:rPr>
            <w:rPr>
              <w:rFonts w:ascii="Cambria Math" w:hAnsi="Cambria Math" w:cs="Times New Roman"/>
              <w:color w:val="00B0F0"/>
              <w:sz w:val="24"/>
              <w:szCs w:val="24"/>
            </w:rPr>
            <m:t>=</m:t>
          </m:r>
          <m:r>
            <w:rPr>
              <w:rFonts w:ascii="Cambria Math" w:hAnsi="Cambria Math" w:cs="Times New Roman"/>
              <w:color w:val="00B0F0"/>
              <w:sz w:val="24"/>
              <w:szCs w:val="24"/>
            </w:rPr>
            <m:t>P</m:t>
          </m:r>
          <m:d>
            <m:dPr>
              <m:ctrlPr>
                <w:rPr>
                  <w:rFonts w:ascii="Cambria Math" w:hAnsi="Cambria Math" w:cs="Times New Roman"/>
                  <w:i/>
                  <w:color w:val="00B0F0"/>
                  <w:sz w:val="24"/>
                  <w:szCs w:val="24"/>
                </w:rPr>
              </m:ctrlPr>
            </m:dPr>
            <m:e>
              <m:f>
                <m:fPr>
                  <m:ctrlPr>
                    <w:rPr>
                      <w:rFonts w:ascii="Cambria Math" w:hAnsi="Cambria Math" w:cs="Times New Roman"/>
                      <w:i/>
                      <w:color w:val="00B0F0"/>
                      <w:sz w:val="24"/>
                      <w:szCs w:val="24"/>
                    </w:rPr>
                  </m:ctrlPr>
                </m:fPr>
                <m:num>
                  <m:sSub>
                    <m:sSubPr>
                      <m:ctrlPr>
                        <w:rPr>
                          <w:rFonts w:ascii="Cambria Math" w:hAnsi="Cambria Math" w:cs="Times New Roman"/>
                          <w:i/>
                          <w:color w:val="00B0F0"/>
                          <w:sz w:val="24"/>
                          <w:szCs w:val="24"/>
                        </w:rPr>
                      </m:ctrlPr>
                    </m:sSubPr>
                    <m:e>
                      <m:r>
                        <w:rPr>
                          <w:rFonts w:ascii="Cambria Math" w:hAnsi="Cambria Math" w:cs="Times New Roman"/>
                          <w:color w:val="00B0F0"/>
                          <w:sz w:val="24"/>
                          <w:szCs w:val="24"/>
                        </w:rPr>
                        <m:t>Y</m:t>
                      </m:r>
                    </m:e>
                    <m:sub>
                      <m:r>
                        <w:rPr>
                          <w:rFonts w:ascii="Cambria Math" w:hAnsi="Cambria Math" w:cs="Times New Roman"/>
                          <w:color w:val="00B0F0"/>
                          <w:sz w:val="24"/>
                          <w:szCs w:val="24"/>
                        </w:rPr>
                        <m:t>0</m:t>
                      </m:r>
                    </m:sub>
                  </m:sSub>
                  <m:r>
                    <w:rPr>
                      <w:rFonts w:ascii="Cambria Math" w:hAnsi="Cambria Math" w:cs="Times New Roman"/>
                      <w:color w:val="00B0F0"/>
                      <w:sz w:val="24"/>
                      <w:szCs w:val="24"/>
                    </w:rPr>
                    <m:t>-</m:t>
                  </m:r>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Y</m:t>
                      </m:r>
                    </m:e>
                  </m:acc>
                </m:num>
                <m:den>
                  <m:rad>
                    <m:radPr>
                      <m:degHide m:val="1"/>
                      <m:ctrlPr>
                        <w:rPr>
                          <w:rFonts w:ascii="Cambria Math" w:hAnsi="Cambria Math" w:cs="Times New Roman"/>
                          <w:i/>
                          <w:color w:val="00B0F0"/>
                          <w:sz w:val="24"/>
                          <w:szCs w:val="24"/>
                        </w:rPr>
                      </m:ctrlPr>
                    </m:radPr>
                    <m:deg/>
                    <m:e>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V</m:t>
                          </m:r>
                        </m:e>
                      </m:acc>
                      <m:d>
                        <m:dPr>
                          <m:ctrlPr>
                            <w:rPr>
                              <w:rFonts w:ascii="Cambria Math" w:hAnsi="Cambria Math" w:cs="Times New Roman"/>
                              <w:i/>
                              <w:color w:val="00B0F0"/>
                              <w:sz w:val="24"/>
                              <w:szCs w:val="24"/>
                            </w:rPr>
                          </m:ctrlPr>
                        </m:dPr>
                        <m:e>
                          <m:r>
                            <w:rPr>
                              <w:rFonts w:ascii="Cambria Math" w:hAnsi="Cambria Math" w:cs="Times New Roman"/>
                              <w:color w:val="00B0F0"/>
                              <w:sz w:val="24"/>
                              <w:szCs w:val="24"/>
                            </w:rPr>
                            <m:t>e</m:t>
                          </m:r>
                        </m:e>
                      </m:d>
                    </m:e>
                  </m:rad>
                </m:den>
              </m:f>
              <m:r>
                <w:rPr>
                  <w:rFonts w:ascii="Cambria Math" w:hAnsi="Cambria Math" w:cs="Times New Roman"/>
                  <w:color w:val="00B0F0"/>
                  <w:sz w:val="24"/>
                  <w:szCs w:val="24"/>
                </w:rPr>
                <m:t>&gt;</m:t>
              </m:r>
              <m:f>
                <m:fPr>
                  <m:ctrlPr>
                    <w:rPr>
                      <w:rFonts w:ascii="Cambria Math" w:hAnsi="Cambria Math" w:cs="Times New Roman"/>
                      <w:i/>
                      <w:color w:val="00B0F0"/>
                      <w:sz w:val="24"/>
                      <w:szCs w:val="24"/>
                    </w:rPr>
                  </m:ctrlPr>
                </m:fPr>
                <m:num>
                  <m:r>
                    <w:rPr>
                      <w:rFonts w:ascii="Cambria Math" w:hAnsi="Cambria Math" w:cs="Times New Roman"/>
                      <w:color w:val="00B0F0"/>
                      <w:sz w:val="24"/>
                      <w:szCs w:val="24"/>
                    </w:rPr>
                    <m:t>65-</m:t>
                  </m:r>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Y</m:t>
                      </m:r>
                    </m:e>
                  </m:acc>
                </m:num>
                <m:den>
                  <m:rad>
                    <m:radPr>
                      <m:degHide m:val="1"/>
                      <m:ctrlPr>
                        <w:rPr>
                          <w:rFonts w:ascii="Cambria Math" w:hAnsi="Cambria Math" w:cs="Times New Roman"/>
                          <w:i/>
                          <w:color w:val="00B0F0"/>
                          <w:sz w:val="24"/>
                          <w:szCs w:val="24"/>
                        </w:rPr>
                      </m:ctrlPr>
                    </m:radPr>
                    <m:deg/>
                    <m:e>
                      <m:acc>
                        <m:accPr>
                          <m:ctrlPr>
                            <w:rPr>
                              <w:rFonts w:ascii="Cambria Math" w:hAnsi="Cambria Math" w:cs="Times New Roman"/>
                              <w:i/>
                              <w:color w:val="00B0F0"/>
                              <w:sz w:val="24"/>
                              <w:szCs w:val="24"/>
                            </w:rPr>
                          </m:ctrlPr>
                        </m:accPr>
                        <m:e>
                          <m:r>
                            <w:rPr>
                              <w:rFonts w:ascii="Cambria Math" w:hAnsi="Cambria Math" w:cs="Times New Roman"/>
                              <w:color w:val="00B0F0"/>
                              <w:sz w:val="24"/>
                              <w:szCs w:val="24"/>
                            </w:rPr>
                            <m:t>V</m:t>
                          </m:r>
                        </m:e>
                      </m:acc>
                      <m:d>
                        <m:dPr>
                          <m:ctrlPr>
                            <w:rPr>
                              <w:rFonts w:ascii="Cambria Math" w:hAnsi="Cambria Math" w:cs="Times New Roman"/>
                              <w:i/>
                              <w:color w:val="00B0F0"/>
                              <w:sz w:val="24"/>
                              <w:szCs w:val="24"/>
                            </w:rPr>
                          </m:ctrlPr>
                        </m:dPr>
                        <m:e>
                          <m:r>
                            <w:rPr>
                              <w:rFonts w:ascii="Cambria Math" w:hAnsi="Cambria Math" w:cs="Times New Roman"/>
                              <w:color w:val="00B0F0"/>
                              <w:sz w:val="24"/>
                              <w:szCs w:val="24"/>
                            </w:rPr>
                            <m:t>e</m:t>
                          </m:r>
                        </m:e>
                      </m:d>
                    </m:e>
                  </m:rad>
                </m:den>
              </m:f>
            </m:e>
          </m:d>
          <m:r>
            <w:rPr>
              <w:rFonts w:ascii="Cambria Math" w:hAnsi="Cambria Math" w:cs="Times New Roman"/>
              <w:color w:val="00B0F0"/>
              <w:sz w:val="24"/>
              <w:szCs w:val="24"/>
            </w:rPr>
            <m:t>=</m:t>
          </m:r>
          <m:r>
            <w:rPr>
              <w:rFonts w:ascii="Cambria Math" w:eastAsiaTheme="minorEastAsia" w:hAnsi="Cambria Math" w:cs="Times New Roman"/>
              <w:color w:val="00B0F0"/>
              <w:sz w:val="24"/>
              <w:szCs w:val="24"/>
            </w:rPr>
            <m:t>P</m:t>
          </m:r>
          <m:d>
            <m:dPr>
              <m:ctrlPr>
                <w:rPr>
                  <w:rFonts w:ascii="Cambria Math" w:eastAsiaTheme="minorEastAsia" w:hAnsi="Cambria Math" w:cs="Times New Roman"/>
                  <w:i/>
                  <w:color w:val="00B0F0"/>
                  <w:sz w:val="24"/>
                  <w:szCs w:val="24"/>
                </w:rPr>
              </m:ctrlPr>
            </m:dPr>
            <m:e>
              <m:sSub>
                <m:sSubPr>
                  <m:ctrlPr>
                    <w:rPr>
                      <w:rFonts w:ascii="Cambria Math" w:eastAsiaTheme="minorEastAsia" w:hAnsi="Cambria Math" w:cs="Times New Roman"/>
                      <w:i/>
                      <w:color w:val="00B0F0"/>
                      <w:sz w:val="24"/>
                      <w:szCs w:val="24"/>
                    </w:rPr>
                  </m:ctrlPr>
                </m:sSubPr>
                <m:e>
                  <m:r>
                    <w:rPr>
                      <w:rFonts w:ascii="Cambria Math" w:eastAsiaTheme="minorEastAsia" w:hAnsi="Cambria Math" w:cs="Times New Roman"/>
                      <w:color w:val="00B0F0"/>
                      <w:sz w:val="24"/>
                      <w:szCs w:val="24"/>
                    </w:rPr>
                    <m:t>t</m:t>
                  </m:r>
                </m:e>
                <m:sub>
                  <m:r>
                    <w:rPr>
                      <w:rFonts w:ascii="Cambria Math" w:eastAsiaTheme="minorEastAsia" w:hAnsi="Cambria Math" w:cs="Times New Roman"/>
                      <w:color w:val="00B0F0"/>
                      <w:sz w:val="24"/>
                      <w:szCs w:val="24"/>
                    </w:rPr>
                    <m:t>79-5</m:t>
                  </m:r>
                </m:sub>
              </m:sSub>
              <m:r>
                <w:rPr>
                  <w:rFonts w:ascii="Cambria Math" w:eastAsiaTheme="minorEastAsia" w:hAnsi="Cambria Math" w:cs="Times New Roman"/>
                  <w:color w:val="00B0F0"/>
                  <w:sz w:val="24"/>
                  <w:szCs w:val="24"/>
                </w:rPr>
                <m:t>&gt;</m:t>
              </m:r>
              <m:f>
                <m:fPr>
                  <m:ctrlPr>
                    <w:rPr>
                      <w:rFonts w:ascii="Cambria Math" w:eastAsiaTheme="minorEastAsia" w:hAnsi="Cambria Math" w:cs="Times New Roman"/>
                      <w:i/>
                      <w:color w:val="00B0F0"/>
                      <w:sz w:val="24"/>
                      <w:szCs w:val="24"/>
                    </w:rPr>
                  </m:ctrlPr>
                </m:fPr>
                <m:num>
                  <m:r>
                    <w:rPr>
                      <w:rFonts w:ascii="Cambria Math" w:eastAsiaTheme="minorEastAsia" w:hAnsi="Cambria Math" w:cs="Times New Roman"/>
                      <w:color w:val="00B0F0"/>
                      <w:sz w:val="24"/>
                      <w:szCs w:val="24"/>
                    </w:rPr>
                    <m:t>65-62.686</m:t>
                  </m:r>
                </m:num>
                <m:den>
                  <m:rad>
                    <m:radPr>
                      <m:degHide m:val="1"/>
                      <m:ctrlPr>
                        <w:rPr>
                          <w:rFonts w:ascii="Cambria Math" w:eastAsiaTheme="minorEastAsia" w:hAnsi="Cambria Math" w:cs="Times New Roman"/>
                          <w:i/>
                          <w:color w:val="00B0F0"/>
                          <w:sz w:val="24"/>
                          <w:szCs w:val="24"/>
                        </w:rPr>
                      </m:ctrlPr>
                    </m:radPr>
                    <m:deg/>
                    <m:e>
                      <m:r>
                        <w:rPr>
                          <w:rFonts w:ascii="Cambria Math" w:eastAsiaTheme="minorEastAsia" w:hAnsi="Cambria Math" w:cs="Times New Roman"/>
                          <w:color w:val="00B0F0"/>
                          <w:sz w:val="24"/>
                          <w:szCs w:val="24"/>
                        </w:rPr>
                        <m:t>2.972</m:t>
                      </m:r>
                    </m:e>
                  </m:rad>
                </m:den>
              </m:f>
              <m:ctrlPr>
                <w:rPr>
                  <w:rFonts w:ascii="Cambria Math" w:eastAsiaTheme="minorEastAsia" w:hAnsi="Cambria Math" w:cs="Times New Roman"/>
                  <w:color w:val="00B0F0"/>
                  <w:sz w:val="24"/>
                  <w:szCs w:val="24"/>
                </w:rPr>
              </m:ctrlPr>
            </m:e>
          </m:d>
          <m:r>
            <w:rPr>
              <w:rFonts w:ascii="Cambria Math" w:eastAsiaTheme="minorEastAsia" w:hAnsi="Cambria Math" w:cs="Times New Roman"/>
              <w:color w:val="00B0F0"/>
              <w:sz w:val="24"/>
              <w:szCs w:val="24"/>
            </w:rPr>
            <m:t>=P</m:t>
          </m:r>
          <m:d>
            <m:dPr>
              <m:ctrlPr>
                <w:rPr>
                  <w:rFonts w:ascii="Cambria Math" w:eastAsiaTheme="minorEastAsia" w:hAnsi="Cambria Math" w:cs="Times New Roman"/>
                  <w:i/>
                  <w:color w:val="00B0F0"/>
                  <w:sz w:val="24"/>
                  <w:szCs w:val="24"/>
                </w:rPr>
              </m:ctrlPr>
            </m:dPr>
            <m:e>
              <m:sSub>
                <m:sSubPr>
                  <m:ctrlPr>
                    <w:rPr>
                      <w:rFonts w:ascii="Cambria Math" w:eastAsiaTheme="minorEastAsia" w:hAnsi="Cambria Math" w:cs="Times New Roman"/>
                      <w:i/>
                      <w:color w:val="00B0F0"/>
                      <w:sz w:val="24"/>
                      <w:szCs w:val="24"/>
                    </w:rPr>
                  </m:ctrlPr>
                </m:sSubPr>
                <m:e>
                  <m:r>
                    <w:rPr>
                      <w:rFonts w:ascii="Cambria Math" w:eastAsiaTheme="minorEastAsia" w:hAnsi="Cambria Math" w:cs="Times New Roman"/>
                      <w:color w:val="00B0F0"/>
                      <w:sz w:val="24"/>
                      <w:szCs w:val="24"/>
                    </w:rPr>
                    <m:t>t</m:t>
                  </m:r>
                </m:e>
                <m:sub>
                  <m:r>
                    <w:rPr>
                      <w:rFonts w:ascii="Cambria Math" w:eastAsiaTheme="minorEastAsia" w:hAnsi="Cambria Math" w:cs="Times New Roman"/>
                      <w:color w:val="00B0F0"/>
                      <w:sz w:val="24"/>
                      <w:szCs w:val="24"/>
                    </w:rPr>
                    <m:t>74</m:t>
                  </m:r>
                </m:sub>
              </m:sSub>
              <m:r>
                <w:rPr>
                  <w:rFonts w:ascii="Cambria Math" w:eastAsiaTheme="minorEastAsia" w:hAnsi="Cambria Math" w:cs="Times New Roman"/>
                  <w:color w:val="00B0F0"/>
                  <w:sz w:val="24"/>
                  <w:szCs w:val="24"/>
                </w:rPr>
                <m:t>&gt;</m:t>
              </m:r>
              <m:f>
                <m:fPr>
                  <m:ctrlPr>
                    <w:rPr>
                      <w:rFonts w:ascii="Cambria Math" w:eastAsiaTheme="minorEastAsia" w:hAnsi="Cambria Math" w:cs="Times New Roman"/>
                      <w:i/>
                      <w:color w:val="00B0F0"/>
                      <w:sz w:val="24"/>
                      <w:szCs w:val="24"/>
                    </w:rPr>
                  </m:ctrlPr>
                </m:fPr>
                <m:num>
                  <m:r>
                    <w:rPr>
                      <w:rFonts w:ascii="Cambria Math" w:eastAsiaTheme="minorEastAsia" w:hAnsi="Cambria Math" w:cs="Times New Roman"/>
                      <w:color w:val="00B0F0"/>
                      <w:sz w:val="24"/>
                      <w:szCs w:val="24"/>
                    </w:rPr>
                    <m:t>2.313</m:t>
                  </m:r>
                </m:num>
                <m:den>
                  <m:rad>
                    <m:radPr>
                      <m:degHide m:val="1"/>
                      <m:ctrlPr>
                        <w:rPr>
                          <w:rFonts w:ascii="Cambria Math" w:eastAsiaTheme="minorEastAsia" w:hAnsi="Cambria Math" w:cs="Times New Roman"/>
                          <w:i/>
                          <w:color w:val="00B0F0"/>
                          <w:sz w:val="24"/>
                          <w:szCs w:val="24"/>
                        </w:rPr>
                      </m:ctrlPr>
                    </m:radPr>
                    <m:deg/>
                    <m:e>
                      <m:r>
                        <w:rPr>
                          <w:rFonts w:ascii="Cambria Math" w:eastAsiaTheme="minorEastAsia" w:hAnsi="Cambria Math" w:cs="Times New Roman"/>
                          <w:color w:val="00B0F0"/>
                          <w:sz w:val="24"/>
                          <w:szCs w:val="24"/>
                        </w:rPr>
                        <m:t>2.972</m:t>
                      </m:r>
                    </m:e>
                  </m:rad>
                </m:den>
              </m:f>
              <m:ctrlPr>
                <w:rPr>
                  <w:rFonts w:ascii="Cambria Math" w:eastAsiaTheme="minorEastAsia" w:hAnsi="Cambria Math" w:cs="Times New Roman"/>
                  <w:color w:val="00B0F0"/>
                  <w:sz w:val="24"/>
                  <w:szCs w:val="24"/>
                </w:rPr>
              </m:ctrlPr>
            </m:e>
          </m:d>
          <m:r>
            <m:rPr>
              <m:sty m:val="p"/>
            </m:rPr>
            <w:rPr>
              <w:rFonts w:ascii="Cambria Math" w:eastAsiaTheme="minorEastAsia" w:hAnsi="Cambria Math" w:cs="Times New Roman"/>
              <w:color w:val="00B0F0"/>
              <w:sz w:val="24"/>
              <w:szCs w:val="24"/>
            </w:rPr>
            <m:t>=</m:t>
          </m:r>
          <m:r>
            <w:rPr>
              <w:rFonts w:ascii="Cambria Math" w:eastAsiaTheme="minorEastAsia" w:hAnsi="Cambria Math" w:cs="Times New Roman"/>
              <w:color w:val="00B0F0"/>
              <w:sz w:val="24"/>
              <w:szCs w:val="24"/>
            </w:rPr>
            <m:t xml:space="preserve"> P</m:t>
          </m:r>
          <m:d>
            <m:dPr>
              <m:ctrlPr>
                <w:rPr>
                  <w:rFonts w:ascii="Cambria Math" w:eastAsiaTheme="minorEastAsia" w:hAnsi="Cambria Math" w:cs="Times New Roman"/>
                  <w:i/>
                  <w:color w:val="00B0F0"/>
                  <w:sz w:val="24"/>
                  <w:szCs w:val="24"/>
                </w:rPr>
              </m:ctrlPr>
            </m:dPr>
            <m:e>
              <m:sSub>
                <m:sSubPr>
                  <m:ctrlPr>
                    <w:rPr>
                      <w:rFonts w:ascii="Cambria Math" w:eastAsiaTheme="minorEastAsia" w:hAnsi="Cambria Math" w:cs="Times New Roman"/>
                      <w:i/>
                      <w:color w:val="00B0F0"/>
                      <w:sz w:val="24"/>
                      <w:szCs w:val="24"/>
                    </w:rPr>
                  </m:ctrlPr>
                </m:sSubPr>
                <m:e>
                  <m:r>
                    <w:rPr>
                      <w:rFonts w:ascii="Cambria Math" w:eastAsiaTheme="minorEastAsia" w:hAnsi="Cambria Math" w:cs="Times New Roman"/>
                      <w:color w:val="00B0F0"/>
                      <w:sz w:val="24"/>
                      <w:szCs w:val="24"/>
                    </w:rPr>
                    <m:t>t</m:t>
                  </m:r>
                </m:e>
                <m:sub>
                  <m:r>
                    <w:rPr>
                      <w:rFonts w:ascii="Cambria Math" w:eastAsiaTheme="minorEastAsia" w:hAnsi="Cambria Math" w:cs="Times New Roman"/>
                      <w:color w:val="00B0F0"/>
                      <w:sz w:val="24"/>
                      <w:szCs w:val="24"/>
                    </w:rPr>
                    <m:t>74</m:t>
                  </m:r>
                </m:sub>
              </m:sSub>
              <m:r>
                <w:rPr>
                  <w:rFonts w:ascii="Cambria Math" w:eastAsiaTheme="minorEastAsia" w:hAnsi="Cambria Math" w:cs="Times New Roman"/>
                  <w:color w:val="00B0F0"/>
                  <w:sz w:val="24"/>
                  <w:szCs w:val="24"/>
                </w:rPr>
                <m:t>&gt;1.342</m:t>
              </m:r>
              <m:ctrlPr>
                <w:rPr>
                  <w:rFonts w:ascii="Cambria Math" w:eastAsiaTheme="minorEastAsia" w:hAnsi="Cambria Math" w:cs="Times New Roman"/>
                  <w:color w:val="00B0F0"/>
                  <w:sz w:val="24"/>
                  <w:szCs w:val="24"/>
                </w:rPr>
              </m:ctrlPr>
            </m:e>
          </m:d>
          <m:r>
            <m:rPr>
              <m:sty m:val="p"/>
            </m:rPr>
            <w:rPr>
              <w:rFonts w:ascii="Cambria Math" w:eastAsiaTheme="minorEastAsia" w:hAnsi="Cambria Math" w:cs="Times New Roman"/>
              <w:color w:val="00B0F0"/>
              <w:sz w:val="24"/>
              <w:szCs w:val="24"/>
            </w:rPr>
            <m:t>≈</m:t>
          </m:r>
          <m:r>
            <w:rPr>
              <w:rFonts w:ascii="Cambria Math" w:eastAsiaTheme="minorEastAsia" w:hAnsi="Cambria Math" w:cs="Times New Roman"/>
              <w:color w:val="00B0F0"/>
              <w:sz w:val="24"/>
              <w:szCs w:val="24"/>
            </w:rPr>
            <m:t>0.092</m:t>
          </m:r>
        </m:oMath>
      </m:oMathPara>
    </w:p>
    <w:p w14:paraId="5EDA6534" w14:textId="77777777" w:rsidR="002C6960" w:rsidRPr="002C6960" w:rsidRDefault="002C6960" w:rsidP="002C6960">
      <w:pPr>
        <w:pStyle w:val="ListParagraph"/>
        <w:ind w:left="1080"/>
        <w:jc w:val="both"/>
        <w:rPr>
          <w:rFonts w:ascii="Times New Roman" w:hAnsi="Times New Roman" w:cs="Times New Roman"/>
          <w:i/>
          <w:color w:val="00B0F0"/>
          <w:sz w:val="24"/>
          <w:szCs w:val="24"/>
          <w:rtl/>
        </w:rPr>
      </w:pPr>
    </w:p>
    <w:p w14:paraId="53ADC2BB" w14:textId="77777777" w:rsidR="002C6960" w:rsidRPr="002C6960" w:rsidRDefault="002C6960" w:rsidP="002C6960">
      <w:pPr>
        <w:pStyle w:val="ListParagraph"/>
        <w:ind w:left="1080"/>
        <w:jc w:val="both"/>
        <w:rPr>
          <w:rFonts w:ascii="Times New Roman" w:hAnsi="Times New Roman" w:cs="Times New Roman"/>
          <w:i/>
          <w:color w:val="00B0F0"/>
          <w:sz w:val="24"/>
          <w:szCs w:val="24"/>
          <w:rtl/>
        </w:rPr>
      </w:pPr>
    </w:p>
    <w:p w14:paraId="077E3C06" w14:textId="77777777" w:rsidR="00927490" w:rsidRPr="00297C81" w:rsidRDefault="00927490" w:rsidP="00927490">
      <w:pPr>
        <w:pStyle w:val="ListParagraph"/>
        <w:jc w:val="both"/>
        <w:rPr>
          <w:rFonts w:ascii="Times New Roman" w:hAnsi="Times New Roman" w:cs="Times New Roman"/>
          <w:sz w:val="24"/>
          <w:szCs w:val="24"/>
          <w:rtl/>
        </w:rPr>
      </w:pPr>
    </w:p>
    <w:p w14:paraId="10D16CB4" w14:textId="19694AFA" w:rsidR="00927490" w:rsidRPr="00297C81" w:rsidRDefault="00927490" w:rsidP="00927490">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tl/>
        </w:rPr>
        <w:t>אחת החוקרות הציעה לבחון בנוסף מודל (</w:t>
      </w:r>
      <w:r w:rsidRPr="00297C81">
        <w:rPr>
          <w:rFonts w:ascii="Times New Roman" w:hAnsi="Times New Roman" w:cs="Times New Roman"/>
          <w:sz w:val="24"/>
          <w:szCs w:val="24"/>
        </w:rPr>
        <w:t>D</w:t>
      </w:r>
      <w:r w:rsidRPr="00297C81">
        <w:rPr>
          <w:rFonts w:ascii="Times New Roman" w:hAnsi="Times New Roman" w:cs="Times New Roman"/>
          <w:sz w:val="24"/>
          <w:szCs w:val="24"/>
          <w:rtl/>
        </w:rPr>
        <w:t>) שבו המשתנה המוסבר הוא שיעור הילודה והמשתנים המסבירים הם תמ"ג</w:t>
      </w:r>
      <w:r w:rsidR="00380099" w:rsidRPr="00297C81">
        <w:rPr>
          <w:rFonts w:ascii="Times New Roman" w:hAnsi="Times New Roman" w:cs="Times New Roman"/>
          <w:sz w:val="24"/>
          <w:szCs w:val="24"/>
          <w:rtl/>
        </w:rPr>
        <w:t xml:space="preserve"> לנפש, הדת הנפוצה, ותוחלת החיים:</w:t>
      </w:r>
    </w:p>
    <w:p w14:paraId="662208E1" w14:textId="77777777" w:rsidR="00380099" w:rsidRPr="00297C81" w:rsidRDefault="00380099" w:rsidP="00927490">
      <w:pPr>
        <w:pStyle w:val="ListParagraph"/>
        <w:jc w:val="both"/>
        <w:rPr>
          <w:rFonts w:ascii="Times New Roman" w:hAnsi="Times New Roman" w:cs="Times New Roman"/>
          <w:sz w:val="24"/>
          <w:szCs w:val="24"/>
          <w:rtl/>
        </w:rPr>
      </w:pPr>
    </w:p>
    <w:p w14:paraId="4D43E38C" w14:textId="69AD758B" w:rsidR="00927490" w:rsidRDefault="00927490" w:rsidP="00927490">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tl/>
        </w:rPr>
        <w:t xml:space="preserve">ד. </w:t>
      </w:r>
      <w:r w:rsidR="00297C81" w:rsidRPr="00297C81">
        <w:rPr>
          <w:rFonts w:ascii="Times New Roman" w:hAnsi="Times New Roman" w:cs="Times New Roman"/>
          <w:sz w:val="24"/>
          <w:szCs w:val="24"/>
          <w:rtl/>
        </w:rPr>
        <w:t xml:space="preserve">(8 נקודות) </w:t>
      </w:r>
      <w:r w:rsidRPr="00297C81">
        <w:rPr>
          <w:rFonts w:ascii="Times New Roman" w:hAnsi="Times New Roman" w:cs="Times New Roman"/>
          <w:sz w:val="24"/>
          <w:szCs w:val="24"/>
          <w:rtl/>
        </w:rPr>
        <w:t xml:space="preserve">הציגו טיעון סיבתי (אחד או שניים) לפיו מודל </w:t>
      </w:r>
      <w:r w:rsidRPr="00297C81">
        <w:rPr>
          <w:rFonts w:ascii="Times New Roman" w:hAnsi="Times New Roman" w:cs="Times New Roman"/>
          <w:sz w:val="24"/>
          <w:szCs w:val="24"/>
        </w:rPr>
        <w:t>C</w:t>
      </w:r>
      <w:r w:rsidRPr="00297C81">
        <w:rPr>
          <w:rFonts w:ascii="Times New Roman" w:hAnsi="Times New Roman" w:cs="Times New Roman"/>
          <w:sz w:val="24"/>
          <w:szCs w:val="24"/>
          <w:rtl/>
        </w:rPr>
        <w:t xml:space="preserve"> עדיף על מודל </w:t>
      </w:r>
      <w:r w:rsidRPr="00297C81">
        <w:rPr>
          <w:rFonts w:ascii="Times New Roman" w:hAnsi="Times New Roman" w:cs="Times New Roman"/>
          <w:sz w:val="24"/>
          <w:szCs w:val="24"/>
        </w:rPr>
        <w:t>D</w:t>
      </w:r>
      <w:r w:rsidRPr="00297C81">
        <w:rPr>
          <w:rFonts w:ascii="Times New Roman" w:hAnsi="Times New Roman" w:cs="Times New Roman"/>
          <w:sz w:val="24"/>
          <w:szCs w:val="24"/>
          <w:rtl/>
        </w:rPr>
        <w:t xml:space="preserve">. הציגו טיעון סיבתי (אחד או שניים) לפיו מודל </w:t>
      </w:r>
      <w:r w:rsidRPr="00297C81">
        <w:rPr>
          <w:rFonts w:ascii="Times New Roman" w:hAnsi="Times New Roman" w:cs="Times New Roman"/>
          <w:sz w:val="24"/>
          <w:szCs w:val="24"/>
        </w:rPr>
        <w:t>D</w:t>
      </w:r>
      <w:r w:rsidRPr="00297C81">
        <w:rPr>
          <w:rFonts w:ascii="Times New Roman" w:hAnsi="Times New Roman" w:cs="Times New Roman"/>
          <w:sz w:val="24"/>
          <w:szCs w:val="24"/>
          <w:rtl/>
        </w:rPr>
        <w:t xml:space="preserve"> עדיף על מודל </w:t>
      </w:r>
      <w:r w:rsidRPr="00297C81">
        <w:rPr>
          <w:rFonts w:ascii="Times New Roman" w:hAnsi="Times New Roman" w:cs="Times New Roman"/>
          <w:sz w:val="24"/>
          <w:szCs w:val="24"/>
        </w:rPr>
        <w:t>C</w:t>
      </w:r>
      <w:r w:rsidRPr="00297C81">
        <w:rPr>
          <w:rFonts w:ascii="Times New Roman" w:hAnsi="Times New Roman" w:cs="Times New Roman"/>
          <w:sz w:val="24"/>
          <w:szCs w:val="24"/>
          <w:rtl/>
        </w:rPr>
        <w:t>.</w:t>
      </w:r>
    </w:p>
    <w:p w14:paraId="43C6D91A" w14:textId="77777777" w:rsidR="00EE157A" w:rsidRDefault="00EE157A" w:rsidP="00EE157A">
      <w:pPr>
        <w:pStyle w:val="ListParagraph"/>
        <w:rPr>
          <w:rFonts w:ascii="Times New Roman" w:hAnsi="Times New Roman" w:cs="Times New Roman"/>
          <w:color w:val="00B0F0"/>
          <w:sz w:val="24"/>
          <w:szCs w:val="24"/>
          <w:u w:val="single"/>
          <w:rtl/>
        </w:rPr>
      </w:pPr>
      <w:r w:rsidRPr="002C6960">
        <w:rPr>
          <w:rFonts w:ascii="Times New Roman" w:hAnsi="Times New Roman" w:cs="Times New Roman" w:hint="cs"/>
          <w:color w:val="00B0F0"/>
          <w:sz w:val="24"/>
          <w:szCs w:val="24"/>
          <w:u w:val="single"/>
          <w:rtl/>
        </w:rPr>
        <w:t>פתרון:</w:t>
      </w:r>
    </w:p>
    <w:p w14:paraId="154DADB1" w14:textId="6FBE97A9" w:rsidR="00EE157A" w:rsidRDefault="00EE157A" w:rsidP="00EE157A">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 xml:space="preserve">טיעונים סיבתיים לטובת מודל </w:t>
      </w:r>
      <w:r>
        <w:rPr>
          <w:rFonts w:ascii="Times New Roman" w:hAnsi="Times New Roman" w:cs="Times New Roman"/>
          <w:i/>
          <w:color w:val="00B0F0"/>
          <w:sz w:val="24"/>
          <w:szCs w:val="24"/>
        </w:rPr>
        <w:t>C</w:t>
      </w:r>
      <w:r>
        <w:rPr>
          <w:rFonts w:ascii="Times New Roman" w:hAnsi="Times New Roman" w:cs="Times New Roman" w:hint="cs"/>
          <w:i/>
          <w:color w:val="00B0F0"/>
          <w:sz w:val="24"/>
          <w:szCs w:val="24"/>
          <w:rtl/>
        </w:rPr>
        <w:t>:</w:t>
      </w:r>
    </w:p>
    <w:p w14:paraId="54303E1C" w14:textId="77777777" w:rsidR="00EE157A" w:rsidRDefault="00EE157A" w:rsidP="00EE157A">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לידות עלולות לגרום לסיכון בריאותי, ולכן ככל שמספר הלידות עולה תוחלת החיים יורדת. תוספת ילדים מקטינה את ההכנסה הפנויה לנפש, וכתוצאה מכך את ההוצאה לבריאות לנפש, ולכן המצב הרפואי נפגע ותוחלת החיים יורדת.</w:t>
      </w:r>
    </w:p>
    <w:p w14:paraId="1199AA15" w14:textId="77777777" w:rsidR="00EE157A" w:rsidRDefault="00EE157A" w:rsidP="00EE157A">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לתוצר לנפש גם כן יש השפעה על איכות מערכת הרפואה, וכתוצאה מכך באופן פוטנציאלי גם על תוחלת החיים.</w:t>
      </w:r>
    </w:p>
    <w:p w14:paraId="2E6DB431" w14:textId="77777777" w:rsidR="00EE157A" w:rsidRDefault="00EE157A" w:rsidP="00EE157A">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הדת משפיעה על מגוון הרגלי חיים, למשל תזונה, אשר עשויים להשפיע על תוחלת החיים.</w:t>
      </w:r>
    </w:p>
    <w:p w14:paraId="2F7F94FA" w14:textId="77777777" w:rsidR="00EE157A" w:rsidRDefault="00EE157A" w:rsidP="00EE157A">
      <w:pPr>
        <w:pStyle w:val="ListParagraph"/>
        <w:ind w:left="1080"/>
        <w:jc w:val="both"/>
        <w:rPr>
          <w:rFonts w:ascii="Times New Roman" w:hAnsi="Times New Roman" w:cs="Times New Roman"/>
          <w:i/>
          <w:color w:val="00B0F0"/>
          <w:sz w:val="24"/>
          <w:szCs w:val="24"/>
          <w:rtl/>
        </w:rPr>
      </w:pPr>
    </w:p>
    <w:p w14:paraId="74B32B6C" w14:textId="77777777" w:rsidR="00EE157A" w:rsidRDefault="00EE157A" w:rsidP="00EE157A">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 xml:space="preserve">טיעונים סיבתיים לטובת מודל </w:t>
      </w:r>
      <w:r>
        <w:rPr>
          <w:rFonts w:ascii="Times New Roman" w:hAnsi="Times New Roman" w:cs="Times New Roman"/>
          <w:i/>
          <w:color w:val="00B0F0"/>
          <w:sz w:val="24"/>
          <w:szCs w:val="24"/>
        </w:rPr>
        <w:t>D</w:t>
      </w:r>
      <w:r>
        <w:rPr>
          <w:rFonts w:ascii="Times New Roman" w:hAnsi="Times New Roman" w:cs="Times New Roman" w:hint="cs"/>
          <w:i/>
          <w:color w:val="00B0F0"/>
          <w:sz w:val="24"/>
          <w:szCs w:val="24"/>
          <w:rtl/>
        </w:rPr>
        <w:t>:</w:t>
      </w:r>
    </w:p>
    <w:p w14:paraId="26C1E24A" w14:textId="77777777" w:rsidR="00EE157A" w:rsidRDefault="00EE157A" w:rsidP="00EE157A">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ככל שתוחלת החיים נמוכה יותר, הורים עשויים ללדת יותר ילדים כדי שלפחות חלק מהם יגיעו לגיל פריון וימשיכו את השושלת.</w:t>
      </w:r>
    </w:p>
    <w:p w14:paraId="316F7870" w14:textId="77777777" w:rsidR="00276EE4" w:rsidRDefault="00276EE4" w:rsidP="00EE157A">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תוצר לנפש יכול להשפיע על זמינות אמצעי מניעה וכך להשפיע על הילודה.</w:t>
      </w:r>
    </w:p>
    <w:p w14:paraId="0B30DC06" w14:textId="77777777" w:rsidR="00276EE4" w:rsidRDefault="00276EE4" w:rsidP="00EE157A">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בחלק מהדתות יש ציוויים מפורשים לגבי ילודה.</w:t>
      </w:r>
    </w:p>
    <w:p w14:paraId="7486C4D6" w14:textId="77777777" w:rsidR="00276EE4" w:rsidRDefault="00276EE4" w:rsidP="00EE157A">
      <w:pPr>
        <w:pStyle w:val="ListParagraph"/>
        <w:ind w:left="1080"/>
        <w:jc w:val="both"/>
        <w:rPr>
          <w:rFonts w:ascii="Times New Roman" w:hAnsi="Times New Roman" w:cs="Times New Roman"/>
          <w:i/>
          <w:color w:val="00B0F0"/>
          <w:sz w:val="24"/>
          <w:szCs w:val="24"/>
          <w:rtl/>
        </w:rPr>
      </w:pPr>
    </w:p>
    <w:p w14:paraId="6D0B94F1" w14:textId="77777777" w:rsidR="00380099" w:rsidRPr="00297C81" w:rsidRDefault="00380099" w:rsidP="00927490">
      <w:pPr>
        <w:pStyle w:val="ListParagraph"/>
        <w:jc w:val="both"/>
        <w:rPr>
          <w:rFonts w:ascii="Times New Roman" w:hAnsi="Times New Roman" w:cs="Times New Roman"/>
          <w:sz w:val="24"/>
          <w:szCs w:val="24"/>
          <w:rtl/>
        </w:rPr>
      </w:pPr>
    </w:p>
    <w:p w14:paraId="54C5042B" w14:textId="7F46B2AB" w:rsidR="00E6461C" w:rsidRDefault="00927490" w:rsidP="00B92F53">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tl/>
        </w:rPr>
        <w:t xml:space="preserve">ה. </w:t>
      </w:r>
      <w:r w:rsidR="00B92F53" w:rsidRPr="00297C81">
        <w:rPr>
          <w:rFonts w:ascii="Times New Roman" w:hAnsi="Times New Roman" w:cs="Times New Roman"/>
          <w:sz w:val="24"/>
          <w:szCs w:val="24"/>
          <w:rtl/>
        </w:rPr>
        <w:t>(8 נקודות)</w:t>
      </w:r>
      <w:r w:rsidR="00B92F53">
        <w:rPr>
          <w:rFonts w:ascii="Times New Roman" w:hAnsi="Times New Roman" w:cs="Times New Roman" w:hint="cs"/>
          <w:sz w:val="24"/>
          <w:szCs w:val="24"/>
          <w:rtl/>
        </w:rPr>
        <w:t xml:space="preserve"> </w:t>
      </w:r>
      <w:r w:rsidR="00DA7752" w:rsidRPr="00297C81">
        <w:rPr>
          <w:rFonts w:ascii="Times New Roman" w:hAnsi="Times New Roman" w:cs="Times New Roman"/>
          <w:sz w:val="24"/>
          <w:szCs w:val="24"/>
          <w:rtl/>
        </w:rPr>
        <w:t xml:space="preserve">האם לאור החישובים שנעשו עבור מודלים </w:t>
      </w:r>
      <w:r w:rsidR="00DA7752" w:rsidRPr="00297C81">
        <w:rPr>
          <w:rFonts w:ascii="Times New Roman" w:hAnsi="Times New Roman" w:cs="Times New Roman"/>
          <w:sz w:val="24"/>
          <w:szCs w:val="24"/>
        </w:rPr>
        <w:t>A</w:t>
      </w:r>
      <w:r w:rsidR="00DA7752" w:rsidRPr="00297C81">
        <w:rPr>
          <w:rFonts w:ascii="Times New Roman" w:hAnsi="Times New Roman" w:cs="Times New Roman"/>
          <w:sz w:val="24"/>
          <w:szCs w:val="24"/>
          <w:rtl/>
        </w:rPr>
        <w:t xml:space="preserve">, </w:t>
      </w:r>
      <w:r w:rsidR="00DA7752" w:rsidRPr="00297C81">
        <w:rPr>
          <w:rFonts w:ascii="Times New Roman" w:hAnsi="Times New Roman" w:cs="Times New Roman"/>
          <w:sz w:val="24"/>
          <w:szCs w:val="24"/>
        </w:rPr>
        <w:t>B</w:t>
      </w:r>
      <w:r w:rsidR="00DA7752" w:rsidRPr="00297C81">
        <w:rPr>
          <w:rFonts w:ascii="Times New Roman" w:hAnsi="Times New Roman" w:cs="Times New Roman"/>
          <w:sz w:val="24"/>
          <w:szCs w:val="24"/>
          <w:rtl/>
        </w:rPr>
        <w:t xml:space="preserve">, </w:t>
      </w:r>
      <w:r w:rsidR="00DA7752" w:rsidRPr="00297C81">
        <w:rPr>
          <w:rFonts w:ascii="Times New Roman" w:hAnsi="Times New Roman" w:cs="Times New Roman"/>
          <w:sz w:val="24"/>
          <w:szCs w:val="24"/>
        </w:rPr>
        <w:t>C</w:t>
      </w:r>
      <w:r w:rsidR="00DA7752" w:rsidRPr="00297C81">
        <w:rPr>
          <w:rFonts w:ascii="Times New Roman" w:hAnsi="Times New Roman" w:cs="Times New Roman"/>
          <w:sz w:val="24"/>
          <w:szCs w:val="24"/>
          <w:rtl/>
        </w:rPr>
        <w:t xml:space="preserve"> יש מקום לצפות לבעיה כלשהיא במודל </w:t>
      </w:r>
      <w:r w:rsidR="00DA7752" w:rsidRPr="00297C81">
        <w:rPr>
          <w:rFonts w:ascii="Times New Roman" w:hAnsi="Times New Roman" w:cs="Times New Roman"/>
          <w:sz w:val="24"/>
          <w:szCs w:val="24"/>
        </w:rPr>
        <w:t>D</w:t>
      </w:r>
      <w:r w:rsidR="00DA7752" w:rsidRPr="00297C81">
        <w:rPr>
          <w:rFonts w:ascii="Times New Roman" w:hAnsi="Times New Roman" w:cs="Times New Roman"/>
          <w:sz w:val="24"/>
          <w:szCs w:val="24"/>
          <w:rtl/>
        </w:rPr>
        <w:t>? האם ניתן להציג מדד כמותי לכך?</w:t>
      </w:r>
      <w:r w:rsidR="00FE7B95" w:rsidRPr="00297C81">
        <w:rPr>
          <w:rFonts w:ascii="Times New Roman" w:hAnsi="Times New Roman" w:cs="Times New Roman"/>
          <w:sz w:val="24"/>
          <w:szCs w:val="24"/>
          <w:rtl/>
        </w:rPr>
        <w:t xml:space="preserve"> אם כן, מהו ומה משמעותו במקרה זה?</w:t>
      </w:r>
    </w:p>
    <w:p w14:paraId="6AD68FCB" w14:textId="77777777" w:rsidR="00276EE4" w:rsidRDefault="00276EE4" w:rsidP="00B92F53">
      <w:pPr>
        <w:pStyle w:val="ListParagraph"/>
        <w:jc w:val="both"/>
        <w:rPr>
          <w:rFonts w:ascii="Times New Roman" w:hAnsi="Times New Roman" w:cs="Times New Roman"/>
          <w:sz w:val="24"/>
          <w:szCs w:val="24"/>
          <w:rtl/>
        </w:rPr>
      </w:pPr>
    </w:p>
    <w:p w14:paraId="648F5CB8" w14:textId="77777777" w:rsidR="00276EE4" w:rsidRDefault="00276EE4" w:rsidP="00276EE4">
      <w:pPr>
        <w:pStyle w:val="ListParagraph"/>
        <w:rPr>
          <w:rFonts w:ascii="Times New Roman" w:hAnsi="Times New Roman" w:cs="Times New Roman"/>
          <w:color w:val="00B0F0"/>
          <w:sz w:val="24"/>
          <w:szCs w:val="24"/>
          <w:u w:val="single"/>
          <w:rtl/>
        </w:rPr>
      </w:pPr>
      <w:r w:rsidRPr="002C6960">
        <w:rPr>
          <w:rFonts w:ascii="Times New Roman" w:hAnsi="Times New Roman" w:cs="Times New Roman" w:hint="cs"/>
          <w:color w:val="00B0F0"/>
          <w:sz w:val="24"/>
          <w:szCs w:val="24"/>
          <w:u w:val="single"/>
          <w:rtl/>
        </w:rPr>
        <w:lastRenderedPageBreak/>
        <w:t>פתרון:</w:t>
      </w:r>
    </w:p>
    <w:p w14:paraId="64B1A7A3" w14:textId="77777777" w:rsidR="00276EE4" w:rsidRDefault="00276EE4" w:rsidP="00276EE4">
      <w:pPr>
        <w:pStyle w:val="ListParagraph"/>
        <w:ind w:left="1080"/>
        <w:jc w:val="both"/>
        <w:rPr>
          <w:rFonts w:ascii="Times New Roman" w:hAnsi="Times New Roman" w:cs="Times New Roman"/>
          <w:i/>
          <w:color w:val="00B0F0"/>
          <w:sz w:val="24"/>
          <w:szCs w:val="24"/>
        </w:rPr>
      </w:pPr>
      <w:r>
        <w:rPr>
          <w:rFonts w:ascii="Times New Roman" w:hAnsi="Times New Roman" w:cs="Times New Roman" w:hint="cs"/>
          <w:i/>
          <w:color w:val="00B0F0"/>
          <w:sz w:val="24"/>
          <w:szCs w:val="24"/>
          <w:rtl/>
        </w:rPr>
        <w:t xml:space="preserve">על פי מודל </w:t>
      </w:r>
      <w:r>
        <w:rPr>
          <w:rFonts w:ascii="Times New Roman" w:hAnsi="Times New Roman" w:cs="Times New Roman"/>
          <w:i/>
          <w:color w:val="00B0F0"/>
          <w:sz w:val="24"/>
          <w:szCs w:val="24"/>
        </w:rPr>
        <w:t>B</w:t>
      </w:r>
      <w:r>
        <w:rPr>
          <w:rFonts w:ascii="Times New Roman" w:hAnsi="Times New Roman" w:cs="Times New Roman" w:hint="cs"/>
          <w:i/>
          <w:color w:val="00B0F0"/>
          <w:sz w:val="24"/>
          <w:szCs w:val="24"/>
          <w:rtl/>
        </w:rPr>
        <w:t xml:space="preserve">, מקדם המתאם המרובה של תוחלת החיים ביחס למשתנים המסבירים האחרים במודל </w:t>
      </w:r>
      <w:r>
        <w:rPr>
          <w:rFonts w:ascii="Times New Roman" w:hAnsi="Times New Roman" w:cs="Times New Roman"/>
          <w:i/>
          <w:color w:val="00B0F0"/>
          <w:sz w:val="24"/>
          <w:szCs w:val="24"/>
        </w:rPr>
        <w:t>D</w:t>
      </w:r>
      <w:r>
        <w:rPr>
          <w:rFonts w:ascii="Times New Roman" w:hAnsi="Times New Roman" w:cs="Times New Roman" w:hint="cs"/>
          <w:i/>
          <w:color w:val="00B0F0"/>
          <w:sz w:val="24"/>
          <w:szCs w:val="24"/>
          <w:rtl/>
        </w:rPr>
        <w:t xml:space="preserve"> הוא </w:t>
      </w:r>
      <w:r w:rsidRPr="00276EE4">
        <w:rPr>
          <w:rFonts w:ascii="Times New Roman" w:hAnsi="Times New Roman" w:cs="Times New Roman"/>
          <w:i/>
          <w:color w:val="00B0F0"/>
          <w:sz w:val="24"/>
          <w:szCs w:val="24"/>
          <w:rtl/>
        </w:rPr>
        <w:t>0.9531</w:t>
      </w:r>
      <w:r>
        <w:rPr>
          <w:rFonts w:ascii="Times New Roman" w:hAnsi="Times New Roman" w:cs="Times New Roman" w:hint="cs"/>
          <w:i/>
          <w:color w:val="00B0F0"/>
          <w:sz w:val="24"/>
          <w:szCs w:val="24"/>
          <w:rtl/>
        </w:rPr>
        <w:t xml:space="preserve">. לכן מדד </w:t>
      </w:r>
      <w:r>
        <w:rPr>
          <w:rFonts w:ascii="Times New Roman" w:hAnsi="Times New Roman" w:cs="Times New Roman"/>
          <w:i/>
          <w:color w:val="00B0F0"/>
          <w:sz w:val="24"/>
          <w:szCs w:val="24"/>
        </w:rPr>
        <w:t>VIF</w:t>
      </w:r>
      <w:r>
        <w:rPr>
          <w:rFonts w:ascii="Times New Roman" w:hAnsi="Times New Roman" w:cs="Times New Roman" w:hint="cs"/>
          <w:i/>
          <w:color w:val="00B0F0"/>
          <w:sz w:val="24"/>
          <w:szCs w:val="24"/>
          <w:rtl/>
        </w:rPr>
        <w:t xml:space="preserve"> למולטיקולינאריות של המשתנה תוחלת חיים יקבל ערך של </w:t>
      </w:r>
    </w:p>
    <w:p w14:paraId="52F8DD17" w14:textId="21BFB4A4" w:rsidR="00276EE4" w:rsidRPr="00276EE4" w:rsidRDefault="00276EE4" w:rsidP="00276EE4">
      <w:pPr>
        <w:pStyle w:val="ListParagraph"/>
        <w:bidi w:val="0"/>
        <w:ind w:left="1080"/>
        <w:jc w:val="both"/>
        <w:rPr>
          <w:rFonts w:ascii="Times New Roman" w:hAnsi="Times New Roman" w:cs="Times New Roman"/>
          <w:i/>
          <w:color w:val="00B0F0"/>
          <w:sz w:val="24"/>
          <w:szCs w:val="24"/>
        </w:rPr>
      </w:pPr>
      <m:oMathPara>
        <m:oMathParaPr>
          <m:jc m:val="left"/>
        </m:oMathParaPr>
        <m:oMath>
          <m:r>
            <w:rPr>
              <w:rFonts w:ascii="Cambria Math" w:eastAsiaTheme="minorEastAsia" w:hAnsi="Cambria Math" w:cs="Times New Roman"/>
              <w:color w:val="00B0F0"/>
              <w:sz w:val="24"/>
              <w:szCs w:val="24"/>
            </w:rPr>
            <m:t>VIF=</m:t>
          </m:r>
          <m:f>
            <m:fPr>
              <m:ctrlPr>
                <w:rPr>
                  <w:rFonts w:ascii="Cambria Math" w:eastAsiaTheme="minorEastAsia" w:hAnsi="Cambria Math" w:cs="Times New Roman"/>
                  <w:i/>
                  <w:color w:val="00B0F0"/>
                  <w:sz w:val="24"/>
                  <w:szCs w:val="24"/>
                </w:rPr>
              </m:ctrlPr>
            </m:fPr>
            <m:num>
              <m:r>
                <w:rPr>
                  <w:rFonts w:ascii="Cambria Math" w:eastAsiaTheme="minorEastAsia" w:hAnsi="Cambria Math" w:cs="Times New Roman"/>
                  <w:color w:val="00B0F0"/>
                  <w:sz w:val="24"/>
                  <w:szCs w:val="24"/>
                </w:rPr>
                <m:t>1</m:t>
              </m:r>
            </m:num>
            <m:den>
              <m:r>
                <w:rPr>
                  <w:rFonts w:ascii="Cambria Math" w:eastAsiaTheme="minorEastAsia" w:hAnsi="Cambria Math" w:cs="Times New Roman"/>
                  <w:color w:val="00B0F0"/>
                  <w:sz w:val="24"/>
                  <w:szCs w:val="24"/>
                </w:rPr>
                <m:t>1-</m:t>
              </m:r>
              <m:sSubSup>
                <m:sSubSupPr>
                  <m:ctrlPr>
                    <w:rPr>
                      <w:rFonts w:ascii="Cambria Math" w:eastAsiaTheme="minorEastAsia" w:hAnsi="Cambria Math" w:cs="Times New Roman"/>
                      <w:i/>
                      <w:color w:val="00B0F0"/>
                      <w:sz w:val="24"/>
                      <w:szCs w:val="24"/>
                    </w:rPr>
                  </m:ctrlPr>
                </m:sSubSupPr>
                <m:e>
                  <m:r>
                    <w:rPr>
                      <w:rFonts w:ascii="Cambria Math" w:eastAsiaTheme="minorEastAsia" w:hAnsi="Cambria Math" w:cs="Times New Roman"/>
                      <w:color w:val="00B0F0"/>
                      <w:sz w:val="24"/>
                      <w:szCs w:val="24"/>
                    </w:rPr>
                    <m:t>R</m:t>
                  </m:r>
                </m:e>
                <m:sub>
                  <m:r>
                    <w:rPr>
                      <w:rFonts w:ascii="Cambria Math" w:eastAsiaTheme="minorEastAsia" w:hAnsi="Cambria Math" w:cs="Times New Roman"/>
                      <w:color w:val="00B0F0"/>
                      <w:sz w:val="24"/>
                      <w:szCs w:val="24"/>
                    </w:rPr>
                    <m:t>j</m:t>
                  </m:r>
                </m:sub>
                <m:sup>
                  <m:r>
                    <w:rPr>
                      <w:rFonts w:ascii="Cambria Math" w:eastAsiaTheme="minorEastAsia" w:hAnsi="Cambria Math" w:cs="Times New Roman"/>
                      <w:color w:val="00B0F0"/>
                      <w:sz w:val="24"/>
                      <w:szCs w:val="24"/>
                    </w:rPr>
                    <m:t>2</m:t>
                  </m:r>
                </m:sup>
              </m:sSubSup>
            </m:den>
          </m:f>
          <m:r>
            <w:rPr>
              <w:rFonts w:ascii="Cambria Math" w:eastAsiaTheme="minorEastAsia" w:hAnsi="Cambria Math" w:cs="Times New Roman"/>
              <w:color w:val="00B0F0"/>
              <w:sz w:val="24"/>
              <w:szCs w:val="24"/>
            </w:rPr>
            <m:t>=</m:t>
          </m:r>
          <m:f>
            <m:fPr>
              <m:ctrlPr>
                <w:rPr>
                  <w:rFonts w:ascii="Cambria Math" w:eastAsiaTheme="minorEastAsia" w:hAnsi="Cambria Math" w:cs="Times New Roman"/>
                  <w:i/>
                  <w:color w:val="00B0F0"/>
                  <w:sz w:val="24"/>
                  <w:szCs w:val="24"/>
                </w:rPr>
              </m:ctrlPr>
            </m:fPr>
            <m:num>
              <m:r>
                <w:rPr>
                  <w:rFonts w:ascii="Cambria Math" w:eastAsiaTheme="minorEastAsia" w:hAnsi="Cambria Math" w:cs="Times New Roman"/>
                  <w:color w:val="00B0F0"/>
                  <w:sz w:val="24"/>
                  <w:szCs w:val="24"/>
                </w:rPr>
                <m:t>1</m:t>
              </m:r>
            </m:num>
            <m:den>
              <m:r>
                <w:rPr>
                  <w:rFonts w:ascii="Cambria Math" w:eastAsiaTheme="minorEastAsia" w:hAnsi="Cambria Math" w:cs="Times New Roman"/>
                  <w:color w:val="00B0F0"/>
                  <w:sz w:val="24"/>
                  <w:szCs w:val="24"/>
                </w:rPr>
                <m:t>1-</m:t>
              </m:r>
              <m:r>
                <w:rPr>
                  <w:rFonts w:ascii="Cambria Math" w:hAnsi="Cambria Math" w:cs="Times New Roman"/>
                  <w:color w:val="00B0F0"/>
                  <w:sz w:val="24"/>
                  <w:szCs w:val="24"/>
                  <w:rtl/>
                </w:rPr>
                <m:t>0.9531</m:t>
              </m:r>
            </m:den>
          </m:f>
          <m:r>
            <w:rPr>
              <w:rFonts w:ascii="Cambria Math" w:eastAsiaTheme="minorEastAsia" w:hAnsi="Cambria Math" w:cs="Times New Roman"/>
              <w:color w:val="00B0F0"/>
              <w:sz w:val="24"/>
              <w:szCs w:val="24"/>
            </w:rPr>
            <m:t>=21.32&gt;10</m:t>
          </m:r>
        </m:oMath>
      </m:oMathPara>
    </w:p>
    <w:p w14:paraId="6AE4E14C" w14:textId="39138893" w:rsidR="00276EE4" w:rsidRDefault="00276EE4" w:rsidP="00276EE4">
      <w:pPr>
        <w:pStyle w:val="ListParagraph"/>
        <w:ind w:left="1080"/>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 xml:space="preserve">ערך זה מעלה חשש שאכן תתעורר בעיה של מולטיקולינאריות. </w:t>
      </w:r>
    </w:p>
    <w:p w14:paraId="44574F70" w14:textId="77777777" w:rsidR="00276EE4" w:rsidRPr="00297C81" w:rsidRDefault="00276EE4" w:rsidP="00B92F53">
      <w:pPr>
        <w:pStyle w:val="ListParagraph"/>
        <w:jc w:val="both"/>
        <w:rPr>
          <w:rFonts w:ascii="Times New Roman" w:eastAsiaTheme="minorEastAsia" w:hAnsi="Times New Roman" w:cs="Times New Roman"/>
          <w:b/>
          <w:bCs/>
          <w:color w:val="000000"/>
          <w:sz w:val="24"/>
          <w:szCs w:val="24"/>
        </w:rPr>
      </w:pPr>
    </w:p>
    <w:p w14:paraId="253DDAF6" w14:textId="14018BE4" w:rsidR="00C805D0" w:rsidRPr="00297C81" w:rsidRDefault="00C805D0" w:rsidP="00E6461C">
      <w:pPr>
        <w:widowControl w:val="0"/>
        <w:autoSpaceDE w:val="0"/>
        <w:autoSpaceDN w:val="0"/>
        <w:adjustRightInd w:val="0"/>
        <w:spacing w:after="0" w:line="240" w:lineRule="auto"/>
        <w:rPr>
          <w:rFonts w:ascii="Times New Roman" w:eastAsiaTheme="minorEastAsia" w:hAnsi="Times New Roman" w:cs="Times New Roman"/>
          <w:b/>
          <w:bCs/>
          <w:color w:val="000000"/>
          <w:sz w:val="24"/>
          <w:szCs w:val="24"/>
          <w:u w:val="single"/>
          <w:rtl/>
        </w:rPr>
      </w:pPr>
      <w:r w:rsidRPr="00297C81">
        <w:rPr>
          <w:rFonts w:ascii="Times New Roman" w:eastAsiaTheme="minorEastAsia" w:hAnsi="Times New Roman" w:cs="Times New Roman"/>
          <w:b/>
          <w:bCs/>
          <w:color w:val="000000"/>
          <w:sz w:val="24"/>
          <w:szCs w:val="24"/>
          <w:u w:val="single"/>
          <w:rtl/>
        </w:rPr>
        <w:t xml:space="preserve">שאלה </w:t>
      </w:r>
      <w:r w:rsidR="0024668B" w:rsidRPr="00297C81">
        <w:rPr>
          <w:rFonts w:ascii="Times New Roman" w:eastAsiaTheme="minorEastAsia" w:hAnsi="Times New Roman" w:cs="Times New Roman"/>
          <w:b/>
          <w:bCs/>
          <w:color w:val="000000"/>
          <w:sz w:val="24"/>
          <w:szCs w:val="24"/>
          <w:u w:val="single"/>
          <w:rtl/>
        </w:rPr>
        <w:t>3</w:t>
      </w:r>
      <w:r w:rsidR="00072366" w:rsidRPr="00297C81">
        <w:rPr>
          <w:rFonts w:ascii="Times New Roman" w:eastAsiaTheme="minorEastAsia" w:hAnsi="Times New Roman" w:cs="Times New Roman"/>
          <w:b/>
          <w:bCs/>
          <w:color w:val="000000"/>
          <w:sz w:val="24"/>
          <w:szCs w:val="24"/>
          <w:u w:val="single"/>
          <w:rtl/>
        </w:rPr>
        <w:t xml:space="preserve"> (20 נקודות)</w:t>
      </w:r>
    </w:p>
    <w:p w14:paraId="5105D413" w14:textId="77777777" w:rsidR="00E6461C" w:rsidRPr="00297C81" w:rsidRDefault="00E6461C" w:rsidP="00E6461C">
      <w:pPr>
        <w:widowControl w:val="0"/>
        <w:autoSpaceDE w:val="0"/>
        <w:autoSpaceDN w:val="0"/>
        <w:adjustRightInd w:val="0"/>
        <w:spacing w:after="0" w:line="240" w:lineRule="auto"/>
        <w:rPr>
          <w:rFonts w:ascii="Times New Roman" w:eastAsiaTheme="minorEastAsia" w:hAnsi="Times New Roman" w:cs="Times New Roman"/>
          <w:b/>
          <w:bCs/>
          <w:color w:val="000000"/>
          <w:sz w:val="24"/>
          <w:szCs w:val="24"/>
          <w:u w:val="single"/>
          <w:rtl/>
        </w:rPr>
      </w:pPr>
    </w:p>
    <w:p w14:paraId="67A5CC65" w14:textId="77777777" w:rsidR="00C805D0" w:rsidRPr="00297C81" w:rsidRDefault="00C805D0" w:rsidP="00832038">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tl/>
        </w:rPr>
        <w:t xml:space="preserve">מור ולילך עורכות סדרה של ניסויים לגבי מקדם האלסטיות של חבל בנג'י באורך 20 מטר. בכל ניסוי הן תולות את החבל מגשר בגובה 50 מטר, כשבקצהו משקולות שונות, מ 50 ק"ג עד 100 ק"ג בקפיצות של 5 ק"ג (סך הכל 11 מדידות בכל ניסוי). בכל מדידה הן רושמות את הגובה הסופי של המשקולת, לאחר ההתייצבות. בסיום כל אחד מהניסויים הן מבצעות את חישובי הרגרסיה הליניארית עבור 11 המדידות מאותו ניסוי, מבלי להתייחס לשאר הניסויים בסדרה, ובפרט את ערך ה </w:t>
      </w:r>
      <w:r w:rsidRPr="00297C81">
        <w:rPr>
          <w:rFonts w:ascii="Times New Roman" w:hAnsi="Times New Roman" w:cs="Times New Roman"/>
          <w:sz w:val="24"/>
          <w:szCs w:val="24"/>
        </w:rPr>
        <w:t>SSR</w:t>
      </w:r>
      <w:r w:rsidRPr="00297C81">
        <w:rPr>
          <w:rFonts w:ascii="Times New Roman" w:hAnsi="Times New Roman" w:cs="Times New Roman"/>
          <w:sz w:val="24"/>
          <w:szCs w:val="24"/>
          <w:rtl/>
        </w:rPr>
        <w:t xml:space="preserve">. </w:t>
      </w:r>
    </w:p>
    <w:p w14:paraId="5E9F2352" w14:textId="77777777" w:rsidR="00C805D0" w:rsidRPr="00297C81" w:rsidRDefault="00C805D0" w:rsidP="00832038">
      <w:pPr>
        <w:pStyle w:val="ListParagraph"/>
        <w:jc w:val="both"/>
        <w:rPr>
          <w:rFonts w:ascii="Times New Roman" w:hAnsi="Times New Roman" w:cs="Times New Roman"/>
          <w:sz w:val="24"/>
          <w:szCs w:val="24"/>
          <w:rtl/>
        </w:rPr>
      </w:pPr>
    </w:p>
    <w:p w14:paraId="1A1AD875" w14:textId="77777777" w:rsidR="00C805D0" w:rsidRPr="00297C81" w:rsidRDefault="00C805D0" w:rsidP="004873AD">
      <w:pPr>
        <w:pStyle w:val="ListParagraph"/>
        <w:jc w:val="both"/>
        <w:rPr>
          <w:rFonts w:ascii="Times New Roman" w:hAnsi="Times New Roman" w:cs="Times New Roman"/>
          <w:sz w:val="24"/>
          <w:szCs w:val="24"/>
          <w:rtl/>
        </w:rPr>
      </w:pPr>
      <w:r w:rsidRPr="00297C81">
        <w:rPr>
          <w:rFonts w:ascii="Times New Roman" w:hAnsi="Times New Roman" w:cs="Times New Roman"/>
          <w:sz w:val="24"/>
          <w:szCs w:val="24"/>
          <w:rtl/>
        </w:rPr>
        <w:t xml:space="preserve">מור מסתמכת על מדידה באמצעות מכשיר לייזר שדיוקו (סטיית תקן) 1 </w:t>
      </w:r>
      <w:r w:rsidR="004873AD" w:rsidRPr="00297C81">
        <w:rPr>
          <w:rFonts w:ascii="Times New Roman" w:hAnsi="Times New Roman" w:cs="Times New Roman"/>
          <w:sz w:val="24"/>
          <w:szCs w:val="24"/>
          <w:rtl/>
        </w:rPr>
        <w:t>ס</w:t>
      </w:r>
      <w:r w:rsidRPr="00297C81">
        <w:rPr>
          <w:rFonts w:ascii="Times New Roman" w:hAnsi="Times New Roman" w:cs="Times New Roman"/>
          <w:sz w:val="24"/>
          <w:szCs w:val="24"/>
          <w:rtl/>
        </w:rPr>
        <w:t xml:space="preserve">"מ. לילך מסתמכת על </w:t>
      </w:r>
      <w:r w:rsidR="004873AD" w:rsidRPr="00297C81">
        <w:rPr>
          <w:rFonts w:ascii="Times New Roman" w:hAnsi="Times New Roman" w:cs="Times New Roman"/>
          <w:sz w:val="24"/>
          <w:szCs w:val="24"/>
          <w:rtl/>
        </w:rPr>
        <w:t xml:space="preserve">מדידה באמצעות </w:t>
      </w:r>
      <w:r w:rsidRPr="00297C81">
        <w:rPr>
          <w:rFonts w:ascii="Times New Roman" w:hAnsi="Times New Roman" w:cs="Times New Roman"/>
          <w:sz w:val="24"/>
          <w:szCs w:val="24"/>
          <w:rtl/>
        </w:rPr>
        <w:t xml:space="preserve">עיבוד תמונה שמספקת דיוק (סטיית תקן) של 1 מטר. שני מכשירי המדידה מכויילים באופן שמונע הטיות שיטתיות. </w:t>
      </w:r>
    </w:p>
    <w:p w14:paraId="12EEC7EA" w14:textId="77777777" w:rsidR="00C805D0" w:rsidRPr="00297C81" w:rsidRDefault="00C805D0" w:rsidP="00832038">
      <w:pPr>
        <w:pStyle w:val="ListParagraph"/>
        <w:jc w:val="both"/>
        <w:rPr>
          <w:rFonts w:ascii="Times New Roman" w:hAnsi="Times New Roman" w:cs="Times New Roman"/>
          <w:sz w:val="24"/>
          <w:szCs w:val="24"/>
          <w:rtl/>
        </w:rPr>
      </w:pPr>
    </w:p>
    <w:p w14:paraId="3A9F2D84" w14:textId="5F54C203" w:rsidR="004873AD" w:rsidRDefault="004873AD" w:rsidP="00B92F53">
      <w:pPr>
        <w:pStyle w:val="ListParagraph"/>
        <w:jc w:val="both"/>
        <w:rPr>
          <w:rFonts w:ascii="Times New Roman" w:hAnsi="Times New Roman" w:cs="Times New Roman"/>
          <w:sz w:val="24"/>
          <w:szCs w:val="24"/>
        </w:rPr>
      </w:pPr>
      <w:r w:rsidRPr="00297C81">
        <w:rPr>
          <w:rFonts w:ascii="Times New Roman" w:hAnsi="Times New Roman" w:cs="Times New Roman"/>
          <w:sz w:val="24"/>
          <w:szCs w:val="24"/>
          <w:rtl/>
        </w:rPr>
        <w:t xml:space="preserve">האם ניתן להעריך את ההפרש בין ערך </w:t>
      </w:r>
      <w:r w:rsidRPr="00297C81">
        <w:rPr>
          <w:rFonts w:ascii="Times New Roman" w:hAnsi="Times New Roman" w:cs="Times New Roman"/>
          <w:sz w:val="24"/>
          <w:szCs w:val="24"/>
        </w:rPr>
        <w:t>SSR</w:t>
      </w:r>
      <w:r w:rsidRPr="00297C81">
        <w:rPr>
          <w:rFonts w:ascii="Times New Roman" w:hAnsi="Times New Roman" w:cs="Times New Roman"/>
          <w:sz w:val="24"/>
          <w:szCs w:val="24"/>
          <w:rtl/>
        </w:rPr>
        <w:t xml:space="preserve"> שתקבל מור לבין ערך </w:t>
      </w:r>
      <w:r w:rsidRPr="00297C81">
        <w:rPr>
          <w:rFonts w:ascii="Times New Roman" w:hAnsi="Times New Roman" w:cs="Times New Roman"/>
          <w:sz w:val="24"/>
          <w:szCs w:val="24"/>
        </w:rPr>
        <w:t>SSR</w:t>
      </w:r>
      <w:r w:rsidRPr="00297C81">
        <w:rPr>
          <w:rFonts w:ascii="Times New Roman" w:hAnsi="Times New Roman" w:cs="Times New Roman"/>
          <w:sz w:val="24"/>
          <w:szCs w:val="24"/>
          <w:rtl/>
        </w:rPr>
        <w:t xml:space="preserve"> שתקבל לילך שיתקבל בממוצע בסדרת הניסויים? אם כן, פרטו כיצד ניתן לעשות זאת ומהי ההערכה. אם יש צורך בהנחות כלשהן כדי שההערכה תהיה תקפה, פרטו מהן. אם לא ניתן להעריך הפרש זה, הציגו נימוק מפורט מדוע. </w:t>
      </w:r>
    </w:p>
    <w:p w14:paraId="52A3565D" w14:textId="77777777" w:rsidR="00A34DF1" w:rsidRDefault="00A34DF1" w:rsidP="00B92F53">
      <w:pPr>
        <w:pStyle w:val="ListParagraph"/>
        <w:jc w:val="both"/>
        <w:rPr>
          <w:rFonts w:ascii="Times New Roman" w:hAnsi="Times New Roman" w:cs="Times New Roman"/>
          <w:sz w:val="24"/>
          <w:szCs w:val="24"/>
        </w:rPr>
      </w:pPr>
    </w:p>
    <w:p w14:paraId="0EF12821" w14:textId="77777777" w:rsidR="00A34DF1" w:rsidRDefault="00A34DF1" w:rsidP="00A34DF1">
      <w:pPr>
        <w:pStyle w:val="ListParagraph"/>
        <w:rPr>
          <w:rFonts w:ascii="Times New Roman" w:hAnsi="Times New Roman" w:cs="Times New Roman"/>
          <w:color w:val="00B0F0"/>
          <w:sz w:val="24"/>
          <w:szCs w:val="24"/>
          <w:u w:val="single"/>
          <w:rtl/>
        </w:rPr>
      </w:pPr>
      <w:r w:rsidRPr="002C6960">
        <w:rPr>
          <w:rFonts w:ascii="Times New Roman" w:hAnsi="Times New Roman" w:cs="Times New Roman" w:hint="cs"/>
          <w:color w:val="00B0F0"/>
          <w:sz w:val="24"/>
          <w:szCs w:val="24"/>
          <w:u w:val="single"/>
          <w:rtl/>
        </w:rPr>
        <w:t>פתרון:</w:t>
      </w:r>
    </w:p>
    <w:p w14:paraId="549D3C26" w14:textId="113F34BF" w:rsidR="00A34DF1" w:rsidRDefault="00A34DF1" w:rsidP="00A34DF1">
      <w:pPr>
        <w:pStyle w:val="ListParagraph"/>
        <w:ind w:left="1080"/>
        <w:jc w:val="both"/>
        <w:rPr>
          <w:rFonts w:ascii="Times New Roman" w:hAnsi="Times New Roman" w:cs="Times New Roman"/>
          <w:i/>
          <w:color w:val="00B0F0"/>
          <w:sz w:val="24"/>
          <w:szCs w:val="24"/>
        </w:rPr>
      </w:pPr>
      <w:r>
        <w:rPr>
          <w:rFonts w:ascii="Times New Roman" w:hAnsi="Times New Roman" w:cs="Times New Roman" w:hint="cs"/>
          <w:i/>
          <w:color w:val="00B0F0"/>
          <w:sz w:val="24"/>
          <w:szCs w:val="24"/>
          <w:rtl/>
        </w:rPr>
        <w:t xml:space="preserve">הראינו בהרצאות כי </w:t>
      </w:r>
    </w:p>
    <w:p w14:paraId="2F19668E" w14:textId="0A3A0D87" w:rsidR="00A34DF1" w:rsidRPr="00276EE4" w:rsidRDefault="00A34DF1" w:rsidP="00A34DF1">
      <w:pPr>
        <w:pStyle w:val="ListParagraph"/>
        <w:bidi w:val="0"/>
        <w:ind w:left="1080"/>
        <w:jc w:val="both"/>
        <w:rPr>
          <w:rFonts w:ascii="Times New Roman" w:hAnsi="Times New Roman" w:cs="Times New Roman"/>
          <w:i/>
          <w:color w:val="00B0F0"/>
          <w:sz w:val="24"/>
          <w:szCs w:val="24"/>
        </w:rPr>
      </w:pPr>
      <m:oMathPara>
        <m:oMathParaPr>
          <m:jc m:val="left"/>
        </m:oMathParaPr>
        <m:oMath>
          <m:r>
            <w:rPr>
              <w:rFonts w:ascii="Cambria Math" w:eastAsiaTheme="minorEastAsia" w:hAnsi="Cambria Math" w:cs="Times New Roman"/>
              <w:color w:val="00B0F0"/>
              <w:sz w:val="24"/>
              <w:szCs w:val="24"/>
            </w:rPr>
            <m:t>E</m:t>
          </m:r>
          <m:d>
            <m:dPr>
              <m:ctrlPr>
                <w:rPr>
                  <w:rFonts w:ascii="Cambria Math" w:eastAsiaTheme="minorEastAsia" w:hAnsi="Cambria Math" w:cs="Times New Roman"/>
                  <w:i/>
                  <w:color w:val="00B0F0"/>
                  <w:sz w:val="24"/>
                  <w:szCs w:val="24"/>
                </w:rPr>
              </m:ctrlPr>
            </m:dPr>
            <m:e>
              <m:r>
                <w:rPr>
                  <w:rFonts w:ascii="Cambria Math" w:eastAsiaTheme="minorEastAsia" w:hAnsi="Cambria Math" w:cs="Times New Roman"/>
                  <w:color w:val="00B0F0"/>
                  <w:sz w:val="24"/>
                  <w:szCs w:val="24"/>
                </w:rPr>
                <m:t>SSR</m:t>
              </m:r>
            </m:e>
          </m:d>
          <m:r>
            <w:rPr>
              <w:rFonts w:ascii="Cambria Math" w:eastAsiaTheme="minorEastAsia" w:hAnsi="Cambria Math" w:cs="Times New Roman"/>
              <w:color w:val="00B0F0"/>
              <w:sz w:val="24"/>
              <w:szCs w:val="24"/>
            </w:rPr>
            <m:t>=SSP+</m:t>
          </m:r>
          <m:d>
            <m:dPr>
              <m:ctrlPr>
                <w:rPr>
                  <w:rFonts w:ascii="Cambria Math" w:eastAsiaTheme="minorEastAsia" w:hAnsi="Cambria Math" w:cs="Times New Roman"/>
                  <w:i/>
                  <w:color w:val="00B0F0"/>
                  <w:sz w:val="24"/>
                  <w:szCs w:val="24"/>
                </w:rPr>
              </m:ctrlPr>
            </m:dPr>
            <m:e>
              <m:r>
                <w:rPr>
                  <w:rFonts w:ascii="Cambria Math" w:eastAsiaTheme="minorEastAsia" w:hAnsi="Cambria Math" w:cs="Times New Roman"/>
                  <w:color w:val="00B0F0"/>
                  <w:sz w:val="24"/>
                  <w:szCs w:val="24"/>
                </w:rPr>
                <m:t>p-1</m:t>
              </m:r>
            </m:e>
          </m:d>
          <m:r>
            <w:rPr>
              <w:rFonts w:ascii="Cambria Math" w:eastAsiaTheme="minorEastAsia" w:hAnsi="Cambria Math" w:cs="Times New Roman"/>
              <w:color w:val="00B0F0"/>
              <w:sz w:val="24"/>
              <w:szCs w:val="24"/>
            </w:rPr>
            <m:t>⋅</m:t>
          </m:r>
          <m:sSup>
            <m:sSupPr>
              <m:ctrlPr>
                <w:rPr>
                  <w:rFonts w:ascii="Cambria Math" w:eastAsiaTheme="minorEastAsia" w:hAnsi="Cambria Math" w:cs="Times New Roman"/>
                  <w:i/>
                  <w:color w:val="00B0F0"/>
                  <w:sz w:val="24"/>
                  <w:szCs w:val="24"/>
                </w:rPr>
              </m:ctrlPr>
            </m:sSupPr>
            <m:e>
              <m:r>
                <w:rPr>
                  <w:rFonts w:ascii="Cambria Math" w:eastAsiaTheme="minorEastAsia" w:hAnsi="Cambria Math" w:cs="Times New Roman"/>
                  <w:color w:val="00B0F0"/>
                  <w:sz w:val="24"/>
                  <w:szCs w:val="24"/>
                </w:rPr>
                <m:t>σ</m:t>
              </m:r>
            </m:e>
            <m:sup>
              <m:r>
                <w:rPr>
                  <w:rFonts w:ascii="Cambria Math" w:eastAsiaTheme="minorEastAsia" w:hAnsi="Cambria Math" w:cs="Times New Roman"/>
                  <w:color w:val="00B0F0"/>
                  <w:sz w:val="24"/>
                  <w:szCs w:val="24"/>
                </w:rPr>
                <m:t>2</m:t>
              </m:r>
            </m:sup>
          </m:sSup>
        </m:oMath>
      </m:oMathPara>
    </w:p>
    <w:p w14:paraId="37C8D5A0" w14:textId="5CC3B4C3" w:rsidR="00A34DF1" w:rsidRDefault="00A34DF1" w:rsidP="00A34DF1">
      <w:pPr>
        <w:pStyle w:val="ListParagraph"/>
        <w:jc w:val="both"/>
        <w:rPr>
          <w:rFonts w:ascii="Times New Roman" w:hAnsi="Times New Roman" w:cs="Times New Roman"/>
          <w:i/>
          <w:color w:val="00B0F0"/>
          <w:sz w:val="24"/>
          <w:szCs w:val="24"/>
          <w:rtl/>
        </w:rPr>
      </w:pPr>
      <w:r>
        <w:rPr>
          <w:rFonts w:ascii="Times New Roman" w:hAnsi="Times New Roman" w:cs="Times New Roman" w:hint="cs"/>
          <w:i/>
          <w:color w:val="00B0F0"/>
          <w:sz w:val="24"/>
          <w:szCs w:val="24"/>
          <w:rtl/>
        </w:rPr>
        <w:t xml:space="preserve">ערך </w:t>
      </w:r>
      <m:oMath>
        <m:r>
          <w:rPr>
            <w:rFonts w:ascii="Cambria Math" w:eastAsiaTheme="minorEastAsia" w:hAnsi="Cambria Math" w:cs="Times New Roman"/>
            <w:color w:val="00B0F0"/>
            <w:sz w:val="24"/>
            <w:szCs w:val="24"/>
          </w:rPr>
          <m:t>SSP</m:t>
        </m:r>
      </m:oMath>
      <w:r>
        <w:rPr>
          <w:rFonts w:ascii="Times New Roman" w:hAnsi="Times New Roman" w:cs="Times New Roman" w:hint="cs"/>
          <w:i/>
          <w:color w:val="00B0F0"/>
          <w:sz w:val="24"/>
          <w:szCs w:val="24"/>
          <w:rtl/>
        </w:rPr>
        <w:t xml:space="preserve"> זהה בשני המקרים, גם </w:t>
      </w:r>
      <m:oMath>
        <m:r>
          <w:rPr>
            <w:rFonts w:ascii="Cambria Math" w:eastAsiaTheme="minorEastAsia" w:hAnsi="Cambria Math" w:cs="Times New Roman"/>
            <w:color w:val="00B0F0"/>
            <w:sz w:val="24"/>
            <w:szCs w:val="24"/>
          </w:rPr>
          <m:t>p=2</m:t>
        </m:r>
      </m:oMath>
      <w:r>
        <w:rPr>
          <w:rFonts w:ascii="Times New Roman" w:hAnsi="Times New Roman" w:cs="Times New Roman" w:hint="cs"/>
          <w:i/>
          <w:color w:val="00B0F0"/>
          <w:sz w:val="24"/>
          <w:szCs w:val="24"/>
          <w:rtl/>
        </w:rPr>
        <w:t xml:space="preserve"> בשני המקרים, לכן ההבדל הוא רק בערך של </w:t>
      </w:r>
      <m:oMath>
        <m:sSup>
          <m:sSupPr>
            <m:ctrlPr>
              <w:rPr>
                <w:rFonts w:ascii="Cambria Math" w:eastAsiaTheme="minorEastAsia" w:hAnsi="Cambria Math" w:cs="Times New Roman"/>
                <w:i/>
                <w:color w:val="00B0F0"/>
                <w:sz w:val="24"/>
                <w:szCs w:val="24"/>
              </w:rPr>
            </m:ctrlPr>
          </m:sSupPr>
          <m:e>
            <m:r>
              <w:rPr>
                <w:rFonts w:ascii="Cambria Math" w:eastAsiaTheme="minorEastAsia" w:hAnsi="Cambria Math" w:cs="Times New Roman"/>
                <w:color w:val="00B0F0"/>
                <w:sz w:val="24"/>
                <w:szCs w:val="24"/>
              </w:rPr>
              <m:t>σ</m:t>
            </m:r>
          </m:e>
          <m:sup>
            <m:r>
              <w:rPr>
                <w:rFonts w:ascii="Cambria Math" w:eastAsiaTheme="minorEastAsia" w:hAnsi="Cambria Math" w:cs="Times New Roman"/>
                <w:color w:val="00B0F0"/>
                <w:sz w:val="24"/>
                <w:szCs w:val="24"/>
              </w:rPr>
              <m:t>2</m:t>
            </m:r>
          </m:sup>
        </m:sSup>
      </m:oMath>
      <w:r>
        <w:rPr>
          <w:rFonts w:ascii="Times New Roman" w:hAnsi="Times New Roman" w:cs="Times New Roman" w:hint="cs"/>
          <w:i/>
          <w:color w:val="00B0F0"/>
          <w:sz w:val="24"/>
          <w:szCs w:val="24"/>
          <w:rtl/>
        </w:rPr>
        <w:t>.</w:t>
      </w:r>
    </w:p>
    <w:p w14:paraId="5F34FD95" w14:textId="3C9F723F" w:rsidR="00A34DF1" w:rsidRDefault="00A34DF1" w:rsidP="00A34DF1">
      <w:pPr>
        <w:pStyle w:val="ListParagraph"/>
        <w:jc w:val="both"/>
        <w:rPr>
          <w:rFonts w:ascii="Times New Roman" w:hAnsi="Times New Roman" w:cs="Times New Roman"/>
          <w:i/>
          <w:color w:val="00B0F0"/>
          <w:sz w:val="24"/>
          <w:szCs w:val="24"/>
        </w:rPr>
      </w:pPr>
      <w:r>
        <w:rPr>
          <w:rFonts w:ascii="Times New Roman" w:hAnsi="Times New Roman" w:cs="Times New Roman" w:hint="cs"/>
          <w:i/>
          <w:color w:val="00B0F0"/>
          <w:sz w:val="24"/>
          <w:szCs w:val="24"/>
          <w:rtl/>
        </w:rPr>
        <w:t xml:space="preserve">עבור מור </w:t>
      </w:r>
      <m:oMath>
        <m:sSubSup>
          <m:sSubSupPr>
            <m:ctrlPr>
              <w:rPr>
                <w:rFonts w:ascii="Cambria Math" w:eastAsiaTheme="minorEastAsia" w:hAnsi="Cambria Math" w:cs="Times New Roman"/>
                <w:i/>
                <w:color w:val="00B0F0"/>
                <w:sz w:val="24"/>
                <w:szCs w:val="24"/>
              </w:rPr>
            </m:ctrlPr>
          </m:sSubSupPr>
          <m:e>
            <m:r>
              <w:rPr>
                <w:rFonts w:ascii="Cambria Math" w:eastAsiaTheme="minorEastAsia" w:hAnsi="Cambria Math" w:cs="Times New Roman"/>
                <w:color w:val="00B0F0"/>
                <w:sz w:val="24"/>
                <w:szCs w:val="24"/>
              </w:rPr>
              <m:t>σ</m:t>
            </m:r>
          </m:e>
          <m:sub>
            <m:r>
              <w:rPr>
                <w:rFonts w:ascii="Cambria Math" w:eastAsiaTheme="minorEastAsia" w:hAnsi="Cambria Math" w:cs="Times New Roman"/>
                <w:color w:val="00B0F0"/>
                <w:sz w:val="24"/>
                <w:szCs w:val="24"/>
              </w:rPr>
              <m:t>M</m:t>
            </m:r>
          </m:sub>
          <m:sup>
            <m:r>
              <w:rPr>
                <w:rFonts w:ascii="Cambria Math" w:eastAsiaTheme="minorEastAsia" w:hAnsi="Cambria Math" w:cs="Times New Roman"/>
                <w:color w:val="00B0F0"/>
                <w:sz w:val="24"/>
                <w:szCs w:val="24"/>
              </w:rPr>
              <m:t>2</m:t>
            </m:r>
          </m:sup>
        </m:sSubSup>
        <m:r>
          <w:rPr>
            <w:rFonts w:ascii="Cambria Math" w:eastAsiaTheme="minorEastAsia" w:hAnsi="Cambria Math" w:cs="Times New Roman"/>
            <w:color w:val="00B0F0"/>
            <w:sz w:val="24"/>
            <w:szCs w:val="24"/>
          </w:rPr>
          <m:t>=1 c</m:t>
        </m:r>
        <m:sSup>
          <m:sSupPr>
            <m:ctrlPr>
              <w:rPr>
                <w:rFonts w:ascii="Cambria Math" w:eastAsiaTheme="minorEastAsia" w:hAnsi="Cambria Math" w:cs="Times New Roman"/>
                <w:i/>
                <w:color w:val="00B0F0"/>
                <w:sz w:val="24"/>
                <w:szCs w:val="24"/>
              </w:rPr>
            </m:ctrlPr>
          </m:sSupPr>
          <m:e>
            <m:r>
              <w:rPr>
                <w:rFonts w:ascii="Cambria Math" w:eastAsiaTheme="minorEastAsia" w:hAnsi="Cambria Math" w:cs="Times New Roman"/>
                <w:color w:val="00B0F0"/>
                <w:sz w:val="24"/>
                <w:szCs w:val="24"/>
              </w:rPr>
              <m:t>m</m:t>
            </m:r>
          </m:e>
          <m:sup>
            <m:r>
              <w:rPr>
                <w:rFonts w:ascii="Cambria Math" w:eastAsiaTheme="minorEastAsia" w:hAnsi="Cambria Math" w:cs="Times New Roman"/>
                <w:color w:val="00B0F0"/>
                <w:sz w:val="24"/>
                <w:szCs w:val="24"/>
              </w:rPr>
              <m:t>2</m:t>
            </m:r>
          </m:sup>
        </m:sSup>
      </m:oMath>
      <w:r>
        <w:rPr>
          <w:rFonts w:ascii="Times New Roman" w:hAnsi="Times New Roman" w:cs="Times New Roman" w:hint="cs"/>
          <w:i/>
          <w:color w:val="00B0F0"/>
          <w:sz w:val="24"/>
          <w:szCs w:val="24"/>
          <w:rtl/>
        </w:rPr>
        <w:t xml:space="preserve">. עבור לילך </w:t>
      </w:r>
      <m:oMath>
        <m:sSubSup>
          <m:sSubSupPr>
            <m:ctrlPr>
              <w:rPr>
                <w:rFonts w:ascii="Cambria Math" w:eastAsiaTheme="minorEastAsia" w:hAnsi="Cambria Math" w:cs="Times New Roman"/>
                <w:i/>
                <w:color w:val="00B0F0"/>
                <w:sz w:val="24"/>
                <w:szCs w:val="24"/>
              </w:rPr>
            </m:ctrlPr>
          </m:sSubSupPr>
          <m:e>
            <m:r>
              <w:rPr>
                <w:rFonts w:ascii="Cambria Math" w:eastAsiaTheme="minorEastAsia" w:hAnsi="Cambria Math" w:cs="Times New Roman"/>
                <w:color w:val="00B0F0"/>
                <w:sz w:val="24"/>
                <w:szCs w:val="24"/>
              </w:rPr>
              <m:t>σ</m:t>
            </m:r>
          </m:e>
          <m:sub>
            <m:r>
              <w:rPr>
                <w:rFonts w:ascii="Cambria Math" w:eastAsiaTheme="minorEastAsia" w:hAnsi="Cambria Math" w:cs="Times New Roman"/>
                <w:color w:val="00B0F0"/>
                <w:sz w:val="24"/>
                <w:szCs w:val="24"/>
              </w:rPr>
              <m:t>L</m:t>
            </m:r>
          </m:sub>
          <m:sup>
            <m:r>
              <w:rPr>
                <w:rFonts w:ascii="Cambria Math" w:eastAsiaTheme="minorEastAsia" w:hAnsi="Cambria Math" w:cs="Times New Roman"/>
                <w:color w:val="00B0F0"/>
                <w:sz w:val="24"/>
                <w:szCs w:val="24"/>
              </w:rPr>
              <m:t>2</m:t>
            </m:r>
          </m:sup>
        </m:sSubSup>
        <m:r>
          <w:rPr>
            <w:rFonts w:ascii="Cambria Math" w:eastAsiaTheme="minorEastAsia" w:hAnsi="Cambria Math" w:cs="Times New Roman"/>
            <w:color w:val="00B0F0"/>
            <w:sz w:val="24"/>
            <w:szCs w:val="24"/>
          </w:rPr>
          <m:t>=</m:t>
        </m:r>
        <m:sSup>
          <m:sSupPr>
            <m:ctrlPr>
              <w:rPr>
                <w:rFonts w:ascii="Cambria Math" w:eastAsiaTheme="minorEastAsia" w:hAnsi="Cambria Math" w:cs="Times New Roman"/>
                <w:i/>
                <w:color w:val="00B0F0"/>
                <w:sz w:val="24"/>
                <w:szCs w:val="24"/>
              </w:rPr>
            </m:ctrlPr>
          </m:sSupPr>
          <m:e>
            <m:d>
              <m:dPr>
                <m:ctrlPr>
                  <w:rPr>
                    <w:rFonts w:ascii="Cambria Math" w:eastAsiaTheme="minorEastAsia" w:hAnsi="Cambria Math" w:cs="Times New Roman"/>
                    <w:i/>
                    <w:color w:val="00B0F0"/>
                    <w:sz w:val="24"/>
                    <w:szCs w:val="24"/>
                  </w:rPr>
                </m:ctrlPr>
              </m:dPr>
              <m:e>
                <m:r>
                  <w:rPr>
                    <w:rFonts w:ascii="Cambria Math" w:eastAsiaTheme="minorEastAsia" w:hAnsi="Cambria Math" w:cs="Times New Roman"/>
                    <w:color w:val="00B0F0"/>
                    <w:sz w:val="24"/>
                    <w:szCs w:val="24"/>
                  </w:rPr>
                  <m:t>100 cm</m:t>
                </m:r>
              </m:e>
            </m:d>
          </m:e>
          <m:sup>
            <m:r>
              <w:rPr>
                <w:rFonts w:ascii="Cambria Math" w:eastAsiaTheme="minorEastAsia" w:hAnsi="Cambria Math" w:cs="Times New Roman"/>
                <w:color w:val="00B0F0"/>
                <w:sz w:val="24"/>
                <w:szCs w:val="24"/>
              </w:rPr>
              <m:t>2</m:t>
            </m:r>
          </m:sup>
        </m:sSup>
        <m:r>
          <w:rPr>
            <w:rFonts w:ascii="Cambria Math" w:eastAsiaTheme="minorEastAsia" w:hAnsi="Cambria Math" w:cs="Times New Roman"/>
            <w:color w:val="00B0F0"/>
            <w:sz w:val="24"/>
            <w:szCs w:val="24"/>
          </w:rPr>
          <m:t>=10,000 c</m:t>
        </m:r>
        <m:sSup>
          <m:sSupPr>
            <m:ctrlPr>
              <w:rPr>
                <w:rFonts w:ascii="Cambria Math" w:eastAsiaTheme="minorEastAsia" w:hAnsi="Cambria Math" w:cs="Times New Roman"/>
                <w:i/>
                <w:color w:val="00B0F0"/>
                <w:sz w:val="24"/>
                <w:szCs w:val="24"/>
              </w:rPr>
            </m:ctrlPr>
          </m:sSupPr>
          <m:e>
            <m:r>
              <w:rPr>
                <w:rFonts w:ascii="Cambria Math" w:eastAsiaTheme="minorEastAsia" w:hAnsi="Cambria Math" w:cs="Times New Roman"/>
                <w:color w:val="00B0F0"/>
                <w:sz w:val="24"/>
                <w:szCs w:val="24"/>
              </w:rPr>
              <m:t>m</m:t>
            </m:r>
          </m:e>
          <m:sup>
            <m:r>
              <w:rPr>
                <w:rFonts w:ascii="Cambria Math" w:eastAsiaTheme="minorEastAsia" w:hAnsi="Cambria Math" w:cs="Times New Roman"/>
                <w:color w:val="00B0F0"/>
                <w:sz w:val="24"/>
                <w:szCs w:val="24"/>
              </w:rPr>
              <m:t>2</m:t>
            </m:r>
          </m:sup>
        </m:sSup>
      </m:oMath>
      <w:r>
        <w:rPr>
          <w:rFonts w:ascii="Times New Roman" w:hAnsi="Times New Roman" w:cs="Times New Roman" w:hint="cs"/>
          <w:i/>
          <w:color w:val="00B0F0"/>
          <w:sz w:val="24"/>
          <w:szCs w:val="24"/>
          <w:rtl/>
        </w:rPr>
        <w:t xml:space="preserve">. לכן  </w:t>
      </w:r>
    </w:p>
    <w:p w14:paraId="69CCA1D4" w14:textId="5FA92D83" w:rsidR="00EF4138" w:rsidRPr="000E506B" w:rsidRDefault="00EF4138" w:rsidP="00EF4138">
      <w:pPr>
        <w:pStyle w:val="ListParagraph"/>
        <w:bidi w:val="0"/>
        <w:jc w:val="both"/>
        <w:rPr>
          <w:rFonts w:ascii="Times New Roman" w:eastAsiaTheme="minorEastAsia" w:hAnsi="Times New Roman" w:cs="Times New Roman"/>
          <w:i/>
          <w:color w:val="00B0F0"/>
          <w:sz w:val="24"/>
          <w:szCs w:val="24"/>
          <w:rtl/>
        </w:rPr>
      </w:pPr>
      <m:oMathPara>
        <m:oMathParaPr>
          <m:jc m:val="left"/>
        </m:oMathParaPr>
        <m:oMath>
          <m:r>
            <w:rPr>
              <w:rFonts w:ascii="Cambria Math" w:eastAsiaTheme="minorEastAsia" w:hAnsi="Cambria Math" w:cs="Times New Roman"/>
              <w:color w:val="00B0F0"/>
              <w:sz w:val="24"/>
              <w:szCs w:val="24"/>
            </w:rPr>
            <m:t>E</m:t>
          </m:r>
          <m:d>
            <m:dPr>
              <m:ctrlPr>
                <w:rPr>
                  <w:rFonts w:ascii="Cambria Math" w:eastAsiaTheme="minorEastAsia" w:hAnsi="Cambria Math" w:cs="Times New Roman"/>
                  <w:i/>
                  <w:color w:val="00B0F0"/>
                  <w:sz w:val="24"/>
                  <w:szCs w:val="24"/>
                </w:rPr>
              </m:ctrlPr>
            </m:dPr>
            <m:e>
              <m:r>
                <w:rPr>
                  <w:rFonts w:ascii="Cambria Math" w:eastAsiaTheme="minorEastAsia" w:hAnsi="Cambria Math" w:cs="Times New Roman"/>
                  <w:color w:val="00B0F0"/>
                  <w:sz w:val="24"/>
                  <w:szCs w:val="24"/>
                </w:rPr>
                <m:t>SS</m:t>
              </m:r>
              <m:sSub>
                <m:sSubPr>
                  <m:ctrlPr>
                    <w:rPr>
                      <w:rFonts w:ascii="Cambria Math" w:eastAsiaTheme="minorEastAsia" w:hAnsi="Cambria Math" w:cs="Times New Roman"/>
                      <w:i/>
                      <w:color w:val="00B0F0"/>
                      <w:sz w:val="24"/>
                      <w:szCs w:val="24"/>
                    </w:rPr>
                  </m:ctrlPr>
                </m:sSubPr>
                <m:e>
                  <m:r>
                    <w:rPr>
                      <w:rFonts w:ascii="Cambria Math" w:eastAsiaTheme="minorEastAsia" w:hAnsi="Cambria Math" w:cs="Times New Roman"/>
                      <w:color w:val="00B0F0"/>
                      <w:sz w:val="24"/>
                      <w:szCs w:val="24"/>
                    </w:rPr>
                    <m:t>R</m:t>
                  </m:r>
                </m:e>
                <m:sub>
                  <m:r>
                    <w:rPr>
                      <w:rFonts w:ascii="Cambria Math" w:eastAsiaTheme="minorEastAsia" w:hAnsi="Cambria Math" w:cs="Times New Roman"/>
                      <w:color w:val="00B0F0"/>
                      <w:sz w:val="24"/>
                      <w:szCs w:val="24"/>
                    </w:rPr>
                    <m:t>L</m:t>
                  </m:r>
                </m:sub>
              </m:sSub>
            </m:e>
          </m:d>
          <m:r>
            <w:rPr>
              <w:rFonts w:ascii="Cambria Math" w:eastAsiaTheme="minorEastAsia" w:hAnsi="Cambria Math" w:cs="Times New Roman"/>
              <w:color w:val="00B0F0"/>
              <w:sz w:val="24"/>
              <w:szCs w:val="24"/>
            </w:rPr>
            <m:t>-E</m:t>
          </m:r>
          <m:d>
            <m:dPr>
              <m:ctrlPr>
                <w:rPr>
                  <w:rFonts w:ascii="Cambria Math" w:eastAsiaTheme="minorEastAsia" w:hAnsi="Cambria Math" w:cs="Times New Roman"/>
                  <w:i/>
                  <w:color w:val="00B0F0"/>
                  <w:sz w:val="24"/>
                  <w:szCs w:val="24"/>
                </w:rPr>
              </m:ctrlPr>
            </m:dPr>
            <m:e>
              <m:r>
                <w:rPr>
                  <w:rFonts w:ascii="Cambria Math" w:eastAsiaTheme="minorEastAsia" w:hAnsi="Cambria Math" w:cs="Times New Roman"/>
                  <w:color w:val="00B0F0"/>
                  <w:sz w:val="24"/>
                  <w:szCs w:val="24"/>
                </w:rPr>
                <m:t>SS</m:t>
              </m:r>
              <m:sSub>
                <m:sSubPr>
                  <m:ctrlPr>
                    <w:rPr>
                      <w:rFonts w:ascii="Cambria Math" w:eastAsiaTheme="minorEastAsia" w:hAnsi="Cambria Math" w:cs="Times New Roman"/>
                      <w:i/>
                      <w:color w:val="00B0F0"/>
                      <w:sz w:val="24"/>
                      <w:szCs w:val="24"/>
                    </w:rPr>
                  </m:ctrlPr>
                </m:sSubPr>
                <m:e>
                  <m:r>
                    <w:rPr>
                      <w:rFonts w:ascii="Cambria Math" w:eastAsiaTheme="minorEastAsia" w:hAnsi="Cambria Math" w:cs="Times New Roman"/>
                      <w:color w:val="00B0F0"/>
                      <w:sz w:val="24"/>
                      <w:szCs w:val="24"/>
                    </w:rPr>
                    <m:t>R</m:t>
                  </m:r>
                </m:e>
                <m:sub>
                  <m:r>
                    <w:rPr>
                      <w:rFonts w:ascii="Cambria Math" w:eastAsiaTheme="minorEastAsia" w:hAnsi="Cambria Math" w:cs="Times New Roman"/>
                      <w:color w:val="00B0F0"/>
                      <w:sz w:val="24"/>
                      <w:szCs w:val="24"/>
                    </w:rPr>
                    <m:t>M</m:t>
                  </m:r>
                </m:sub>
              </m:sSub>
            </m:e>
          </m:d>
          <m:r>
            <w:rPr>
              <w:rFonts w:ascii="Cambria Math" w:eastAsiaTheme="minorEastAsia" w:hAnsi="Cambria Math" w:cs="Times New Roman"/>
              <w:color w:val="00B0F0"/>
              <w:sz w:val="24"/>
              <w:szCs w:val="24"/>
            </w:rPr>
            <m:t>=</m:t>
          </m:r>
          <m:sSubSup>
            <m:sSubSupPr>
              <m:ctrlPr>
                <w:rPr>
                  <w:rFonts w:ascii="Cambria Math" w:eastAsiaTheme="minorEastAsia" w:hAnsi="Cambria Math" w:cs="Times New Roman"/>
                  <w:i/>
                  <w:color w:val="00B0F0"/>
                  <w:sz w:val="24"/>
                  <w:szCs w:val="24"/>
                </w:rPr>
              </m:ctrlPr>
            </m:sSubSupPr>
            <m:e>
              <m:r>
                <w:rPr>
                  <w:rFonts w:ascii="Cambria Math" w:eastAsiaTheme="minorEastAsia" w:hAnsi="Cambria Math" w:cs="Times New Roman"/>
                  <w:color w:val="00B0F0"/>
                  <w:sz w:val="24"/>
                  <w:szCs w:val="24"/>
                </w:rPr>
                <m:t>σ</m:t>
              </m:r>
            </m:e>
            <m:sub>
              <m:r>
                <w:rPr>
                  <w:rFonts w:ascii="Cambria Math" w:eastAsiaTheme="minorEastAsia" w:hAnsi="Cambria Math" w:cs="Times New Roman"/>
                  <w:color w:val="00B0F0"/>
                  <w:sz w:val="24"/>
                  <w:szCs w:val="24"/>
                </w:rPr>
                <m:t>L</m:t>
              </m:r>
            </m:sub>
            <m:sup>
              <m:r>
                <w:rPr>
                  <w:rFonts w:ascii="Cambria Math" w:eastAsiaTheme="minorEastAsia" w:hAnsi="Cambria Math" w:cs="Times New Roman"/>
                  <w:color w:val="00B0F0"/>
                  <w:sz w:val="24"/>
                  <w:szCs w:val="24"/>
                </w:rPr>
                <m:t>2</m:t>
              </m:r>
            </m:sup>
          </m:sSubSup>
          <m:r>
            <w:rPr>
              <w:rFonts w:ascii="Cambria Math" w:eastAsiaTheme="minorEastAsia" w:hAnsi="Cambria Math" w:cs="Times New Roman"/>
              <w:color w:val="00B0F0"/>
              <w:sz w:val="24"/>
              <w:szCs w:val="24"/>
            </w:rPr>
            <m:t>-</m:t>
          </m:r>
          <m:sSubSup>
            <m:sSubSupPr>
              <m:ctrlPr>
                <w:rPr>
                  <w:rFonts w:ascii="Cambria Math" w:eastAsiaTheme="minorEastAsia" w:hAnsi="Cambria Math" w:cs="Times New Roman"/>
                  <w:i/>
                  <w:color w:val="00B0F0"/>
                  <w:sz w:val="24"/>
                  <w:szCs w:val="24"/>
                </w:rPr>
              </m:ctrlPr>
            </m:sSubSupPr>
            <m:e>
              <m:r>
                <w:rPr>
                  <w:rFonts w:ascii="Cambria Math" w:eastAsiaTheme="minorEastAsia" w:hAnsi="Cambria Math" w:cs="Times New Roman"/>
                  <w:color w:val="00B0F0"/>
                  <w:sz w:val="24"/>
                  <w:szCs w:val="24"/>
                </w:rPr>
                <m:t>σ</m:t>
              </m:r>
            </m:e>
            <m:sub>
              <m:r>
                <w:rPr>
                  <w:rFonts w:ascii="Cambria Math" w:eastAsiaTheme="minorEastAsia" w:hAnsi="Cambria Math" w:cs="Times New Roman"/>
                  <w:color w:val="00B0F0"/>
                  <w:sz w:val="24"/>
                  <w:szCs w:val="24"/>
                </w:rPr>
                <m:t>M</m:t>
              </m:r>
            </m:sub>
            <m:sup>
              <m:r>
                <w:rPr>
                  <w:rFonts w:ascii="Cambria Math" w:eastAsiaTheme="minorEastAsia" w:hAnsi="Cambria Math" w:cs="Times New Roman"/>
                  <w:color w:val="00B0F0"/>
                  <w:sz w:val="24"/>
                  <w:szCs w:val="24"/>
                </w:rPr>
                <m:t>2</m:t>
              </m:r>
            </m:sup>
          </m:sSubSup>
          <m:r>
            <w:rPr>
              <w:rFonts w:ascii="Cambria Math" w:eastAsiaTheme="minorEastAsia" w:hAnsi="Cambria Math" w:cs="Times New Roman"/>
              <w:color w:val="00B0F0"/>
              <w:sz w:val="24"/>
              <w:szCs w:val="24"/>
            </w:rPr>
            <m:t>=10,000-1 c</m:t>
          </m:r>
          <m:sSup>
            <m:sSupPr>
              <m:ctrlPr>
                <w:rPr>
                  <w:rFonts w:ascii="Cambria Math" w:eastAsiaTheme="minorEastAsia" w:hAnsi="Cambria Math" w:cs="Times New Roman"/>
                  <w:i/>
                  <w:color w:val="00B0F0"/>
                  <w:sz w:val="24"/>
                  <w:szCs w:val="24"/>
                </w:rPr>
              </m:ctrlPr>
            </m:sSupPr>
            <m:e>
              <m:r>
                <w:rPr>
                  <w:rFonts w:ascii="Cambria Math" w:eastAsiaTheme="minorEastAsia" w:hAnsi="Cambria Math" w:cs="Times New Roman"/>
                  <w:color w:val="00B0F0"/>
                  <w:sz w:val="24"/>
                  <w:szCs w:val="24"/>
                </w:rPr>
                <m:t>m</m:t>
              </m:r>
            </m:e>
            <m:sup>
              <m:r>
                <w:rPr>
                  <w:rFonts w:ascii="Cambria Math" w:eastAsiaTheme="minorEastAsia" w:hAnsi="Cambria Math" w:cs="Times New Roman"/>
                  <w:color w:val="00B0F0"/>
                  <w:sz w:val="24"/>
                  <w:szCs w:val="24"/>
                </w:rPr>
                <m:t>2</m:t>
              </m:r>
            </m:sup>
          </m:sSup>
          <m:r>
            <w:rPr>
              <w:rFonts w:ascii="Cambria Math" w:eastAsiaTheme="minorEastAsia" w:hAnsi="Cambria Math" w:cs="Times New Roman"/>
              <w:color w:val="00B0F0"/>
              <w:sz w:val="24"/>
              <w:szCs w:val="24"/>
            </w:rPr>
            <m:t>=9,999 c</m:t>
          </m:r>
          <m:sSup>
            <m:sSupPr>
              <m:ctrlPr>
                <w:rPr>
                  <w:rFonts w:ascii="Cambria Math" w:eastAsiaTheme="minorEastAsia" w:hAnsi="Cambria Math" w:cs="Times New Roman"/>
                  <w:i/>
                  <w:color w:val="00B0F0"/>
                  <w:sz w:val="24"/>
                  <w:szCs w:val="24"/>
                </w:rPr>
              </m:ctrlPr>
            </m:sSupPr>
            <m:e>
              <m:r>
                <w:rPr>
                  <w:rFonts w:ascii="Cambria Math" w:eastAsiaTheme="minorEastAsia" w:hAnsi="Cambria Math" w:cs="Times New Roman"/>
                  <w:color w:val="00B0F0"/>
                  <w:sz w:val="24"/>
                  <w:szCs w:val="24"/>
                </w:rPr>
                <m:t>m</m:t>
              </m:r>
            </m:e>
            <m:sup>
              <m:r>
                <w:rPr>
                  <w:rFonts w:ascii="Cambria Math" w:eastAsiaTheme="minorEastAsia" w:hAnsi="Cambria Math" w:cs="Times New Roman"/>
                  <w:color w:val="00B0F0"/>
                  <w:sz w:val="24"/>
                  <w:szCs w:val="24"/>
                </w:rPr>
                <m:t>2</m:t>
              </m:r>
            </m:sup>
          </m:sSup>
        </m:oMath>
      </m:oMathPara>
    </w:p>
    <w:p w14:paraId="25401A48" w14:textId="77777777" w:rsidR="000E506B" w:rsidRPr="000E506B" w:rsidRDefault="000E506B" w:rsidP="000E506B">
      <w:pPr>
        <w:pStyle w:val="ListParagraph"/>
        <w:jc w:val="both"/>
        <w:rPr>
          <w:rFonts w:ascii="Times New Roman" w:eastAsiaTheme="minorEastAsia" w:hAnsi="Times New Roman" w:cs="Times New Roman"/>
          <w:i/>
          <w:color w:val="00B0F0"/>
          <w:sz w:val="24"/>
          <w:szCs w:val="24"/>
          <w:rtl/>
        </w:rPr>
      </w:pPr>
    </w:p>
    <w:p w14:paraId="273CF7E0" w14:textId="262AC7DF" w:rsidR="000E506B" w:rsidRDefault="000E506B" w:rsidP="000E506B">
      <w:pPr>
        <w:pStyle w:val="ListParagraph"/>
        <w:jc w:val="both"/>
        <w:rPr>
          <w:rFonts w:ascii="Times New Roman" w:eastAsiaTheme="minorEastAsia" w:hAnsi="Times New Roman" w:cs="Times New Roman"/>
          <w:i/>
          <w:color w:val="00B0F0"/>
          <w:sz w:val="24"/>
          <w:szCs w:val="24"/>
          <w:rtl/>
        </w:rPr>
      </w:pPr>
      <w:r>
        <w:rPr>
          <w:rFonts w:ascii="Times New Roman" w:eastAsiaTheme="minorEastAsia" w:hAnsi="Times New Roman" w:cs="Times New Roman" w:hint="cs"/>
          <w:i/>
          <w:color w:val="00B0F0"/>
          <w:sz w:val="24"/>
          <w:szCs w:val="24"/>
          <w:rtl/>
        </w:rPr>
        <w:t xml:space="preserve">לכאורה זו תוצאה הפוכה מהצפוי, שכן נהוג לתאר את </w:t>
      </w:r>
      <w:r>
        <w:rPr>
          <w:rFonts w:ascii="Times New Roman" w:eastAsiaTheme="minorEastAsia" w:hAnsi="Times New Roman" w:cs="Times New Roman"/>
          <w:i/>
          <w:color w:val="00B0F0"/>
          <w:sz w:val="24"/>
          <w:szCs w:val="24"/>
        </w:rPr>
        <w:t>SSR</w:t>
      </w:r>
      <w:r>
        <w:rPr>
          <w:rFonts w:ascii="Times New Roman" w:eastAsiaTheme="minorEastAsia" w:hAnsi="Times New Roman" w:cs="Times New Roman" w:hint="cs"/>
          <w:i/>
          <w:color w:val="00B0F0"/>
          <w:sz w:val="24"/>
          <w:szCs w:val="24"/>
          <w:rtl/>
        </w:rPr>
        <w:t xml:space="preserve"> בתור "השונות המוסברת", וכאן יוצא שמדידה פחות מדויקת מגדילה את השונות המוסברת. אך למעשה </w:t>
      </w:r>
      <w:r>
        <w:rPr>
          <w:rFonts w:ascii="Times New Roman" w:eastAsiaTheme="minorEastAsia" w:hAnsi="Times New Roman" w:cs="Times New Roman"/>
          <w:i/>
          <w:color w:val="00B0F0"/>
          <w:sz w:val="24"/>
          <w:szCs w:val="24"/>
        </w:rPr>
        <w:t>SSR</w:t>
      </w:r>
      <w:r>
        <w:rPr>
          <w:rFonts w:ascii="Times New Roman" w:eastAsiaTheme="minorEastAsia" w:hAnsi="Times New Roman" w:cs="Times New Roman" w:hint="cs"/>
          <w:i/>
          <w:color w:val="00B0F0"/>
          <w:sz w:val="24"/>
          <w:szCs w:val="24"/>
          <w:rtl/>
        </w:rPr>
        <w:t xml:space="preserve"> זו השונות המוסברת "למראית עין". השונות במשתנה המוסבר שבאמת ניתן לקשר למשתנים המסבירים היא </w:t>
      </w:r>
      <w:r>
        <w:rPr>
          <w:rFonts w:ascii="Times New Roman" w:eastAsiaTheme="minorEastAsia" w:hAnsi="Times New Roman" w:cs="Times New Roman"/>
          <w:i/>
          <w:color w:val="00B0F0"/>
          <w:sz w:val="24"/>
          <w:szCs w:val="24"/>
        </w:rPr>
        <w:t>SSP</w:t>
      </w:r>
      <w:r>
        <w:rPr>
          <w:rFonts w:ascii="Times New Roman" w:eastAsiaTheme="minorEastAsia" w:hAnsi="Times New Roman" w:cs="Times New Roman" w:hint="cs"/>
          <w:i/>
          <w:color w:val="00B0F0"/>
          <w:sz w:val="24"/>
          <w:szCs w:val="24"/>
          <w:rtl/>
        </w:rPr>
        <w:t>.</w:t>
      </w:r>
    </w:p>
    <w:p w14:paraId="52426DC2" w14:textId="77777777" w:rsidR="000E506B" w:rsidRDefault="000E506B" w:rsidP="000E506B">
      <w:pPr>
        <w:pStyle w:val="ListParagraph"/>
        <w:jc w:val="both"/>
        <w:rPr>
          <w:rFonts w:ascii="Times New Roman" w:eastAsiaTheme="minorEastAsia" w:hAnsi="Times New Roman" w:cs="Times New Roman"/>
          <w:i/>
          <w:color w:val="00B0F0"/>
          <w:sz w:val="24"/>
          <w:szCs w:val="24"/>
          <w:rtl/>
        </w:rPr>
      </w:pPr>
    </w:p>
    <w:p w14:paraId="59798AB6" w14:textId="77777777" w:rsidR="000E506B" w:rsidRPr="000E506B" w:rsidRDefault="000E506B" w:rsidP="000E506B">
      <w:pPr>
        <w:pStyle w:val="ListParagraph"/>
        <w:jc w:val="both"/>
        <w:rPr>
          <w:rFonts w:ascii="Times New Roman" w:eastAsiaTheme="minorEastAsia" w:hAnsi="Times New Roman" w:cs="Times New Roman"/>
          <w:i/>
          <w:color w:val="00B0F0"/>
          <w:sz w:val="24"/>
          <w:szCs w:val="24"/>
          <w:rtl/>
        </w:rPr>
      </w:pPr>
    </w:p>
    <w:p w14:paraId="07A1E3A5" w14:textId="1776322D" w:rsidR="00A61753" w:rsidRPr="00297C81" w:rsidRDefault="00A61753" w:rsidP="00297C81">
      <w:pPr>
        <w:pStyle w:val="ListParagraph"/>
        <w:jc w:val="center"/>
        <w:rPr>
          <w:rFonts w:ascii="Times New Roman" w:hAnsi="Times New Roman" w:cs="Times New Roman"/>
          <w:sz w:val="56"/>
          <w:szCs w:val="56"/>
          <w:rtl/>
        </w:rPr>
      </w:pPr>
    </w:p>
    <w:sectPr w:rsidR="00A61753" w:rsidRPr="00297C8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36C4B"/>
    <w:multiLevelType w:val="hybridMultilevel"/>
    <w:tmpl w:val="B05C5C8C"/>
    <w:lvl w:ilvl="0" w:tplc="A5E82D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EF0EA5"/>
    <w:multiLevelType w:val="hybridMultilevel"/>
    <w:tmpl w:val="40D20C48"/>
    <w:lvl w:ilvl="0" w:tplc="08588B8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6B2C89"/>
    <w:multiLevelType w:val="hybridMultilevel"/>
    <w:tmpl w:val="3DD6A8BC"/>
    <w:lvl w:ilvl="0" w:tplc="B46407A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697AE1"/>
    <w:multiLevelType w:val="hybridMultilevel"/>
    <w:tmpl w:val="EF2E4418"/>
    <w:lvl w:ilvl="0" w:tplc="4DE6C76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BA1844"/>
    <w:multiLevelType w:val="hybridMultilevel"/>
    <w:tmpl w:val="96B2ADDE"/>
    <w:lvl w:ilvl="0" w:tplc="40AC930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ED790C"/>
    <w:multiLevelType w:val="hybridMultilevel"/>
    <w:tmpl w:val="9DB6C300"/>
    <w:lvl w:ilvl="0" w:tplc="DBB662F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226323"/>
    <w:multiLevelType w:val="hybridMultilevel"/>
    <w:tmpl w:val="45A67B36"/>
    <w:lvl w:ilvl="0" w:tplc="D88E47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62332"/>
    <w:multiLevelType w:val="hybridMultilevel"/>
    <w:tmpl w:val="5A4EB45E"/>
    <w:lvl w:ilvl="0" w:tplc="E4B6A7DE">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FA0DD1"/>
    <w:multiLevelType w:val="hybridMultilevel"/>
    <w:tmpl w:val="DD4E9798"/>
    <w:lvl w:ilvl="0" w:tplc="3D5663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6"/>
  </w:num>
  <w:num w:numId="5">
    <w:abstractNumId w:val="5"/>
  </w:num>
  <w:num w:numId="6">
    <w:abstractNumId w:val="8"/>
  </w:num>
  <w:num w:numId="7">
    <w:abstractNumId w:val="4"/>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867"/>
    <w:rsid w:val="00016C47"/>
    <w:rsid w:val="00030295"/>
    <w:rsid w:val="00050550"/>
    <w:rsid w:val="00050E87"/>
    <w:rsid w:val="00054CC7"/>
    <w:rsid w:val="00063213"/>
    <w:rsid w:val="000706C6"/>
    <w:rsid w:val="00072366"/>
    <w:rsid w:val="000A6F17"/>
    <w:rsid w:val="000A7454"/>
    <w:rsid w:val="000B5EE7"/>
    <w:rsid w:val="000C2517"/>
    <w:rsid w:val="000D13BC"/>
    <w:rsid w:val="000E07C0"/>
    <w:rsid w:val="000E506B"/>
    <w:rsid w:val="000E5847"/>
    <w:rsid w:val="000E6B93"/>
    <w:rsid w:val="000F72F5"/>
    <w:rsid w:val="001071F9"/>
    <w:rsid w:val="0014506E"/>
    <w:rsid w:val="00160D63"/>
    <w:rsid w:val="0016368D"/>
    <w:rsid w:val="00171F91"/>
    <w:rsid w:val="001745DA"/>
    <w:rsid w:val="00176876"/>
    <w:rsid w:val="001A3287"/>
    <w:rsid w:val="001A55B4"/>
    <w:rsid w:val="001B4598"/>
    <w:rsid w:val="001C3B19"/>
    <w:rsid w:val="001C73F5"/>
    <w:rsid w:val="001D732B"/>
    <w:rsid w:val="001E6C2F"/>
    <w:rsid w:val="00200EC3"/>
    <w:rsid w:val="00202059"/>
    <w:rsid w:val="00202480"/>
    <w:rsid w:val="00214CA5"/>
    <w:rsid w:val="00223897"/>
    <w:rsid w:val="00223955"/>
    <w:rsid w:val="0023114D"/>
    <w:rsid w:val="00232ADB"/>
    <w:rsid w:val="00237E4E"/>
    <w:rsid w:val="00242B93"/>
    <w:rsid w:val="0024668B"/>
    <w:rsid w:val="00246E65"/>
    <w:rsid w:val="00257730"/>
    <w:rsid w:val="00266C52"/>
    <w:rsid w:val="0027237D"/>
    <w:rsid w:val="00276EE4"/>
    <w:rsid w:val="00282986"/>
    <w:rsid w:val="002913B6"/>
    <w:rsid w:val="00292F8C"/>
    <w:rsid w:val="00297C81"/>
    <w:rsid w:val="00297ECF"/>
    <w:rsid w:val="002A44A3"/>
    <w:rsid w:val="002A4F58"/>
    <w:rsid w:val="002A576E"/>
    <w:rsid w:val="002B017D"/>
    <w:rsid w:val="002C6960"/>
    <w:rsid w:val="002D616E"/>
    <w:rsid w:val="002E200D"/>
    <w:rsid w:val="002F1BB3"/>
    <w:rsid w:val="002F6552"/>
    <w:rsid w:val="00303328"/>
    <w:rsid w:val="00307775"/>
    <w:rsid w:val="00313F2D"/>
    <w:rsid w:val="0031792E"/>
    <w:rsid w:val="0034412C"/>
    <w:rsid w:val="00344BDF"/>
    <w:rsid w:val="0037097E"/>
    <w:rsid w:val="00377643"/>
    <w:rsid w:val="00380099"/>
    <w:rsid w:val="0038363C"/>
    <w:rsid w:val="00384E3A"/>
    <w:rsid w:val="003932F6"/>
    <w:rsid w:val="00394EF3"/>
    <w:rsid w:val="003A0CA8"/>
    <w:rsid w:val="003A19C1"/>
    <w:rsid w:val="003A6487"/>
    <w:rsid w:val="003B4B1C"/>
    <w:rsid w:val="003B6E79"/>
    <w:rsid w:val="003D39B7"/>
    <w:rsid w:val="003E016A"/>
    <w:rsid w:val="003E23C3"/>
    <w:rsid w:val="003F036F"/>
    <w:rsid w:val="003F207A"/>
    <w:rsid w:val="003F7F8F"/>
    <w:rsid w:val="0040010D"/>
    <w:rsid w:val="00403C0B"/>
    <w:rsid w:val="004057F1"/>
    <w:rsid w:val="004277FF"/>
    <w:rsid w:val="004516AA"/>
    <w:rsid w:val="00475E86"/>
    <w:rsid w:val="004873AD"/>
    <w:rsid w:val="004A4295"/>
    <w:rsid w:val="004A6250"/>
    <w:rsid w:val="004B0A2A"/>
    <w:rsid w:val="004B171A"/>
    <w:rsid w:val="004C53B9"/>
    <w:rsid w:val="004C5CDC"/>
    <w:rsid w:val="004C6B6C"/>
    <w:rsid w:val="004D0554"/>
    <w:rsid w:val="004D6EE9"/>
    <w:rsid w:val="004E462B"/>
    <w:rsid w:val="004F3026"/>
    <w:rsid w:val="004F55B2"/>
    <w:rsid w:val="004F6DBB"/>
    <w:rsid w:val="0050150D"/>
    <w:rsid w:val="00514CAB"/>
    <w:rsid w:val="005209BC"/>
    <w:rsid w:val="00522D60"/>
    <w:rsid w:val="00550E3C"/>
    <w:rsid w:val="00565E70"/>
    <w:rsid w:val="00573ED7"/>
    <w:rsid w:val="00583484"/>
    <w:rsid w:val="00583A97"/>
    <w:rsid w:val="00592843"/>
    <w:rsid w:val="005953BB"/>
    <w:rsid w:val="005B4D1A"/>
    <w:rsid w:val="005D521A"/>
    <w:rsid w:val="005F397B"/>
    <w:rsid w:val="00613174"/>
    <w:rsid w:val="0061341D"/>
    <w:rsid w:val="0061499B"/>
    <w:rsid w:val="00617BC8"/>
    <w:rsid w:val="00620B7E"/>
    <w:rsid w:val="0062223B"/>
    <w:rsid w:val="006247FE"/>
    <w:rsid w:val="00626563"/>
    <w:rsid w:val="00627F25"/>
    <w:rsid w:val="0063033F"/>
    <w:rsid w:val="006337FC"/>
    <w:rsid w:val="00642C38"/>
    <w:rsid w:val="00652C8E"/>
    <w:rsid w:val="00662E04"/>
    <w:rsid w:val="00663DC6"/>
    <w:rsid w:val="006A0938"/>
    <w:rsid w:val="006E06D3"/>
    <w:rsid w:val="006F06E6"/>
    <w:rsid w:val="006F7754"/>
    <w:rsid w:val="00700B80"/>
    <w:rsid w:val="00705B35"/>
    <w:rsid w:val="00715D8F"/>
    <w:rsid w:val="00720867"/>
    <w:rsid w:val="007339E2"/>
    <w:rsid w:val="00756235"/>
    <w:rsid w:val="007611AE"/>
    <w:rsid w:val="007623D8"/>
    <w:rsid w:val="007712AB"/>
    <w:rsid w:val="00790724"/>
    <w:rsid w:val="007A7D79"/>
    <w:rsid w:val="007B0817"/>
    <w:rsid w:val="007B483D"/>
    <w:rsid w:val="007B5927"/>
    <w:rsid w:val="007B6E93"/>
    <w:rsid w:val="007C02F4"/>
    <w:rsid w:val="007C1EC5"/>
    <w:rsid w:val="007C26DF"/>
    <w:rsid w:val="007D10E3"/>
    <w:rsid w:val="007D3731"/>
    <w:rsid w:val="007D4FA1"/>
    <w:rsid w:val="007E6DC4"/>
    <w:rsid w:val="007F67BF"/>
    <w:rsid w:val="00801518"/>
    <w:rsid w:val="008025DA"/>
    <w:rsid w:val="00804EC7"/>
    <w:rsid w:val="008061B5"/>
    <w:rsid w:val="008127BB"/>
    <w:rsid w:val="00815CEA"/>
    <w:rsid w:val="008268A8"/>
    <w:rsid w:val="00832038"/>
    <w:rsid w:val="008352EF"/>
    <w:rsid w:val="00845A4B"/>
    <w:rsid w:val="00852BEA"/>
    <w:rsid w:val="0085407D"/>
    <w:rsid w:val="0086254C"/>
    <w:rsid w:val="008863D3"/>
    <w:rsid w:val="008A41A8"/>
    <w:rsid w:val="008C0C19"/>
    <w:rsid w:val="008C2944"/>
    <w:rsid w:val="008E217E"/>
    <w:rsid w:val="008F235B"/>
    <w:rsid w:val="008F3BED"/>
    <w:rsid w:val="008F3F10"/>
    <w:rsid w:val="00901D66"/>
    <w:rsid w:val="00910716"/>
    <w:rsid w:val="00923A9A"/>
    <w:rsid w:val="009248B8"/>
    <w:rsid w:val="00926947"/>
    <w:rsid w:val="00927490"/>
    <w:rsid w:val="00930DF0"/>
    <w:rsid w:val="00943DDB"/>
    <w:rsid w:val="0094455A"/>
    <w:rsid w:val="00953C7B"/>
    <w:rsid w:val="00960FAE"/>
    <w:rsid w:val="00965A53"/>
    <w:rsid w:val="00972A12"/>
    <w:rsid w:val="00972AA9"/>
    <w:rsid w:val="00973004"/>
    <w:rsid w:val="00983FC1"/>
    <w:rsid w:val="00985498"/>
    <w:rsid w:val="0098620E"/>
    <w:rsid w:val="009914BC"/>
    <w:rsid w:val="009B42B6"/>
    <w:rsid w:val="009B4576"/>
    <w:rsid w:val="009B77AB"/>
    <w:rsid w:val="009E4112"/>
    <w:rsid w:val="009E458A"/>
    <w:rsid w:val="009F031C"/>
    <w:rsid w:val="00A05AE4"/>
    <w:rsid w:val="00A07062"/>
    <w:rsid w:val="00A12F73"/>
    <w:rsid w:val="00A144BA"/>
    <w:rsid w:val="00A16843"/>
    <w:rsid w:val="00A21234"/>
    <w:rsid w:val="00A23DDC"/>
    <w:rsid w:val="00A23E7E"/>
    <w:rsid w:val="00A24170"/>
    <w:rsid w:val="00A34DF1"/>
    <w:rsid w:val="00A35433"/>
    <w:rsid w:val="00A44DA8"/>
    <w:rsid w:val="00A61753"/>
    <w:rsid w:val="00A644A5"/>
    <w:rsid w:val="00A649E6"/>
    <w:rsid w:val="00A679DA"/>
    <w:rsid w:val="00A743A5"/>
    <w:rsid w:val="00A75019"/>
    <w:rsid w:val="00A929DF"/>
    <w:rsid w:val="00AC691C"/>
    <w:rsid w:val="00AC6A5A"/>
    <w:rsid w:val="00AD1D91"/>
    <w:rsid w:val="00AD3000"/>
    <w:rsid w:val="00AD5097"/>
    <w:rsid w:val="00AD581A"/>
    <w:rsid w:val="00AF6B4E"/>
    <w:rsid w:val="00B16E90"/>
    <w:rsid w:val="00B22727"/>
    <w:rsid w:val="00B26109"/>
    <w:rsid w:val="00B302AE"/>
    <w:rsid w:val="00B37C9E"/>
    <w:rsid w:val="00B43102"/>
    <w:rsid w:val="00B45471"/>
    <w:rsid w:val="00B83998"/>
    <w:rsid w:val="00B85505"/>
    <w:rsid w:val="00B85F8F"/>
    <w:rsid w:val="00B87C13"/>
    <w:rsid w:val="00B92F53"/>
    <w:rsid w:val="00BB43ED"/>
    <w:rsid w:val="00BC0A52"/>
    <w:rsid w:val="00BC44B2"/>
    <w:rsid w:val="00BC4F84"/>
    <w:rsid w:val="00BE648F"/>
    <w:rsid w:val="00BF7B1D"/>
    <w:rsid w:val="00C03833"/>
    <w:rsid w:val="00C07277"/>
    <w:rsid w:val="00C11B4B"/>
    <w:rsid w:val="00C22DF8"/>
    <w:rsid w:val="00C2377F"/>
    <w:rsid w:val="00C2652A"/>
    <w:rsid w:val="00C30F61"/>
    <w:rsid w:val="00C35557"/>
    <w:rsid w:val="00C476DF"/>
    <w:rsid w:val="00C50755"/>
    <w:rsid w:val="00C805D0"/>
    <w:rsid w:val="00C817D4"/>
    <w:rsid w:val="00C96935"/>
    <w:rsid w:val="00CA5403"/>
    <w:rsid w:val="00CA572B"/>
    <w:rsid w:val="00CC1A83"/>
    <w:rsid w:val="00CD6758"/>
    <w:rsid w:val="00CD7215"/>
    <w:rsid w:val="00CD78CB"/>
    <w:rsid w:val="00CE2EC9"/>
    <w:rsid w:val="00CF4A8F"/>
    <w:rsid w:val="00D12BC5"/>
    <w:rsid w:val="00D13919"/>
    <w:rsid w:val="00D17499"/>
    <w:rsid w:val="00D22492"/>
    <w:rsid w:val="00D26555"/>
    <w:rsid w:val="00D26DA9"/>
    <w:rsid w:val="00D309AF"/>
    <w:rsid w:val="00D34733"/>
    <w:rsid w:val="00D41AC0"/>
    <w:rsid w:val="00D56A3D"/>
    <w:rsid w:val="00D868D5"/>
    <w:rsid w:val="00D93268"/>
    <w:rsid w:val="00D94071"/>
    <w:rsid w:val="00DA3A90"/>
    <w:rsid w:val="00DA7752"/>
    <w:rsid w:val="00DB5E01"/>
    <w:rsid w:val="00DB615E"/>
    <w:rsid w:val="00DC0CE9"/>
    <w:rsid w:val="00DC6411"/>
    <w:rsid w:val="00DC6A01"/>
    <w:rsid w:val="00DC6B70"/>
    <w:rsid w:val="00DD361A"/>
    <w:rsid w:val="00DD58BA"/>
    <w:rsid w:val="00DE0294"/>
    <w:rsid w:val="00DF5989"/>
    <w:rsid w:val="00E37DCF"/>
    <w:rsid w:val="00E46994"/>
    <w:rsid w:val="00E50AA2"/>
    <w:rsid w:val="00E50F58"/>
    <w:rsid w:val="00E6461C"/>
    <w:rsid w:val="00E9092D"/>
    <w:rsid w:val="00EA509D"/>
    <w:rsid w:val="00EA5522"/>
    <w:rsid w:val="00EA6D34"/>
    <w:rsid w:val="00ED1DED"/>
    <w:rsid w:val="00ED2848"/>
    <w:rsid w:val="00ED4577"/>
    <w:rsid w:val="00EE157A"/>
    <w:rsid w:val="00EF3CA6"/>
    <w:rsid w:val="00EF4138"/>
    <w:rsid w:val="00EF4FE8"/>
    <w:rsid w:val="00F010C7"/>
    <w:rsid w:val="00F22616"/>
    <w:rsid w:val="00F300AE"/>
    <w:rsid w:val="00F400CF"/>
    <w:rsid w:val="00F6622A"/>
    <w:rsid w:val="00F8699A"/>
    <w:rsid w:val="00F9013F"/>
    <w:rsid w:val="00F94C8D"/>
    <w:rsid w:val="00FB2023"/>
    <w:rsid w:val="00FB2783"/>
    <w:rsid w:val="00FB6524"/>
    <w:rsid w:val="00FB71B1"/>
    <w:rsid w:val="00FC49BE"/>
    <w:rsid w:val="00FC520B"/>
    <w:rsid w:val="00FE0669"/>
    <w:rsid w:val="00FE27F0"/>
    <w:rsid w:val="00FE5A36"/>
    <w:rsid w:val="00FE7B95"/>
    <w:rsid w:val="00FF3F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2211"/>
  <w15:docId w15:val="{1739A33F-E773-4E0F-8F62-A5E70C08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0867"/>
    <w:rPr>
      <w:color w:val="808080"/>
    </w:rPr>
  </w:style>
  <w:style w:type="paragraph" w:styleId="BalloonText">
    <w:name w:val="Balloon Text"/>
    <w:basedOn w:val="Normal"/>
    <w:link w:val="BalloonTextChar"/>
    <w:uiPriority w:val="99"/>
    <w:semiHidden/>
    <w:unhideWhenUsed/>
    <w:rsid w:val="00720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867"/>
    <w:rPr>
      <w:rFonts w:ascii="Tahoma" w:hAnsi="Tahoma" w:cs="Tahoma"/>
      <w:sz w:val="16"/>
      <w:szCs w:val="16"/>
    </w:rPr>
  </w:style>
  <w:style w:type="table" w:styleId="LightShading">
    <w:name w:val="Light Shading"/>
    <w:basedOn w:val="TableNormal"/>
    <w:uiPriority w:val="60"/>
    <w:rsid w:val="0072086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72086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9248B8"/>
    <w:pPr>
      <w:ind w:left="720"/>
      <w:contextualSpacing/>
    </w:pPr>
  </w:style>
  <w:style w:type="table" w:styleId="TableGrid">
    <w:name w:val="Table Grid"/>
    <w:basedOn w:val="TableNormal"/>
    <w:uiPriority w:val="39"/>
    <w:rsid w:val="00F30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F036F"/>
    <w:rPr>
      <w:sz w:val="16"/>
      <w:szCs w:val="16"/>
    </w:rPr>
  </w:style>
  <w:style w:type="paragraph" w:styleId="CommentText">
    <w:name w:val="annotation text"/>
    <w:basedOn w:val="Normal"/>
    <w:link w:val="CommentTextChar"/>
    <w:uiPriority w:val="99"/>
    <w:unhideWhenUsed/>
    <w:rsid w:val="003F036F"/>
    <w:pPr>
      <w:spacing w:line="240" w:lineRule="auto"/>
    </w:pPr>
    <w:rPr>
      <w:sz w:val="20"/>
      <w:szCs w:val="20"/>
    </w:rPr>
  </w:style>
  <w:style w:type="character" w:customStyle="1" w:styleId="CommentTextChar">
    <w:name w:val="Comment Text Char"/>
    <w:basedOn w:val="DefaultParagraphFont"/>
    <w:link w:val="CommentText"/>
    <w:uiPriority w:val="99"/>
    <w:rsid w:val="003F036F"/>
    <w:rPr>
      <w:sz w:val="20"/>
      <w:szCs w:val="20"/>
    </w:rPr>
  </w:style>
  <w:style w:type="paragraph" w:styleId="CommentSubject">
    <w:name w:val="annotation subject"/>
    <w:basedOn w:val="CommentText"/>
    <w:next w:val="CommentText"/>
    <w:link w:val="CommentSubjectChar"/>
    <w:uiPriority w:val="99"/>
    <w:semiHidden/>
    <w:unhideWhenUsed/>
    <w:rsid w:val="003F036F"/>
    <w:rPr>
      <w:b/>
      <w:bCs/>
    </w:rPr>
  </w:style>
  <w:style w:type="character" w:customStyle="1" w:styleId="CommentSubjectChar">
    <w:name w:val="Comment Subject Char"/>
    <w:basedOn w:val="CommentTextChar"/>
    <w:link w:val="CommentSubject"/>
    <w:uiPriority w:val="99"/>
    <w:semiHidden/>
    <w:rsid w:val="003F03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352854">
      <w:bodyDiv w:val="1"/>
      <w:marLeft w:val="0"/>
      <w:marRight w:val="0"/>
      <w:marTop w:val="0"/>
      <w:marBottom w:val="0"/>
      <w:divBdr>
        <w:top w:val="none" w:sz="0" w:space="0" w:color="auto"/>
        <w:left w:val="none" w:sz="0" w:space="0" w:color="auto"/>
        <w:bottom w:val="none" w:sz="0" w:space="0" w:color="auto"/>
        <w:right w:val="none" w:sz="0" w:space="0" w:color="auto"/>
      </w:divBdr>
    </w:div>
    <w:div w:id="1107044641">
      <w:bodyDiv w:val="1"/>
      <w:marLeft w:val="0"/>
      <w:marRight w:val="0"/>
      <w:marTop w:val="0"/>
      <w:marBottom w:val="0"/>
      <w:divBdr>
        <w:top w:val="none" w:sz="0" w:space="0" w:color="auto"/>
        <w:left w:val="none" w:sz="0" w:space="0" w:color="auto"/>
        <w:bottom w:val="none" w:sz="0" w:space="0" w:color="auto"/>
        <w:right w:val="none" w:sz="0" w:space="0" w:color="auto"/>
      </w:divBdr>
    </w:div>
    <w:div w:id="1936745707">
      <w:bodyDiv w:val="1"/>
      <w:marLeft w:val="0"/>
      <w:marRight w:val="0"/>
      <w:marTop w:val="0"/>
      <w:marBottom w:val="0"/>
      <w:divBdr>
        <w:top w:val="none" w:sz="0" w:space="0" w:color="auto"/>
        <w:left w:val="none" w:sz="0" w:space="0" w:color="auto"/>
        <w:bottom w:val="none" w:sz="0" w:space="0" w:color="auto"/>
        <w:right w:val="none" w:sz="0" w:space="0" w:color="auto"/>
      </w:divBdr>
    </w:div>
    <w:div w:id="214087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80394-D7FC-4EBC-ABAC-DBB5D4147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11</Pages>
  <Words>2111</Words>
  <Characters>10557</Characters>
  <Application>Microsoft Office Word</Application>
  <DocSecurity>0</DocSecurity>
  <Lines>87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Yarden Naveh</dc:creator>
  <cp:lastModifiedBy>User</cp:lastModifiedBy>
  <cp:revision>132</cp:revision>
  <dcterms:created xsi:type="dcterms:W3CDTF">2015-07-30T12:36:00Z</dcterms:created>
  <dcterms:modified xsi:type="dcterms:W3CDTF">2015-08-20T22:56:00Z</dcterms:modified>
</cp:coreProperties>
</file>