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4074D" w14:textId="1E88BD9B" w:rsidR="001C6A97" w:rsidRPr="00B50BFD" w:rsidRDefault="00B50BFD" w:rsidP="00B50BFD">
      <w:pPr>
        <w:spacing w:line="276" w:lineRule="auto"/>
        <w:rPr>
          <w:sz w:val="24"/>
          <w:szCs w:val="24"/>
        </w:rPr>
      </w:pPr>
      <w:r w:rsidRPr="00B50BFD">
        <w:rPr>
          <w:sz w:val="24"/>
          <w:szCs w:val="24"/>
        </w:rPr>
        <w:t xml:space="preserve">We decided to implement one larger </w:t>
      </w:r>
      <w:r w:rsidR="003326CE">
        <w:rPr>
          <w:sz w:val="24"/>
          <w:szCs w:val="24"/>
        </w:rPr>
        <w:t>class</w:t>
      </w:r>
      <w:r w:rsidRPr="00B50BFD">
        <w:rPr>
          <w:sz w:val="24"/>
          <w:szCs w:val="24"/>
        </w:rPr>
        <w:t xml:space="preserve"> that will handle all the possible sections of the</w:t>
      </w:r>
      <w:r w:rsidR="006A5D6A">
        <w:rPr>
          <w:sz w:val="24"/>
          <w:szCs w:val="24"/>
        </w:rPr>
        <w:t xml:space="preserve"> system:</w:t>
      </w:r>
      <w:r w:rsidRPr="00B50BFD">
        <w:rPr>
          <w:sz w:val="24"/>
          <w:szCs w:val="24"/>
        </w:rPr>
        <w:t xml:space="preserve"> manager, kitchen staff, wait staff, and customer. From there, those sections will house their own individual functions and have access to the classes and variables that will be useful to them, such as </w:t>
      </w:r>
      <w:proofErr w:type="spellStart"/>
      <w:r w:rsidRPr="00B50BFD">
        <w:rPr>
          <w:sz w:val="24"/>
          <w:szCs w:val="24"/>
        </w:rPr>
        <w:t>UserRole</w:t>
      </w:r>
      <w:proofErr w:type="spellEnd"/>
      <w:r w:rsidRPr="00B50BFD">
        <w:rPr>
          <w:sz w:val="24"/>
          <w:szCs w:val="24"/>
        </w:rPr>
        <w:t xml:space="preserve"> (what sections they are able to be in, id number, etc.). These functions and unique variables will be housed within their own distinct classes. For example, there will be a class for customers, managers, wait staff, and kitchen staff </w:t>
      </w:r>
      <w:r w:rsidR="00A5757C">
        <w:rPr>
          <w:sz w:val="24"/>
          <w:szCs w:val="24"/>
        </w:rPr>
        <w:t>that have their own distinct functionality</w:t>
      </w:r>
      <w:r w:rsidRPr="00B50BFD">
        <w:rPr>
          <w:sz w:val="24"/>
          <w:szCs w:val="24"/>
        </w:rPr>
        <w:t xml:space="preserve">. This way, it makes the program modular, which makes it easier to work on as a group. Additionally, having each requirement split up into a different function </w:t>
      </w:r>
      <w:r w:rsidR="00A5757C">
        <w:rPr>
          <w:sz w:val="24"/>
          <w:szCs w:val="24"/>
        </w:rPr>
        <w:t>further increases the modularity for the</w:t>
      </w:r>
      <w:r w:rsidRPr="00B50BFD">
        <w:rPr>
          <w:sz w:val="24"/>
          <w:szCs w:val="24"/>
        </w:rPr>
        <w:t xml:space="preserve"> team member working on it</w:t>
      </w:r>
      <w:r w:rsidR="00A5757C">
        <w:rPr>
          <w:sz w:val="24"/>
          <w:szCs w:val="24"/>
        </w:rPr>
        <w:t>,</w:t>
      </w:r>
      <w:r w:rsidRPr="00B50BFD">
        <w:rPr>
          <w:sz w:val="24"/>
          <w:szCs w:val="24"/>
        </w:rPr>
        <w:t xml:space="preserve"> break</w:t>
      </w:r>
      <w:r w:rsidR="00A5757C">
        <w:rPr>
          <w:sz w:val="24"/>
          <w:szCs w:val="24"/>
        </w:rPr>
        <w:t>ing</w:t>
      </w:r>
      <w:r w:rsidRPr="00B50BFD">
        <w:rPr>
          <w:sz w:val="24"/>
          <w:szCs w:val="24"/>
        </w:rPr>
        <w:t xml:space="preserve"> up their work into even smaller segments, ensuring completion goals are met in a timely manner.  </w:t>
      </w:r>
      <w:bookmarkStart w:id="0" w:name="_GoBack"/>
      <w:bookmarkEnd w:id="0"/>
    </w:p>
    <w:sectPr w:rsidR="001C6A97" w:rsidRPr="00B5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D3"/>
    <w:rsid w:val="001C6A97"/>
    <w:rsid w:val="003326CE"/>
    <w:rsid w:val="006A5D6A"/>
    <w:rsid w:val="00A5757C"/>
    <w:rsid w:val="00B50BFD"/>
    <w:rsid w:val="00E9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FD03"/>
  <w15:chartTrackingRefBased/>
  <w15:docId w15:val="{FB7DCA81-18FB-4D76-BBA4-BBBCBE60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LaCour</dc:creator>
  <cp:keywords/>
  <dc:description/>
  <cp:lastModifiedBy>Adrian LaCour</cp:lastModifiedBy>
  <cp:revision>4</cp:revision>
  <dcterms:created xsi:type="dcterms:W3CDTF">2018-10-12T19:45:00Z</dcterms:created>
  <dcterms:modified xsi:type="dcterms:W3CDTF">2018-10-12T20:02:00Z</dcterms:modified>
</cp:coreProperties>
</file>