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F580" w14:textId="0488945D" w:rsidR="00E00CB9" w:rsidRDefault="00AE2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414"/>
        <w:gridCol w:w="2631"/>
        <w:gridCol w:w="2218"/>
        <w:gridCol w:w="1417"/>
        <w:gridCol w:w="1030"/>
      </w:tblGrid>
      <w:tr w:rsidR="00B050A4" w14:paraId="6CA4B62D" w14:textId="77777777" w:rsidTr="003528AB">
        <w:tc>
          <w:tcPr>
            <w:tcW w:w="640" w:type="dxa"/>
          </w:tcPr>
          <w:p w14:paraId="37487497" w14:textId="77777777" w:rsidR="00B050A4" w:rsidRDefault="00B050A4" w:rsidP="003528AB">
            <w:r>
              <w:t>#</w:t>
            </w:r>
          </w:p>
        </w:tc>
        <w:tc>
          <w:tcPr>
            <w:tcW w:w="1414" w:type="dxa"/>
          </w:tcPr>
          <w:p w14:paraId="71ADA8F5" w14:textId="77777777" w:rsidR="00B050A4" w:rsidRDefault="00B050A4" w:rsidP="003528AB">
            <w:r>
              <w:t>3.14</w:t>
            </w:r>
          </w:p>
        </w:tc>
        <w:tc>
          <w:tcPr>
            <w:tcW w:w="2631" w:type="dxa"/>
          </w:tcPr>
          <w:p w14:paraId="548C9B32" w14:textId="72743113" w:rsidR="00B050A4" w:rsidRDefault="00B050A4" w:rsidP="00B050A4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050A4">
              <w:t>Repeat steps 1-3 in requirement 3.1.1</w:t>
            </w:r>
          </w:p>
          <w:p w14:paraId="5526DB9E" w14:textId="3AD6EE09" w:rsidR="00B050A4" w:rsidRPr="00B050A4" w:rsidRDefault="00B050A4" w:rsidP="00B050A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Repeat all steps in requirement 3.12.7</w:t>
            </w:r>
          </w:p>
          <w:p w14:paraId="34CA46D3" w14:textId="69729E2D" w:rsidR="00B050A4" w:rsidRDefault="00B050A4" w:rsidP="00B050A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Select the newly available </w:t>
            </w:r>
            <w:r w:rsidRPr="00B050A4">
              <w:rPr>
                <w:b/>
              </w:rPr>
              <w:t>Play Games</w:t>
            </w:r>
            <w:r>
              <w:t xml:space="preserve"> button from the home menu.</w:t>
            </w:r>
          </w:p>
          <w:p w14:paraId="10B2A2CD" w14:textId="56040822" w:rsidR="00B050A4" w:rsidRDefault="00B050A4" w:rsidP="00B050A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Select a game from the four options given.</w:t>
            </w:r>
          </w:p>
          <w:p w14:paraId="73B8F5FC" w14:textId="5E340A57" w:rsidR="000F5EE7" w:rsidRPr="00B050A4" w:rsidRDefault="000F5EE7" w:rsidP="00B050A4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Play the game.</w:t>
            </w:r>
          </w:p>
          <w:p w14:paraId="4EE4445D" w14:textId="77777777" w:rsidR="00B050A4" w:rsidRDefault="00B050A4" w:rsidP="00B050A4"/>
          <w:p w14:paraId="2E37B29F" w14:textId="78223D0A" w:rsidR="00B050A4" w:rsidRDefault="00B050A4" w:rsidP="003528AB"/>
        </w:tc>
        <w:tc>
          <w:tcPr>
            <w:tcW w:w="2218" w:type="dxa"/>
          </w:tcPr>
          <w:p w14:paraId="29CC3BBB" w14:textId="6907F213" w:rsidR="00B050A4" w:rsidRDefault="000F5EE7" w:rsidP="003528AB">
            <w:r>
              <w:t>The customer will be able to play a game from the four options given.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1B1C30BB" w14:textId="77777777" w:rsidR="00B050A4" w:rsidRDefault="00B050A4" w:rsidP="003528AB"/>
        </w:tc>
        <w:tc>
          <w:tcPr>
            <w:tcW w:w="1030" w:type="dxa"/>
          </w:tcPr>
          <w:p w14:paraId="23862777" w14:textId="77777777" w:rsidR="00B050A4" w:rsidRDefault="00B050A4" w:rsidP="003528AB"/>
        </w:tc>
      </w:tr>
      <w:tr w:rsidR="00B050A4" w14:paraId="63D3539F" w14:textId="77777777" w:rsidTr="003528AB">
        <w:tc>
          <w:tcPr>
            <w:tcW w:w="640" w:type="dxa"/>
          </w:tcPr>
          <w:p w14:paraId="05EDD429" w14:textId="77777777" w:rsidR="00B050A4" w:rsidRDefault="00B050A4" w:rsidP="003528AB">
            <w:r>
              <w:t>#</w:t>
            </w:r>
          </w:p>
        </w:tc>
        <w:tc>
          <w:tcPr>
            <w:tcW w:w="1414" w:type="dxa"/>
          </w:tcPr>
          <w:p w14:paraId="0FF0ED75" w14:textId="77777777" w:rsidR="00B050A4" w:rsidRDefault="00B050A4" w:rsidP="003528AB">
            <w:r>
              <w:t>3.14.1</w:t>
            </w:r>
          </w:p>
        </w:tc>
        <w:tc>
          <w:tcPr>
            <w:tcW w:w="2631" w:type="dxa"/>
          </w:tcPr>
          <w:p w14:paraId="2B46479F" w14:textId="1A3C5585" w:rsidR="00B050A4" w:rsidRDefault="000F5EE7" w:rsidP="000F5EE7">
            <w:pPr>
              <w:pStyle w:val="ListParagraph"/>
              <w:numPr>
                <w:ilvl w:val="0"/>
                <w:numId w:val="3"/>
              </w:numPr>
            </w:pPr>
            <w:r w:rsidRPr="000F5EE7">
              <w:t xml:space="preserve">Repeat </w:t>
            </w:r>
            <w:r w:rsidR="00C21645">
              <w:t xml:space="preserve">all </w:t>
            </w:r>
            <w:r>
              <w:t>steps in requirement 3.14</w:t>
            </w:r>
          </w:p>
          <w:p w14:paraId="28D25CB3" w14:textId="43CCCBC2" w:rsidR="000F5EE7" w:rsidRPr="000F5EE7" w:rsidRDefault="000F5EE7" w:rsidP="000F5EE7">
            <w:pPr>
              <w:pStyle w:val="ListParagraph"/>
              <w:numPr>
                <w:ilvl w:val="0"/>
                <w:numId w:val="3"/>
              </w:numPr>
            </w:pPr>
            <w:r>
              <w:t xml:space="preserve">While playing the game, in the top-right, select the </w:t>
            </w:r>
            <w:r>
              <w:rPr>
                <w:b/>
              </w:rPr>
              <w:t xml:space="preserve">Exit Game </w:t>
            </w:r>
            <w:r>
              <w:t>button.</w:t>
            </w:r>
          </w:p>
        </w:tc>
        <w:tc>
          <w:tcPr>
            <w:tcW w:w="2218" w:type="dxa"/>
          </w:tcPr>
          <w:p w14:paraId="293B0589" w14:textId="0DABEE6E" w:rsidR="00B050A4" w:rsidRDefault="000F5EE7" w:rsidP="003528AB">
            <w:r>
              <w:t>The Customer will be returned to the game selection screen.</w:t>
            </w:r>
          </w:p>
        </w:tc>
        <w:tc>
          <w:tcPr>
            <w:tcW w:w="1417" w:type="dxa"/>
          </w:tcPr>
          <w:p w14:paraId="58502FAF" w14:textId="77777777" w:rsidR="00B050A4" w:rsidRDefault="00B050A4" w:rsidP="003528AB"/>
        </w:tc>
        <w:tc>
          <w:tcPr>
            <w:tcW w:w="1030" w:type="dxa"/>
          </w:tcPr>
          <w:p w14:paraId="17424164" w14:textId="77777777" w:rsidR="00B050A4" w:rsidRDefault="00B050A4" w:rsidP="003528AB"/>
        </w:tc>
      </w:tr>
      <w:tr w:rsidR="00B050A4" w14:paraId="2F185817" w14:textId="77777777" w:rsidTr="003528AB">
        <w:tc>
          <w:tcPr>
            <w:tcW w:w="640" w:type="dxa"/>
          </w:tcPr>
          <w:p w14:paraId="3D3BE0BD" w14:textId="77777777" w:rsidR="00B050A4" w:rsidRDefault="00B050A4" w:rsidP="003528AB">
            <w:r>
              <w:t>#</w:t>
            </w:r>
          </w:p>
        </w:tc>
        <w:tc>
          <w:tcPr>
            <w:tcW w:w="1414" w:type="dxa"/>
          </w:tcPr>
          <w:p w14:paraId="3D2994AB" w14:textId="77777777" w:rsidR="00B050A4" w:rsidRDefault="00B050A4" w:rsidP="003528AB">
            <w:r>
              <w:t>3.14.2</w:t>
            </w:r>
          </w:p>
        </w:tc>
        <w:tc>
          <w:tcPr>
            <w:tcW w:w="2631" w:type="dxa"/>
          </w:tcPr>
          <w:p w14:paraId="28C967D3" w14:textId="5F52FD2A" w:rsidR="000F5EE7" w:rsidRDefault="000F5EE7" w:rsidP="000F5EE7">
            <w:pPr>
              <w:pStyle w:val="ListParagraph"/>
              <w:numPr>
                <w:ilvl w:val="0"/>
                <w:numId w:val="5"/>
              </w:numPr>
            </w:pPr>
            <w:r w:rsidRPr="000F5EE7">
              <w:t>Repeat steps 1-3 in requirement 3.14</w:t>
            </w:r>
          </w:p>
          <w:p w14:paraId="7F392E12" w14:textId="4E309E48" w:rsidR="000F5EE7" w:rsidRPr="000F5EE7" w:rsidRDefault="000F5EE7" w:rsidP="000F5EE7">
            <w:pPr>
              <w:pStyle w:val="ListParagraph"/>
              <w:numPr>
                <w:ilvl w:val="0"/>
                <w:numId w:val="5"/>
              </w:numPr>
            </w:pPr>
            <w:r>
              <w:t xml:space="preserve">Select the </w:t>
            </w:r>
            <w:r>
              <w:rPr>
                <w:b/>
              </w:rPr>
              <w:t xml:space="preserve">Return Home </w:t>
            </w:r>
            <w:r>
              <w:t xml:space="preserve">button </w:t>
            </w:r>
          </w:p>
        </w:tc>
        <w:tc>
          <w:tcPr>
            <w:tcW w:w="2218" w:type="dxa"/>
          </w:tcPr>
          <w:p w14:paraId="4FA97375" w14:textId="43203BCA" w:rsidR="00B050A4" w:rsidRDefault="006F67B5" w:rsidP="003528AB">
            <w:r>
              <w:t>The customer will be returned to the home screen.</w:t>
            </w:r>
          </w:p>
        </w:tc>
        <w:tc>
          <w:tcPr>
            <w:tcW w:w="1417" w:type="dxa"/>
          </w:tcPr>
          <w:p w14:paraId="32BF205A" w14:textId="77777777" w:rsidR="00B050A4" w:rsidRDefault="00B050A4" w:rsidP="003528AB"/>
        </w:tc>
        <w:tc>
          <w:tcPr>
            <w:tcW w:w="1030" w:type="dxa"/>
          </w:tcPr>
          <w:p w14:paraId="6948F628" w14:textId="77777777" w:rsidR="00B050A4" w:rsidRDefault="00B050A4" w:rsidP="003528AB"/>
        </w:tc>
      </w:tr>
      <w:tr w:rsidR="003C64A7" w14:paraId="4D288B13" w14:textId="77777777" w:rsidTr="003528AB">
        <w:tc>
          <w:tcPr>
            <w:tcW w:w="640" w:type="dxa"/>
          </w:tcPr>
          <w:p w14:paraId="42B9BDEE" w14:textId="77777777" w:rsidR="003C64A7" w:rsidRDefault="003C64A7" w:rsidP="003C64A7">
            <w:r>
              <w:t>#</w:t>
            </w:r>
          </w:p>
        </w:tc>
        <w:tc>
          <w:tcPr>
            <w:tcW w:w="1414" w:type="dxa"/>
          </w:tcPr>
          <w:p w14:paraId="6AB83CCF" w14:textId="77777777" w:rsidR="003C64A7" w:rsidRDefault="003C64A7" w:rsidP="003C64A7">
            <w:r>
              <w:t>3.16.1</w:t>
            </w:r>
          </w:p>
        </w:tc>
        <w:tc>
          <w:tcPr>
            <w:tcW w:w="2631" w:type="dxa"/>
          </w:tcPr>
          <w:p w14:paraId="53CF8A43" w14:textId="77777777" w:rsidR="003C64A7" w:rsidRDefault="003C64A7" w:rsidP="003C64A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1"/>
            </w:pPr>
            <w:r>
              <w:t>Repeat steps 1-3 in requirement 3.1.1</w:t>
            </w:r>
          </w:p>
          <w:p w14:paraId="5BF81397" w14:textId="77777777" w:rsidR="003C64A7" w:rsidRDefault="003C64A7" w:rsidP="003C64A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1"/>
            </w:pPr>
            <w:r>
              <w:t>Repeat all steps in requirement 3.12.7</w:t>
            </w:r>
          </w:p>
          <w:p w14:paraId="57146D3B" w14:textId="77777777" w:rsidR="003C64A7" w:rsidRPr="00D95D3B" w:rsidRDefault="003C64A7" w:rsidP="003C64A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1"/>
            </w:pPr>
            <w:r>
              <w:t xml:space="preserve">In the bottom-right corner, select </w:t>
            </w:r>
            <w:r>
              <w:rPr>
                <w:b/>
              </w:rPr>
              <w:t>Help</w:t>
            </w:r>
          </w:p>
          <w:p w14:paraId="45AF676B" w14:textId="77777777" w:rsidR="003C64A7" w:rsidRDefault="003C64A7" w:rsidP="003C64A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1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751F5ECA" w14:textId="77777777" w:rsidR="003C64A7" w:rsidRDefault="003C64A7" w:rsidP="003C64A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1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4F84734D" w14:textId="4850706B" w:rsidR="003C64A7" w:rsidRDefault="003C64A7" w:rsidP="003C64A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1"/>
            </w:pPr>
            <w:r>
              <w:t>Repeat steps 1-3 in requirement 3.1.2</w:t>
            </w:r>
          </w:p>
          <w:p w14:paraId="3901B9E0" w14:textId="27483DFF" w:rsidR="003C64A7" w:rsidRPr="003C64A7" w:rsidRDefault="003C64A7" w:rsidP="003C64A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71"/>
            </w:pPr>
            <w:r w:rsidRPr="003C64A7">
              <w:t xml:space="preserve">Select </w:t>
            </w:r>
            <w:r w:rsidRPr="003C64A7">
              <w:rPr>
                <w:b/>
              </w:rPr>
              <w:t>Requests</w:t>
            </w:r>
            <w:r w:rsidRPr="003C64A7">
              <w:t xml:space="preserve"> to view the help request</w:t>
            </w:r>
          </w:p>
        </w:tc>
        <w:tc>
          <w:tcPr>
            <w:tcW w:w="2218" w:type="dxa"/>
          </w:tcPr>
          <w:p w14:paraId="124496B4" w14:textId="4B91F9B1" w:rsidR="003C64A7" w:rsidRDefault="003C64A7" w:rsidP="003C64A7">
            <w:r>
              <w:t xml:space="preserve">The waitstaff will have a notification for help, sent by the customer. </w:t>
            </w:r>
          </w:p>
        </w:tc>
        <w:tc>
          <w:tcPr>
            <w:tcW w:w="1417" w:type="dxa"/>
          </w:tcPr>
          <w:p w14:paraId="6C562013" w14:textId="77777777" w:rsidR="003C64A7" w:rsidRDefault="003C64A7" w:rsidP="003C64A7"/>
        </w:tc>
        <w:tc>
          <w:tcPr>
            <w:tcW w:w="1030" w:type="dxa"/>
          </w:tcPr>
          <w:p w14:paraId="3F196AF2" w14:textId="77777777" w:rsidR="003C64A7" w:rsidRDefault="003C64A7" w:rsidP="003C64A7"/>
        </w:tc>
      </w:tr>
      <w:tr w:rsidR="00A4767D" w14:paraId="13AFBC99" w14:textId="77777777" w:rsidTr="003528AB">
        <w:tc>
          <w:tcPr>
            <w:tcW w:w="640" w:type="dxa"/>
          </w:tcPr>
          <w:p w14:paraId="44364496" w14:textId="77777777" w:rsidR="00A4767D" w:rsidRDefault="00A4767D" w:rsidP="003C64A7"/>
        </w:tc>
        <w:tc>
          <w:tcPr>
            <w:tcW w:w="1414" w:type="dxa"/>
          </w:tcPr>
          <w:p w14:paraId="70F1FEF6" w14:textId="5A62B3AD" w:rsidR="00A4767D" w:rsidRDefault="00A4767D" w:rsidP="003C64A7">
            <w:r>
              <w:t>3.17</w:t>
            </w:r>
          </w:p>
        </w:tc>
        <w:tc>
          <w:tcPr>
            <w:tcW w:w="2631" w:type="dxa"/>
          </w:tcPr>
          <w:p w14:paraId="33F9DA14" w14:textId="77777777" w:rsidR="00A4767D" w:rsidRDefault="00A4767D" w:rsidP="00A4767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Repeat all steps in requirement 3.1.2</w:t>
            </w:r>
          </w:p>
          <w:p w14:paraId="0ECF26B8" w14:textId="7F4C779E" w:rsidR="00A4767D" w:rsidRDefault="00A4767D" w:rsidP="00A4767D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2218" w:type="dxa"/>
          </w:tcPr>
          <w:p w14:paraId="3C0D245B" w14:textId="6B0B8636" w:rsidR="00A4767D" w:rsidRDefault="00A4767D" w:rsidP="003C64A7">
            <w:r>
              <w:t xml:space="preserve">The waitstaff will then see a </w:t>
            </w:r>
            <w:r>
              <w:t>notification</w:t>
            </w:r>
            <w:r>
              <w:t xml:space="preserve"> </w:t>
            </w:r>
            <w:r>
              <w:t>concerning</w:t>
            </w:r>
            <w:r w:rsidR="00B54300">
              <w:t xml:space="preserve"> </w:t>
            </w:r>
            <w:r>
              <w:t>customer</w:t>
            </w:r>
            <w:r>
              <w:t>’</w:t>
            </w:r>
            <w:r>
              <w:t>s orders</w:t>
            </w:r>
          </w:p>
        </w:tc>
        <w:tc>
          <w:tcPr>
            <w:tcW w:w="1417" w:type="dxa"/>
          </w:tcPr>
          <w:p w14:paraId="5F3883C9" w14:textId="77777777" w:rsidR="00A4767D" w:rsidRDefault="00A4767D" w:rsidP="003C64A7"/>
        </w:tc>
        <w:tc>
          <w:tcPr>
            <w:tcW w:w="1030" w:type="dxa"/>
          </w:tcPr>
          <w:p w14:paraId="16248FDD" w14:textId="77777777" w:rsidR="00A4767D" w:rsidRDefault="00A4767D" w:rsidP="003C64A7"/>
        </w:tc>
      </w:tr>
      <w:tr w:rsidR="003C64A7" w14:paraId="013E8E74" w14:textId="77777777" w:rsidTr="003528AB">
        <w:tc>
          <w:tcPr>
            <w:tcW w:w="640" w:type="dxa"/>
          </w:tcPr>
          <w:p w14:paraId="13FD9EA0" w14:textId="77777777" w:rsidR="003C64A7" w:rsidRDefault="003C64A7" w:rsidP="003C64A7"/>
        </w:tc>
        <w:tc>
          <w:tcPr>
            <w:tcW w:w="1414" w:type="dxa"/>
          </w:tcPr>
          <w:p w14:paraId="03BB2EBB" w14:textId="77777777" w:rsidR="003C64A7" w:rsidRDefault="003C64A7" w:rsidP="003C64A7">
            <w:r>
              <w:t>3.17.2</w:t>
            </w:r>
          </w:p>
        </w:tc>
        <w:tc>
          <w:tcPr>
            <w:tcW w:w="2631" w:type="dxa"/>
          </w:tcPr>
          <w:p w14:paraId="20FF9B2B" w14:textId="6E38EF66" w:rsidR="00456B7D" w:rsidRDefault="00456B7D" w:rsidP="00456B7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71"/>
            </w:pPr>
            <w:r>
              <w:t>Repeat all steps in requirement 3.1.1</w:t>
            </w:r>
          </w:p>
          <w:p w14:paraId="08F08D93" w14:textId="70C8EDC4" w:rsidR="00456B7D" w:rsidRDefault="00456B7D" w:rsidP="00456B7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71"/>
            </w:pPr>
            <w:r>
              <w:t>Repeat all steps in requirement 3.12.7</w:t>
            </w:r>
          </w:p>
          <w:p w14:paraId="7C1696EF" w14:textId="77777777" w:rsidR="00456B7D" w:rsidRDefault="00456B7D" w:rsidP="00456B7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71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67567D6C" w14:textId="1484DE71" w:rsidR="00456B7D" w:rsidRPr="00456B7D" w:rsidRDefault="00456B7D" w:rsidP="00456B7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71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3CAA3F3A" w14:textId="77777777" w:rsidR="00456B7D" w:rsidRDefault="00456B7D" w:rsidP="00456B7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71"/>
            </w:pPr>
            <w:r>
              <w:t>Repeat all steps in requirement 3.1.2</w:t>
            </w:r>
          </w:p>
          <w:p w14:paraId="3EFC5DCD" w14:textId="243459F3" w:rsidR="00456B7D" w:rsidRPr="00456B7D" w:rsidRDefault="00456B7D" w:rsidP="00456B7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71"/>
            </w:pPr>
            <w:r>
              <w:t xml:space="preserve">Select </w:t>
            </w:r>
            <w:r>
              <w:rPr>
                <w:b/>
              </w:rPr>
              <w:t>View Order Status</w:t>
            </w:r>
          </w:p>
        </w:tc>
        <w:tc>
          <w:tcPr>
            <w:tcW w:w="2218" w:type="dxa"/>
          </w:tcPr>
          <w:p w14:paraId="72A75F35" w14:textId="0ED9F147" w:rsidR="003C64A7" w:rsidRDefault="00456B7D" w:rsidP="003C64A7">
            <w:r>
              <w:t>The waitstaff will be able to view the status of the customer’s orders.</w:t>
            </w:r>
          </w:p>
        </w:tc>
        <w:tc>
          <w:tcPr>
            <w:tcW w:w="1417" w:type="dxa"/>
          </w:tcPr>
          <w:p w14:paraId="19FC5703" w14:textId="77777777" w:rsidR="003C64A7" w:rsidRDefault="003C64A7" w:rsidP="003C64A7"/>
        </w:tc>
        <w:tc>
          <w:tcPr>
            <w:tcW w:w="1030" w:type="dxa"/>
          </w:tcPr>
          <w:p w14:paraId="00A2D128" w14:textId="77777777" w:rsidR="003C64A7" w:rsidRDefault="003C64A7" w:rsidP="003C64A7"/>
        </w:tc>
      </w:tr>
      <w:tr w:rsidR="00456B7D" w14:paraId="475BD21B" w14:textId="77777777" w:rsidTr="003528AB">
        <w:tc>
          <w:tcPr>
            <w:tcW w:w="640" w:type="dxa"/>
          </w:tcPr>
          <w:p w14:paraId="57EB9DFB" w14:textId="77777777" w:rsidR="00456B7D" w:rsidRDefault="00456B7D" w:rsidP="00456B7D"/>
        </w:tc>
        <w:tc>
          <w:tcPr>
            <w:tcW w:w="1414" w:type="dxa"/>
          </w:tcPr>
          <w:p w14:paraId="0518811C" w14:textId="77777777" w:rsidR="00456B7D" w:rsidRDefault="00456B7D" w:rsidP="00456B7D">
            <w:r>
              <w:t>3.17.3</w:t>
            </w:r>
          </w:p>
        </w:tc>
        <w:tc>
          <w:tcPr>
            <w:tcW w:w="2631" w:type="dxa"/>
          </w:tcPr>
          <w:p w14:paraId="01503294" w14:textId="2D2947AF" w:rsidR="00456B7D" w:rsidRPr="00456B7D" w:rsidRDefault="00456B7D" w:rsidP="00456B7D">
            <w:pPr>
              <w:pStyle w:val="ListParagraph"/>
              <w:numPr>
                <w:ilvl w:val="0"/>
                <w:numId w:val="10"/>
              </w:numPr>
            </w:pPr>
            <w:r w:rsidRPr="00456B7D">
              <w:t>Repeat all steps in requirement 3.1.1</w:t>
            </w:r>
          </w:p>
          <w:p w14:paraId="7CB10ACA" w14:textId="77777777" w:rsidR="00456B7D" w:rsidRPr="00456B7D" w:rsidRDefault="00456B7D" w:rsidP="00456B7D">
            <w:pPr>
              <w:pStyle w:val="ListParagraph"/>
              <w:numPr>
                <w:ilvl w:val="0"/>
                <w:numId w:val="10"/>
              </w:numPr>
            </w:pPr>
            <w:r w:rsidRPr="00456B7D">
              <w:t>Repeat all steps in requirement 3.12.7</w:t>
            </w:r>
          </w:p>
          <w:p w14:paraId="2EF7DBF9" w14:textId="77777777" w:rsidR="00456B7D" w:rsidRDefault="00456B7D" w:rsidP="00456B7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75BEB6BF" w14:textId="77777777" w:rsidR="00456B7D" w:rsidRPr="00456B7D" w:rsidRDefault="00456B7D" w:rsidP="00456B7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3075AEAE" w14:textId="7D2B9330" w:rsidR="00456B7D" w:rsidRDefault="00456B7D" w:rsidP="00456B7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Repeat all steps in requirement 3.1.2</w:t>
            </w:r>
          </w:p>
          <w:p w14:paraId="181DCF03" w14:textId="2F6E3E8E" w:rsidR="00456B7D" w:rsidRPr="00456B7D" w:rsidRDefault="00456B7D" w:rsidP="00456B7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456B7D">
              <w:t xml:space="preserve">Select </w:t>
            </w:r>
            <w:r w:rsidRPr="00456B7D">
              <w:rPr>
                <w:b/>
              </w:rPr>
              <w:t xml:space="preserve">View </w:t>
            </w:r>
            <w:r>
              <w:rPr>
                <w:b/>
              </w:rPr>
              <w:t>Payment</w:t>
            </w:r>
            <w:r w:rsidRPr="00456B7D">
              <w:rPr>
                <w:b/>
              </w:rPr>
              <w:t xml:space="preserve"> Status</w:t>
            </w:r>
          </w:p>
        </w:tc>
        <w:tc>
          <w:tcPr>
            <w:tcW w:w="2218" w:type="dxa"/>
          </w:tcPr>
          <w:p w14:paraId="4A9B76A3" w14:textId="5A09F893" w:rsidR="00456B7D" w:rsidRDefault="00456B7D" w:rsidP="00456B7D">
            <w:r>
              <w:t>The waitstaff will be able to view the payment status of the customer’s orders.</w:t>
            </w:r>
          </w:p>
        </w:tc>
        <w:tc>
          <w:tcPr>
            <w:tcW w:w="1417" w:type="dxa"/>
          </w:tcPr>
          <w:p w14:paraId="49232F2B" w14:textId="77777777" w:rsidR="00456B7D" w:rsidRDefault="00456B7D" w:rsidP="00456B7D"/>
        </w:tc>
        <w:tc>
          <w:tcPr>
            <w:tcW w:w="1030" w:type="dxa"/>
          </w:tcPr>
          <w:p w14:paraId="65D56A4C" w14:textId="77777777" w:rsidR="00456B7D" w:rsidRDefault="00456B7D" w:rsidP="00456B7D"/>
        </w:tc>
      </w:tr>
    </w:tbl>
    <w:p w14:paraId="28983040" w14:textId="77777777" w:rsidR="00B050A4" w:rsidRDefault="00B050A4" w:rsidP="00B050A4"/>
    <w:p w14:paraId="06B05F66" w14:textId="77777777" w:rsidR="00B050A4" w:rsidRDefault="00B050A4"/>
    <w:sectPr w:rsidR="00B050A4" w:rsidSect="002C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C182C"/>
    <w:multiLevelType w:val="hybridMultilevel"/>
    <w:tmpl w:val="07243B26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17931D5A"/>
    <w:multiLevelType w:val="hybridMultilevel"/>
    <w:tmpl w:val="BBC64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A7077"/>
    <w:multiLevelType w:val="hybridMultilevel"/>
    <w:tmpl w:val="BBC64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237716"/>
    <w:multiLevelType w:val="hybridMultilevel"/>
    <w:tmpl w:val="D5468FCA"/>
    <w:lvl w:ilvl="0" w:tplc="1D500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6269EB"/>
    <w:multiLevelType w:val="hybridMultilevel"/>
    <w:tmpl w:val="3A4827F6"/>
    <w:lvl w:ilvl="0" w:tplc="1D500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8D3540"/>
    <w:multiLevelType w:val="hybridMultilevel"/>
    <w:tmpl w:val="1B70188E"/>
    <w:lvl w:ilvl="0" w:tplc="1D500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233FCB"/>
    <w:multiLevelType w:val="hybridMultilevel"/>
    <w:tmpl w:val="116CA802"/>
    <w:lvl w:ilvl="0" w:tplc="1D500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515CFC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1010" w:hanging="360"/>
      </w:pPr>
    </w:lvl>
    <w:lvl w:ilvl="1" w:tplc="04090019" w:tentative="1">
      <w:start w:val="1"/>
      <w:numFmt w:val="lowerLetter"/>
      <w:lvlText w:val="%2."/>
      <w:lvlJc w:val="left"/>
      <w:pPr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8" w15:restartNumberingAfterBreak="0">
    <w:nsid w:val="54E4739F"/>
    <w:multiLevelType w:val="hybridMultilevel"/>
    <w:tmpl w:val="0DD0637C"/>
    <w:lvl w:ilvl="0" w:tplc="1D500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60438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0" w15:restartNumberingAfterBreak="0">
    <w:nsid w:val="6795022D"/>
    <w:multiLevelType w:val="hybridMultilevel"/>
    <w:tmpl w:val="D5C0ABA4"/>
    <w:lvl w:ilvl="0" w:tplc="1D500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B13C41"/>
    <w:multiLevelType w:val="hybridMultilevel"/>
    <w:tmpl w:val="94226358"/>
    <w:lvl w:ilvl="0" w:tplc="1D500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1"/>
  </w:num>
  <w:num w:numId="6">
    <w:abstractNumId w:val="7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A4"/>
    <w:rsid w:val="000A719B"/>
    <w:rsid w:val="000F5EE7"/>
    <w:rsid w:val="002C3379"/>
    <w:rsid w:val="003704B7"/>
    <w:rsid w:val="003C64A7"/>
    <w:rsid w:val="00456B7D"/>
    <w:rsid w:val="004D3B80"/>
    <w:rsid w:val="006F67B5"/>
    <w:rsid w:val="007E20D2"/>
    <w:rsid w:val="009272A9"/>
    <w:rsid w:val="00A24C4D"/>
    <w:rsid w:val="00A4767D"/>
    <w:rsid w:val="00A565B9"/>
    <w:rsid w:val="00AE223D"/>
    <w:rsid w:val="00B050A4"/>
    <w:rsid w:val="00B54300"/>
    <w:rsid w:val="00C21645"/>
    <w:rsid w:val="00D739B5"/>
    <w:rsid w:val="00D95D3B"/>
    <w:rsid w:val="00F3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B07"/>
  <w14:defaultImageDpi w14:val="32767"/>
  <w15:chartTrackingRefBased/>
  <w15:docId w15:val="{95654977-3ECC-2F44-AF40-C4FAB644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A4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B050A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Faaborg, Gregory</dc:creator>
  <cp:keywords/>
  <dc:description/>
  <cp:lastModifiedBy>Faaborg, Gregory</cp:lastModifiedBy>
  <cp:revision>2</cp:revision>
  <dcterms:created xsi:type="dcterms:W3CDTF">2018-10-26T04:40:00Z</dcterms:created>
  <dcterms:modified xsi:type="dcterms:W3CDTF">2018-10-26T04:40:00Z</dcterms:modified>
</cp:coreProperties>
</file>