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E729C" w14:textId="77777777" w:rsidR="00A334BA" w:rsidRPr="00A334BA" w:rsidRDefault="00A334BA" w:rsidP="00A334BA">
      <w:pPr>
        <w:pStyle w:val="NoSpacing"/>
      </w:pPr>
    </w:p>
    <w:p w14:paraId="12C259D7" w14:textId="7011EE3E" w:rsidR="008C1940" w:rsidRDefault="00EE0D21" w:rsidP="008C1940">
      <w:proofErr w:type="spellStart"/>
      <w:r>
        <w:t>MaxAir</w:t>
      </w:r>
      <w:proofErr w:type="spellEnd"/>
      <w:r>
        <w:t xml:space="preserve"> provides the capability to control </w:t>
      </w:r>
      <w:r w:rsidR="00E36038">
        <w:t>zone conditions</w:t>
      </w:r>
      <w:r w:rsidR="0073027F">
        <w:t xml:space="preserve"> using a negative </w:t>
      </w:r>
      <w:r w:rsidR="005F7C7F">
        <w:t>gradient</w:t>
      </w:r>
      <w:r w:rsidR="0073027F">
        <w:t xml:space="preserve">, </w:t>
      </w:r>
      <w:r w:rsidR="005F7C7F">
        <w:t xml:space="preserve">for example; </w:t>
      </w:r>
      <w:r w:rsidR="0073027F">
        <w:t>to control a cooling device to reduce a zone temperature until it reaches a set point value.</w:t>
      </w:r>
    </w:p>
    <w:p w14:paraId="25322C21" w14:textId="0173F241" w:rsidR="005F7C7F" w:rsidRDefault="0073027F" w:rsidP="008C1940">
      <w:r>
        <w:t xml:space="preserve">This is achieved through the use of a </w:t>
      </w:r>
      <w:r w:rsidR="005F7C7F" w:rsidRPr="00E36038">
        <w:rPr>
          <w:b/>
          <w:bCs/>
        </w:rPr>
        <w:t>‘</w:t>
      </w:r>
      <w:r w:rsidR="005F7C7F" w:rsidRPr="00E36038">
        <w:rPr>
          <w:b/>
          <w:bCs/>
        </w:rPr>
        <w:t>Controller, Sensor and NO System Control (Negative Sensor Gradient)</w:t>
      </w:r>
      <w:r w:rsidR="005F7C7F" w:rsidRPr="00E36038">
        <w:rPr>
          <w:b/>
          <w:bCs/>
        </w:rPr>
        <w:t>’</w:t>
      </w:r>
      <w:r w:rsidR="005F7C7F">
        <w:t xml:space="preserve"> zone category</w:t>
      </w:r>
      <w:r>
        <w:t>.</w:t>
      </w:r>
      <w:r w:rsidR="005F7C7F">
        <w:t xml:space="preserve"> By </w:t>
      </w:r>
      <w:r w:rsidR="00E36038">
        <w:t>default,</w:t>
      </w:r>
      <w:r w:rsidR="005F7C7F">
        <w:t xml:space="preserve"> a ‘Cooling’ zone type has been created with such a categorisation</w:t>
      </w:r>
      <w:r w:rsidR="00E36038">
        <w:t xml:space="preserve"> and is used in the following example (but the Zone Type name is arbitrary and can be any suitably descriptive name, for example ‘Dehumidifier’).</w:t>
      </w:r>
    </w:p>
    <w:p w14:paraId="21814FEC" w14:textId="20B07A13" w:rsidR="00C958A5" w:rsidRDefault="00C958A5" w:rsidP="008C1940">
      <w:r>
        <w:rPr>
          <w:noProof/>
        </w:rPr>
        <w:drawing>
          <wp:inline distT="0" distB="0" distL="0" distR="0" wp14:anchorId="60E71E90" wp14:editId="30BDDD2B">
            <wp:extent cx="4465320" cy="609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E37A" w14:textId="65B4FF63" w:rsidR="00C958A5" w:rsidRDefault="00E36038" w:rsidP="008C1940">
      <w:r>
        <w:t xml:space="preserve">The </w:t>
      </w:r>
      <w:r w:rsidR="00BD4E95">
        <w:t>‘Cooling’ type zone</w:t>
      </w:r>
      <w:r>
        <w:t xml:space="preserve"> is</w:t>
      </w:r>
      <w:r w:rsidR="00BD4E95">
        <w:t xml:space="preserve"> allocated a sensor to determine the environment’s temperature and a relay or relays to control the chilling device</w:t>
      </w:r>
      <w:r w:rsidR="008838BC">
        <w:t>/s</w:t>
      </w:r>
      <w:r w:rsidR="00BD4E95">
        <w:t>.</w:t>
      </w:r>
    </w:p>
    <w:p w14:paraId="13BC5EA9" w14:textId="4E7EB883" w:rsidR="00BD4E95" w:rsidRPr="00C74D5F" w:rsidRDefault="00BD4E95" w:rsidP="008C1940">
      <w:r>
        <w:t xml:space="preserve">The zone is controlled through the use of a schedule </w:t>
      </w:r>
      <w:r w:rsidR="008838BC">
        <w:t>as with other zone types.</w:t>
      </w:r>
    </w:p>
    <w:sectPr w:rsidR="00BD4E95" w:rsidRPr="00C74D5F" w:rsidSect="00BF1D78">
      <w:footerReference w:type="default" r:id="rId10"/>
      <w:headerReference w:type="first" r:id="rId11"/>
      <w:footerReference w:type="first" r:id="rId12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57FAB" w14:textId="34F90B72" w:rsidR="00C8453E" w:rsidRDefault="00C8453E" w:rsidP="00C8453E">
    <w:pPr>
      <w:pStyle w:val="Heading1"/>
      <w:jc w:val="center"/>
    </w:pPr>
    <w:bookmarkStart w:id="0" w:name="_Hlk64485398"/>
    <w:proofErr w:type="spellStart"/>
    <w:r>
      <w:t>MaxAir</w:t>
    </w:r>
    <w:bookmarkEnd w:id="0"/>
    <w:proofErr w:type="spellEnd"/>
    <w:r>
      <w:t xml:space="preserve"> – Zone</w:t>
    </w:r>
    <w:r w:rsidR="00EE0D21">
      <w:t>s</w:t>
    </w:r>
    <w:r w:rsidR="005F7C7F">
      <w:t xml:space="preserve"> Controlled by using a Negative Gradient.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6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F303D5"/>
    <w:multiLevelType w:val="hybridMultilevel"/>
    <w:tmpl w:val="4B903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1B138B"/>
    <w:multiLevelType w:val="hybridMultilevel"/>
    <w:tmpl w:val="F12CC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654522">
    <w:abstractNumId w:val="15"/>
  </w:num>
  <w:num w:numId="2" w16cid:durableId="1611663007">
    <w:abstractNumId w:val="4"/>
  </w:num>
  <w:num w:numId="3" w16cid:durableId="1900170936">
    <w:abstractNumId w:val="3"/>
  </w:num>
  <w:num w:numId="4" w16cid:durableId="996493501">
    <w:abstractNumId w:val="7"/>
  </w:num>
  <w:num w:numId="5" w16cid:durableId="60324871">
    <w:abstractNumId w:val="8"/>
  </w:num>
  <w:num w:numId="6" w16cid:durableId="564797729">
    <w:abstractNumId w:val="17"/>
  </w:num>
  <w:num w:numId="7" w16cid:durableId="1175876369">
    <w:abstractNumId w:val="5"/>
  </w:num>
  <w:num w:numId="8" w16cid:durableId="1245146611">
    <w:abstractNumId w:val="13"/>
  </w:num>
  <w:num w:numId="9" w16cid:durableId="899907290">
    <w:abstractNumId w:val="14"/>
  </w:num>
  <w:num w:numId="10" w16cid:durableId="1938900433">
    <w:abstractNumId w:val="22"/>
  </w:num>
  <w:num w:numId="11" w16cid:durableId="696081055">
    <w:abstractNumId w:val="16"/>
  </w:num>
  <w:num w:numId="12" w16cid:durableId="1527795461">
    <w:abstractNumId w:val="2"/>
  </w:num>
  <w:num w:numId="13" w16cid:durableId="1998461215">
    <w:abstractNumId w:val="23"/>
  </w:num>
  <w:num w:numId="14" w16cid:durableId="355696416">
    <w:abstractNumId w:val="12"/>
  </w:num>
  <w:num w:numId="15" w16cid:durableId="1136987187">
    <w:abstractNumId w:val="0"/>
  </w:num>
  <w:num w:numId="16" w16cid:durableId="664436513">
    <w:abstractNumId w:val="18"/>
  </w:num>
  <w:num w:numId="17" w16cid:durableId="379742316">
    <w:abstractNumId w:val="24"/>
  </w:num>
  <w:num w:numId="18" w16cid:durableId="36861076">
    <w:abstractNumId w:val="11"/>
  </w:num>
  <w:num w:numId="19" w16cid:durableId="1327319616">
    <w:abstractNumId w:val="26"/>
  </w:num>
  <w:num w:numId="20" w16cid:durableId="1145274201">
    <w:abstractNumId w:val="20"/>
  </w:num>
  <w:num w:numId="21" w16cid:durableId="1689524479">
    <w:abstractNumId w:val="6"/>
  </w:num>
  <w:num w:numId="22" w16cid:durableId="1984001438">
    <w:abstractNumId w:val="19"/>
  </w:num>
  <w:num w:numId="23" w16cid:durableId="1543906563">
    <w:abstractNumId w:val="9"/>
  </w:num>
  <w:num w:numId="24" w16cid:durableId="1724133973">
    <w:abstractNumId w:val="1"/>
  </w:num>
  <w:num w:numId="25" w16cid:durableId="1660504017">
    <w:abstractNumId w:val="10"/>
  </w:num>
  <w:num w:numId="26" w16cid:durableId="185486789">
    <w:abstractNumId w:val="25"/>
  </w:num>
  <w:num w:numId="27" w16cid:durableId="20417826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21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52B22"/>
    <w:rsid w:val="0006734D"/>
    <w:rsid w:val="00085AD2"/>
    <w:rsid w:val="000918E7"/>
    <w:rsid w:val="00096290"/>
    <w:rsid w:val="000972A2"/>
    <w:rsid w:val="000A69BC"/>
    <w:rsid w:val="000A785F"/>
    <w:rsid w:val="000B19EF"/>
    <w:rsid w:val="000C213C"/>
    <w:rsid w:val="000C2802"/>
    <w:rsid w:val="000C3942"/>
    <w:rsid w:val="000E30FC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8692A"/>
    <w:rsid w:val="00192736"/>
    <w:rsid w:val="001954A7"/>
    <w:rsid w:val="001965F8"/>
    <w:rsid w:val="00196D0D"/>
    <w:rsid w:val="001B0502"/>
    <w:rsid w:val="001B4D1C"/>
    <w:rsid w:val="001B60E8"/>
    <w:rsid w:val="001E2635"/>
    <w:rsid w:val="001E3354"/>
    <w:rsid w:val="001E3DDE"/>
    <w:rsid w:val="001F044F"/>
    <w:rsid w:val="001F26C3"/>
    <w:rsid w:val="001F4FE3"/>
    <w:rsid w:val="0021732A"/>
    <w:rsid w:val="0022452C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E59D6"/>
    <w:rsid w:val="002F25D6"/>
    <w:rsid w:val="0031492F"/>
    <w:rsid w:val="00316056"/>
    <w:rsid w:val="00323856"/>
    <w:rsid w:val="00323AAA"/>
    <w:rsid w:val="003357FD"/>
    <w:rsid w:val="00336F2E"/>
    <w:rsid w:val="00353068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C248B"/>
    <w:rsid w:val="003D0C26"/>
    <w:rsid w:val="003D5968"/>
    <w:rsid w:val="003D71F7"/>
    <w:rsid w:val="003D736E"/>
    <w:rsid w:val="003D7C30"/>
    <w:rsid w:val="003F09AF"/>
    <w:rsid w:val="003F1AB3"/>
    <w:rsid w:val="003F78E2"/>
    <w:rsid w:val="004017D8"/>
    <w:rsid w:val="00401F55"/>
    <w:rsid w:val="00402FF1"/>
    <w:rsid w:val="004132FF"/>
    <w:rsid w:val="00436DBC"/>
    <w:rsid w:val="0044146F"/>
    <w:rsid w:val="0044597F"/>
    <w:rsid w:val="004618DD"/>
    <w:rsid w:val="00476A48"/>
    <w:rsid w:val="004817D4"/>
    <w:rsid w:val="00492601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25CAA"/>
    <w:rsid w:val="005326B0"/>
    <w:rsid w:val="005417A4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B0F"/>
    <w:rsid w:val="005D3D3A"/>
    <w:rsid w:val="005E0CC7"/>
    <w:rsid w:val="005F22C0"/>
    <w:rsid w:val="005F4139"/>
    <w:rsid w:val="005F7C7F"/>
    <w:rsid w:val="00614019"/>
    <w:rsid w:val="00623CAC"/>
    <w:rsid w:val="00630AA0"/>
    <w:rsid w:val="00673F9D"/>
    <w:rsid w:val="006871E3"/>
    <w:rsid w:val="006A766C"/>
    <w:rsid w:val="006B33B3"/>
    <w:rsid w:val="006B3842"/>
    <w:rsid w:val="006B6535"/>
    <w:rsid w:val="006D1E8A"/>
    <w:rsid w:val="006D4950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27F"/>
    <w:rsid w:val="00730499"/>
    <w:rsid w:val="007331D6"/>
    <w:rsid w:val="00741D1B"/>
    <w:rsid w:val="00743CC2"/>
    <w:rsid w:val="0074701C"/>
    <w:rsid w:val="007472A6"/>
    <w:rsid w:val="00747BAF"/>
    <w:rsid w:val="007515A7"/>
    <w:rsid w:val="0075530C"/>
    <w:rsid w:val="007571ED"/>
    <w:rsid w:val="007606DE"/>
    <w:rsid w:val="00763D00"/>
    <w:rsid w:val="007712AC"/>
    <w:rsid w:val="00786E46"/>
    <w:rsid w:val="00795C7C"/>
    <w:rsid w:val="007A6C9F"/>
    <w:rsid w:val="007B38DB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944"/>
    <w:rsid w:val="00866B32"/>
    <w:rsid w:val="008838BC"/>
    <w:rsid w:val="00883E03"/>
    <w:rsid w:val="00896F71"/>
    <w:rsid w:val="008A70C4"/>
    <w:rsid w:val="008B4CFD"/>
    <w:rsid w:val="008C1940"/>
    <w:rsid w:val="008D3720"/>
    <w:rsid w:val="008E57E9"/>
    <w:rsid w:val="008F7743"/>
    <w:rsid w:val="00900F69"/>
    <w:rsid w:val="009129DA"/>
    <w:rsid w:val="00917B93"/>
    <w:rsid w:val="0093764D"/>
    <w:rsid w:val="00945982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0451"/>
    <w:rsid w:val="009D32BF"/>
    <w:rsid w:val="009D63C0"/>
    <w:rsid w:val="00A031A7"/>
    <w:rsid w:val="00A03788"/>
    <w:rsid w:val="00A03CB3"/>
    <w:rsid w:val="00A12092"/>
    <w:rsid w:val="00A23D8F"/>
    <w:rsid w:val="00A300FC"/>
    <w:rsid w:val="00A334BA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674E1"/>
    <w:rsid w:val="00A73B0C"/>
    <w:rsid w:val="00A76D1C"/>
    <w:rsid w:val="00A8026F"/>
    <w:rsid w:val="00A81EAD"/>
    <w:rsid w:val="00A93BAD"/>
    <w:rsid w:val="00AA0AE9"/>
    <w:rsid w:val="00AB0244"/>
    <w:rsid w:val="00AB42C4"/>
    <w:rsid w:val="00AC1D4A"/>
    <w:rsid w:val="00AC2E82"/>
    <w:rsid w:val="00AD355F"/>
    <w:rsid w:val="00AD7CCA"/>
    <w:rsid w:val="00AF5946"/>
    <w:rsid w:val="00AF6994"/>
    <w:rsid w:val="00B0542C"/>
    <w:rsid w:val="00B06A79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B17A1"/>
    <w:rsid w:val="00BB4650"/>
    <w:rsid w:val="00BD422B"/>
    <w:rsid w:val="00BD4E95"/>
    <w:rsid w:val="00BE3198"/>
    <w:rsid w:val="00BE6B6C"/>
    <w:rsid w:val="00BF1D78"/>
    <w:rsid w:val="00BF4FC1"/>
    <w:rsid w:val="00C059A3"/>
    <w:rsid w:val="00C1382F"/>
    <w:rsid w:val="00C25003"/>
    <w:rsid w:val="00C60627"/>
    <w:rsid w:val="00C6657A"/>
    <w:rsid w:val="00C70C0B"/>
    <w:rsid w:val="00C74D5F"/>
    <w:rsid w:val="00C8453E"/>
    <w:rsid w:val="00C845CD"/>
    <w:rsid w:val="00C958A5"/>
    <w:rsid w:val="00C964AC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11F0E"/>
    <w:rsid w:val="00D13119"/>
    <w:rsid w:val="00D20109"/>
    <w:rsid w:val="00D368D9"/>
    <w:rsid w:val="00D4202D"/>
    <w:rsid w:val="00D54EBA"/>
    <w:rsid w:val="00D56652"/>
    <w:rsid w:val="00D56758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B540C"/>
    <w:rsid w:val="00DC6796"/>
    <w:rsid w:val="00DD2732"/>
    <w:rsid w:val="00E159E7"/>
    <w:rsid w:val="00E239C5"/>
    <w:rsid w:val="00E27923"/>
    <w:rsid w:val="00E36038"/>
    <w:rsid w:val="00E41E92"/>
    <w:rsid w:val="00E51D7D"/>
    <w:rsid w:val="00E5617D"/>
    <w:rsid w:val="00E66C95"/>
    <w:rsid w:val="00E6745E"/>
    <w:rsid w:val="00E67D55"/>
    <w:rsid w:val="00E8068A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E0D21"/>
    <w:rsid w:val="00EF46CE"/>
    <w:rsid w:val="00F00B93"/>
    <w:rsid w:val="00F05B8C"/>
    <w:rsid w:val="00F16D15"/>
    <w:rsid w:val="00F268FA"/>
    <w:rsid w:val="00F40B3E"/>
    <w:rsid w:val="00F52A3A"/>
    <w:rsid w:val="00F56D43"/>
    <w:rsid w:val="00F6025B"/>
    <w:rsid w:val="00F728F2"/>
    <w:rsid w:val="00F754FD"/>
    <w:rsid w:val="00F77520"/>
    <w:rsid w:val="00F836FF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17</cp:revision>
  <cp:lastPrinted>2021-11-28T08:55:00Z</cp:lastPrinted>
  <dcterms:created xsi:type="dcterms:W3CDTF">2021-03-27T20:51:00Z</dcterms:created>
  <dcterms:modified xsi:type="dcterms:W3CDTF">2022-07-15T16:55:00Z</dcterms:modified>
</cp:coreProperties>
</file>