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values(1,'Hotel Lemontree',10,5,32,2,'Ahmedabad');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values(2,'The Cambay palace',10,5,32,3,'Ahmedabad');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values(3,'Hotel Raj palace',10,3,15,4,'Ahmedabad');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values(4,'The Coffee palace',10,3,15,5,'Ahmedabad');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values(5,'Hotel Silvecloud',10,2,8,6,'Ahmedabad');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values(6,'The Cama palace',10,2,7,7,'Ahmedabad');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values(7,'The Taj palace',10,5,32,1,'Mumbai');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values(8,'Hotel Ginger',10,5,64,8,'Mumbai');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values(9,'The Metropole palace',10,3,32,9,'Mumbai');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values(10,'Hotel Ashish',10,5,64,10,'Mumbai');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values(11,'The Mukund palace',10,5,64,11,'Chennai');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values(12,'Hotel Shreemad',10,3,30,12,'Chennai');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values(13,'The Furat palace',10,3,25,13,'Chennai');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values(14,'Hotel Greens',10,2,15,14,'Chennai');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values(15,'The Mukti palace',10,5,64,15,'Delhi');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values(16,'Hotel Platinum',10,3,31,16,'Delhi');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values(17,'The Countryin palace',10,3,32,17,'Delhi');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values(18,'Hotel Carlson',10,2,15,18,'Delhi');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values(19,'The Epsilon palace',10,3,31,19,'Surat');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values(20,'Hotel Oberoi',10,2,30,20,'Surat');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values(21,'The Hyatt palace',10,5,64,21,'Kolkata');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values(22,'Hotel Transit',10,2,10,22,'Kolkata');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values(23,'The Silverinn palace',10,5,64,23,'Kolkata');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values(24,'Hotel Kohinoor',10,3,20,24,'Kolkata');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values(25,'The Sai palace',10,5,64,25,'Bangalore');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values(26,'Hotel Regale',10,3,32,26,'Bangalore');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values(27,'The Hilton palace',10,2,15,27,'Bangalore');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values(28,'Hotel Sahyog',10,2,10,28,'Bangalore');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values(29,'The Kalrav palace',10,2,8,29,'Anand');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values(30,'Hotel Sahyog',10,3,32,30,'Anand');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values(31,'The Subhas palace',10,3,32,31,'Rajkot');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