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F5540" w14:textId="77777777" w:rsidR="0046268F" w:rsidRDefault="0046268F">
      <w:pPr>
        <w:spacing w:before="2400" w:after="2400"/>
      </w:pPr>
    </w:p>
    <w:p w14:paraId="7AF64306" w14:textId="77777777" w:rsidR="0046268F" w:rsidRDefault="00000000">
      <w:pPr>
        <w:spacing w:after="80"/>
        <w:jc w:val="center"/>
      </w:pPr>
      <w:r>
        <w:rPr>
          <w:b/>
          <w:bCs/>
          <w:color w:val="7C3AED"/>
          <w:sz w:val="72"/>
          <w:szCs w:val="72"/>
        </w:rPr>
        <w:t>ROKKA</w:t>
      </w:r>
    </w:p>
    <w:p w14:paraId="54764805" w14:textId="77777777" w:rsidR="0046268F" w:rsidRDefault="00000000">
      <w:pPr>
        <w:spacing w:after="200"/>
        <w:jc w:val="center"/>
      </w:pPr>
      <w:r>
        <w:rPr>
          <w:color w:val="666666"/>
          <w:sz w:val="28"/>
          <w:szCs w:val="28"/>
        </w:rPr>
        <w:t>Plataforma Musical Interactiva para Bares</w:t>
      </w:r>
    </w:p>
    <w:p w14:paraId="58B5D7FC" w14:textId="77777777" w:rsidR="0046268F" w:rsidRDefault="0046268F">
      <w:pPr>
        <w:spacing w:before="200" w:after="200"/>
      </w:pPr>
    </w:p>
    <w:p w14:paraId="532BB52A" w14:textId="77777777" w:rsidR="0046268F" w:rsidRDefault="0046268F">
      <w:pPr>
        <w:pBdr>
          <w:top w:val="single" w:sz="2" w:space="0" w:color="7C3AED"/>
        </w:pBdr>
        <w:spacing w:before="200" w:after="200"/>
        <w:jc w:val="center"/>
      </w:pPr>
    </w:p>
    <w:p w14:paraId="4ED1E532" w14:textId="77777777" w:rsidR="0046268F" w:rsidRDefault="0046268F">
      <w:pPr>
        <w:spacing w:before="100" w:after="100"/>
      </w:pPr>
    </w:p>
    <w:p w14:paraId="6552A04E" w14:textId="77777777" w:rsidR="0046268F" w:rsidRDefault="00000000">
      <w:pPr>
        <w:spacing w:after="100"/>
        <w:jc w:val="center"/>
      </w:pPr>
      <w:r>
        <w:rPr>
          <w:b/>
          <w:bCs/>
          <w:color w:val="1A1A2E"/>
          <w:sz w:val="26"/>
          <w:szCs w:val="26"/>
        </w:rPr>
        <w:t xml:space="preserve">Documento de </w:t>
      </w:r>
      <w:proofErr w:type="spellStart"/>
      <w:r>
        <w:rPr>
          <w:b/>
          <w:bCs/>
          <w:color w:val="1A1A2E"/>
          <w:sz w:val="26"/>
          <w:szCs w:val="26"/>
        </w:rPr>
        <w:t>Analisis</w:t>
      </w:r>
      <w:proofErr w:type="spellEnd"/>
      <w:r>
        <w:rPr>
          <w:b/>
          <w:bCs/>
          <w:color w:val="1A1A2E"/>
          <w:sz w:val="26"/>
          <w:szCs w:val="26"/>
        </w:rPr>
        <w:t xml:space="preserve"> </w:t>
      </w:r>
      <w:proofErr w:type="spellStart"/>
      <w:r>
        <w:rPr>
          <w:b/>
          <w:bCs/>
          <w:color w:val="1A1A2E"/>
          <w:sz w:val="26"/>
          <w:szCs w:val="26"/>
        </w:rPr>
        <w:t>Tecnico</w:t>
      </w:r>
      <w:proofErr w:type="spellEnd"/>
      <w:r>
        <w:rPr>
          <w:b/>
          <w:bCs/>
          <w:color w:val="1A1A2E"/>
          <w:sz w:val="26"/>
          <w:szCs w:val="26"/>
        </w:rPr>
        <w:t xml:space="preserve"> y Comercial</w:t>
      </w:r>
    </w:p>
    <w:p w14:paraId="2DDCB4D1" w14:textId="77777777" w:rsidR="0046268F" w:rsidRDefault="00000000">
      <w:pPr>
        <w:spacing w:after="60"/>
        <w:jc w:val="center"/>
      </w:pPr>
      <w:r>
        <w:rPr>
          <w:color w:val="666666"/>
          <w:sz w:val="20"/>
          <w:szCs w:val="20"/>
        </w:rPr>
        <w:t xml:space="preserve">Tiempos de Desarrollo | Stack </w:t>
      </w:r>
      <w:proofErr w:type="spellStart"/>
      <w:r>
        <w:rPr>
          <w:color w:val="666666"/>
          <w:sz w:val="20"/>
          <w:szCs w:val="20"/>
        </w:rPr>
        <w:t>Tecnologico</w:t>
      </w:r>
      <w:proofErr w:type="spellEnd"/>
      <w:r>
        <w:rPr>
          <w:color w:val="666666"/>
          <w:sz w:val="20"/>
          <w:szCs w:val="20"/>
        </w:rPr>
        <w:t xml:space="preserve"> | Modelos de </w:t>
      </w:r>
      <w:proofErr w:type="spellStart"/>
      <w:r>
        <w:rPr>
          <w:color w:val="666666"/>
          <w:sz w:val="20"/>
          <w:szCs w:val="20"/>
        </w:rPr>
        <w:t>Compensacion</w:t>
      </w:r>
      <w:proofErr w:type="spellEnd"/>
    </w:p>
    <w:p w14:paraId="07117FA9" w14:textId="77777777" w:rsidR="0046268F" w:rsidRDefault="0046268F">
      <w:pPr>
        <w:spacing w:before="600" w:after="600"/>
      </w:pPr>
    </w:p>
    <w:p w14:paraId="455B1FAE" w14:textId="77777777" w:rsidR="0046268F" w:rsidRDefault="00000000">
      <w:pPr>
        <w:jc w:val="center"/>
      </w:pPr>
      <w:r>
        <w:rPr>
          <w:color w:val="666666"/>
          <w:sz w:val="20"/>
          <w:szCs w:val="20"/>
        </w:rPr>
        <w:t xml:space="preserve">Preparado: </w:t>
      </w:r>
      <w:proofErr w:type="gramStart"/>
      <w:r>
        <w:rPr>
          <w:color w:val="666666"/>
          <w:sz w:val="20"/>
          <w:szCs w:val="20"/>
        </w:rPr>
        <w:t>Marzo</w:t>
      </w:r>
      <w:proofErr w:type="gramEnd"/>
      <w:r>
        <w:rPr>
          <w:color w:val="666666"/>
          <w:sz w:val="20"/>
          <w:szCs w:val="20"/>
        </w:rPr>
        <w:t xml:space="preserve"> 2026</w:t>
      </w:r>
    </w:p>
    <w:p w14:paraId="53DB3345" w14:textId="77777777" w:rsidR="0046268F" w:rsidRDefault="00000000">
      <w:pPr>
        <w:spacing w:after="60"/>
        <w:jc w:val="center"/>
      </w:pPr>
      <w:r>
        <w:rPr>
          <w:i/>
          <w:iCs/>
          <w:color w:val="999999"/>
          <w:sz w:val="18"/>
          <w:szCs w:val="18"/>
        </w:rPr>
        <w:t>Documento confidencial — Uso interno</w:t>
      </w:r>
    </w:p>
    <w:p w14:paraId="1B4ACED6" w14:textId="77777777" w:rsidR="0046268F" w:rsidRDefault="0046268F">
      <w:pPr>
        <w:sectPr w:rsidR="0046268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FEDA962" w14:textId="77777777" w:rsidR="0046268F" w:rsidRDefault="00000000">
      <w:pPr>
        <w:pStyle w:val="Ttulo1"/>
      </w:pPr>
      <w:r>
        <w:lastRenderedPageBreak/>
        <w:t>1. Resumen del Proyecto</w:t>
      </w:r>
    </w:p>
    <w:p w14:paraId="7B87CC92" w14:textId="2BC6CFB0" w:rsidR="0046268F" w:rsidRDefault="00000000" w:rsidP="003C1EC6">
      <w:pPr>
        <w:spacing w:after="140" w:line="300" w:lineRule="auto"/>
        <w:jc w:val="both"/>
      </w:pPr>
      <w:r>
        <w:rPr>
          <w:b/>
          <w:bCs/>
          <w:color w:val="1A1A2E"/>
        </w:rPr>
        <w:t>ROKKA</w:t>
      </w:r>
      <w:r>
        <w:rPr>
          <w:color w:val="333333"/>
        </w:rPr>
        <w:t xml:space="preserve"> es una plataforma musical interactiva para bares que conecta tres estaciones en tiempo real: la </w:t>
      </w:r>
      <w:proofErr w:type="gramStart"/>
      <w:r>
        <w:rPr>
          <w:b/>
          <w:bCs/>
          <w:color w:val="1A1A2E"/>
        </w:rPr>
        <w:t>app</w:t>
      </w:r>
      <w:proofErr w:type="gramEnd"/>
      <w:r>
        <w:rPr>
          <w:b/>
          <w:bCs/>
          <w:color w:val="1A1A2E"/>
        </w:rPr>
        <w:t xml:space="preserve"> del cliente</w:t>
      </w:r>
      <w:r>
        <w:rPr>
          <w:color w:val="333333"/>
        </w:rPr>
        <w:t xml:space="preserve"> (usuarios en las mesas), la </w:t>
      </w:r>
      <w:r>
        <w:rPr>
          <w:b/>
          <w:bCs/>
          <w:color w:val="1A1A2E"/>
        </w:rPr>
        <w:t>pantalla TV</w:t>
      </w:r>
      <w:r>
        <w:rPr>
          <w:color w:val="333333"/>
        </w:rPr>
        <w:t xml:space="preserve"> (</w:t>
      </w:r>
      <w:proofErr w:type="spellStart"/>
      <w:r>
        <w:rPr>
          <w:color w:val="333333"/>
        </w:rPr>
        <w:t>display</w:t>
      </w:r>
      <w:proofErr w:type="spellEnd"/>
      <w:r>
        <w:rPr>
          <w:color w:val="333333"/>
        </w:rPr>
        <w:t xml:space="preserve"> para el bar), y el </w:t>
      </w:r>
      <w:r>
        <w:rPr>
          <w:b/>
          <w:bCs/>
          <w:color w:val="1A1A2E"/>
        </w:rPr>
        <w:t xml:space="preserve">panel de </w:t>
      </w:r>
      <w:r w:rsidR="003C1EC6">
        <w:rPr>
          <w:b/>
          <w:bCs/>
          <w:color w:val="1A1A2E"/>
        </w:rPr>
        <w:t>administración</w:t>
      </w:r>
      <w:r>
        <w:rPr>
          <w:color w:val="333333"/>
        </w:rPr>
        <w:t xml:space="preserve"> (control total del bar). Los clientes piden canciones, pujan con </w:t>
      </w:r>
      <w:r w:rsidR="003C1EC6">
        <w:rPr>
          <w:color w:val="333333"/>
        </w:rPr>
        <w:t>créditos</w:t>
      </w:r>
      <w:r>
        <w:rPr>
          <w:color w:val="333333"/>
        </w:rPr>
        <w:t xml:space="preserve"> para subir su </w:t>
      </w:r>
      <w:r w:rsidR="003C1EC6">
        <w:rPr>
          <w:color w:val="333333"/>
        </w:rPr>
        <w:t>canción</w:t>
      </w:r>
      <w:r>
        <w:rPr>
          <w:color w:val="333333"/>
        </w:rPr>
        <w:t xml:space="preserve"> en la cola, votan para saltar canciones, chatean en vivo, y piden del </w:t>
      </w:r>
      <w:r w:rsidR="003C1EC6">
        <w:rPr>
          <w:color w:val="333333"/>
        </w:rPr>
        <w:t>menú</w:t>
      </w:r>
      <w:r>
        <w:rPr>
          <w:color w:val="333333"/>
        </w:rPr>
        <w:t xml:space="preserve">. El bar controla todo desde el </w:t>
      </w:r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 xml:space="preserve"> y monetiza a </w:t>
      </w:r>
      <w:r w:rsidR="003C1EC6">
        <w:rPr>
          <w:color w:val="333333"/>
        </w:rPr>
        <w:t>través</w:t>
      </w:r>
      <w:r>
        <w:rPr>
          <w:color w:val="333333"/>
        </w:rPr>
        <w:t xml:space="preserve"> de las pujas y los anuncios.</w:t>
      </w:r>
    </w:p>
    <w:p w14:paraId="23BFF12E" w14:textId="09BE61BA" w:rsidR="0046268F" w:rsidRDefault="00000000" w:rsidP="003C1EC6">
      <w:pPr>
        <w:spacing w:after="140" w:line="300" w:lineRule="auto"/>
        <w:jc w:val="both"/>
      </w:pPr>
      <w:r>
        <w:rPr>
          <w:color w:val="333333"/>
        </w:rPr>
        <w:t xml:space="preserve">El proyecto cuenta con un </w:t>
      </w:r>
      <w:r>
        <w:rPr>
          <w:b/>
          <w:bCs/>
          <w:color w:val="1A1A2E"/>
        </w:rPr>
        <w:t>prototipo funcional de UI</w:t>
      </w:r>
      <w:r>
        <w:rPr>
          <w:color w:val="333333"/>
        </w:rPr>
        <w:t xml:space="preserve"> de ~2,145 </w:t>
      </w:r>
      <w:r w:rsidR="003C1EC6">
        <w:rPr>
          <w:color w:val="333333"/>
        </w:rPr>
        <w:t>líneas</w:t>
      </w:r>
      <w:r>
        <w:rPr>
          <w:color w:val="333333"/>
        </w:rPr>
        <w:t xml:space="preserve"> de </w:t>
      </w:r>
      <w:proofErr w:type="spellStart"/>
      <w:r>
        <w:rPr>
          <w:color w:val="333333"/>
        </w:rPr>
        <w:t>React</w:t>
      </w:r>
      <w:proofErr w:type="spellEnd"/>
      <w:r>
        <w:rPr>
          <w:color w:val="333333"/>
        </w:rPr>
        <w:t xml:space="preserve"> con toda la </w:t>
      </w:r>
      <w:r w:rsidR="003C1EC6">
        <w:rPr>
          <w:color w:val="333333"/>
        </w:rPr>
        <w:t>lógica</w:t>
      </w:r>
      <w:r>
        <w:rPr>
          <w:color w:val="333333"/>
        </w:rPr>
        <w:t xml:space="preserve"> de interfaz simulada. Este </w:t>
      </w:r>
      <w:r w:rsidR="003C1EC6">
        <w:rPr>
          <w:color w:val="333333"/>
        </w:rPr>
        <w:t>análisis</w:t>
      </w:r>
      <w:r>
        <w:rPr>
          <w:color w:val="333333"/>
        </w:rPr>
        <w:t xml:space="preserve"> cubre los tiempos, </w:t>
      </w:r>
      <w:r w:rsidR="003C1EC6">
        <w:rPr>
          <w:color w:val="333333"/>
        </w:rPr>
        <w:t>tecnologías</w:t>
      </w:r>
      <w:r>
        <w:rPr>
          <w:color w:val="333333"/>
        </w:rPr>
        <w:t xml:space="preserve">, y opciones de </w:t>
      </w:r>
      <w:r w:rsidR="003C1EC6">
        <w:rPr>
          <w:color w:val="333333"/>
        </w:rPr>
        <w:t>compensación</w:t>
      </w:r>
      <w:r>
        <w:rPr>
          <w:color w:val="333333"/>
        </w:rPr>
        <w:t xml:space="preserve"> para llevar este prototipo a una </w:t>
      </w:r>
      <w:r w:rsidR="003C1EC6">
        <w:rPr>
          <w:color w:val="333333"/>
        </w:rPr>
        <w:t>aplicación</w:t>
      </w:r>
      <w:r>
        <w:rPr>
          <w:color w:val="333333"/>
        </w:rPr>
        <w:t xml:space="preserve"> de </w:t>
      </w:r>
      <w:r w:rsidR="003C1EC6">
        <w:rPr>
          <w:color w:val="333333"/>
        </w:rPr>
        <w:t>producción</w:t>
      </w:r>
      <w:r>
        <w:rPr>
          <w:color w:val="333333"/>
        </w:rPr>
        <w:t xml:space="preserve"> completa.</w:t>
      </w:r>
    </w:p>
    <w:p w14:paraId="15943A2B" w14:textId="77777777" w:rsidR="0046268F" w:rsidRDefault="0046268F">
      <w:pPr>
        <w:spacing w:before="100" w:after="100"/>
      </w:pPr>
    </w:p>
    <w:p w14:paraId="72884FE5" w14:textId="0F5F48EF" w:rsidR="0046268F" w:rsidRDefault="00000000">
      <w:pPr>
        <w:pStyle w:val="Ttulo1"/>
      </w:pPr>
      <w:r>
        <w:t xml:space="preserve">2. </w:t>
      </w:r>
      <w:r w:rsidR="003C1EC6">
        <w:t>Análisis</w:t>
      </w:r>
      <w:r>
        <w:t xml:space="preserve"> de los Prototipos Actuales</w:t>
      </w:r>
    </w:p>
    <w:p w14:paraId="42C1335C" w14:textId="77777777" w:rsidR="00106BAD" w:rsidRDefault="00106BAD">
      <w:pPr>
        <w:pStyle w:val="Ttulo1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100"/>
        <w:gridCol w:w="5920"/>
      </w:tblGrid>
      <w:tr w:rsidR="0046268F" w14:paraId="37941A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00F2" w14:textId="77777777" w:rsidR="0046268F" w:rsidRDefault="00000000">
            <w:r>
              <w:rPr>
                <w:b/>
                <w:bCs/>
                <w:color w:val="FFFFFF"/>
                <w:sz w:val="20"/>
                <w:szCs w:val="20"/>
              </w:rPr>
              <w:t>Modulo</w:t>
            </w:r>
          </w:p>
        </w:tc>
        <w:tc>
          <w:tcPr>
            <w:tcW w:w="1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72E64" w14:textId="77777777" w:rsidR="0046268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Lineas</w:t>
            </w:r>
            <w:proofErr w:type="spellEnd"/>
          </w:p>
        </w:tc>
        <w:tc>
          <w:tcPr>
            <w:tcW w:w="592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B6A26" w14:textId="77777777" w:rsidR="0046268F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Funcionalidades Incluidas</w:t>
            </w:r>
          </w:p>
        </w:tc>
      </w:tr>
      <w:tr w:rsidR="0046268F" w14:paraId="4F1794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69ABD" w14:textId="77777777" w:rsidR="0046268F" w:rsidRDefault="00000000">
            <w:r>
              <w:rPr>
                <w:b/>
                <w:bCs/>
                <w:color w:val="0F6E56"/>
                <w:sz w:val="20"/>
                <w:szCs w:val="20"/>
              </w:rPr>
              <w:t>Web App Cliente</w:t>
            </w:r>
          </w:p>
        </w:tc>
        <w:tc>
          <w:tcPr>
            <w:tcW w:w="1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B2099" w14:textId="77777777" w:rsidR="0046268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602</w:t>
            </w:r>
          </w:p>
        </w:tc>
        <w:tc>
          <w:tcPr>
            <w:tcW w:w="592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E628E" w14:textId="77777777" w:rsidR="0046268F" w:rsidRDefault="00000000">
            <w:r>
              <w:rPr>
                <w:color w:val="333333"/>
                <w:sz w:val="20"/>
                <w:szCs w:val="20"/>
              </w:rPr>
              <w:t xml:space="preserve">Cola de canciones con pujas, </w:t>
            </w:r>
            <w:proofErr w:type="spellStart"/>
            <w:r>
              <w:rPr>
                <w:color w:val="333333"/>
                <w:sz w:val="20"/>
                <w:szCs w:val="20"/>
              </w:rPr>
              <w:t>votacion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skip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/mantener con reembolso, chat en vivo con filtro de </w:t>
            </w:r>
            <w:proofErr w:type="spellStart"/>
            <w:r>
              <w:rPr>
                <w:color w:val="333333"/>
                <w:sz w:val="20"/>
                <w:szCs w:val="20"/>
              </w:rPr>
              <w:t>groserias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 baneo </w:t>
            </w:r>
            <w:proofErr w:type="spellStart"/>
            <w:r>
              <w:rPr>
                <w:color w:val="333333"/>
                <w:sz w:val="20"/>
                <w:szCs w:val="20"/>
              </w:rPr>
              <w:t>automatico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busqueda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YouTube simulada, </w:t>
            </w:r>
            <w:proofErr w:type="spellStart"/>
            <w:r>
              <w:rPr>
                <w:color w:val="333333"/>
                <w:sz w:val="20"/>
                <w:szCs w:val="20"/>
              </w:rPr>
              <w:t>menu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del bar con carrito, </w:t>
            </w:r>
            <w:proofErr w:type="spellStart"/>
            <w:r>
              <w:rPr>
                <w:color w:val="333333"/>
                <w:sz w:val="20"/>
                <w:szCs w:val="20"/>
              </w:rPr>
              <w:t>escaner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QR para recargas, reacciones flotantes, dedicatorias, anuncios</w:t>
            </w:r>
          </w:p>
        </w:tc>
      </w:tr>
      <w:tr w:rsidR="0046268F" w14:paraId="174607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199C7" w14:textId="77777777" w:rsidR="0046268F" w:rsidRDefault="00000000">
            <w:r>
              <w:rPr>
                <w:b/>
                <w:bCs/>
                <w:color w:val="993C1D"/>
                <w:sz w:val="20"/>
                <w:szCs w:val="20"/>
              </w:rPr>
              <w:t>Pantalla TV</w:t>
            </w:r>
          </w:p>
        </w:tc>
        <w:tc>
          <w:tcPr>
            <w:tcW w:w="1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54388" w14:textId="77777777" w:rsidR="0046268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361</w:t>
            </w:r>
          </w:p>
        </w:tc>
        <w:tc>
          <w:tcPr>
            <w:tcW w:w="592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C82E2" w14:textId="77777777" w:rsidR="0046268F" w:rsidRDefault="00000000">
            <w:proofErr w:type="spellStart"/>
            <w:r>
              <w:rPr>
                <w:color w:val="333333"/>
                <w:sz w:val="20"/>
                <w:szCs w:val="20"/>
              </w:rPr>
              <w:t>Embed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YouTube con video en vivo, </w:t>
            </w:r>
            <w:proofErr w:type="spellStart"/>
            <w:r>
              <w:rPr>
                <w:color w:val="333333"/>
                <w:sz w:val="20"/>
                <w:szCs w:val="20"/>
              </w:rPr>
              <w:t>overlay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translucido de chat, </w:t>
            </w:r>
            <w:proofErr w:type="spellStart"/>
            <w:r>
              <w:rPr>
                <w:color w:val="333333"/>
                <w:sz w:val="20"/>
                <w:szCs w:val="20"/>
              </w:rPr>
              <w:t>votacion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visible, cola de 5 canciones con sistema de fuego visual para pujas altas, anuncios rotativos con </w:t>
            </w:r>
            <w:proofErr w:type="spellStart"/>
            <w:r>
              <w:rPr>
                <w:color w:val="333333"/>
                <w:sz w:val="20"/>
                <w:szCs w:val="20"/>
              </w:rPr>
              <w:t>countdown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reacciones flotantes, todo responsive con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clamp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46268F" w14:paraId="6096E9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A17C0" w14:textId="77777777" w:rsidR="0046268F" w:rsidRDefault="00000000">
            <w:r>
              <w:rPr>
                <w:b/>
                <w:bCs/>
                <w:color w:val="854F0B"/>
                <w:sz w:val="20"/>
                <w:szCs w:val="20"/>
              </w:rPr>
              <w:t xml:space="preserve">Panel </w:t>
            </w:r>
            <w:proofErr w:type="spellStart"/>
            <w:r>
              <w:rPr>
                <w:b/>
                <w:bCs/>
                <w:color w:val="854F0B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E1543" w14:textId="77777777" w:rsidR="0046268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1,182</w:t>
            </w:r>
          </w:p>
        </w:tc>
        <w:tc>
          <w:tcPr>
            <w:tcW w:w="592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9690" w14:textId="77777777" w:rsidR="0046268F" w:rsidRDefault="00000000">
            <w:proofErr w:type="spellStart"/>
            <w:r>
              <w:rPr>
                <w:color w:val="333333"/>
                <w:sz w:val="20"/>
                <w:szCs w:val="20"/>
              </w:rPr>
              <w:t>Gestion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cola con drag &amp; </w:t>
            </w:r>
            <w:proofErr w:type="spellStart"/>
            <w:r>
              <w:rPr>
                <w:color w:val="333333"/>
                <w:sz w:val="20"/>
                <w:szCs w:val="20"/>
              </w:rPr>
              <w:t>drop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canciones bloqueadas por puja vs arrastrables, historial, favoritos, sistema de </w:t>
            </w:r>
            <w:proofErr w:type="spellStart"/>
            <w:r>
              <w:rPr>
                <w:color w:val="333333"/>
                <w:sz w:val="20"/>
                <w:szCs w:val="20"/>
              </w:rPr>
              <w:t>generos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gestion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mesas (habilitar/deshabilitar/banear/eliminar), CRUD meseros con trazabilidad, chat </w:t>
            </w:r>
            <w:proofErr w:type="spellStart"/>
            <w:r>
              <w:rPr>
                <w:color w:val="333333"/>
                <w:sz w:val="20"/>
                <w:szCs w:val="20"/>
              </w:rPr>
              <w:t>admin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 mensajes fijos, </w:t>
            </w:r>
            <w:proofErr w:type="spellStart"/>
            <w:r>
              <w:rPr>
                <w:color w:val="333333"/>
                <w:sz w:val="20"/>
                <w:szCs w:val="20"/>
              </w:rPr>
              <w:t>menu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editable, anuncios configurables, recargas con doble </w:t>
            </w:r>
            <w:proofErr w:type="spellStart"/>
            <w:r>
              <w:rPr>
                <w:color w:val="333333"/>
                <w:sz w:val="20"/>
                <w:szCs w:val="20"/>
              </w:rPr>
              <w:t>verificacion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QR, </w:t>
            </w:r>
            <w:proofErr w:type="spellStart"/>
            <w:r>
              <w:rPr>
                <w:color w:val="333333"/>
                <w:sz w:val="20"/>
                <w:szCs w:val="20"/>
              </w:rPr>
              <w:t>stats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del bar y globales, log de movimientos, </w:t>
            </w:r>
            <w:proofErr w:type="spellStart"/>
            <w:r>
              <w:rPr>
                <w:color w:val="333333"/>
                <w:sz w:val="20"/>
                <w:szCs w:val="20"/>
              </w:rPr>
              <w:t>KPIs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configuracion</w:t>
            </w:r>
            <w:proofErr w:type="spellEnd"/>
          </w:p>
        </w:tc>
      </w:tr>
    </w:tbl>
    <w:p w14:paraId="1886EA80" w14:textId="77777777" w:rsidR="0046268F" w:rsidRDefault="0046268F">
      <w:pPr>
        <w:spacing w:before="60" w:after="60"/>
      </w:pPr>
    </w:p>
    <w:p w14:paraId="7B7BCED1" w14:textId="77777777" w:rsidR="003C1EC6" w:rsidRDefault="00000000">
      <w:pPr>
        <w:spacing w:after="140" w:line="300" w:lineRule="auto"/>
        <w:rPr>
          <w:color w:val="333333"/>
        </w:rPr>
      </w:pPr>
      <w:r>
        <w:rPr>
          <w:b/>
          <w:bCs/>
          <w:color w:val="1A1A2E"/>
        </w:rPr>
        <w:t xml:space="preserve">Estado actual: </w:t>
      </w:r>
      <w:r>
        <w:rPr>
          <w:color w:val="333333"/>
        </w:rPr>
        <w:t xml:space="preserve">Todo funciona con datos </w:t>
      </w:r>
      <w:proofErr w:type="spellStart"/>
      <w:r>
        <w:rPr>
          <w:color w:val="333333"/>
        </w:rPr>
        <w:t>mock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logica</w:t>
      </w:r>
      <w:proofErr w:type="spellEnd"/>
      <w:r>
        <w:rPr>
          <w:color w:val="333333"/>
        </w:rPr>
        <w:t xml:space="preserve"> local (</w:t>
      </w:r>
      <w:proofErr w:type="spellStart"/>
      <w:r>
        <w:rPr>
          <w:color w:val="333333"/>
        </w:rPr>
        <w:t>useState</w:t>
      </w:r>
      <w:proofErr w:type="spellEnd"/>
      <w:r>
        <w:rPr>
          <w:color w:val="333333"/>
        </w:rPr>
        <w:t xml:space="preserve">). No hay </w:t>
      </w:r>
      <w:proofErr w:type="spellStart"/>
      <w:r>
        <w:rPr>
          <w:color w:val="333333"/>
        </w:rPr>
        <w:t>backend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autenticacion</w:t>
      </w:r>
      <w:proofErr w:type="spellEnd"/>
      <w:r>
        <w:rPr>
          <w:color w:val="333333"/>
        </w:rPr>
        <w:t xml:space="preserve">, base de datos, ni </w:t>
      </w:r>
      <w:proofErr w:type="spellStart"/>
      <w:r>
        <w:rPr>
          <w:color w:val="333333"/>
        </w:rPr>
        <w:t>comunicacion</w:t>
      </w:r>
      <w:proofErr w:type="spellEnd"/>
      <w:r>
        <w:rPr>
          <w:color w:val="333333"/>
        </w:rPr>
        <w:t xml:space="preserve"> real entre las tres estaciones</w:t>
      </w:r>
      <w:r w:rsidR="003C1EC6">
        <w:rPr>
          <w:color w:val="333333"/>
        </w:rPr>
        <w:t>.</w:t>
      </w:r>
    </w:p>
    <w:p w14:paraId="0ADEDE6F" w14:textId="2F30BD41" w:rsidR="0046268F" w:rsidRDefault="003C1EC6">
      <w:pPr>
        <w:spacing w:after="140" w:line="300" w:lineRule="auto"/>
        <w:rPr>
          <w:color w:val="333333"/>
        </w:rPr>
      </w:pPr>
      <w:r>
        <w:rPr>
          <w:color w:val="333333"/>
        </w:rPr>
        <w:t>P</w:t>
      </w:r>
      <w:r w:rsidR="00000000">
        <w:rPr>
          <w:color w:val="333333"/>
        </w:rPr>
        <w:t>rototipo de UI</w:t>
      </w:r>
      <w:r>
        <w:rPr>
          <w:color w:val="333333"/>
        </w:rPr>
        <w:t xml:space="preserve"> se aporta</w:t>
      </w:r>
      <w:r w:rsidR="00000000">
        <w:rPr>
          <w:color w:val="333333"/>
        </w:rPr>
        <w:t xml:space="preserve"> como referencia visual y funcional.</w:t>
      </w:r>
    </w:p>
    <w:p w14:paraId="7F9371ED" w14:textId="77777777" w:rsidR="00106BAD" w:rsidRDefault="00106BAD">
      <w:pPr>
        <w:spacing w:after="140" w:line="300" w:lineRule="auto"/>
        <w:rPr>
          <w:color w:val="333333"/>
        </w:rPr>
      </w:pPr>
    </w:p>
    <w:p w14:paraId="00CF27C3" w14:textId="77777777" w:rsidR="00106BAD" w:rsidRDefault="00106BAD">
      <w:pPr>
        <w:spacing w:after="140" w:line="300" w:lineRule="auto"/>
      </w:pPr>
    </w:p>
    <w:p w14:paraId="5D847355" w14:textId="533081A9" w:rsidR="00106BAD" w:rsidRDefault="00000000">
      <w:pPr>
        <w:pStyle w:val="Ttulo2"/>
      </w:pPr>
      <w:r>
        <w:lastRenderedPageBreak/>
        <w:t xml:space="preserve">2.1 Lo que Falta para </w:t>
      </w:r>
      <w:proofErr w:type="spellStart"/>
      <w:r>
        <w:t>Produccion</w:t>
      </w:r>
      <w:proofErr w:type="spellEnd"/>
    </w:p>
    <w:p w14:paraId="00620394" w14:textId="77777777" w:rsidR="003C1EC6" w:rsidRDefault="003C1EC6">
      <w:pPr>
        <w:pStyle w:val="Ttulo2"/>
      </w:pPr>
    </w:p>
    <w:p w14:paraId="06508242" w14:textId="77777777" w:rsidR="0046268F" w:rsidRDefault="00000000">
      <w:pPr>
        <w:pStyle w:val="Prrafodelista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  <w:color w:val="1A1A2E"/>
        </w:rPr>
        <w:t>Backend</w:t>
      </w:r>
      <w:proofErr w:type="spellEnd"/>
      <w:r>
        <w:rPr>
          <w:b/>
          <w:bCs/>
          <w:color w:val="1A1A2E"/>
        </w:rPr>
        <w:t xml:space="preserve"> completo: </w:t>
      </w:r>
      <w:r>
        <w:rPr>
          <w:color w:val="333333"/>
        </w:rPr>
        <w:t xml:space="preserve">API REST + </w:t>
      </w:r>
      <w:proofErr w:type="spellStart"/>
      <w:r>
        <w:rPr>
          <w:color w:val="333333"/>
        </w:rPr>
        <w:t>WebSockets</w:t>
      </w:r>
      <w:proofErr w:type="spellEnd"/>
      <w:r>
        <w:rPr>
          <w:color w:val="333333"/>
        </w:rPr>
        <w:t xml:space="preserve"> para </w:t>
      </w:r>
      <w:proofErr w:type="spellStart"/>
      <w:r>
        <w:rPr>
          <w:color w:val="333333"/>
        </w:rPr>
        <w:t>sincronizacion</w:t>
      </w:r>
      <w:proofErr w:type="spellEnd"/>
      <w:r>
        <w:rPr>
          <w:color w:val="333333"/>
        </w:rPr>
        <w:t xml:space="preserve"> en tiempo real entre las 3 pantallas</w:t>
      </w:r>
    </w:p>
    <w:p w14:paraId="59A1D07A" w14:textId="77777777" w:rsidR="0046268F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1A1A2E"/>
        </w:rPr>
        <w:t xml:space="preserve">Base de datos: </w:t>
      </w:r>
      <w:r>
        <w:rPr>
          <w:color w:val="333333"/>
        </w:rPr>
        <w:t xml:space="preserve">Esquema relacional para bares, mesas, canciones, cola, usuarios, </w:t>
      </w:r>
      <w:proofErr w:type="spellStart"/>
      <w:r>
        <w:rPr>
          <w:color w:val="333333"/>
        </w:rPr>
        <w:t>creditos</w:t>
      </w:r>
      <w:proofErr w:type="spellEnd"/>
      <w:r>
        <w:rPr>
          <w:color w:val="333333"/>
        </w:rPr>
        <w:t>, meseros, pedidos, chat, log</w:t>
      </w:r>
    </w:p>
    <w:p w14:paraId="2FC7C27F" w14:textId="77777777" w:rsidR="0046268F" w:rsidRDefault="00000000">
      <w:pPr>
        <w:pStyle w:val="Prrafodelista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  <w:color w:val="1A1A2E"/>
        </w:rPr>
        <w:t>Autenticacion</w:t>
      </w:r>
      <w:proofErr w:type="spellEnd"/>
      <w:r>
        <w:rPr>
          <w:b/>
          <w:bCs/>
          <w:color w:val="1A1A2E"/>
        </w:rPr>
        <w:t xml:space="preserve">: </w:t>
      </w:r>
      <w:r>
        <w:rPr>
          <w:color w:val="333333"/>
        </w:rPr>
        <w:t xml:space="preserve">Login </w:t>
      </w:r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>, registro de bares, sesiones de mesas por QR</w:t>
      </w:r>
    </w:p>
    <w:p w14:paraId="1D7D4460" w14:textId="77777777" w:rsidR="0046268F" w:rsidRDefault="00000000">
      <w:pPr>
        <w:pStyle w:val="Prrafodelista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  <w:color w:val="1A1A2E"/>
        </w:rPr>
        <w:t>Integracion</w:t>
      </w:r>
      <w:proofErr w:type="spellEnd"/>
      <w:r>
        <w:rPr>
          <w:b/>
          <w:bCs/>
          <w:color w:val="1A1A2E"/>
        </w:rPr>
        <w:t xml:space="preserve"> YouTube API v3: </w:t>
      </w:r>
      <w:proofErr w:type="spellStart"/>
      <w:r>
        <w:rPr>
          <w:color w:val="333333"/>
        </w:rPr>
        <w:t>Busqueda</w:t>
      </w:r>
      <w:proofErr w:type="spellEnd"/>
      <w:r>
        <w:rPr>
          <w:color w:val="333333"/>
        </w:rPr>
        <w:t xml:space="preserve"> real de canciones y control del </w:t>
      </w:r>
      <w:proofErr w:type="spellStart"/>
      <w:r>
        <w:rPr>
          <w:color w:val="333333"/>
        </w:rPr>
        <w:t>player</w:t>
      </w:r>
      <w:proofErr w:type="spellEnd"/>
      <w:r>
        <w:rPr>
          <w:color w:val="333333"/>
        </w:rPr>
        <w:t xml:space="preserve"> en TV</w:t>
      </w:r>
    </w:p>
    <w:p w14:paraId="69B4E03A" w14:textId="77777777" w:rsidR="0046268F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1A1A2E"/>
        </w:rPr>
        <w:t xml:space="preserve">Sistema de pagos: </w:t>
      </w:r>
      <w:proofErr w:type="spellStart"/>
      <w:r>
        <w:rPr>
          <w:color w:val="333333"/>
        </w:rPr>
        <w:t>Creditos</w:t>
      </w:r>
      <w:proofErr w:type="spellEnd"/>
      <w:r>
        <w:rPr>
          <w:color w:val="333333"/>
        </w:rPr>
        <w:t>, recargas, transacciones con trazabilidad</w:t>
      </w:r>
    </w:p>
    <w:p w14:paraId="5B0B0A9A" w14:textId="77777777" w:rsidR="0046268F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1A1A2E"/>
        </w:rPr>
        <w:t xml:space="preserve">Notificaciones </w:t>
      </w:r>
      <w:proofErr w:type="spellStart"/>
      <w:r>
        <w:rPr>
          <w:b/>
          <w:bCs/>
          <w:color w:val="1A1A2E"/>
        </w:rPr>
        <w:t>push</w:t>
      </w:r>
      <w:proofErr w:type="spellEnd"/>
      <w:r>
        <w:rPr>
          <w:b/>
          <w:bCs/>
          <w:color w:val="1A1A2E"/>
        </w:rPr>
        <w:t xml:space="preserve">: </w:t>
      </w:r>
      <w:r>
        <w:rPr>
          <w:color w:val="333333"/>
        </w:rPr>
        <w:t xml:space="preserve">Alertas al </w:t>
      </w:r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 xml:space="preserve"> (llamadas de mesas, baneo, pujas altas)</w:t>
      </w:r>
    </w:p>
    <w:p w14:paraId="51A2A79C" w14:textId="77777777" w:rsidR="0046268F" w:rsidRPr="00106BAD" w:rsidRDefault="00000000">
      <w:pPr>
        <w:pStyle w:val="Prrafodelista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  <w:color w:val="1A1A2E"/>
        </w:rPr>
        <w:t>Testing</w:t>
      </w:r>
      <w:proofErr w:type="spellEnd"/>
      <w:r>
        <w:rPr>
          <w:b/>
          <w:bCs/>
          <w:color w:val="1A1A2E"/>
        </w:rPr>
        <w:t xml:space="preserve"> y QA: </w:t>
      </w:r>
      <w:r>
        <w:rPr>
          <w:color w:val="333333"/>
        </w:rPr>
        <w:t xml:space="preserve">Pruebas </w:t>
      </w:r>
      <w:proofErr w:type="spellStart"/>
      <w:r>
        <w:rPr>
          <w:color w:val="333333"/>
        </w:rPr>
        <w:t>end-to-end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testing</w:t>
      </w:r>
      <w:proofErr w:type="spellEnd"/>
      <w:r>
        <w:rPr>
          <w:color w:val="333333"/>
        </w:rPr>
        <w:t xml:space="preserve"> en dispositivos reales, prueba piloto en bar</w:t>
      </w:r>
    </w:p>
    <w:p w14:paraId="42765F39" w14:textId="77777777" w:rsidR="00106BAD" w:rsidRDefault="00106BAD">
      <w:pPr>
        <w:pStyle w:val="Prrafodelista"/>
        <w:numPr>
          <w:ilvl w:val="0"/>
          <w:numId w:val="2"/>
        </w:numPr>
        <w:spacing w:after="80" w:line="280" w:lineRule="auto"/>
      </w:pPr>
    </w:p>
    <w:p w14:paraId="6804FA90" w14:textId="77777777" w:rsidR="0046268F" w:rsidRDefault="00000000">
      <w:pPr>
        <w:pStyle w:val="Ttulo1"/>
      </w:pPr>
      <w:r>
        <w:t>3. Arquitectura del Sistema</w:t>
      </w:r>
    </w:p>
    <w:p w14:paraId="7625B301" w14:textId="77777777" w:rsidR="0046268F" w:rsidRDefault="0046268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6268F" w14:paraId="3E9368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0F6E56"/>
              <w:left w:val="single" w:sz="2" w:space="0" w:color="0F6E56"/>
              <w:bottom w:val="single" w:sz="2" w:space="0" w:color="0F6E56"/>
              <w:right w:val="single" w:sz="2" w:space="0" w:color="0F6E56"/>
            </w:tcBorders>
            <w:shd w:val="clear" w:color="auto" w:fill="E8F5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511823" w14:textId="77777777" w:rsidR="0046268F" w:rsidRDefault="00000000">
            <w:pPr>
              <w:spacing w:after="60"/>
              <w:jc w:val="center"/>
            </w:pPr>
            <w:r>
              <w:rPr>
                <w:b/>
                <w:bCs/>
                <w:color w:val="0F6E56"/>
              </w:rPr>
              <w:t>WEB APP CLIENTE</w:t>
            </w:r>
          </w:p>
          <w:p w14:paraId="0517CA6A" w14:textId="14D26084" w:rsidR="0046268F" w:rsidRDefault="00000000">
            <w:pPr>
              <w:spacing w:after="30"/>
              <w:jc w:val="center"/>
            </w:pPr>
            <w:r>
              <w:rPr>
                <w:color w:val="388E3C"/>
                <w:sz w:val="16"/>
                <w:szCs w:val="16"/>
              </w:rPr>
              <w:t xml:space="preserve">602 </w:t>
            </w:r>
            <w:r w:rsidR="00106BAD">
              <w:rPr>
                <w:color w:val="388E3C"/>
                <w:sz w:val="16"/>
                <w:szCs w:val="16"/>
              </w:rPr>
              <w:t>líneas</w:t>
            </w:r>
            <w:r>
              <w:rPr>
                <w:color w:val="388E3C"/>
                <w:sz w:val="16"/>
                <w:szCs w:val="16"/>
              </w:rPr>
              <w:t xml:space="preserve"> | Complejidad: Alta</w:t>
            </w:r>
          </w:p>
          <w:p w14:paraId="7CBCF3DC" w14:textId="4984F922" w:rsidR="0046268F" w:rsidRDefault="00000000">
            <w:pPr>
              <w:spacing w:after="2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Cola, chat, pujas, </w:t>
            </w:r>
            <w:r w:rsidR="00106BAD">
              <w:rPr>
                <w:color w:val="666666"/>
                <w:sz w:val="16"/>
                <w:szCs w:val="16"/>
              </w:rPr>
              <w:t>menú</w:t>
            </w:r>
          </w:p>
          <w:p w14:paraId="77E43754" w14:textId="77D5B0A8" w:rsidR="0046268F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QR, </w:t>
            </w:r>
            <w:r w:rsidR="00106BAD">
              <w:rPr>
                <w:color w:val="666666"/>
                <w:sz w:val="16"/>
                <w:szCs w:val="16"/>
              </w:rPr>
              <w:t>votación</w:t>
            </w:r>
            <w:r>
              <w:rPr>
                <w:color w:val="666666"/>
                <w:sz w:val="16"/>
                <w:szCs w:val="16"/>
              </w:rPr>
              <w:t xml:space="preserve">, </w:t>
            </w:r>
            <w:r w:rsidR="00106BAD">
              <w:rPr>
                <w:color w:val="666666"/>
                <w:sz w:val="16"/>
                <w:szCs w:val="16"/>
              </w:rPr>
              <w:t>búsqueda</w:t>
            </w:r>
            <w:r>
              <w:rPr>
                <w:color w:val="666666"/>
                <w:sz w:val="16"/>
                <w:szCs w:val="16"/>
              </w:rPr>
              <w:t xml:space="preserve"> YT</w:t>
            </w:r>
          </w:p>
        </w:tc>
        <w:tc>
          <w:tcPr>
            <w:tcW w:w="3120" w:type="dxa"/>
            <w:tcBorders>
              <w:top w:val="single" w:sz="2" w:space="0" w:color="D84315"/>
              <w:left w:val="single" w:sz="2" w:space="0" w:color="D84315"/>
              <w:bottom w:val="single" w:sz="2" w:space="0" w:color="D84315"/>
              <w:right w:val="single" w:sz="2" w:space="0" w:color="D84315"/>
            </w:tcBorders>
            <w:shd w:val="clear" w:color="auto" w:fill="FBE9E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2B8DD3" w14:textId="77777777" w:rsidR="0046268F" w:rsidRDefault="00000000">
            <w:pPr>
              <w:spacing w:after="60"/>
              <w:jc w:val="center"/>
            </w:pPr>
            <w:r>
              <w:rPr>
                <w:b/>
                <w:bCs/>
                <w:color w:val="D84315"/>
              </w:rPr>
              <w:t>PANTALLA TV</w:t>
            </w:r>
          </w:p>
          <w:p w14:paraId="66EC9850" w14:textId="1175E56E" w:rsidR="0046268F" w:rsidRDefault="00000000">
            <w:pPr>
              <w:spacing w:after="30"/>
              <w:jc w:val="center"/>
            </w:pPr>
            <w:r>
              <w:rPr>
                <w:color w:val="E64A19"/>
                <w:sz w:val="16"/>
                <w:szCs w:val="16"/>
              </w:rPr>
              <w:t xml:space="preserve">361 </w:t>
            </w:r>
            <w:r w:rsidR="00106BAD">
              <w:rPr>
                <w:color w:val="E64A19"/>
                <w:sz w:val="16"/>
                <w:szCs w:val="16"/>
              </w:rPr>
              <w:t>líneas</w:t>
            </w:r>
            <w:r>
              <w:rPr>
                <w:color w:val="E64A19"/>
                <w:sz w:val="16"/>
                <w:szCs w:val="16"/>
              </w:rPr>
              <w:t xml:space="preserve"> | Complejidad: Media</w:t>
            </w:r>
          </w:p>
          <w:p w14:paraId="1D9C2BE7" w14:textId="77777777" w:rsidR="0046268F" w:rsidRDefault="00000000">
            <w:pPr>
              <w:spacing w:after="2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Video YouTube </w:t>
            </w:r>
            <w:proofErr w:type="spellStart"/>
            <w:r>
              <w:rPr>
                <w:color w:val="666666"/>
                <w:sz w:val="16"/>
                <w:szCs w:val="16"/>
              </w:rPr>
              <w:t>embed</w:t>
            </w:r>
            <w:proofErr w:type="spellEnd"/>
          </w:p>
          <w:p w14:paraId="0B4CF38B" w14:textId="77777777" w:rsidR="0046268F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Cola, chat en vivo, anuncios</w:t>
            </w:r>
          </w:p>
        </w:tc>
        <w:tc>
          <w:tcPr>
            <w:tcW w:w="3120" w:type="dxa"/>
            <w:tcBorders>
              <w:top w:val="single" w:sz="2" w:space="0" w:color="E65100"/>
              <w:left w:val="single" w:sz="2" w:space="0" w:color="E65100"/>
              <w:bottom w:val="single" w:sz="2" w:space="0" w:color="E65100"/>
              <w:right w:val="single" w:sz="2" w:space="0" w:color="E65100"/>
            </w:tcBorders>
            <w:shd w:val="clear" w:color="auto" w:fill="FFF3E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27DEEF" w14:textId="77777777" w:rsidR="0046268F" w:rsidRDefault="00000000">
            <w:pPr>
              <w:spacing w:after="60"/>
              <w:jc w:val="center"/>
            </w:pPr>
            <w:r>
              <w:rPr>
                <w:b/>
                <w:bCs/>
                <w:color w:val="E65100"/>
              </w:rPr>
              <w:t>PANEL ADMIN</w:t>
            </w:r>
          </w:p>
          <w:p w14:paraId="6EA03C94" w14:textId="6602A6F5" w:rsidR="0046268F" w:rsidRDefault="00000000">
            <w:pPr>
              <w:spacing w:after="30"/>
              <w:jc w:val="center"/>
            </w:pPr>
            <w:r>
              <w:rPr>
                <w:color w:val="EF6C00"/>
                <w:sz w:val="16"/>
                <w:szCs w:val="16"/>
              </w:rPr>
              <w:t xml:space="preserve">1,182 </w:t>
            </w:r>
            <w:r w:rsidR="00106BAD">
              <w:rPr>
                <w:color w:val="EF6C00"/>
                <w:sz w:val="16"/>
                <w:szCs w:val="16"/>
              </w:rPr>
              <w:t>líneas</w:t>
            </w:r>
            <w:r>
              <w:rPr>
                <w:color w:val="EF6C00"/>
                <w:sz w:val="16"/>
                <w:szCs w:val="16"/>
              </w:rPr>
              <w:t xml:space="preserve"> | Complejidad: Muy Alta</w:t>
            </w:r>
          </w:p>
          <w:p w14:paraId="1440FE18" w14:textId="48232491" w:rsidR="0046268F" w:rsidRDefault="00106BAD">
            <w:pPr>
              <w:spacing w:after="20"/>
              <w:jc w:val="center"/>
            </w:pPr>
            <w:r>
              <w:rPr>
                <w:color w:val="666666"/>
                <w:sz w:val="16"/>
                <w:szCs w:val="16"/>
              </w:rPr>
              <w:t>gestión</w:t>
            </w:r>
            <w:r w:rsidR="00000000">
              <w:rPr>
                <w:color w:val="666666"/>
                <w:sz w:val="16"/>
                <w:szCs w:val="16"/>
              </w:rPr>
              <w:t xml:space="preserve"> cola, mesas, meseros</w:t>
            </w:r>
          </w:p>
          <w:p w14:paraId="1C6089CE" w14:textId="77777777" w:rsidR="0046268F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Stats, log, anuncios, </w:t>
            </w:r>
            <w:proofErr w:type="spellStart"/>
            <w:r>
              <w:rPr>
                <w:color w:val="666666"/>
                <w:sz w:val="16"/>
                <w:szCs w:val="16"/>
              </w:rPr>
              <w:t>config</w:t>
            </w:r>
            <w:proofErr w:type="spellEnd"/>
          </w:p>
        </w:tc>
      </w:tr>
    </w:tbl>
    <w:p w14:paraId="3815EC61" w14:textId="77777777" w:rsidR="0046268F" w:rsidRDefault="0046268F">
      <w:pPr>
        <w:spacing w:before="40" w:after="40"/>
      </w:pPr>
    </w:p>
    <w:p w14:paraId="3C1A0FDE" w14:textId="77777777" w:rsidR="0046268F" w:rsidRDefault="00000000">
      <w:pPr>
        <w:spacing w:after="40"/>
        <w:jc w:val="center"/>
      </w:pPr>
      <w:r>
        <w:rPr>
          <w:color w:val="7C3AED"/>
          <w:sz w:val="28"/>
          <w:szCs w:val="28"/>
        </w:rPr>
        <w:t>▼          ▼          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268F" w:rsidRPr="00F21D46" w14:paraId="5AEFDD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C3AED"/>
              <w:left w:val="single" w:sz="3" w:space="0" w:color="7C3AED"/>
              <w:bottom w:val="single" w:sz="3" w:space="0" w:color="7C3AED"/>
              <w:right w:val="single" w:sz="3" w:space="0" w:color="7C3AED"/>
            </w:tcBorders>
            <w:shd w:val="clear" w:color="auto" w:fill="F3E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DF8E31" w14:textId="77777777" w:rsidR="0046268F" w:rsidRPr="00F21D46" w:rsidRDefault="00000000">
            <w:pPr>
              <w:spacing w:after="40"/>
              <w:jc w:val="center"/>
              <w:rPr>
                <w:lang w:val="en-US"/>
              </w:rPr>
            </w:pPr>
            <w:r w:rsidRPr="00F21D46">
              <w:rPr>
                <w:b/>
                <w:bCs/>
                <w:color w:val="7C3AED"/>
                <w:sz w:val="24"/>
                <w:szCs w:val="24"/>
                <w:lang w:val="en-US"/>
              </w:rPr>
              <w:t>BACKEND + REALTIME</w:t>
            </w:r>
          </w:p>
          <w:p w14:paraId="715EBFC5" w14:textId="77777777" w:rsidR="0046268F" w:rsidRPr="00F21D46" w:rsidRDefault="00000000">
            <w:pPr>
              <w:jc w:val="center"/>
              <w:rPr>
                <w:lang w:val="en-US"/>
              </w:rPr>
            </w:pPr>
            <w:r w:rsidRPr="00F21D46">
              <w:rPr>
                <w:color w:val="7E57C2"/>
                <w:sz w:val="18"/>
                <w:szCs w:val="18"/>
                <w:lang w:val="en-US"/>
              </w:rPr>
              <w:t xml:space="preserve">Base de </w:t>
            </w:r>
            <w:proofErr w:type="spellStart"/>
            <w:r w:rsidRPr="00F21D46">
              <w:rPr>
                <w:color w:val="7E57C2"/>
                <w:sz w:val="18"/>
                <w:szCs w:val="18"/>
                <w:lang w:val="en-US"/>
              </w:rPr>
              <w:t>datos</w:t>
            </w:r>
            <w:proofErr w:type="spellEnd"/>
            <w:r w:rsidRPr="00F21D46">
              <w:rPr>
                <w:color w:val="7E57C2"/>
                <w:sz w:val="18"/>
                <w:szCs w:val="18"/>
                <w:lang w:val="en-US"/>
              </w:rPr>
              <w:t xml:space="preserve"> PostgreSQL | API REST | </w:t>
            </w:r>
            <w:proofErr w:type="spellStart"/>
            <w:r w:rsidRPr="00F21D46">
              <w:rPr>
                <w:color w:val="7E57C2"/>
                <w:sz w:val="18"/>
                <w:szCs w:val="18"/>
                <w:lang w:val="en-US"/>
              </w:rPr>
              <w:t>WebSockets</w:t>
            </w:r>
            <w:proofErr w:type="spellEnd"/>
            <w:r w:rsidRPr="00F21D46">
              <w:rPr>
                <w:color w:val="7E57C2"/>
                <w:sz w:val="18"/>
                <w:szCs w:val="18"/>
                <w:lang w:val="en-US"/>
              </w:rPr>
              <w:t xml:space="preserve"> | </w:t>
            </w:r>
            <w:proofErr w:type="spellStart"/>
            <w:r w:rsidRPr="00F21D46">
              <w:rPr>
                <w:color w:val="7E57C2"/>
                <w:sz w:val="18"/>
                <w:szCs w:val="18"/>
                <w:lang w:val="en-US"/>
              </w:rPr>
              <w:t>Autenticacion</w:t>
            </w:r>
            <w:proofErr w:type="spellEnd"/>
            <w:r w:rsidRPr="00F21D46">
              <w:rPr>
                <w:color w:val="7E57C2"/>
                <w:sz w:val="18"/>
                <w:szCs w:val="18"/>
                <w:lang w:val="en-US"/>
              </w:rPr>
              <w:t xml:space="preserve"> | Storage</w:t>
            </w:r>
          </w:p>
        </w:tc>
      </w:tr>
    </w:tbl>
    <w:p w14:paraId="3F1DF232" w14:textId="77777777" w:rsidR="0046268F" w:rsidRPr="00F21D46" w:rsidRDefault="0046268F">
      <w:pPr>
        <w:spacing w:before="40" w:after="40"/>
        <w:rPr>
          <w:lang w:val="en-US"/>
        </w:rPr>
      </w:pPr>
    </w:p>
    <w:p w14:paraId="7AE13C61" w14:textId="77777777" w:rsidR="0046268F" w:rsidRDefault="00000000">
      <w:pPr>
        <w:spacing w:after="40"/>
        <w:jc w:val="center"/>
      </w:pPr>
      <w:r>
        <w:rPr>
          <w:color w:val="888888"/>
          <w:sz w:val="28"/>
          <w:szCs w:val="28"/>
        </w:rPr>
        <w:t>▼          ▼          ▼          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6268F" w14:paraId="350856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65BBC" w14:textId="77777777" w:rsidR="0046268F" w:rsidRDefault="00000000">
            <w:pPr>
              <w:spacing w:after="3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YouTube API</w:t>
            </w:r>
          </w:p>
          <w:p w14:paraId="138A16F0" w14:textId="77777777" w:rsidR="0046268F" w:rsidRDefault="00000000">
            <w:pPr>
              <w:jc w:val="center"/>
            </w:pPr>
            <w:proofErr w:type="spellStart"/>
            <w:r>
              <w:rPr>
                <w:color w:val="888888"/>
                <w:sz w:val="16"/>
                <w:szCs w:val="16"/>
              </w:rPr>
              <w:t>Busqueda</w:t>
            </w:r>
            <w:proofErr w:type="spellEnd"/>
            <w:r>
              <w:rPr>
                <w:color w:val="888888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888888"/>
                <w:sz w:val="16"/>
                <w:szCs w:val="16"/>
              </w:rPr>
              <w:t>embed</w:t>
            </w:r>
            <w:proofErr w:type="spellEnd"/>
          </w:p>
        </w:tc>
        <w:tc>
          <w:tcPr>
            <w:tcW w:w="23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EAE49" w14:textId="77777777" w:rsidR="0046268F" w:rsidRDefault="00000000">
            <w:pPr>
              <w:spacing w:after="3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Auth + Pagos</w:t>
            </w:r>
          </w:p>
          <w:p w14:paraId="6990E9BA" w14:textId="77777777" w:rsidR="0046268F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QR, </w:t>
            </w:r>
            <w:proofErr w:type="spellStart"/>
            <w:r>
              <w:rPr>
                <w:color w:val="888888"/>
                <w:sz w:val="16"/>
                <w:szCs w:val="16"/>
              </w:rPr>
              <w:t>creditos</w:t>
            </w:r>
            <w:proofErr w:type="spellEnd"/>
          </w:p>
        </w:tc>
        <w:tc>
          <w:tcPr>
            <w:tcW w:w="23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38226" w14:textId="77777777" w:rsidR="0046268F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Realtime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DB</w:t>
            </w:r>
          </w:p>
          <w:p w14:paraId="3F84D621" w14:textId="77777777" w:rsidR="0046268F" w:rsidRDefault="00000000">
            <w:pPr>
              <w:jc w:val="center"/>
            </w:pPr>
            <w:proofErr w:type="spellStart"/>
            <w:r>
              <w:rPr>
                <w:color w:val="888888"/>
                <w:sz w:val="16"/>
                <w:szCs w:val="16"/>
              </w:rPr>
              <w:t>Supabase</w:t>
            </w:r>
            <w:proofErr w:type="spellEnd"/>
          </w:p>
        </w:tc>
        <w:tc>
          <w:tcPr>
            <w:tcW w:w="23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7803C" w14:textId="77777777" w:rsidR="0046268F" w:rsidRDefault="00000000">
            <w:pPr>
              <w:spacing w:after="3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Hosting</w:t>
            </w:r>
          </w:p>
          <w:p w14:paraId="2E9F6C3E" w14:textId="77777777" w:rsidR="0046268F" w:rsidRDefault="00000000">
            <w:pPr>
              <w:jc w:val="center"/>
            </w:pPr>
            <w:proofErr w:type="spellStart"/>
            <w:r>
              <w:rPr>
                <w:color w:val="888888"/>
                <w:sz w:val="16"/>
                <w:szCs w:val="16"/>
              </w:rPr>
              <w:t>Vercel</w:t>
            </w:r>
            <w:proofErr w:type="spellEnd"/>
            <w:r>
              <w:rPr>
                <w:color w:val="888888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888888"/>
                <w:sz w:val="16"/>
                <w:szCs w:val="16"/>
              </w:rPr>
              <w:t>Railway</w:t>
            </w:r>
            <w:proofErr w:type="spellEnd"/>
          </w:p>
        </w:tc>
      </w:tr>
    </w:tbl>
    <w:p w14:paraId="1BE472CA" w14:textId="77777777" w:rsidR="0046268F" w:rsidRDefault="0046268F">
      <w:pPr>
        <w:spacing w:before="60" w:after="60"/>
      </w:pPr>
    </w:p>
    <w:p w14:paraId="7954CA3E" w14:textId="77777777" w:rsidR="0046268F" w:rsidRDefault="00000000">
      <w:r>
        <w:br w:type="page"/>
      </w:r>
    </w:p>
    <w:p w14:paraId="14F9D679" w14:textId="77777777" w:rsidR="003C1EC6" w:rsidRDefault="003C1EC6">
      <w:pPr>
        <w:pStyle w:val="Ttulo1"/>
      </w:pPr>
    </w:p>
    <w:p w14:paraId="44DFAA2E" w14:textId="211DF815" w:rsidR="0046268F" w:rsidRDefault="00000000">
      <w:pPr>
        <w:pStyle w:val="Ttulo1"/>
      </w:pPr>
      <w:r>
        <w:t xml:space="preserve">4. Stack </w:t>
      </w:r>
      <w:r w:rsidR="003C1EC6">
        <w:t>Tecnológico</w:t>
      </w:r>
      <w:r>
        <w:t xml:space="preserve"> Recomendado</w:t>
      </w:r>
    </w:p>
    <w:p w14:paraId="72916B83" w14:textId="77777777" w:rsidR="003C1EC6" w:rsidRDefault="003C1EC6">
      <w:pPr>
        <w:pStyle w:val="Ttulo1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46268F" w14:paraId="5F9EDE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71B7" w14:textId="77777777" w:rsidR="0046268F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4C80" w14:textId="77777777" w:rsidR="0046268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  <w:proofErr w:type="spellEnd"/>
          </w:p>
        </w:tc>
        <w:tc>
          <w:tcPr>
            <w:tcW w:w="5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AE3C" w14:textId="77777777" w:rsidR="0046268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Justificacion</w:t>
            </w:r>
            <w:proofErr w:type="spellEnd"/>
          </w:p>
        </w:tc>
      </w:tr>
      <w:tr w:rsidR="0046268F" w14:paraId="01EEA6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F69C0" w14:textId="77777777" w:rsidR="0046268F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8CF88" w14:textId="77777777" w:rsidR="0046268F" w:rsidRDefault="00000000">
            <w:r>
              <w:rPr>
                <w:color w:val="333333"/>
                <w:sz w:val="20"/>
                <w:szCs w:val="20"/>
              </w:rPr>
              <w:t xml:space="preserve">Next.js 14+ (App </w:t>
            </w:r>
            <w:proofErr w:type="spellStart"/>
            <w:r>
              <w:rPr>
                <w:color w:val="333333"/>
                <w:sz w:val="20"/>
                <w:szCs w:val="20"/>
              </w:rPr>
              <w:t>Router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5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E53B9" w14:textId="77777777" w:rsidR="0046268F" w:rsidRDefault="00000000">
            <w:r>
              <w:rPr>
                <w:color w:val="333333"/>
                <w:sz w:val="20"/>
                <w:szCs w:val="20"/>
              </w:rPr>
              <w:t>Las 3 estaciones comparten un mismo proyecto como rutas separadas (/</w:t>
            </w:r>
            <w:proofErr w:type="gramStart"/>
            <w:r>
              <w:rPr>
                <w:color w:val="333333"/>
                <w:sz w:val="20"/>
                <w:szCs w:val="20"/>
              </w:rPr>
              <w:t>app</w:t>
            </w:r>
            <w:proofErr w:type="gramEnd"/>
            <w:r>
              <w:rPr>
                <w:color w:val="333333"/>
                <w:sz w:val="20"/>
                <w:szCs w:val="20"/>
              </w:rPr>
              <w:t>, /tv, /</w:t>
            </w:r>
            <w:proofErr w:type="spellStart"/>
            <w:r>
              <w:rPr>
                <w:color w:val="333333"/>
                <w:sz w:val="20"/>
                <w:szCs w:val="20"/>
              </w:rPr>
              <w:t>admin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). Comparte </w:t>
            </w:r>
            <w:proofErr w:type="spellStart"/>
            <w:r>
              <w:rPr>
                <w:color w:val="333333"/>
                <w:sz w:val="20"/>
                <w:szCs w:val="20"/>
              </w:rPr>
              <w:t>logica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 componentes. SSR para SEO del </w:t>
            </w:r>
            <w:proofErr w:type="spellStart"/>
            <w:r>
              <w:rPr>
                <w:color w:val="333333"/>
                <w:sz w:val="20"/>
                <w:szCs w:val="20"/>
              </w:rPr>
              <w:t>landing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page.</w:t>
            </w:r>
          </w:p>
        </w:tc>
      </w:tr>
      <w:tr w:rsidR="0046268F" w14:paraId="5CCA3C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0320B" w14:textId="77777777" w:rsidR="0046268F" w:rsidRDefault="00000000">
            <w:r>
              <w:rPr>
                <w:b/>
                <w:bCs/>
                <w:color w:val="333333"/>
                <w:sz w:val="20"/>
                <w:szCs w:val="20"/>
              </w:rPr>
              <w:t>Estilos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B30D" w14:textId="77777777" w:rsidR="0046268F" w:rsidRDefault="00000000">
            <w:proofErr w:type="spellStart"/>
            <w:r>
              <w:rPr>
                <w:color w:val="333333"/>
                <w:sz w:val="20"/>
                <w:szCs w:val="20"/>
              </w:rPr>
              <w:t>Tailwind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CSS</w:t>
            </w:r>
          </w:p>
        </w:tc>
        <w:tc>
          <w:tcPr>
            <w:tcW w:w="5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DEF82" w14:textId="77777777" w:rsidR="0046268F" w:rsidRDefault="00000000">
            <w:r>
              <w:rPr>
                <w:color w:val="333333"/>
                <w:sz w:val="20"/>
                <w:szCs w:val="20"/>
              </w:rPr>
              <w:t xml:space="preserve">El prototipo usa </w:t>
            </w:r>
            <w:proofErr w:type="spellStart"/>
            <w:r>
              <w:rPr>
                <w:color w:val="333333"/>
                <w:sz w:val="20"/>
                <w:szCs w:val="20"/>
              </w:rPr>
              <w:t>inline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styles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en </w:t>
            </w:r>
            <w:proofErr w:type="spellStart"/>
            <w:r>
              <w:rPr>
                <w:color w:val="333333"/>
                <w:sz w:val="20"/>
                <w:szCs w:val="20"/>
              </w:rPr>
              <w:t>produccion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Tailwind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es mantenible, </w:t>
            </w:r>
            <w:proofErr w:type="spellStart"/>
            <w:r>
              <w:rPr>
                <w:color w:val="333333"/>
                <w:sz w:val="20"/>
                <w:szCs w:val="20"/>
              </w:rPr>
              <w:t>rapido</w:t>
            </w:r>
            <w:proofErr w:type="spellEnd"/>
            <w:r>
              <w:rPr>
                <w:color w:val="333333"/>
                <w:sz w:val="20"/>
                <w:szCs w:val="20"/>
              </w:rPr>
              <w:t>, y consistente.</w:t>
            </w:r>
          </w:p>
        </w:tc>
      </w:tr>
      <w:tr w:rsidR="0046268F" w14:paraId="7F860D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94227" w14:textId="77777777" w:rsidR="0046268F" w:rsidRDefault="00000000">
            <w:r>
              <w:rPr>
                <w:b/>
                <w:bCs/>
                <w:color w:val="333333"/>
                <w:sz w:val="20"/>
                <w:szCs w:val="20"/>
              </w:rPr>
              <w:t>Animaciones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B90C" w14:textId="77777777" w:rsidR="0046268F" w:rsidRDefault="00000000">
            <w:r>
              <w:rPr>
                <w:color w:val="333333"/>
                <w:sz w:val="20"/>
                <w:szCs w:val="20"/>
              </w:rPr>
              <w:t xml:space="preserve">Framer </w:t>
            </w:r>
            <w:proofErr w:type="spellStart"/>
            <w:r>
              <w:rPr>
                <w:color w:val="333333"/>
                <w:sz w:val="20"/>
                <w:szCs w:val="20"/>
              </w:rPr>
              <w:t>Motion</w:t>
            </w:r>
            <w:proofErr w:type="spellEnd"/>
          </w:p>
        </w:tc>
        <w:tc>
          <w:tcPr>
            <w:tcW w:w="5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6C3E5" w14:textId="77777777" w:rsidR="0046268F" w:rsidRDefault="00000000">
            <w:r>
              <w:rPr>
                <w:color w:val="333333"/>
                <w:sz w:val="20"/>
                <w:szCs w:val="20"/>
              </w:rPr>
              <w:t xml:space="preserve">Las animaciones del prototipo (fuego, reacciones, </w:t>
            </w:r>
            <w:proofErr w:type="spellStart"/>
            <w:r>
              <w:rPr>
                <w:color w:val="333333"/>
                <w:sz w:val="20"/>
                <w:szCs w:val="20"/>
              </w:rPr>
              <w:t>bounce</w:t>
            </w:r>
            <w:proofErr w:type="spellEnd"/>
            <w:r>
              <w:rPr>
                <w:color w:val="333333"/>
                <w:sz w:val="20"/>
                <w:szCs w:val="20"/>
              </w:rPr>
              <w:t>) se replican de forma declarativa.</w:t>
            </w:r>
          </w:p>
        </w:tc>
      </w:tr>
      <w:tr w:rsidR="0046268F" w14:paraId="0D9FC9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AAFF" w14:textId="77777777" w:rsidR="0046268F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+ DB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CC7C" w14:textId="77777777" w:rsidR="0046268F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5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26E56" w14:textId="77777777" w:rsidR="0046268F" w:rsidRDefault="00000000">
            <w:r w:rsidRPr="00F21D46">
              <w:rPr>
                <w:color w:val="333333"/>
                <w:sz w:val="20"/>
                <w:szCs w:val="20"/>
                <w:lang w:val="en-US"/>
              </w:rPr>
              <w:t>PostgreSQL + Realtime (</w:t>
            </w:r>
            <w:proofErr w:type="spellStart"/>
            <w:r w:rsidRPr="00F21D46">
              <w:rPr>
                <w:color w:val="333333"/>
                <w:sz w:val="20"/>
                <w:szCs w:val="20"/>
                <w:lang w:val="en-US"/>
              </w:rPr>
              <w:t>WebSockets</w:t>
            </w:r>
            <w:proofErr w:type="spellEnd"/>
            <w:r w:rsidRPr="00F21D46">
              <w:rPr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21D46">
              <w:rPr>
                <w:color w:val="333333"/>
                <w:sz w:val="20"/>
                <w:szCs w:val="20"/>
                <w:lang w:val="en-US"/>
              </w:rPr>
              <w:t>sobre</w:t>
            </w:r>
            <w:proofErr w:type="spellEnd"/>
            <w:r w:rsidRPr="00F21D46">
              <w:rPr>
                <w:color w:val="333333"/>
                <w:sz w:val="20"/>
                <w:szCs w:val="20"/>
                <w:lang w:val="en-US"/>
              </w:rPr>
              <w:t xml:space="preserve"> Postgres) + Auth + Storage. </w:t>
            </w:r>
            <w:proofErr w:type="spellStart"/>
            <w:r>
              <w:rPr>
                <w:color w:val="333333"/>
                <w:sz w:val="20"/>
                <w:szCs w:val="20"/>
              </w:rPr>
              <w:t>Sincronizacion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nativa entre las 3 pantallas. Tier gratuito generoso.</w:t>
            </w:r>
          </w:p>
        </w:tc>
      </w:tr>
      <w:tr w:rsidR="0046268F" w14:paraId="2069FA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E97D6" w14:textId="77777777" w:rsidR="0046268F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Musica</w:t>
            </w:r>
            <w:proofErr w:type="spellEnd"/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CCA6" w14:textId="77777777" w:rsidR="0046268F" w:rsidRDefault="00000000">
            <w:r>
              <w:rPr>
                <w:color w:val="333333"/>
                <w:sz w:val="20"/>
                <w:szCs w:val="20"/>
              </w:rPr>
              <w:t>YouTube Data API v3</w:t>
            </w:r>
          </w:p>
        </w:tc>
        <w:tc>
          <w:tcPr>
            <w:tcW w:w="5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EE953" w14:textId="77777777" w:rsidR="0046268F" w:rsidRDefault="00000000">
            <w:proofErr w:type="spellStart"/>
            <w:r>
              <w:rPr>
                <w:color w:val="333333"/>
                <w:sz w:val="20"/>
                <w:szCs w:val="20"/>
              </w:rPr>
              <w:t>Busqueda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real de canciones. YouTube </w:t>
            </w:r>
            <w:proofErr w:type="spellStart"/>
            <w:r>
              <w:rPr>
                <w:color w:val="333333"/>
                <w:sz w:val="20"/>
                <w:szCs w:val="20"/>
              </w:rPr>
              <w:t>IFrame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API para controlar el </w:t>
            </w:r>
            <w:proofErr w:type="spellStart"/>
            <w:r>
              <w:rPr>
                <w:color w:val="333333"/>
                <w:sz w:val="20"/>
                <w:szCs w:val="20"/>
              </w:rPr>
              <w:t>player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la TV desde el </w:t>
            </w:r>
            <w:proofErr w:type="spellStart"/>
            <w:r>
              <w:rPr>
                <w:color w:val="333333"/>
                <w:sz w:val="20"/>
                <w:szCs w:val="20"/>
              </w:rPr>
              <w:t>admin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6268F" w14:paraId="466752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D2967" w14:textId="77777777" w:rsidR="0046268F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A2CC3" w14:textId="77777777" w:rsidR="0046268F" w:rsidRDefault="00000000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Cloud</w:t>
            </w:r>
          </w:p>
        </w:tc>
        <w:tc>
          <w:tcPr>
            <w:tcW w:w="5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EE3B" w14:textId="7BD942B2" w:rsidR="0046268F" w:rsidRDefault="00000000">
            <w:r>
              <w:rPr>
                <w:color w:val="333333"/>
                <w:sz w:val="20"/>
                <w:szCs w:val="20"/>
              </w:rPr>
              <w:t xml:space="preserve">Ambos tienen </w:t>
            </w:r>
            <w:proofErr w:type="spellStart"/>
            <w:r>
              <w:rPr>
                <w:color w:val="333333"/>
                <w:sz w:val="20"/>
                <w:szCs w:val="20"/>
              </w:rPr>
              <w:t>tier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gratuito. </w:t>
            </w:r>
          </w:p>
        </w:tc>
      </w:tr>
    </w:tbl>
    <w:p w14:paraId="125351A5" w14:textId="77777777" w:rsidR="003C1EC6" w:rsidRDefault="003C1EC6">
      <w:pPr>
        <w:pStyle w:val="Ttulo1"/>
      </w:pPr>
    </w:p>
    <w:p w14:paraId="04E36EEA" w14:textId="575927A9" w:rsidR="0046268F" w:rsidRDefault="00000000">
      <w:pPr>
        <w:pStyle w:val="Ttulo1"/>
      </w:pPr>
      <w:r>
        <w:t xml:space="preserve">5. </w:t>
      </w:r>
      <w:proofErr w:type="spellStart"/>
      <w:r>
        <w:t>Estimacion</w:t>
      </w:r>
      <w:proofErr w:type="spellEnd"/>
      <w:r>
        <w:t xml:space="preserve"> de Tiempos</w:t>
      </w:r>
    </w:p>
    <w:p w14:paraId="2422AD13" w14:textId="073E9FE7" w:rsidR="0046268F" w:rsidRDefault="0046268F">
      <w:pPr>
        <w:pStyle w:val="Ttulo2"/>
      </w:pP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1"/>
        <w:gridCol w:w="3379"/>
        <w:gridCol w:w="3379"/>
      </w:tblGrid>
      <w:tr w:rsidR="003C1EC6" w14:paraId="6F3CE18C" w14:textId="1D39C037" w:rsidTr="001E6C29">
        <w:tblPrEx>
          <w:tblCellMar>
            <w:top w:w="0" w:type="dxa"/>
            <w:bottom w:w="0" w:type="dxa"/>
          </w:tblCellMar>
        </w:tblPrEx>
        <w:trPr>
          <w:trHeight w:val="565"/>
        </w:trPr>
        <w:tc>
          <w:tcPr>
            <w:tcW w:w="292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66FDE" w14:textId="77777777" w:rsidR="003C1EC6" w:rsidRDefault="003C1EC6" w:rsidP="003C1EC6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379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ABBA" w14:textId="04D7E646" w:rsidR="003C1EC6" w:rsidRDefault="003C1EC6" w:rsidP="003C1EC6">
            <w:r>
              <w:t>Tiempo Estimado</w:t>
            </w:r>
          </w:p>
        </w:tc>
        <w:tc>
          <w:tcPr>
            <w:tcW w:w="3379" w:type="dxa"/>
            <w:shd w:val="clear" w:color="auto" w:fill="0E2841" w:themeFill="text2"/>
            <w:vAlign w:val="center"/>
          </w:tcPr>
          <w:p w14:paraId="4B8FB6C7" w14:textId="1F2B7837" w:rsidR="003C1EC6" w:rsidRDefault="001E6C29" w:rsidP="001E6C29">
            <w:pPr>
              <w:jc w:val="center"/>
            </w:pPr>
            <w:r>
              <w:t>% pago</w:t>
            </w:r>
          </w:p>
        </w:tc>
      </w:tr>
      <w:tr w:rsidR="003C1EC6" w14:paraId="2136E001" w14:textId="6363BDFE" w:rsidTr="003C1EC6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292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5A2B6" w14:textId="77777777" w:rsidR="003C1EC6" w:rsidRDefault="003C1EC6" w:rsidP="003C1EC6">
            <w:r>
              <w:rPr>
                <w:b/>
                <w:bCs/>
                <w:color w:val="333333"/>
                <w:sz w:val="20"/>
                <w:szCs w:val="20"/>
              </w:rPr>
              <w:t xml:space="preserve">Fase 1: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+ Auth + DB</w:t>
            </w:r>
          </w:p>
        </w:tc>
        <w:tc>
          <w:tcPr>
            <w:tcW w:w="3379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7BE57" w14:textId="4FB2C0D5" w:rsidR="003C1EC6" w:rsidRDefault="003C1EC6" w:rsidP="003C1EC6">
            <w:pPr>
              <w:jc w:val="center"/>
            </w:pPr>
            <w:r>
              <w:rPr>
                <w:color w:val="2E7D32"/>
                <w:sz w:val="20"/>
                <w:szCs w:val="20"/>
              </w:rPr>
              <w:t>1 - 1.5 semanas</w:t>
            </w:r>
          </w:p>
        </w:tc>
        <w:tc>
          <w:tcPr>
            <w:tcW w:w="3379" w:type="dxa"/>
          </w:tcPr>
          <w:p w14:paraId="047CA0FA" w14:textId="3C1AD722" w:rsidR="001E6C29" w:rsidRPr="001E6C29" w:rsidRDefault="001E6C29" w:rsidP="001E6C29">
            <w:pPr>
              <w:jc w:val="center"/>
              <w:rPr>
                <w:b/>
                <w:bCs/>
                <w:color w:val="2E7D32"/>
                <w:sz w:val="20"/>
                <w:szCs w:val="20"/>
              </w:rPr>
            </w:pPr>
            <w:r w:rsidRPr="001E6C29">
              <w:rPr>
                <w:b/>
                <w:bCs/>
                <w:color w:val="2E7D32"/>
                <w:sz w:val="20"/>
                <w:szCs w:val="20"/>
              </w:rPr>
              <w:t>25%</w:t>
            </w:r>
          </w:p>
        </w:tc>
      </w:tr>
      <w:tr w:rsidR="003C1EC6" w14:paraId="0709DC99" w14:textId="3C385948" w:rsidTr="003C1EC6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292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C4E38" w14:textId="77777777" w:rsidR="003C1EC6" w:rsidRDefault="003C1EC6" w:rsidP="003C1EC6">
            <w:r>
              <w:rPr>
                <w:b/>
                <w:bCs/>
                <w:color w:val="333333"/>
                <w:sz w:val="20"/>
                <w:szCs w:val="20"/>
              </w:rPr>
              <w:t>Fase 2: App Cliente</w:t>
            </w:r>
          </w:p>
        </w:tc>
        <w:tc>
          <w:tcPr>
            <w:tcW w:w="3379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B33F2" w14:textId="6AA40788" w:rsidR="003C1EC6" w:rsidRDefault="003C1EC6" w:rsidP="003C1EC6">
            <w:pPr>
              <w:jc w:val="center"/>
            </w:pPr>
            <w:r>
              <w:rPr>
                <w:color w:val="2E7D32"/>
                <w:sz w:val="20"/>
                <w:szCs w:val="20"/>
              </w:rPr>
              <w:t>1 - 1.5 semanas</w:t>
            </w:r>
          </w:p>
        </w:tc>
        <w:tc>
          <w:tcPr>
            <w:tcW w:w="3379" w:type="dxa"/>
          </w:tcPr>
          <w:p w14:paraId="58C5FD6A" w14:textId="5042B67A" w:rsidR="003C1EC6" w:rsidRPr="001E6C29" w:rsidRDefault="001E6C29" w:rsidP="003C1EC6">
            <w:pPr>
              <w:jc w:val="center"/>
              <w:rPr>
                <w:b/>
                <w:bCs/>
                <w:color w:val="2E7D32"/>
                <w:sz w:val="20"/>
                <w:szCs w:val="20"/>
              </w:rPr>
            </w:pPr>
            <w:r w:rsidRPr="001E6C29">
              <w:rPr>
                <w:b/>
                <w:bCs/>
                <w:color w:val="2E7D32"/>
                <w:sz w:val="20"/>
                <w:szCs w:val="20"/>
              </w:rPr>
              <w:t>25%</w:t>
            </w:r>
          </w:p>
        </w:tc>
      </w:tr>
      <w:tr w:rsidR="003C1EC6" w14:paraId="70E47BF7" w14:textId="3E97B8AE" w:rsidTr="003C1EC6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292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07B9A" w14:textId="77777777" w:rsidR="003C1EC6" w:rsidRDefault="003C1EC6" w:rsidP="003C1EC6">
            <w:r>
              <w:rPr>
                <w:b/>
                <w:bCs/>
                <w:color w:val="333333"/>
                <w:sz w:val="20"/>
                <w:szCs w:val="20"/>
              </w:rPr>
              <w:t xml:space="preserve">Fase 3: Panel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379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20021" w14:textId="744654E1" w:rsidR="003C1EC6" w:rsidRDefault="003C1EC6" w:rsidP="003C1EC6">
            <w:pPr>
              <w:jc w:val="center"/>
            </w:pPr>
            <w:r>
              <w:rPr>
                <w:color w:val="2E7D32"/>
                <w:sz w:val="20"/>
                <w:szCs w:val="20"/>
              </w:rPr>
              <w:t>1.5 - 2 semanas</w:t>
            </w:r>
          </w:p>
        </w:tc>
        <w:tc>
          <w:tcPr>
            <w:tcW w:w="3379" w:type="dxa"/>
          </w:tcPr>
          <w:p w14:paraId="5D94B7A3" w14:textId="140D6F5A" w:rsidR="003C1EC6" w:rsidRPr="001E6C29" w:rsidRDefault="001E6C29" w:rsidP="003C1EC6">
            <w:pPr>
              <w:jc w:val="center"/>
              <w:rPr>
                <w:b/>
                <w:bCs/>
                <w:color w:val="2E7D32"/>
                <w:sz w:val="20"/>
                <w:szCs w:val="20"/>
              </w:rPr>
            </w:pPr>
            <w:r w:rsidRPr="001E6C29">
              <w:rPr>
                <w:b/>
                <w:bCs/>
                <w:color w:val="2E7D32"/>
                <w:sz w:val="20"/>
                <w:szCs w:val="20"/>
              </w:rPr>
              <w:t>20%</w:t>
            </w:r>
          </w:p>
        </w:tc>
      </w:tr>
      <w:tr w:rsidR="003C1EC6" w14:paraId="6328526E" w14:textId="2D55CC8C" w:rsidTr="003C1EC6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292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4AAB2" w14:textId="77777777" w:rsidR="003C1EC6" w:rsidRDefault="003C1EC6" w:rsidP="003C1EC6">
            <w:r>
              <w:rPr>
                <w:b/>
                <w:bCs/>
                <w:color w:val="333333"/>
                <w:sz w:val="20"/>
                <w:szCs w:val="20"/>
              </w:rPr>
              <w:t xml:space="preserve">Fase 4: TV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Display</w:t>
            </w:r>
            <w:proofErr w:type="spellEnd"/>
          </w:p>
        </w:tc>
        <w:tc>
          <w:tcPr>
            <w:tcW w:w="3379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1DD6C" w14:textId="4D8F5E4C" w:rsidR="003C1EC6" w:rsidRDefault="003C1EC6" w:rsidP="003C1EC6">
            <w:pPr>
              <w:jc w:val="center"/>
            </w:pPr>
            <w:r>
              <w:rPr>
                <w:color w:val="2E7D32"/>
                <w:sz w:val="20"/>
                <w:szCs w:val="20"/>
              </w:rPr>
              <w:t>1 - 1.5 semanas</w:t>
            </w:r>
          </w:p>
        </w:tc>
        <w:tc>
          <w:tcPr>
            <w:tcW w:w="3379" w:type="dxa"/>
          </w:tcPr>
          <w:p w14:paraId="4F94D2A7" w14:textId="335B919E" w:rsidR="003C1EC6" w:rsidRPr="001E6C29" w:rsidRDefault="001E6C29" w:rsidP="003C1EC6">
            <w:pPr>
              <w:jc w:val="center"/>
              <w:rPr>
                <w:b/>
                <w:bCs/>
                <w:color w:val="2E7D32"/>
                <w:sz w:val="20"/>
                <w:szCs w:val="20"/>
              </w:rPr>
            </w:pPr>
            <w:r w:rsidRPr="001E6C29">
              <w:rPr>
                <w:b/>
                <w:bCs/>
                <w:color w:val="2E7D32"/>
                <w:sz w:val="20"/>
                <w:szCs w:val="20"/>
              </w:rPr>
              <w:t>20%</w:t>
            </w:r>
          </w:p>
        </w:tc>
      </w:tr>
      <w:tr w:rsidR="003C1EC6" w14:paraId="63C7A4E0" w14:textId="1B622890" w:rsidTr="003C1EC6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292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F37EE" w14:textId="77777777" w:rsidR="003C1EC6" w:rsidRDefault="003C1EC6" w:rsidP="003C1EC6">
            <w:r>
              <w:rPr>
                <w:b/>
                <w:bCs/>
                <w:color w:val="333333"/>
                <w:sz w:val="20"/>
                <w:szCs w:val="20"/>
              </w:rPr>
              <w:t xml:space="preserve">Fase 5: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Testing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3379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30EA1" w14:textId="21347706" w:rsidR="003C1EC6" w:rsidRDefault="003C1EC6" w:rsidP="003C1EC6">
            <w:pPr>
              <w:jc w:val="center"/>
            </w:pPr>
            <w:r>
              <w:rPr>
                <w:color w:val="2E7D32"/>
                <w:sz w:val="20"/>
                <w:szCs w:val="20"/>
              </w:rPr>
              <w:t>1 - 1 semanas</w:t>
            </w:r>
          </w:p>
        </w:tc>
        <w:tc>
          <w:tcPr>
            <w:tcW w:w="3379" w:type="dxa"/>
          </w:tcPr>
          <w:p w14:paraId="1FBAD243" w14:textId="7E99225D" w:rsidR="003C1EC6" w:rsidRPr="001E6C29" w:rsidRDefault="001E6C29" w:rsidP="003C1EC6">
            <w:pPr>
              <w:jc w:val="center"/>
              <w:rPr>
                <w:b/>
                <w:bCs/>
                <w:color w:val="2E7D32"/>
                <w:sz w:val="20"/>
                <w:szCs w:val="20"/>
              </w:rPr>
            </w:pPr>
            <w:r w:rsidRPr="001E6C29">
              <w:rPr>
                <w:b/>
                <w:bCs/>
                <w:color w:val="2E7D32"/>
                <w:sz w:val="20"/>
                <w:szCs w:val="20"/>
              </w:rPr>
              <w:t>10%</w:t>
            </w:r>
          </w:p>
        </w:tc>
      </w:tr>
      <w:tr w:rsidR="003C1EC6" w14:paraId="2F120E9E" w14:textId="5D2125C9" w:rsidTr="003C1EC6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92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D19A9" w14:textId="77777777" w:rsidR="003C1EC6" w:rsidRDefault="003C1EC6" w:rsidP="003C1EC6">
            <w:r>
              <w:rPr>
                <w:b/>
                <w:bCs/>
                <w:color w:val="1A1A2E"/>
              </w:rPr>
              <w:t>TOTAL</w:t>
            </w:r>
          </w:p>
        </w:tc>
        <w:tc>
          <w:tcPr>
            <w:tcW w:w="3379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58D8A" w14:textId="41EE1A26" w:rsidR="003C1EC6" w:rsidRDefault="003C1EC6" w:rsidP="003C1EC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5 - 8 semanas</w:t>
            </w:r>
          </w:p>
        </w:tc>
        <w:tc>
          <w:tcPr>
            <w:tcW w:w="3379" w:type="dxa"/>
          </w:tcPr>
          <w:p w14:paraId="5BB37ADE" w14:textId="3C9E478B" w:rsidR="003C1EC6" w:rsidRPr="001E6C29" w:rsidRDefault="001E6C29" w:rsidP="003C1EC6">
            <w:pPr>
              <w:jc w:val="center"/>
              <w:rPr>
                <w:b/>
                <w:bCs/>
                <w:color w:val="2E7D32"/>
                <w:sz w:val="20"/>
                <w:szCs w:val="20"/>
              </w:rPr>
            </w:pPr>
            <w:r w:rsidRPr="001E6C29">
              <w:rPr>
                <w:b/>
                <w:bCs/>
                <w:color w:val="2E7D32"/>
                <w:sz w:val="20"/>
                <w:szCs w:val="20"/>
              </w:rPr>
              <w:t>100%</w:t>
            </w:r>
          </w:p>
        </w:tc>
      </w:tr>
    </w:tbl>
    <w:p w14:paraId="59AC741D" w14:textId="77777777" w:rsidR="0046268F" w:rsidRDefault="00000000">
      <w:r>
        <w:br w:type="page"/>
      </w:r>
    </w:p>
    <w:p w14:paraId="47EF6AE8" w14:textId="77777777" w:rsidR="0046268F" w:rsidRDefault="00000000">
      <w:pPr>
        <w:pStyle w:val="Ttulo1"/>
      </w:pPr>
      <w:r>
        <w:lastRenderedPageBreak/>
        <w:t xml:space="preserve">6. Modelos de </w:t>
      </w:r>
      <w:proofErr w:type="spellStart"/>
      <w:r>
        <w:t>Compensacion</w:t>
      </w:r>
      <w:proofErr w:type="spellEnd"/>
    </w:p>
    <w:p w14:paraId="46E50F1D" w14:textId="36C22207" w:rsidR="0046268F" w:rsidRDefault="003C1EC6">
      <w:pPr>
        <w:spacing w:after="140" w:line="300" w:lineRule="auto"/>
      </w:pPr>
      <w:r>
        <w:rPr>
          <w:color w:val="333333"/>
        </w:rPr>
        <w:t>Se</w:t>
      </w:r>
      <w:r w:rsidR="00000000">
        <w:rPr>
          <w:color w:val="333333"/>
        </w:rPr>
        <w:t xml:space="preserve"> presentan </w:t>
      </w:r>
      <w:r>
        <w:rPr>
          <w:color w:val="333333"/>
        </w:rPr>
        <w:t>4</w:t>
      </w:r>
      <w:r w:rsidR="00000000">
        <w:rPr>
          <w:color w:val="333333"/>
        </w:rPr>
        <w:t xml:space="preserve"> modelos de </w:t>
      </w:r>
      <w:r>
        <w:rPr>
          <w:color w:val="333333"/>
        </w:rPr>
        <w:t>compensación</w:t>
      </w:r>
      <w:r w:rsidR="00000000">
        <w:rPr>
          <w:color w:val="333333"/>
        </w:rPr>
        <w:t xml:space="preserve"> alternativos al pago fijo tradicional, ordenados de menor a mayor riesgo para </w:t>
      </w:r>
      <w:r>
        <w:rPr>
          <w:color w:val="333333"/>
        </w:rPr>
        <w:t>ambas partes</w:t>
      </w:r>
      <w:r w:rsidR="00000000">
        <w:rPr>
          <w:color w:val="333333"/>
        </w:rPr>
        <w:t>:</w:t>
      </w:r>
    </w:p>
    <w:tbl>
      <w:tblPr>
        <w:tblpPr w:leftFromText="141" w:rightFromText="141" w:vertAnchor="text" w:tblpY="1"/>
        <w:tblOverlap w:val="never"/>
        <w:tblW w:w="98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3"/>
        <w:gridCol w:w="5535"/>
      </w:tblGrid>
      <w:tr w:rsidR="00106BAD" w:rsidRPr="003C1EC6" w14:paraId="626A6983" w14:textId="77777777" w:rsidTr="001E6C29">
        <w:trPr>
          <w:trHeight w:val="185"/>
          <w:tblCellSpacing w:w="15" w:type="dxa"/>
        </w:trPr>
        <w:tc>
          <w:tcPr>
            <w:tcW w:w="42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9E4E1B" w14:textId="77777777" w:rsidR="00106BAD" w:rsidRPr="00106BAD" w:rsidRDefault="00106BAD" w:rsidP="00106BAD">
            <w:pPr>
              <w:rPr>
                <w:b/>
                <w:bCs/>
              </w:rPr>
            </w:pPr>
            <w:r w:rsidRPr="00106BAD">
              <w:rPr>
                <w:b/>
                <w:bCs/>
              </w:rPr>
              <w:t>Modelo</w:t>
            </w:r>
          </w:p>
        </w:tc>
        <w:tc>
          <w:tcPr>
            <w:tcW w:w="5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2736B5" w14:textId="7BDA663B" w:rsidR="00106BAD" w:rsidRPr="00106BAD" w:rsidRDefault="00106BAD" w:rsidP="00106BAD">
            <w:pPr>
              <w:rPr>
                <w:b/>
                <w:bCs/>
              </w:rPr>
            </w:pPr>
            <w:r w:rsidRPr="003C1EC6">
              <w:rPr>
                <w:b/>
                <w:bCs/>
              </w:rPr>
              <w:t xml:space="preserve">Descripción </w:t>
            </w:r>
          </w:p>
        </w:tc>
      </w:tr>
      <w:tr w:rsidR="00106BAD" w:rsidRPr="003C1EC6" w14:paraId="2EA444DE" w14:textId="77777777" w:rsidTr="001E6C29">
        <w:trPr>
          <w:trHeight w:val="340"/>
          <w:tblCellSpacing w:w="15" w:type="dxa"/>
        </w:trPr>
        <w:tc>
          <w:tcPr>
            <w:tcW w:w="42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5EA36E" w14:textId="77777777" w:rsidR="00106BAD" w:rsidRPr="00106BAD" w:rsidRDefault="00106BAD" w:rsidP="00106BAD">
            <w:r w:rsidRPr="00106BAD">
              <w:t xml:space="preserve">Pago Reducido + </w:t>
            </w:r>
            <w:proofErr w:type="spellStart"/>
            <w:r w:rsidRPr="00106BAD">
              <w:t>Equity</w:t>
            </w:r>
            <w:proofErr w:type="spellEnd"/>
          </w:p>
        </w:tc>
        <w:tc>
          <w:tcPr>
            <w:tcW w:w="5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B06875" w14:textId="21FCA9EF" w:rsidR="00106BAD" w:rsidRPr="00106BAD" w:rsidRDefault="00106BAD" w:rsidP="00106BAD">
            <w:r w:rsidRPr="003C1EC6">
              <w:rPr>
                <w:color w:val="333333"/>
              </w:rPr>
              <w:t>Pago de $</w:t>
            </w:r>
            <w:r w:rsidR="003C1EC6" w:rsidRPr="003C1EC6">
              <w:rPr>
                <w:color w:val="333333"/>
              </w:rPr>
              <w:t>7</w:t>
            </w:r>
            <w:r w:rsidRPr="003C1EC6">
              <w:rPr>
                <w:color w:val="333333"/>
              </w:rPr>
              <w:t>M COP (30-40% del valor real) + 1</w:t>
            </w:r>
            <w:r w:rsidR="003C1EC6" w:rsidRPr="003C1EC6">
              <w:rPr>
                <w:color w:val="333333"/>
              </w:rPr>
              <w:t>0</w:t>
            </w:r>
            <w:r w:rsidRPr="003C1EC6">
              <w:rPr>
                <w:color w:val="333333"/>
              </w:rPr>
              <w:t xml:space="preserve">% </w:t>
            </w:r>
            <w:proofErr w:type="spellStart"/>
            <w:r w:rsidRPr="003C1EC6">
              <w:rPr>
                <w:color w:val="333333"/>
              </w:rPr>
              <w:t>equity</w:t>
            </w:r>
            <w:proofErr w:type="spellEnd"/>
            <w:r w:rsidRPr="003C1EC6">
              <w:rPr>
                <w:color w:val="333333"/>
              </w:rPr>
              <w:t xml:space="preserve"> de ROKKA</w:t>
            </w:r>
          </w:p>
        </w:tc>
      </w:tr>
      <w:tr w:rsidR="00106BAD" w:rsidRPr="003C1EC6" w14:paraId="04CC20FE" w14:textId="77777777" w:rsidTr="001E6C29">
        <w:trPr>
          <w:trHeight w:val="427"/>
          <w:tblCellSpacing w:w="15" w:type="dxa"/>
        </w:trPr>
        <w:tc>
          <w:tcPr>
            <w:tcW w:w="42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2D5EE" w14:textId="2437998A" w:rsidR="00106BAD" w:rsidRPr="00106BAD" w:rsidRDefault="00106BAD" w:rsidP="00106BAD">
            <w:proofErr w:type="spellStart"/>
            <w:r w:rsidRPr="00106BAD">
              <w:t>Revenue</w:t>
            </w:r>
            <w:proofErr w:type="spellEnd"/>
            <w:r w:rsidRPr="00106BAD">
              <w:t xml:space="preserve"> Share </w:t>
            </w:r>
          </w:p>
        </w:tc>
        <w:tc>
          <w:tcPr>
            <w:tcW w:w="5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25396" w14:textId="656FEB7A" w:rsidR="00106BAD" w:rsidRPr="003C1EC6" w:rsidRDefault="00106BAD" w:rsidP="00106BAD">
            <w:pPr>
              <w:spacing w:after="80"/>
            </w:pPr>
            <w:r w:rsidRPr="003C1EC6">
              <w:rPr>
                <w:color w:val="333333"/>
              </w:rPr>
              <w:t>$3M</w:t>
            </w:r>
            <w:r w:rsidRPr="003C1EC6">
              <w:rPr>
                <w:color w:val="333333"/>
              </w:rPr>
              <w:t xml:space="preserve"> </w:t>
            </w:r>
            <w:r w:rsidRPr="003C1EC6">
              <w:rPr>
                <w:color w:val="333333"/>
              </w:rPr>
              <w:t xml:space="preserve">COP </w:t>
            </w:r>
            <w:proofErr w:type="spellStart"/>
            <w:r w:rsidRPr="003C1EC6">
              <w:rPr>
                <w:color w:val="333333"/>
              </w:rPr>
              <w:t>upfront</w:t>
            </w:r>
            <w:proofErr w:type="spellEnd"/>
            <w:r w:rsidRPr="003C1EC6">
              <w:rPr>
                <w:color w:val="333333"/>
              </w:rPr>
              <w:t xml:space="preserve"> </w:t>
            </w:r>
            <w:r w:rsidRPr="003C1EC6">
              <w:rPr>
                <w:color w:val="333333"/>
              </w:rPr>
              <w:t xml:space="preserve">+ </w:t>
            </w:r>
            <w:r w:rsidRPr="003C1EC6">
              <w:rPr>
                <w:color w:val="333333"/>
              </w:rPr>
              <w:t>1</w:t>
            </w:r>
            <w:r w:rsidRPr="003C1EC6">
              <w:rPr>
                <w:color w:val="333333"/>
              </w:rPr>
              <w:t>5</w:t>
            </w:r>
            <w:r w:rsidRPr="003C1EC6">
              <w:rPr>
                <w:color w:val="333333"/>
              </w:rPr>
              <w:t xml:space="preserve"> </w:t>
            </w:r>
            <w:r w:rsidRPr="003C1EC6">
              <w:rPr>
                <w:color w:val="333333"/>
              </w:rPr>
              <w:t>de ingresos brutos por 5 a</w:t>
            </w:r>
            <w:r w:rsidRPr="003C1EC6">
              <w:rPr>
                <w:color w:val="333333"/>
              </w:rPr>
              <w:t>ñ</w:t>
            </w:r>
            <w:r w:rsidRPr="003C1EC6">
              <w:rPr>
                <w:color w:val="333333"/>
              </w:rPr>
              <w:t>os</w:t>
            </w:r>
          </w:p>
          <w:p w14:paraId="75061121" w14:textId="3DBBC005" w:rsidR="00106BAD" w:rsidRPr="00106BAD" w:rsidRDefault="00106BAD" w:rsidP="00106BAD"/>
        </w:tc>
      </w:tr>
      <w:tr w:rsidR="00106BAD" w:rsidRPr="003C1EC6" w14:paraId="25590E51" w14:textId="77777777" w:rsidTr="001E6C29">
        <w:trPr>
          <w:trHeight w:val="507"/>
          <w:tblCellSpacing w:w="15" w:type="dxa"/>
        </w:trPr>
        <w:tc>
          <w:tcPr>
            <w:tcW w:w="42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A6972" w14:textId="77777777" w:rsidR="00106BAD" w:rsidRPr="00106BAD" w:rsidRDefault="00106BAD" w:rsidP="00106BAD">
            <w:r w:rsidRPr="00106BAD">
              <w:t xml:space="preserve">Híbrido (Pago + </w:t>
            </w:r>
            <w:proofErr w:type="spellStart"/>
            <w:r w:rsidRPr="00106BAD">
              <w:t>Revenue</w:t>
            </w:r>
            <w:proofErr w:type="spellEnd"/>
            <w:r w:rsidRPr="00106BAD">
              <w:t xml:space="preserve"> + </w:t>
            </w:r>
            <w:proofErr w:type="spellStart"/>
            <w:r w:rsidRPr="00106BAD">
              <w:t>Equity</w:t>
            </w:r>
            <w:proofErr w:type="spellEnd"/>
            <w:r w:rsidRPr="00106BAD">
              <w:t>)</w:t>
            </w:r>
          </w:p>
        </w:tc>
        <w:tc>
          <w:tcPr>
            <w:tcW w:w="5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4C0497" w14:textId="573E3428" w:rsidR="00106BAD" w:rsidRPr="00106BAD" w:rsidRDefault="00106BAD" w:rsidP="00106BAD">
            <w:pPr>
              <w:rPr>
                <w:lang w:val="en-US"/>
              </w:rPr>
            </w:pPr>
            <w:r w:rsidRPr="003C1EC6">
              <w:rPr>
                <w:color w:val="333333"/>
                <w:lang w:val="en-US"/>
              </w:rPr>
              <w:t>$</w:t>
            </w:r>
            <w:r w:rsidRPr="003C1EC6">
              <w:rPr>
                <w:color w:val="333333"/>
                <w:lang w:val="en-US"/>
              </w:rPr>
              <w:t xml:space="preserve">1.8 </w:t>
            </w:r>
            <w:r w:rsidRPr="003C1EC6">
              <w:rPr>
                <w:color w:val="333333"/>
                <w:lang w:val="en-US"/>
              </w:rPr>
              <w:t>M</w:t>
            </w:r>
            <w:r w:rsidRPr="003C1EC6">
              <w:rPr>
                <w:color w:val="333333"/>
                <w:lang w:val="en-US"/>
              </w:rPr>
              <w:t xml:space="preserve"> </w:t>
            </w:r>
            <w:r w:rsidRPr="003C1EC6">
              <w:rPr>
                <w:color w:val="333333"/>
                <w:lang w:val="en-US"/>
              </w:rPr>
              <w:t>COP upfront + 10% revenue share + 10% equity</w:t>
            </w:r>
          </w:p>
        </w:tc>
      </w:tr>
      <w:tr w:rsidR="001E6C29" w:rsidRPr="003C1EC6" w14:paraId="5221B8CF" w14:textId="77777777" w:rsidTr="001E6C29">
        <w:trPr>
          <w:trHeight w:val="681"/>
          <w:tblCellSpacing w:w="15" w:type="dxa"/>
        </w:trPr>
        <w:tc>
          <w:tcPr>
            <w:tcW w:w="42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5BD1BC" w14:textId="77777777" w:rsidR="00106BAD" w:rsidRPr="00106BAD" w:rsidRDefault="00106BAD" w:rsidP="00106BAD">
            <w:r w:rsidRPr="00106BAD">
              <w:t>Mensualidad SaaS</w:t>
            </w:r>
          </w:p>
        </w:tc>
        <w:tc>
          <w:tcPr>
            <w:tcW w:w="5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B295A" w14:textId="28DB3847" w:rsidR="001E6C29" w:rsidRDefault="001E6C29" w:rsidP="00106BAD">
            <w:pPr>
              <w:rPr>
                <w:color w:val="333333"/>
              </w:rPr>
            </w:pPr>
            <w:r>
              <w:rPr>
                <w:color w:val="333333"/>
              </w:rPr>
              <w:t>(No pago de desarrollo)</w:t>
            </w:r>
          </w:p>
          <w:p w14:paraId="1225BC07" w14:textId="70949BD5" w:rsidR="00106BAD" w:rsidRPr="003C1EC6" w:rsidRDefault="00106BAD" w:rsidP="00106BAD">
            <w:pPr>
              <w:rPr>
                <w:color w:val="333333"/>
              </w:rPr>
            </w:pPr>
            <w:r w:rsidRPr="003C1EC6">
              <w:rPr>
                <w:color w:val="333333"/>
              </w:rPr>
              <w:t>$</w:t>
            </w:r>
            <w:r w:rsidRPr="003C1EC6">
              <w:rPr>
                <w:color w:val="333333"/>
              </w:rPr>
              <w:t>6</w:t>
            </w:r>
            <w:r w:rsidRPr="003C1EC6">
              <w:rPr>
                <w:color w:val="333333"/>
              </w:rPr>
              <w:t xml:space="preserve">00K- COP/mes fijo </w:t>
            </w:r>
            <w:r w:rsidRPr="003C1EC6">
              <w:rPr>
                <w:color w:val="333333"/>
              </w:rPr>
              <w:t>1 – 25 Bares</w:t>
            </w:r>
            <w:r w:rsidRPr="003C1EC6">
              <w:rPr>
                <w:color w:val="333333"/>
              </w:rPr>
              <w:t xml:space="preserve"> </w:t>
            </w:r>
          </w:p>
          <w:p w14:paraId="5C31E85F" w14:textId="78F1C41C" w:rsidR="00106BAD" w:rsidRPr="003C1EC6" w:rsidRDefault="00106BAD" w:rsidP="00106BAD">
            <w:pPr>
              <w:rPr>
                <w:color w:val="333333"/>
              </w:rPr>
            </w:pPr>
            <w:r w:rsidRPr="003C1EC6">
              <w:rPr>
                <w:color w:val="333333"/>
              </w:rPr>
              <w:t>+$150K COP por cada 15 bares adicionales</w:t>
            </w:r>
          </w:p>
          <w:p w14:paraId="2E72756F" w14:textId="22F4C210" w:rsidR="00106BAD" w:rsidRPr="003C1EC6" w:rsidRDefault="00106BAD" w:rsidP="00106BAD">
            <w:pPr>
              <w:rPr>
                <w:color w:val="333333"/>
              </w:rPr>
            </w:pPr>
            <w:r w:rsidRPr="003C1EC6">
              <w:rPr>
                <w:color w:val="333333"/>
              </w:rPr>
              <w:t xml:space="preserve">Desde el 2 mes de </w:t>
            </w:r>
            <w:r w:rsidR="001E6C29" w:rsidRPr="003C1EC6">
              <w:rPr>
                <w:color w:val="333333"/>
              </w:rPr>
              <w:t>operación</w:t>
            </w:r>
          </w:p>
          <w:p w14:paraId="0789F251" w14:textId="60E1503C" w:rsidR="00106BAD" w:rsidRPr="00106BAD" w:rsidRDefault="00106BAD" w:rsidP="00106BAD">
            <w:r w:rsidRPr="003C1EC6">
              <w:rPr>
                <w:color w:val="333333"/>
              </w:rPr>
              <w:t xml:space="preserve">propiedad del </w:t>
            </w:r>
            <w:r w:rsidRPr="003C1EC6">
              <w:rPr>
                <w:color w:val="333333"/>
              </w:rPr>
              <w:t xml:space="preserve">código </w:t>
            </w:r>
          </w:p>
        </w:tc>
      </w:tr>
    </w:tbl>
    <w:p w14:paraId="797222D5" w14:textId="7987FA27" w:rsidR="00106BAD" w:rsidRDefault="003C1EC6">
      <w:proofErr w:type="spellStart"/>
      <w:r>
        <w:t>Upfront</w:t>
      </w:r>
      <w:proofErr w:type="spellEnd"/>
      <w:r>
        <w:t xml:space="preserve"> – pagos parciales según </w:t>
      </w:r>
      <w:r w:rsidR="001E6C29">
        <w:t>fases</w:t>
      </w:r>
    </w:p>
    <w:p w14:paraId="4779792F" w14:textId="75100146" w:rsidR="0046268F" w:rsidRDefault="00106BAD">
      <w:pPr>
        <w:pStyle w:val="Ttulo1"/>
      </w:pPr>
      <w:r>
        <w:t>7</w:t>
      </w:r>
      <w:r w:rsidR="00000000">
        <w:t>. Clausulas Obligatorias (Cualquier Modelo)</w:t>
      </w:r>
    </w:p>
    <w:p w14:paraId="1A2ADFC3" w14:textId="77777777" w:rsidR="0046268F" w:rsidRDefault="00000000">
      <w:pPr>
        <w:spacing w:after="140" w:line="300" w:lineRule="auto"/>
      </w:pPr>
      <w:r>
        <w:rPr>
          <w:color w:val="333333"/>
        </w:rPr>
        <w:t>Sin importar el modelo elegido, los siguientes puntos deben quedar documentados por escrito y firmados por ambas partes:</w:t>
      </w:r>
    </w:p>
    <w:p w14:paraId="79D6ED97" w14:textId="77777777" w:rsidR="0046268F" w:rsidRDefault="0046268F">
      <w:pPr>
        <w:spacing w:before="40" w:after="40"/>
      </w:pPr>
    </w:p>
    <w:p w14:paraId="4565AB12" w14:textId="2EDF2DAA" w:rsidR="0046268F" w:rsidRDefault="00000000">
      <w:pPr>
        <w:pStyle w:val="Prrafodelista"/>
        <w:numPr>
          <w:ilvl w:val="0"/>
          <w:numId w:val="3"/>
        </w:numPr>
        <w:spacing w:after="100" w:line="300" w:lineRule="auto"/>
      </w:pPr>
      <w:r>
        <w:rPr>
          <w:b/>
          <w:bCs/>
          <w:color w:val="1A1A2E"/>
        </w:rPr>
        <w:t xml:space="preserve">Propiedad del </w:t>
      </w:r>
      <w:proofErr w:type="spellStart"/>
      <w:r>
        <w:rPr>
          <w:b/>
          <w:bCs/>
          <w:color w:val="1A1A2E"/>
        </w:rPr>
        <w:t>codigo</w:t>
      </w:r>
      <w:proofErr w:type="spellEnd"/>
      <w:r>
        <w:rPr>
          <w:b/>
          <w:bCs/>
          <w:color w:val="1A1A2E"/>
        </w:rPr>
        <w:t xml:space="preserve">: </w:t>
      </w:r>
      <w:r>
        <w:rPr>
          <w:color w:val="333333"/>
        </w:rPr>
        <w:t xml:space="preserve">Si es </w:t>
      </w:r>
      <w:proofErr w:type="spellStart"/>
      <w:r>
        <w:rPr>
          <w:color w:val="333333"/>
        </w:rPr>
        <w:t>revenue</w:t>
      </w:r>
      <w:proofErr w:type="spellEnd"/>
      <w:r>
        <w:rPr>
          <w:color w:val="333333"/>
        </w:rPr>
        <w:t xml:space="preserve"> share o </w:t>
      </w:r>
      <w:proofErr w:type="spellStart"/>
      <w:r>
        <w:rPr>
          <w:color w:val="333333"/>
        </w:rPr>
        <w:t>equity</w:t>
      </w:r>
      <w:proofErr w:type="spellEnd"/>
      <w:r>
        <w:rPr>
          <w:color w:val="333333"/>
        </w:rPr>
        <w:t xml:space="preserve">, ROKKA es </w:t>
      </w:r>
      <w:r w:rsidR="00106BAD">
        <w:rPr>
          <w:color w:val="333333"/>
        </w:rPr>
        <w:t>dueña</w:t>
      </w:r>
      <w:r>
        <w:rPr>
          <w:color w:val="333333"/>
        </w:rPr>
        <w:t xml:space="preserve">. </w:t>
      </w:r>
      <w:proofErr w:type="gramStart"/>
      <w:r>
        <w:rPr>
          <w:color w:val="333333"/>
        </w:rPr>
        <w:t xml:space="preserve">Si es mensualidad, el desarrollador es </w:t>
      </w:r>
      <w:r w:rsidR="00106BAD">
        <w:rPr>
          <w:color w:val="333333"/>
        </w:rPr>
        <w:t>dueño</w:t>
      </w:r>
      <w:r>
        <w:rPr>
          <w:color w:val="333333"/>
        </w:rPr>
        <w:t xml:space="preserve"> y otorga licencia de uso</w:t>
      </w:r>
      <w:r w:rsidR="00106BAD">
        <w:rPr>
          <w:color w:val="333333"/>
        </w:rPr>
        <w:t xml:space="preserve"> exclusivo</w:t>
      </w:r>
      <w:r w:rsidR="003C1EC6">
        <w:rPr>
          <w:color w:val="333333"/>
        </w:rPr>
        <w:t xml:space="preserve"> para Rokka</w:t>
      </w:r>
      <w:r w:rsidR="00106BAD">
        <w:rPr>
          <w:color w:val="333333"/>
        </w:rPr>
        <w:t>!</w:t>
      </w:r>
      <w:proofErr w:type="gramEnd"/>
    </w:p>
    <w:p w14:paraId="6860BD0F" w14:textId="77777777" w:rsidR="0046268F" w:rsidRDefault="00000000">
      <w:pPr>
        <w:pStyle w:val="Prrafodelista"/>
        <w:numPr>
          <w:ilvl w:val="0"/>
          <w:numId w:val="3"/>
        </w:numPr>
        <w:spacing w:after="100" w:line="300" w:lineRule="auto"/>
      </w:pPr>
      <w:proofErr w:type="spellStart"/>
      <w:r>
        <w:rPr>
          <w:b/>
          <w:bCs/>
          <w:color w:val="1A1A2E"/>
        </w:rPr>
        <w:t>Clausula</w:t>
      </w:r>
      <w:proofErr w:type="spellEnd"/>
      <w:r>
        <w:rPr>
          <w:b/>
          <w:bCs/>
          <w:color w:val="1A1A2E"/>
        </w:rPr>
        <w:t xml:space="preserve"> de salida: </w:t>
      </w:r>
      <w:r>
        <w:rPr>
          <w:color w:val="333333"/>
        </w:rPr>
        <w:t xml:space="preserve">Que pasa si uno de los dos abandona el proyecto. Condiciones de </w:t>
      </w:r>
      <w:proofErr w:type="spellStart"/>
      <w:r>
        <w:rPr>
          <w:color w:val="333333"/>
        </w:rPr>
        <w:t>terminacion</w:t>
      </w:r>
      <w:proofErr w:type="spellEnd"/>
      <w:r>
        <w:rPr>
          <w:color w:val="333333"/>
        </w:rPr>
        <w:t xml:space="preserve"> anticipada.</w:t>
      </w:r>
    </w:p>
    <w:p w14:paraId="6241DB63" w14:textId="0BD0F78F" w:rsidR="0046268F" w:rsidRDefault="00000000">
      <w:pPr>
        <w:pStyle w:val="Prrafodelista"/>
        <w:numPr>
          <w:ilvl w:val="0"/>
          <w:numId w:val="3"/>
        </w:numPr>
        <w:spacing w:after="100" w:line="300" w:lineRule="auto"/>
      </w:pPr>
      <w:r>
        <w:rPr>
          <w:b/>
          <w:bCs/>
          <w:color w:val="1A1A2E"/>
        </w:rPr>
        <w:t xml:space="preserve">Costos de infraestructura: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>, dominio, YouTube API son responsabilidad del negocio, no del desarrollador.</w:t>
      </w:r>
      <w:r w:rsidR="001E6C29">
        <w:rPr>
          <w:color w:val="333333"/>
        </w:rPr>
        <w:t xml:space="preserve"> (excepto mensualidad)</w:t>
      </w:r>
    </w:p>
    <w:p w14:paraId="138A573C" w14:textId="226C18EF" w:rsidR="0046268F" w:rsidRDefault="00000000">
      <w:pPr>
        <w:pStyle w:val="Prrafodelista"/>
        <w:numPr>
          <w:ilvl w:val="0"/>
          <w:numId w:val="3"/>
        </w:numPr>
        <w:spacing w:after="100" w:line="300" w:lineRule="auto"/>
      </w:pPr>
      <w:proofErr w:type="spellStart"/>
      <w:r>
        <w:rPr>
          <w:b/>
          <w:bCs/>
          <w:color w:val="1A1A2E"/>
        </w:rPr>
        <w:t>Proteccion</w:t>
      </w:r>
      <w:proofErr w:type="spellEnd"/>
      <w:r>
        <w:rPr>
          <w:b/>
          <w:bCs/>
          <w:color w:val="1A1A2E"/>
        </w:rPr>
        <w:t xml:space="preserve"> de </w:t>
      </w:r>
      <w:proofErr w:type="spellStart"/>
      <w:r>
        <w:rPr>
          <w:b/>
          <w:bCs/>
          <w:color w:val="1A1A2E"/>
        </w:rPr>
        <w:t>posicion</w:t>
      </w:r>
      <w:proofErr w:type="spellEnd"/>
      <w:r>
        <w:rPr>
          <w:b/>
          <w:bCs/>
          <w:color w:val="1A1A2E"/>
        </w:rPr>
        <w:t xml:space="preserve">: </w:t>
      </w:r>
      <w:r>
        <w:rPr>
          <w:color w:val="333333"/>
        </w:rPr>
        <w:t xml:space="preserve">Que pasa si </w:t>
      </w:r>
      <w:r w:rsidR="001E6C29">
        <w:rPr>
          <w:color w:val="333333"/>
        </w:rPr>
        <w:t>ROKKA</w:t>
      </w:r>
      <w:r>
        <w:rPr>
          <w:color w:val="333333"/>
        </w:rPr>
        <w:t xml:space="preserve"> quiere meter otro desarrollador o reemplaza</w:t>
      </w:r>
      <w:r w:rsidR="001E6C29">
        <w:rPr>
          <w:color w:val="333333"/>
        </w:rPr>
        <w:t>r al desarrollador con código ya iniciado</w:t>
      </w:r>
      <w:r>
        <w:rPr>
          <w:color w:val="333333"/>
        </w:rPr>
        <w:t>.</w:t>
      </w:r>
    </w:p>
    <w:p w14:paraId="3D414C59" w14:textId="77777777" w:rsidR="0046268F" w:rsidRDefault="00000000">
      <w:pPr>
        <w:pStyle w:val="Prrafodelista"/>
        <w:numPr>
          <w:ilvl w:val="0"/>
          <w:numId w:val="3"/>
        </w:numPr>
        <w:spacing w:after="100" w:line="300" w:lineRule="auto"/>
      </w:pPr>
      <w:r>
        <w:rPr>
          <w:b/>
          <w:bCs/>
          <w:color w:val="1A1A2E"/>
        </w:rPr>
        <w:t xml:space="preserve">Transparencia financiera: </w:t>
      </w:r>
      <w:r>
        <w:rPr>
          <w:color w:val="333333"/>
        </w:rPr>
        <w:t xml:space="preserve">Acceso en tiempo real al </w:t>
      </w:r>
      <w:proofErr w:type="spellStart"/>
      <w:r>
        <w:rPr>
          <w:color w:val="333333"/>
        </w:rPr>
        <w:t>dashboard</w:t>
      </w:r>
      <w:proofErr w:type="spellEnd"/>
      <w:r>
        <w:rPr>
          <w:color w:val="333333"/>
        </w:rPr>
        <w:t xml:space="preserve"> de ingresos/transacciones de la plataforma.</w:t>
      </w:r>
    </w:p>
    <w:p w14:paraId="0D1ACAFA" w14:textId="7E052006" w:rsidR="0046268F" w:rsidRDefault="00000000">
      <w:pPr>
        <w:pStyle w:val="Prrafodelista"/>
        <w:numPr>
          <w:ilvl w:val="0"/>
          <w:numId w:val="3"/>
        </w:numPr>
        <w:spacing w:after="100" w:line="300" w:lineRule="auto"/>
      </w:pPr>
      <w:proofErr w:type="spellStart"/>
      <w:r>
        <w:rPr>
          <w:b/>
          <w:bCs/>
          <w:color w:val="1A1A2E"/>
        </w:rPr>
        <w:t>Vesting</w:t>
      </w:r>
      <w:proofErr w:type="spellEnd"/>
      <w:r>
        <w:rPr>
          <w:b/>
          <w:bCs/>
          <w:color w:val="1A1A2E"/>
        </w:rPr>
        <w:t xml:space="preserve"> (si hay </w:t>
      </w:r>
      <w:proofErr w:type="spellStart"/>
      <w:r>
        <w:rPr>
          <w:b/>
          <w:bCs/>
          <w:color w:val="1A1A2E"/>
        </w:rPr>
        <w:t>equity</w:t>
      </w:r>
      <w:proofErr w:type="spellEnd"/>
      <w:r>
        <w:rPr>
          <w:b/>
          <w:bCs/>
          <w:color w:val="1A1A2E"/>
        </w:rPr>
        <w:t xml:space="preserve">): </w:t>
      </w:r>
      <w:r w:rsidR="001E6C29">
        <w:rPr>
          <w:color w:val="333333"/>
        </w:rPr>
        <w:t>2</w:t>
      </w:r>
      <w:r>
        <w:rPr>
          <w:color w:val="333333"/>
        </w:rPr>
        <w:t xml:space="preserve"> </w:t>
      </w:r>
      <w:r w:rsidR="003C1EC6">
        <w:rPr>
          <w:color w:val="333333"/>
        </w:rPr>
        <w:t>año</w:t>
      </w:r>
      <w:r w:rsidR="001E6C29">
        <w:rPr>
          <w:color w:val="333333"/>
        </w:rPr>
        <w:t>s</w:t>
      </w:r>
      <w:r>
        <w:rPr>
          <w:color w:val="333333"/>
        </w:rPr>
        <w:t xml:space="preserve"> con </w:t>
      </w:r>
      <w:proofErr w:type="spellStart"/>
      <w:r>
        <w:rPr>
          <w:color w:val="333333"/>
        </w:rPr>
        <w:t>cliff</w:t>
      </w:r>
      <w:proofErr w:type="spellEnd"/>
      <w:r>
        <w:rPr>
          <w:color w:val="333333"/>
        </w:rPr>
        <w:t xml:space="preserve"> de 1 a</w:t>
      </w:r>
      <w:r w:rsidR="003C1EC6">
        <w:rPr>
          <w:color w:val="333333"/>
        </w:rPr>
        <w:t>ñ</w:t>
      </w:r>
      <w:r>
        <w:rPr>
          <w:color w:val="333333"/>
        </w:rPr>
        <w:t xml:space="preserve">o. Si alguien se va en el primer </w:t>
      </w:r>
      <w:r w:rsidR="003C1EC6">
        <w:rPr>
          <w:color w:val="333333"/>
        </w:rPr>
        <w:t>año</w:t>
      </w:r>
      <w:r>
        <w:rPr>
          <w:color w:val="333333"/>
        </w:rPr>
        <w:t xml:space="preserve">, pierde su </w:t>
      </w:r>
      <w:proofErr w:type="spellStart"/>
      <w:r>
        <w:rPr>
          <w:color w:val="333333"/>
        </w:rPr>
        <w:t>equity</w:t>
      </w:r>
      <w:proofErr w:type="spellEnd"/>
      <w:r>
        <w:rPr>
          <w:color w:val="333333"/>
        </w:rPr>
        <w:t>.</w:t>
      </w:r>
    </w:p>
    <w:p w14:paraId="6CCD3CB7" w14:textId="1DB213A6" w:rsidR="0046268F" w:rsidRDefault="00000000" w:rsidP="001E6C29">
      <w:pPr>
        <w:pStyle w:val="Prrafodelista"/>
        <w:numPr>
          <w:ilvl w:val="0"/>
          <w:numId w:val="3"/>
        </w:numPr>
        <w:pBdr>
          <w:top w:val="single" w:sz="1" w:space="8" w:color="CCCCCC"/>
        </w:pBdr>
        <w:spacing w:before="200" w:after="200" w:line="300" w:lineRule="auto"/>
        <w:jc w:val="center"/>
      </w:pPr>
      <w:r w:rsidRPr="001E6C29">
        <w:rPr>
          <w:b/>
          <w:bCs/>
          <w:color w:val="1A1A2E"/>
        </w:rPr>
        <w:t xml:space="preserve">Propiedad intelectual: </w:t>
      </w:r>
      <w:r w:rsidRPr="001E6C29">
        <w:rPr>
          <w:color w:val="333333"/>
        </w:rPr>
        <w:t xml:space="preserve">Quien es </w:t>
      </w:r>
      <w:proofErr w:type="spellStart"/>
      <w:r w:rsidRPr="001E6C29">
        <w:rPr>
          <w:color w:val="333333"/>
        </w:rPr>
        <w:t>dueno</w:t>
      </w:r>
      <w:proofErr w:type="spellEnd"/>
      <w:r w:rsidRPr="001E6C29">
        <w:rPr>
          <w:color w:val="333333"/>
        </w:rPr>
        <w:t xml:space="preserve"> de la marca ROKKA, el </w:t>
      </w:r>
      <w:proofErr w:type="spellStart"/>
      <w:r w:rsidRPr="001E6C29">
        <w:rPr>
          <w:color w:val="333333"/>
        </w:rPr>
        <w:t>diseno</w:t>
      </w:r>
      <w:proofErr w:type="spellEnd"/>
      <w:r w:rsidRPr="001E6C29">
        <w:rPr>
          <w:color w:val="333333"/>
        </w:rPr>
        <w:t>, la base de datos de canciones/</w:t>
      </w:r>
      <w:proofErr w:type="spellStart"/>
      <w:r w:rsidRPr="001E6C29">
        <w:rPr>
          <w:color w:val="333333"/>
        </w:rPr>
        <w:t>stats</w:t>
      </w:r>
      <w:r w:rsidRPr="001E6C29">
        <w:rPr>
          <w:i/>
          <w:iCs/>
          <w:color w:val="999999"/>
          <w:sz w:val="18"/>
          <w:szCs w:val="18"/>
        </w:rPr>
        <w:t>Documento</w:t>
      </w:r>
      <w:proofErr w:type="spellEnd"/>
      <w:r w:rsidRPr="001E6C29">
        <w:rPr>
          <w:i/>
          <w:iCs/>
          <w:color w:val="999999"/>
          <w:sz w:val="18"/>
          <w:szCs w:val="18"/>
        </w:rPr>
        <w:t xml:space="preserve"> preparado como </w:t>
      </w:r>
      <w:proofErr w:type="spellStart"/>
      <w:r w:rsidRPr="001E6C29">
        <w:rPr>
          <w:i/>
          <w:iCs/>
          <w:color w:val="999999"/>
          <w:sz w:val="18"/>
          <w:szCs w:val="18"/>
        </w:rPr>
        <w:t>analisis</w:t>
      </w:r>
      <w:proofErr w:type="spellEnd"/>
      <w:r w:rsidRPr="001E6C29">
        <w:rPr>
          <w:i/>
          <w:iCs/>
          <w:color w:val="999999"/>
          <w:sz w:val="18"/>
          <w:szCs w:val="18"/>
        </w:rPr>
        <w:t xml:space="preserve"> preliminar. No constituye un contrato vinculante.</w:t>
      </w:r>
    </w:p>
    <w:sectPr w:rsidR="0046268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A2D70" w14:textId="77777777" w:rsidR="006E4202" w:rsidRDefault="006E4202">
      <w:r>
        <w:separator/>
      </w:r>
    </w:p>
  </w:endnote>
  <w:endnote w:type="continuationSeparator" w:id="0">
    <w:p w14:paraId="6A0E4955" w14:textId="77777777" w:rsidR="006E4202" w:rsidRDefault="006E4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C1873" w14:textId="77777777" w:rsidR="0046268F" w:rsidRDefault="00000000">
    <w:pPr>
      <w:jc w:val="center"/>
    </w:pPr>
    <w:proofErr w:type="spellStart"/>
    <w:r>
      <w:rPr>
        <w:color w:val="999999"/>
        <w:sz w:val="16"/>
        <w:szCs w:val="16"/>
      </w:rPr>
      <w:t>Pagina</w:t>
    </w:r>
    <w:proofErr w:type="spellEnd"/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F21D46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2A1A5" w14:textId="77777777" w:rsidR="006E4202" w:rsidRDefault="006E4202">
      <w:r>
        <w:separator/>
      </w:r>
    </w:p>
  </w:footnote>
  <w:footnote w:type="continuationSeparator" w:id="0">
    <w:p w14:paraId="709158EB" w14:textId="77777777" w:rsidR="006E4202" w:rsidRDefault="006E4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C68D9" w14:textId="77777777" w:rsidR="0046268F" w:rsidRDefault="00000000">
    <w:pPr>
      <w:pBdr>
        <w:bottom w:val="single" w:sz="4" w:space="4" w:color="7C3AED"/>
      </w:pBdr>
    </w:pPr>
    <w:proofErr w:type="gramStart"/>
    <w:r>
      <w:rPr>
        <w:b/>
        <w:bCs/>
        <w:color w:val="7C3AED"/>
        <w:sz w:val="18"/>
        <w:szCs w:val="18"/>
      </w:rPr>
      <w:t>ROKKA</w:t>
    </w:r>
    <w:r>
      <w:rPr>
        <w:color w:val="666666"/>
        <w:sz w:val="18"/>
        <w:szCs w:val="18"/>
      </w:rPr>
      <w:t xml:space="preserve">  |</w:t>
    </w:r>
    <w:proofErr w:type="gramEnd"/>
    <w:r>
      <w:rPr>
        <w:color w:val="666666"/>
        <w:sz w:val="18"/>
        <w:szCs w:val="18"/>
      </w:rPr>
      <w:t xml:space="preserve">  </w:t>
    </w:r>
    <w:proofErr w:type="spellStart"/>
    <w:r>
      <w:rPr>
        <w:color w:val="666666"/>
        <w:sz w:val="18"/>
        <w:szCs w:val="18"/>
      </w:rPr>
      <w:t>Analisis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Tecnico</w:t>
    </w:r>
    <w:proofErr w:type="spellEnd"/>
    <w:r>
      <w:rPr>
        <w:color w:val="666666"/>
        <w:sz w:val="18"/>
        <w:szCs w:val="18"/>
      </w:rPr>
      <w:t xml:space="preserve"> y Comercial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C4BF8"/>
    <w:multiLevelType w:val="hybridMultilevel"/>
    <w:tmpl w:val="660E899C"/>
    <w:lvl w:ilvl="0" w:tplc="893E9884">
      <w:start w:val="1"/>
      <w:numFmt w:val="decimal"/>
      <w:lvlText w:val="%1."/>
      <w:lvlJc w:val="left"/>
      <w:pPr>
        <w:ind w:left="720" w:hanging="360"/>
      </w:pPr>
    </w:lvl>
    <w:lvl w:ilvl="1" w:tplc="AF4A45A6">
      <w:numFmt w:val="decimal"/>
      <w:lvlText w:val=""/>
      <w:lvlJc w:val="left"/>
    </w:lvl>
    <w:lvl w:ilvl="2" w:tplc="83E203D8">
      <w:numFmt w:val="decimal"/>
      <w:lvlText w:val=""/>
      <w:lvlJc w:val="left"/>
    </w:lvl>
    <w:lvl w:ilvl="3" w:tplc="DC74DA2E">
      <w:numFmt w:val="decimal"/>
      <w:lvlText w:val=""/>
      <w:lvlJc w:val="left"/>
    </w:lvl>
    <w:lvl w:ilvl="4" w:tplc="C0065BD0">
      <w:numFmt w:val="decimal"/>
      <w:lvlText w:val=""/>
      <w:lvlJc w:val="left"/>
    </w:lvl>
    <w:lvl w:ilvl="5" w:tplc="CFE2BFE4">
      <w:numFmt w:val="decimal"/>
      <w:lvlText w:val=""/>
      <w:lvlJc w:val="left"/>
    </w:lvl>
    <w:lvl w:ilvl="6" w:tplc="2AE05F80">
      <w:numFmt w:val="decimal"/>
      <w:lvlText w:val=""/>
      <w:lvlJc w:val="left"/>
    </w:lvl>
    <w:lvl w:ilvl="7" w:tplc="29C275B4">
      <w:numFmt w:val="decimal"/>
      <w:lvlText w:val=""/>
      <w:lvlJc w:val="left"/>
    </w:lvl>
    <w:lvl w:ilvl="8" w:tplc="E15AEC72">
      <w:numFmt w:val="decimal"/>
      <w:lvlText w:val=""/>
      <w:lvlJc w:val="left"/>
    </w:lvl>
  </w:abstractNum>
  <w:abstractNum w:abstractNumId="1" w15:restartNumberingAfterBreak="0">
    <w:nsid w:val="41E8337A"/>
    <w:multiLevelType w:val="hybridMultilevel"/>
    <w:tmpl w:val="22CAFA66"/>
    <w:lvl w:ilvl="0" w:tplc="AE4C3E28">
      <w:start w:val="1"/>
      <w:numFmt w:val="bullet"/>
      <w:lvlText w:val="•"/>
      <w:lvlJc w:val="left"/>
      <w:pPr>
        <w:ind w:left="720" w:hanging="360"/>
      </w:pPr>
    </w:lvl>
    <w:lvl w:ilvl="1" w:tplc="EF58882E">
      <w:numFmt w:val="decimal"/>
      <w:lvlText w:val=""/>
      <w:lvlJc w:val="left"/>
    </w:lvl>
    <w:lvl w:ilvl="2" w:tplc="DC66B1AC">
      <w:numFmt w:val="decimal"/>
      <w:lvlText w:val=""/>
      <w:lvlJc w:val="left"/>
    </w:lvl>
    <w:lvl w:ilvl="3" w:tplc="AC68B5AA">
      <w:numFmt w:val="decimal"/>
      <w:lvlText w:val=""/>
      <w:lvlJc w:val="left"/>
    </w:lvl>
    <w:lvl w:ilvl="4" w:tplc="BFC2E72A">
      <w:numFmt w:val="decimal"/>
      <w:lvlText w:val=""/>
      <w:lvlJc w:val="left"/>
    </w:lvl>
    <w:lvl w:ilvl="5" w:tplc="C8146440">
      <w:numFmt w:val="decimal"/>
      <w:lvlText w:val=""/>
      <w:lvlJc w:val="left"/>
    </w:lvl>
    <w:lvl w:ilvl="6" w:tplc="65EC7F3A">
      <w:numFmt w:val="decimal"/>
      <w:lvlText w:val=""/>
      <w:lvlJc w:val="left"/>
    </w:lvl>
    <w:lvl w:ilvl="7" w:tplc="4C68A404">
      <w:numFmt w:val="decimal"/>
      <w:lvlText w:val=""/>
      <w:lvlJc w:val="left"/>
    </w:lvl>
    <w:lvl w:ilvl="8" w:tplc="952C3C9E">
      <w:numFmt w:val="decimal"/>
      <w:lvlText w:val=""/>
      <w:lvlJc w:val="left"/>
    </w:lvl>
  </w:abstractNum>
  <w:abstractNum w:abstractNumId="2" w15:restartNumberingAfterBreak="0">
    <w:nsid w:val="53582030"/>
    <w:multiLevelType w:val="hybridMultilevel"/>
    <w:tmpl w:val="333ABE40"/>
    <w:lvl w:ilvl="0" w:tplc="58B806CE">
      <w:start w:val="1"/>
      <w:numFmt w:val="bullet"/>
      <w:lvlText w:val="✓"/>
      <w:lvlJc w:val="left"/>
      <w:pPr>
        <w:ind w:left="720" w:hanging="360"/>
      </w:pPr>
    </w:lvl>
    <w:lvl w:ilvl="1" w:tplc="8BD6F69E">
      <w:numFmt w:val="decimal"/>
      <w:lvlText w:val=""/>
      <w:lvlJc w:val="left"/>
    </w:lvl>
    <w:lvl w:ilvl="2" w:tplc="ACF6DAF4">
      <w:numFmt w:val="decimal"/>
      <w:lvlText w:val=""/>
      <w:lvlJc w:val="left"/>
    </w:lvl>
    <w:lvl w:ilvl="3" w:tplc="7D023DF8">
      <w:numFmt w:val="decimal"/>
      <w:lvlText w:val=""/>
      <w:lvlJc w:val="left"/>
    </w:lvl>
    <w:lvl w:ilvl="4" w:tplc="9F6EE7F8">
      <w:numFmt w:val="decimal"/>
      <w:lvlText w:val=""/>
      <w:lvlJc w:val="left"/>
    </w:lvl>
    <w:lvl w:ilvl="5" w:tplc="95A0B112">
      <w:numFmt w:val="decimal"/>
      <w:lvlText w:val=""/>
      <w:lvlJc w:val="left"/>
    </w:lvl>
    <w:lvl w:ilvl="6" w:tplc="710C4A38">
      <w:numFmt w:val="decimal"/>
      <w:lvlText w:val=""/>
      <w:lvlJc w:val="left"/>
    </w:lvl>
    <w:lvl w:ilvl="7" w:tplc="9EC8FE96">
      <w:numFmt w:val="decimal"/>
      <w:lvlText w:val=""/>
      <w:lvlJc w:val="left"/>
    </w:lvl>
    <w:lvl w:ilvl="8" w:tplc="851CE554">
      <w:numFmt w:val="decimal"/>
      <w:lvlText w:val=""/>
      <w:lvlJc w:val="left"/>
    </w:lvl>
  </w:abstractNum>
  <w:abstractNum w:abstractNumId="3" w15:restartNumberingAfterBreak="0">
    <w:nsid w:val="598C0C7E"/>
    <w:multiLevelType w:val="hybridMultilevel"/>
    <w:tmpl w:val="D760FC2C"/>
    <w:lvl w:ilvl="0" w:tplc="B3903EEE">
      <w:start w:val="1"/>
      <w:numFmt w:val="bullet"/>
      <w:lvlText w:val="●"/>
      <w:lvlJc w:val="left"/>
      <w:pPr>
        <w:ind w:left="720" w:hanging="360"/>
      </w:pPr>
    </w:lvl>
    <w:lvl w:ilvl="1" w:tplc="92AEBC42">
      <w:start w:val="1"/>
      <w:numFmt w:val="bullet"/>
      <w:lvlText w:val="○"/>
      <w:lvlJc w:val="left"/>
      <w:pPr>
        <w:ind w:left="1440" w:hanging="360"/>
      </w:pPr>
    </w:lvl>
    <w:lvl w:ilvl="2" w:tplc="AD88CD5A">
      <w:start w:val="1"/>
      <w:numFmt w:val="bullet"/>
      <w:lvlText w:val="■"/>
      <w:lvlJc w:val="left"/>
      <w:pPr>
        <w:ind w:left="2160" w:hanging="360"/>
      </w:pPr>
    </w:lvl>
    <w:lvl w:ilvl="3" w:tplc="ADE83006">
      <w:start w:val="1"/>
      <w:numFmt w:val="bullet"/>
      <w:lvlText w:val="●"/>
      <w:lvlJc w:val="left"/>
      <w:pPr>
        <w:ind w:left="2880" w:hanging="360"/>
      </w:pPr>
    </w:lvl>
    <w:lvl w:ilvl="4" w:tplc="C046ED90">
      <w:start w:val="1"/>
      <w:numFmt w:val="bullet"/>
      <w:lvlText w:val="○"/>
      <w:lvlJc w:val="left"/>
      <w:pPr>
        <w:ind w:left="3600" w:hanging="360"/>
      </w:pPr>
    </w:lvl>
    <w:lvl w:ilvl="5" w:tplc="2FA8A43A">
      <w:start w:val="1"/>
      <w:numFmt w:val="bullet"/>
      <w:lvlText w:val="■"/>
      <w:lvlJc w:val="left"/>
      <w:pPr>
        <w:ind w:left="4320" w:hanging="360"/>
      </w:pPr>
    </w:lvl>
    <w:lvl w:ilvl="6" w:tplc="C504B35A">
      <w:start w:val="1"/>
      <w:numFmt w:val="bullet"/>
      <w:lvlText w:val="●"/>
      <w:lvlJc w:val="left"/>
      <w:pPr>
        <w:ind w:left="5040" w:hanging="360"/>
      </w:pPr>
    </w:lvl>
    <w:lvl w:ilvl="7" w:tplc="F4AC0F0E">
      <w:start w:val="1"/>
      <w:numFmt w:val="bullet"/>
      <w:lvlText w:val="●"/>
      <w:lvlJc w:val="left"/>
      <w:pPr>
        <w:ind w:left="5760" w:hanging="360"/>
      </w:pPr>
    </w:lvl>
    <w:lvl w:ilvl="8" w:tplc="0764E272">
      <w:start w:val="1"/>
      <w:numFmt w:val="bullet"/>
      <w:lvlText w:val="●"/>
      <w:lvlJc w:val="left"/>
      <w:pPr>
        <w:ind w:left="6480" w:hanging="360"/>
      </w:pPr>
    </w:lvl>
  </w:abstractNum>
  <w:num w:numId="1" w16cid:durableId="725109068">
    <w:abstractNumId w:val="3"/>
    <w:lvlOverride w:ilvl="0">
      <w:startOverride w:val="1"/>
    </w:lvlOverride>
  </w:num>
  <w:num w:numId="2" w16cid:durableId="954025980">
    <w:abstractNumId w:val="1"/>
    <w:lvlOverride w:ilvl="0">
      <w:startOverride w:val="1"/>
    </w:lvlOverride>
  </w:num>
  <w:num w:numId="3" w16cid:durableId="9174488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68F"/>
    <w:rsid w:val="00106BAD"/>
    <w:rsid w:val="001E6C29"/>
    <w:rsid w:val="003C1EC6"/>
    <w:rsid w:val="0046268F"/>
    <w:rsid w:val="006E4202"/>
    <w:rsid w:val="007D3028"/>
    <w:rsid w:val="00F2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E8610"/>
  <w15:docId w15:val="{DFC71A8F-851E-4810-B980-B90387F58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BAD"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3A59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3D4F6F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0D56F-263A-4181-A912-9798B391C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973</Words>
  <Characters>5315</Characters>
  <Application>Microsoft Office Word</Application>
  <DocSecurity>0</DocSecurity>
  <Lines>221</Lines>
  <Paragraphs>184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VELASQUEZ</cp:lastModifiedBy>
  <cp:revision>2</cp:revision>
  <dcterms:created xsi:type="dcterms:W3CDTF">2026-03-19T21:27:00Z</dcterms:created>
  <dcterms:modified xsi:type="dcterms:W3CDTF">2026-03-19T21:27:00Z</dcterms:modified>
</cp:coreProperties>
</file>