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70" w:rsidRDefault="00EF7870" w:rsidP="00EF7870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</w:p>
    <w:p w:rsidR="00EF7870" w:rsidRDefault="00EF7870" w:rsidP="00EF7870">
      <w:pPr>
        <w:jc w:val="center"/>
      </w:pPr>
    </w:p>
    <w:tbl>
      <w:tblPr>
        <w:tblW w:w="0" w:type="auto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EF7870" w:rsidTr="00E43B16">
        <w:trPr>
          <w:cantSplit/>
        </w:trPr>
        <w:tc>
          <w:tcPr>
            <w:tcW w:w="1584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EF7870" w:rsidRDefault="008A474B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Deivis Enrique Vergel Arenas</w:t>
            </w:r>
          </w:p>
        </w:tc>
        <w:tc>
          <w:tcPr>
            <w:tcW w:w="1296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EF7870" w:rsidRDefault="004379AD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02/02/2015</w:t>
            </w:r>
          </w:p>
        </w:tc>
      </w:tr>
      <w:tr w:rsidR="00EF7870" w:rsidTr="00E43B16">
        <w:trPr>
          <w:cantSplit/>
        </w:trPr>
        <w:tc>
          <w:tcPr>
            <w:tcW w:w="1584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EF7870" w:rsidRDefault="008A474B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96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EF7870" w:rsidRDefault="004379AD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7870" w:rsidTr="00E43B16">
        <w:trPr>
          <w:cantSplit/>
        </w:trPr>
        <w:tc>
          <w:tcPr>
            <w:tcW w:w="1584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4379AD" w:rsidP="00E43B16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96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4379AD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EF7870" w:rsidRDefault="00EF7870" w:rsidP="00EF7870">
      <w:pPr>
        <w:rPr>
          <w:sz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C100DF"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C100DF">
              <w:rPr>
                <w:sz w:val="20"/>
                <w:szCs w:val="20"/>
              </w:rPr>
              <w:t>2</w:t>
            </w: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</w:t>
            </w: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rPr>
                <w:sz w:val="20"/>
                <w:szCs w:val="20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F7870" w:rsidRPr="00C71458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76,</w:t>
            </w:r>
            <w:r w:rsidR="00C71458" w:rsidRPr="00C71458">
              <w:rPr>
                <w:sz w:val="20"/>
                <w:szCs w:val="20"/>
              </w:rPr>
              <w:t>23529704</w:t>
            </w:r>
          </w:p>
        </w:tc>
        <w:tc>
          <w:tcPr>
            <w:tcW w:w="245" w:type="dxa"/>
          </w:tcPr>
          <w:p w:rsidR="00EF7870" w:rsidRPr="00C71458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F7870" w:rsidRDefault="00C100DF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10,944206</w:t>
            </w: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F7870" w:rsidRPr="00C71458" w:rsidRDefault="00C71458" w:rsidP="00E43B16">
            <w:pPr>
              <w:jc w:val="center"/>
              <w:rPr>
                <w:sz w:val="20"/>
                <w:szCs w:val="20"/>
              </w:rPr>
            </w:pPr>
            <w:r w:rsidRPr="00C71458">
              <w:rPr>
                <w:sz w:val="20"/>
                <w:szCs w:val="20"/>
              </w:rPr>
              <w:t>177,882352938</w:t>
            </w:r>
          </w:p>
        </w:tc>
        <w:tc>
          <w:tcPr>
            <w:tcW w:w="245" w:type="dxa"/>
          </w:tcPr>
          <w:p w:rsidR="00EF7870" w:rsidRPr="00C71458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C100DF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C100DF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98410B"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C100DF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26,0729614</w:t>
            </w: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F7870" w:rsidRPr="00C71458" w:rsidRDefault="00C71458" w:rsidP="00E43B16">
            <w:pPr>
              <w:jc w:val="center"/>
              <w:rPr>
                <w:sz w:val="20"/>
                <w:szCs w:val="20"/>
              </w:rPr>
            </w:pPr>
            <w:r w:rsidRPr="00C71458">
              <w:rPr>
                <w:sz w:val="20"/>
                <w:szCs w:val="20"/>
              </w:rPr>
              <w:t>247,764705876</w:t>
            </w:r>
          </w:p>
        </w:tc>
        <w:tc>
          <w:tcPr>
            <w:tcW w:w="245" w:type="dxa"/>
          </w:tcPr>
          <w:p w:rsidR="00EF7870" w:rsidRPr="00C71458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C100DF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C100DF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98410B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C100DF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F7870" w:rsidRDefault="004E22FE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F7870" w:rsidRDefault="004E22FE" w:rsidP="00E43B16">
            <w:pPr>
              <w:jc w:val="center"/>
              <w:rPr>
                <w:sz w:val="20"/>
                <w:szCs w:val="20"/>
              </w:rPr>
            </w:pPr>
            <w:r w:rsidRPr="004E22FE">
              <w:rPr>
                <w:sz w:val="20"/>
                <w:szCs w:val="20"/>
              </w:rPr>
              <w:t>39,7058823504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F7870" w:rsidRDefault="00C100DF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4,39914163</w:t>
            </w: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EF7870" w:rsidRDefault="004E22FE" w:rsidP="00E43B16">
            <w:pPr>
              <w:jc w:val="center"/>
              <w:rPr>
                <w:sz w:val="20"/>
                <w:szCs w:val="20"/>
              </w:rPr>
            </w:pPr>
            <w:r w:rsidRPr="004E22FE">
              <w:rPr>
                <w:sz w:val="20"/>
                <w:szCs w:val="20"/>
              </w:rPr>
              <w:t>61,941176496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F7870" w:rsidRDefault="00C100DF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8,58369099</w:t>
            </w: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540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C100DF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552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C100DF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932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236CBA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F7870" w:rsidTr="00E43B16"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11,111111111</w:t>
            </w: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22,22222222</w:t>
            </w: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66,66666666</w:t>
            </w: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7D2DB6" w:rsidRDefault="007D2DB6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11,11111111</w:t>
            </w: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66,66666666</w:t>
            </w: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22,22222222</w:t>
            </w: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7D2DB6" w:rsidTr="00E43B16"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</w:tbl>
    <w:p w:rsidR="00EF7870" w:rsidRDefault="00EF7870" w:rsidP="00EF7870">
      <w:pPr>
        <w:pStyle w:val="ScriptTableBullets1"/>
        <w:numPr>
          <w:ilvl w:val="0"/>
          <w:numId w:val="0"/>
        </w:numPr>
      </w:pPr>
    </w:p>
    <w:p w:rsidR="00EF7870" w:rsidRDefault="00EF7870" w:rsidP="00EF7870">
      <w:pPr>
        <w:rPr>
          <w:sz w:val="16"/>
        </w:rPr>
      </w:pPr>
      <w:r>
        <w:rPr>
          <w:sz w:val="16"/>
        </w:rPr>
        <w:br w:type="page"/>
      </w:r>
    </w:p>
    <w:p w:rsidR="00EF7870" w:rsidRDefault="00EF7870" w:rsidP="00EF7870">
      <w:pPr>
        <w:rPr>
          <w:sz w:val="16"/>
        </w:rPr>
      </w:pPr>
    </w:p>
    <w:p w:rsidR="00EF7870" w:rsidRDefault="00EF7870" w:rsidP="00EF7870">
      <w:pPr>
        <w:rPr>
          <w:sz w:val="16"/>
        </w:rPr>
      </w:pPr>
    </w:p>
    <w:p w:rsidR="00EF7870" w:rsidRDefault="00EF7870" w:rsidP="00EF7870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/>
      </w:tblPr>
      <w:tblGrid>
        <w:gridCol w:w="1008"/>
        <w:gridCol w:w="576"/>
        <w:gridCol w:w="225"/>
        <w:gridCol w:w="1179"/>
        <w:gridCol w:w="720"/>
        <w:gridCol w:w="1080"/>
        <w:gridCol w:w="720"/>
        <w:gridCol w:w="684"/>
        <w:gridCol w:w="1296"/>
        <w:gridCol w:w="1260"/>
        <w:gridCol w:w="180"/>
      </w:tblGrid>
      <w:tr w:rsidR="004E22FE" w:rsidTr="00E43B16">
        <w:trPr>
          <w:cantSplit/>
        </w:trPr>
        <w:tc>
          <w:tcPr>
            <w:tcW w:w="1584" w:type="dxa"/>
            <w:gridSpan w:val="2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gridSpan w:val="6"/>
            <w:tcBorders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Deivis Enrique Vergel Arenas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02/02/2015</w:t>
            </w:r>
          </w:p>
        </w:tc>
      </w:tr>
      <w:tr w:rsidR="004E22FE" w:rsidTr="00E43B16">
        <w:trPr>
          <w:cantSplit/>
        </w:trPr>
        <w:tc>
          <w:tcPr>
            <w:tcW w:w="1584" w:type="dxa"/>
            <w:gridSpan w:val="2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  <w:gridSpan w:val="6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gridSpan w:val="2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E22FE" w:rsidTr="00E43B16">
        <w:trPr>
          <w:cantSplit/>
        </w:trPr>
        <w:tc>
          <w:tcPr>
            <w:tcW w:w="1584" w:type="dxa"/>
            <w:gridSpan w:val="2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4E22FE" w:rsidTr="00E43B16">
        <w:trPr>
          <w:cantSplit/>
        </w:trPr>
        <w:tc>
          <w:tcPr>
            <w:tcW w:w="1584" w:type="dxa"/>
            <w:gridSpan w:val="2"/>
          </w:tcPr>
          <w:p w:rsidR="004E22FE" w:rsidRDefault="004E22FE" w:rsidP="00E43B16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E22FE" w:rsidRPr="004379AD" w:rsidRDefault="004E22FE" w:rsidP="00E43B16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</w:p>
        </w:tc>
      </w:tr>
      <w:tr w:rsidR="00EF7870" w:rsidRPr="00603949" w:rsidTr="00740EFF"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EF7870" w:rsidRPr="004E22FE" w:rsidTr="00740EFF"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4E22FE" w:rsidP="00E43B16">
            <w:pPr>
              <w:pStyle w:val="FormText"/>
            </w:pPr>
            <w: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4E22FE" w:rsidP="00E43B16">
            <w:pPr>
              <w:pStyle w:val="FormText"/>
            </w:pPr>
            <w:r>
              <w:t>Plan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4E22FE" w:rsidP="004E22FE">
            <w:pPr>
              <w:pStyle w:val="FormText"/>
            </w:pPr>
            <w:r>
              <w:t>01/02/15 01:05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4E22FE" w:rsidP="00E43B16">
            <w:pPr>
              <w:pStyle w:val="FormText"/>
            </w:pPr>
            <w:r>
              <w:t>01/02/15 01:59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4E22FE" w:rsidP="00E43B16">
            <w:pPr>
              <w:pStyle w:val="FormText"/>
            </w:pPr>
            <w:r>
              <w:t>54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4E22FE">
            <w:pPr>
              <w:pStyle w:val="FormText"/>
              <w:rPr>
                <w:lang w:val="es-CO"/>
              </w:rPr>
            </w:pPr>
            <w:r w:rsidRPr="004E22FE">
              <w:rPr>
                <w:lang w:val="es-CO"/>
              </w:rPr>
              <w:t>Revisión</w:t>
            </w:r>
            <w:r w:rsidR="004E22FE" w:rsidRPr="004E22FE">
              <w:rPr>
                <w:lang w:val="es-CO"/>
              </w:rPr>
              <w:t xml:space="preserve"> de proyecto </w:t>
            </w:r>
            <w:r w:rsidRPr="004E22FE">
              <w:rPr>
                <w:lang w:val="es-CO"/>
              </w:rPr>
              <w:t>guía</w:t>
            </w:r>
            <w:r w:rsidR="004E22FE" w:rsidRPr="004E22FE">
              <w:rPr>
                <w:lang w:val="es-CO"/>
              </w:rPr>
              <w:t xml:space="preserve"> sobre </w:t>
            </w:r>
            <w:proofErr w:type="spellStart"/>
            <w:r w:rsidR="004E22FE" w:rsidRPr="004E22FE">
              <w:rPr>
                <w:lang w:val="es-CO"/>
              </w:rPr>
              <w:t>heroku</w:t>
            </w:r>
            <w:proofErr w:type="spellEnd"/>
            <w:r w:rsidR="004E22FE" w:rsidRPr="004E22FE">
              <w:rPr>
                <w:lang w:val="es-CO"/>
              </w:rPr>
              <w:t xml:space="preserve"> </w:t>
            </w:r>
            <w:r>
              <w:rPr>
                <w:lang w:val="es-CO"/>
              </w:rPr>
              <w:t>y decisión de uso de expresiones regulares para el conteo e identificación de líneas</w:t>
            </w:r>
          </w:p>
        </w:tc>
      </w:tr>
      <w:tr w:rsidR="00EF7870" w:rsidRPr="004E22FE" w:rsidTr="00740EFF"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Desing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t>01/02/15 07:12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740EFF">
            <w:pPr>
              <w:pStyle w:val="FormText"/>
              <w:rPr>
                <w:lang w:val="es-CO"/>
              </w:rPr>
            </w:pPr>
            <w:r>
              <w:t>01/02/15 09:43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C100D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="00C100DF">
              <w:rPr>
                <w:lang w:val="es-CO"/>
              </w:rPr>
              <w:t>3</w:t>
            </w:r>
            <w:r>
              <w:rPr>
                <w:lang w:val="es-CO"/>
              </w:rPr>
              <w:t>1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Diseño de clase </w:t>
            </w:r>
            <w:proofErr w:type="spellStart"/>
            <w:r>
              <w:rPr>
                <w:lang w:val="es-CO"/>
              </w:rPr>
              <w:t>CalcularLoc</w:t>
            </w:r>
            <w:proofErr w:type="spellEnd"/>
            <w:r>
              <w:rPr>
                <w:lang w:val="es-CO"/>
              </w:rPr>
              <w:t xml:space="preserve"> junto con conjunto de atributos y métodos a calcular en la lectura de archivos</w:t>
            </w:r>
          </w:p>
        </w:tc>
      </w:tr>
      <w:tr w:rsidR="00EF7870" w:rsidRPr="004E22FE" w:rsidTr="00740EFF"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Code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t>01/02/15 09:43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t>01/02/15 12:05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C100D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127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F710FC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codificación de comportamiento de funciones </w:t>
            </w:r>
            <w:proofErr w:type="spellStart"/>
            <w:r w:rsidRPr="00F710FC">
              <w:rPr>
                <w:lang w:val="es-CO"/>
              </w:rPr>
              <w:t>leerRuta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sumarVariables</w:t>
            </w:r>
            <w:proofErr w:type="spellEnd"/>
            <w:r>
              <w:rPr>
                <w:lang w:val="es-CO"/>
              </w:rPr>
              <w:t xml:space="preserve"> encargadas de recorrer los archivos y calcular líneas, clases, atributos y métodos respectivamente</w:t>
            </w:r>
          </w:p>
        </w:tc>
      </w:tr>
      <w:tr w:rsidR="00F710FC" w:rsidRPr="004E22FE" w:rsidTr="00740EFF"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Code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  <w:r>
              <w:t>02/02/15 06:15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F710FC">
            <w:pPr>
              <w:pStyle w:val="FormText"/>
              <w:rPr>
                <w:lang w:val="es-CO"/>
              </w:rPr>
            </w:pPr>
            <w:r>
              <w:t>02/02/15 9: 33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C100D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183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Continuación de codificación de función </w:t>
            </w:r>
            <w:proofErr w:type="spellStart"/>
            <w:r>
              <w:rPr>
                <w:lang w:val="es-CO"/>
              </w:rPr>
              <w:t>sumarVariables</w:t>
            </w:r>
            <w:proofErr w:type="spellEnd"/>
            <w:r>
              <w:rPr>
                <w:lang w:val="es-CO"/>
              </w:rPr>
              <w:t xml:space="preserve"> y creación de expresiones regulares para contar líneas , identificar clases, atributos, </w:t>
            </w:r>
            <w:r w:rsidR="00EF649A">
              <w:rPr>
                <w:lang w:val="es-CO"/>
              </w:rPr>
              <w:t>métodos</w:t>
            </w:r>
          </w:p>
        </w:tc>
      </w:tr>
      <w:tr w:rsidR="00F710FC" w:rsidRPr="004E22FE" w:rsidTr="00740EFF"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Test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t>02/02/15 09:33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t>02/02/15 09:49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</w:p>
        </w:tc>
      </w:tr>
      <w:tr w:rsidR="00F710FC" w:rsidRPr="004E22FE" w:rsidTr="00740EFF"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 w:rsidRPr="004B743C">
              <w:t>Postmortem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t>02/02/15 09:</w:t>
            </w:r>
            <w:r w:rsidR="0098410B">
              <w:t>50</w:t>
            </w:r>
            <w:r>
              <w:t xml:space="preserve">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98410B" w:rsidP="00E43B16">
            <w:pPr>
              <w:pStyle w:val="FormText"/>
              <w:rPr>
                <w:lang w:val="es-CO"/>
              </w:rPr>
            </w:pPr>
            <w:r>
              <w:t>02/02/15 10:31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98410B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41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</w:p>
        </w:tc>
      </w:tr>
    </w:tbl>
    <w:p w:rsidR="00EF7870" w:rsidRPr="004E22FE" w:rsidRDefault="00EF7870" w:rsidP="00EF7870">
      <w:pPr>
        <w:rPr>
          <w:sz w:val="16"/>
          <w:lang w:val="es-CO"/>
        </w:rPr>
      </w:pPr>
    </w:p>
    <w:p w:rsidR="00EF7870" w:rsidRPr="004E22FE" w:rsidRDefault="00EF7870" w:rsidP="00EF7870">
      <w:pPr>
        <w:rPr>
          <w:sz w:val="16"/>
          <w:lang w:val="es-CO"/>
        </w:rPr>
      </w:pPr>
      <w:r w:rsidRPr="004E22FE">
        <w:rPr>
          <w:sz w:val="16"/>
          <w:lang w:val="es-CO"/>
        </w:rPr>
        <w:br w:type="page"/>
      </w:r>
    </w:p>
    <w:p w:rsidR="000B411A" w:rsidRPr="004E22FE" w:rsidRDefault="000B411A">
      <w:pPr>
        <w:rPr>
          <w:lang w:val="es-CO"/>
        </w:rPr>
      </w:pPr>
    </w:p>
    <w:p w:rsidR="00EF7870" w:rsidRPr="004E22FE" w:rsidRDefault="00EF7870">
      <w:pPr>
        <w:rPr>
          <w:lang w:val="es-CO"/>
        </w:rPr>
      </w:pPr>
    </w:p>
    <w:p w:rsidR="00EF7870" w:rsidRDefault="00EF7870" w:rsidP="00EF7870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EF7870" w:rsidTr="00E43B16"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</w:p>
        </w:tc>
      </w:tr>
      <w:tr w:rsidR="00EF7870" w:rsidTr="00E43B16"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EF7870" w:rsidTr="00E43B16"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EF7870" w:rsidTr="00E43B16"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EF7870" w:rsidTr="00E43B16"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EF7870" w:rsidTr="00E43B16"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EF7870" w:rsidRDefault="00EF7870" w:rsidP="00EF7870">
      <w:pPr>
        <w:pStyle w:val="FormTitle"/>
      </w:pPr>
    </w:p>
    <w:tbl>
      <w:tblPr>
        <w:tblW w:w="0" w:type="auto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4E22FE" w:rsidTr="00E43B16">
        <w:trPr>
          <w:cantSplit/>
        </w:trPr>
        <w:tc>
          <w:tcPr>
            <w:tcW w:w="1584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Deivis Enrique Vergel Arenas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02/02/2015</w:t>
            </w:r>
          </w:p>
        </w:tc>
      </w:tr>
      <w:tr w:rsidR="004E22FE" w:rsidTr="00E43B16">
        <w:trPr>
          <w:cantSplit/>
        </w:trPr>
        <w:tc>
          <w:tcPr>
            <w:tcW w:w="1584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E22FE" w:rsidTr="00E43B16">
        <w:trPr>
          <w:cantSplit/>
        </w:trPr>
        <w:tc>
          <w:tcPr>
            <w:tcW w:w="1584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EF7870" w:rsidRDefault="00EF7870" w:rsidP="00EF7870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EF7870" w:rsidTr="00E43B1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Ref.</w:t>
            </w:r>
          </w:p>
        </w:tc>
      </w:tr>
      <w:tr w:rsidR="00EF7870" w:rsidTr="00E43B1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01/02/15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236CBA" w:rsidP="00E43B16">
            <w:pPr>
              <w:pStyle w:val="FormText"/>
            </w:pPr>
            <w:r>
              <w:t>15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</w:tr>
      <w:tr w:rsidR="00EF7870" w:rsidRPr="00236CBA" w:rsidTr="00E43B16">
        <w:trPr>
          <w:cantSplit/>
        </w:trPr>
        <w:tc>
          <w:tcPr>
            <w:tcW w:w="1260" w:type="dxa"/>
            <w:gridSpan w:val="3"/>
          </w:tcPr>
          <w:p w:rsidR="00EF7870" w:rsidRDefault="00EF7870" w:rsidP="00E43B1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EF7870" w:rsidRPr="00236CBA" w:rsidRDefault="00236CBA" w:rsidP="00E43B16">
            <w:pPr>
              <w:pStyle w:val="FormText"/>
              <w:rPr>
                <w:lang w:val="es-CO"/>
              </w:rPr>
            </w:pPr>
            <w:proofErr w:type="spellStart"/>
            <w:r w:rsidRPr="00236CBA">
              <w:rPr>
                <w:lang w:val="es-CO"/>
              </w:rPr>
              <w:t>Correccion</w:t>
            </w:r>
            <w:proofErr w:type="spellEnd"/>
            <w:r w:rsidRPr="00236CBA">
              <w:rPr>
                <w:lang w:val="es-CO"/>
              </w:rPr>
              <w:t xml:space="preserve"> de ruta para la lectura de lectura de los archives .java , </w:t>
            </w:r>
            <w:r>
              <w:rPr>
                <w:lang w:val="es-CO"/>
              </w:rPr>
              <w:t>se identifico el separador del sistema para que funcionara correctamente en cualquier sistema operativo</w:t>
            </w:r>
          </w:p>
        </w:tc>
      </w:tr>
      <w:tr w:rsidR="00EF7870" w:rsidRPr="00236CBA" w:rsidTr="00E43B1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236CBA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RPr="00236CBA" w:rsidTr="00E43B1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236CBA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Tr="00E43B1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Ref.</w:t>
            </w:r>
          </w:p>
        </w:tc>
      </w:tr>
      <w:tr w:rsidR="00EF7870" w:rsidTr="00E43B1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01/02/15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70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C54DFC" w:rsidP="00E43B16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</w:tr>
      <w:tr w:rsidR="00EF7870" w:rsidRPr="00C54DFC" w:rsidTr="00E43B16">
        <w:trPr>
          <w:cantSplit/>
        </w:trPr>
        <w:tc>
          <w:tcPr>
            <w:tcW w:w="1260" w:type="dxa"/>
            <w:gridSpan w:val="3"/>
          </w:tcPr>
          <w:p w:rsidR="00EF7870" w:rsidRDefault="00EF7870" w:rsidP="00E43B1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EF7870" w:rsidRPr="00C54DFC" w:rsidRDefault="00C54DFC" w:rsidP="00E43B16">
            <w:pPr>
              <w:pStyle w:val="FormText"/>
              <w:rPr>
                <w:lang w:val="es-CO"/>
              </w:rPr>
            </w:pPr>
            <w:r w:rsidRPr="00C54DFC">
              <w:rPr>
                <w:lang w:val="es-CO"/>
              </w:rPr>
              <w:t xml:space="preserve">Cambio de atributos de la clase </w:t>
            </w:r>
            <w:proofErr w:type="spellStart"/>
            <w:r w:rsidRPr="00C54DFC">
              <w:rPr>
                <w:lang w:val="es-CO"/>
              </w:rPr>
              <w:t>CalcularLoc</w:t>
            </w:r>
            <w:proofErr w:type="spellEnd"/>
            <w:r w:rsidRPr="00C54DFC">
              <w:rPr>
                <w:lang w:val="es-CO"/>
              </w:rPr>
              <w:t xml:space="preserve"> a </w:t>
            </w:r>
            <w:proofErr w:type="spellStart"/>
            <w:r w:rsidRPr="00C54DFC">
              <w:rPr>
                <w:lang w:val="es-CO"/>
              </w:rPr>
              <w:t>arrays</w:t>
            </w:r>
            <w:proofErr w:type="spellEnd"/>
            <w:r w:rsidRPr="00C54DFC">
              <w:rPr>
                <w:lang w:val="es-CO"/>
              </w:rPr>
              <w:t xml:space="preserve"> de objetos </w:t>
            </w:r>
            <w:proofErr w:type="spellStart"/>
            <w:r w:rsidRPr="00C54DFC">
              <w:rPr>
                <w:lang w:val="es-CO"/>
              </w:rPr>
              <w:t>List</w:t>
            </w:r>
            <w:proofErr w:type="spellEnd"/>
            <w:r w:rsidRPr="00C54DFC">
              <w:rPr>
                <w:lang w:val="es-CO"/>
              </w:rPr>
              <w:t xml:space="preserve"> para evitar </w:t>
            </w:r>
            <w:proofErr w:type="spellStart"/>
            <w:r w:rsidRPr="00C54DFC">
              <w:rPr>
                <w:lang w:val="es-CO"/>
              </w:rPr>
              <w:t>definicion</w:t>
            </w:r>
            <w:proofErr w:type="spellEnd"/>
            <w:r w:rsidRPr="00C54DFC">
              <w:rPr>
                <w:lang w:val="es-CO"/>
              </w:rPr>
              <w:t xml:space="preserve"> de longitudes de las matrices de atributos</w:t>
            </w:r>
          </w:p>
        </w:tc>
      </w:tr>
      <w:tr w:rsidR="00EF7870" w:rsidRPr="00C54DFC" w:rsidTr="00E43B1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C54DFC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RPr="00C54DFC" w:rsidTr="00E43B1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C54DFC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Tr="00E43B1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Ref.</w:t>
            </w:r>
          </w:p>
        </w:tc>
      </w:tr>
      <w:tr w:rsidR="00EF7870" w:rsidTr="00E43B1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01/02/15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C54DFC" w:rsidP="00E43B16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</w:tr>
      <w:tr w:rsidR="00EF7870" w:rsidRPr="00C54DFC" w:rsidTr="00E43B16">
        <w:trPr>
          <w:cantSplit/>
        </w:trPr>
        <w:tc>
          <w:tcPr>
            <w:tcW w:w="1260" w:type="dxa"/>
            <w:gridSpan w:val="3"/>
          </w:tcPr>
          <w:p w:rsidR="00EF7870" w:rsidRDefault="00EF7870" w:rsidP="00E43B1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EF7870" w:rsidRPr="00C54DFC" w:rsidRDefault="00C54DFC" w:rsidP="00E43B16">
            <w:pPr>
              <w:pStyle w:val="FormText"/>
              <w:rPr>
                <w:lang w:val="es-CO"/>
              </w:rPr>
            </w:pPr>
            <w:proofErr w:type="spellStart"/>
            <w:r w:rsidRPr="00C54DFC">
              <w:rPr>
                <w:lang w:val="es-CO"/>
              </w:rPr>
              <w:t>Logica</w:t>
            </w:r>
            <w:proofErr w:type="spellEnd"/>
            <w:r w:rsidRPr="00C54DFC">
              <w:rPr>
                <w:lang w:val="es-CO"/>
              </w:rPr>
              <w:t xml:space="preserve"> de </w:t>
            </w:r>
            <w:proofErr w:type="spellStart"/>
            <w:r w:rsidRPr="00C54DFC">
              <w:rPr>
                <w:lang w:val="es-CO"/>
              </w:rPr>
              <w:t>inicializacion</w:t>
            </w:r>
            <w:proofErr w:type="spellEnd"/>
            <w:r w:rsidRPr="00C54DFC">
              <w:rPr>
                <w:lang w:val="es-CO"/>
              </w:rPr>
              <w:t xml:space="preserve"> de </w:t>
            </w:r>
            <w:proofErr w:type="spellStart"/>
            <w:r w:rsidRPr="00C54DFC">
              <w:rPr>
                <w:lang w:val="es-CO"/>
              </w:rPr>
              <w:t>vetores</w:t>
            </w:r>
            <w:proofErr w:type="spellEnd"/>
            <w:r w:rsidRPr="00C54DFC">
              <w:rPr>
                <w:lang w:val="es-CO"/>
              </w:rPr>
              <w:t xml:space="preserve"> y reinicio de contadores</w:t>
            </w:r>
          </w:p>
        </w:tc>
      </w:tr>
      <w:tr w:rsidR="00EF7870" w:rsidRPr="00C54DFC" w:rsidTr="00E43B1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C54DFC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RPr="00C54DFC" w:rsidTr="00E43B1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C54DFC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Tr="00E43B1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Ref.</w:t>
            </w:r>
          </w:p>
        </w:tc>
      </w:tr>
      <w:tr w:rsidR="00EF7870" w:rsidTr="00E43B1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02</w:t>
            </w:r>
            <w:r w:rsidR="00C54DFC">
              <w:t>/02/</w:t>
            </w:r>
            <w:r>
              <w:t>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D70EA5" w:rsidP="00E43B16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</w:tr>
      <w:tr w:rsidR="00EF7870" w:rsidRPr="00D70EA5" w:rsidTr="00E43B16">
        <w:trPr>
          <w:cantSplit/>
        </w:trPr>
        <w:tc>
          <w:tcPr>
            <w:tcW w:w="1260" w:type="dxa"/>
            <w:gridSpan w:val="3"/>
          </w:tcPr>
          <w:p w:rsidR="00EF7870" w:rsidRDefault="00EF7870" w:rsidP="00E43B1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EF7870" w:rsidRPr="00D70EA5" w:rsidRDefault="00D70EA5" w:rsidP="00E43B16">
            <w:pPr>
              <w:pStyle w:val="FormText"/>
              <w:rPr>
                <w:lang w:val="es-CO"/>
              </w:rPr>
            </w:pPr>
            <w:r w:rsidRPr="00D70EA5">
              <w:rPr>
                <w:lang w:val="es-CO"/>
              </w:rPr>
              <w:t xml:space="preserve">Error al imprimir los atributos y </w:t>
            </w:r>
            <w:proofErr w:type="spellStart"/>
            <w:r w:rsidRPr="00D70EA5">
              <w:rPr>
                <w:lang w:val="es-CO"/>
              </w:rPr>
              <w:t>metodos</w:t>
            </w:r>
            <w:proofErr w:type="spellEnd"/>
            <w:r w:rsidRPr="00D70EA5">
              <w:rPr>
                <w:lang w:val="es-CO"/>
              </w:rPr>
              <w:t xml:space="preserve"> de la clase , se relaciona con el </w:t>
            </w:r>
            <w:proofErr w:type="spellStart"/>
            <w:r w:rsidRPr="00D70EA5">
              <w:rPr>
                <w:lang w:val="es-CO"/>
              </w:rPr>
              <w:t>indice</w:t>
            </w:r>
            <w:proofErr w:type="spellEnd"/>
            <w:r w:rsidRPr="00D70EA5">
              <w:rPr>
                <w:lang w:val="es-CO"/>
              </w:rPr>
              <w:t xml:space="preserve"> de la clase</w:t>
            </w:r>
          </w:p>
        </w:tc>
      </w:tr>
      <w:tr w:rsidR="00EF7870" w:rsidRPr="00D70EA5" w:rsidTr="00E43B1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D70EA5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RPr="00D70EA5" w:rsidTr="00E43B1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D70EA5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Tr="00E43B1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Ref.</w:t>
            </w:r>
          </w:p>
        </w:tc>
      </w:tr>
      <w:tr w:rsidR="00EF7870" w:rsidTr="00E43B1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02/02/15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D70EA5" w:rsidP="00E43B16">
            <w:pPr>
              <w:pStyle w:val="FormText"/>
            </w:pPr>
            <w:r>
              <w:t>30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</w:tr>
      <w:tr w:rsidR="00EF7870" w:rsidRPr="00D70EA5" w:rsidTr="00E43B16">
        <w:trPr>
          <w:cantSplit/>
        </w:trPr>
        <w:tc>
          <w:tcPr>
            <w:tcW w:w="1260" w:type="dxa"/>
            <w:gridSpan w:val="3"/>
          </w:tcPr>
          <w:p w:rsidR="00EF7870" w:rsidRDefault="00EF7870" w:rsidP="00E43B1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EF7870" w:rsidRPr="00D70EA5" w:rsidRDefault="00D70EA5" w:rsidP="00D70EA5">
            <w:pPr>
              <w:pStyle w:val="FormText"/>
              <w:rPr>
                <w:lang w:val="es-CO"/>
              </w:rPr>
            </w:pPr>
            <w:proofErr w:type="spellStart"/>
            <w:r w:rsidRPr="00D70EA5">
              <w:rPr>
                <w:lang w:val="es-CO"/>
              </w:rPr>
              <w:t>Solucion</w:t>
            </w:r>
            <w:proofErr w:type="spellEnd"/>
            <w:r w:rsidRPr="00D70EA5">
              <w:rPr>
                <w:lang w:val="es-CO"/>
              </w:rPr>
              <w:t xml:space="preserve"> de secciones de e</w:t>
            </w:r>
            <w:r>
              <w:rPr>
                <w:lang w:val="es-CO"/>
              </w:rPr>
              <w:t>x</w:t>
            </w:r>
            <w:r w:rsidRPr="00D70EA5">
              <w:rPr>
                <w:lang w:val="es-CO"/>
              </w:rPr>
              <w:t xml:space="preserve">presiones regulares que invocaban mal el entorno , el tipo o el nombre de la </w:t>
            </w:r>
            <w:r>
              <w:rPr>
                <w:lang w:val="es-CO"/>
              </w:rPr>
              <w:t>línea analizada</w:t>
            </w:r>
          </w:p>
        </w:tc>
      </w:tr>
    </w:tbl>
    <w:p w:rsidR="00EF7870" w:rsidRDefault="00EF7870" w:rsidP="00EF7870">
      <w:pPr>
        <w:rPr>
          <w:sz w:val="16"/>
        </w:rPr>
      </w:pPr>
    </w:p>
    <w:p w:rsidR="00C54DFC" w:rsidRDefault="00C54DFC" w:rsidP="00C54DFC">
      <w:pPr>
        <w:rPr>
          <w:sz w:val="16"/>
        </w:rPr>
      </w:pPr>
    </w:p>
    <w:p w:rsidR="00C54DFC" w:rsidRDefault="00C54DFC" w:rsidP="00C54DFC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C54DFC" w:rsidRPr="00800C28" w:rsidTr="00E43B16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4DFC" w:rsidRPr="00800C28" w:rsidRDefault="00C54DFC" w:rsidP="00E43B16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4DFC" w:rsidRPr="00800C28" w:rsidRDefault="00C54DFC" w:rsidP="00E43B16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4DFC" w:rsidRPr="00800C28" w:rsidRDefault="00C54DFC" w:rsidP="00E43B16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C54DFC" w:rsidTr="00E43B16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Comments, messages</w:t>
            </w:r>
          </w:p>
        </w:tc>
      </w:tr>
      <w:tr w:rsidR="00C54DFC" w:rsidTr="00E43B16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Spelling, punctuation, typos, instruction formats</w:t>
            </w:r>
          </w:p>
        </w:tc>
      </w:tr>
      <w:tr w:rsidR="00C54DFC" w:rsidTr="00E43B16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Change management, library, version control</w:t>
            </w:r>
          </w:p>
        </w:tc>
      </w:tr>
      <w:tr w:rsidR="00C54DFC" w:rsidTr="00E43B16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Declaration, duplicate names, scope, limits</w:t>
            </w:r>
          </w:p>
        </w:tc>
      </w:tr>
      <w:tr w:rsidR="00C54DFC" w:rsidTr="00E43B16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Procedure calls and references, I/O, user formats</w:t>
            </w:r>
          </w:p>
        </w:tc>
      </w:tr>
      <w:tr w:rsidR="00C54DFC" w:rsidTr="00E43B16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Error messages, inadequate checks</w:t>
            </w:r>
          </w:p>
        </w:tc>
      </w:tr>
      <w:tr w:rsidR="00C54DFC" w:rsidTr="00E43B16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Structure, content</w:t>
            </w:r>
          </w:p>
        </w:tc>
      </w:tr>
      <w:tr w:rsidR="00C54DFC" w:rsidTr="00E43B16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C54DFC" w:rsidTr="00E43B16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lastRenderedPageBreak/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Configuration, timing, memory</w:t>
            </w:r>
          </w:p>
        </w:tc>
      </w:tr>
      <w:tr w:rsidR="00C54DFC" w:rsidTr="00E43B16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EF7870" w:rsidRDefault="00EF7870" w:rsidP="00EF7870">
      <w:r>
        <w:rPr>
          <w:sz w:val="16"/>
        </w:rPr>
        <w:br w:type="page"/>
      </w:r>
    </w:p>
    <w:sectPr w:rsidR="00EF7870" w:rsidSect="000B4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F7870"/>
    <w:rsid w:val="000B411A"/>
    <w:rsid w:val="00124BAB"/>
    <w:rsid w:val="00232984"/>
    <w:rsid w:val="00236CBA"/>
    <w:rsid w:val="004379AD"/>
    <w:rsid w:val="004E22FE"/>
    <w:rsid w:val="00500203"/>
    <w:rsid w:val="00740EFF"/>
    <w:rsid w:val="007D2DB6"/>
    <w:rsid w:val="008A474B"/>
    <w:rsid w:val="0098410B"/>
    <w:rsid w:val="00C100DF"/>
    <w:rsid w:val="00C54DFC"/>
    <w:rsid w:val="00C71458"/>
    <w:rsid w:val="00D70EA5"/>
    <w:rsid w:val="00EF649A"/>
    <w:rsid w:val="00EF7870"/>
    <w:rsid w:val="00F710FC"/>
    <w:rsid w:val="00FB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EF7870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EF7870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Bullets1">
    <w:name w:val="ScriptTableBullets1"/>
    <w:basedOn w:val="Normal"/>
    <w:rsid w:val="00EF7870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EF787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EF78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Port-100</dc:creator>
  <cp:lastModifiedBy>Dev</cp:lastModifiedBy>
  <cp:revision>3</cp:revision>
  <dcterms:created xsi:type="dcterms:W3CDTF">2015-02-03T15:19:00Z</dcterms:created>
  <dcterms:modified xsi:type="dcterms:W3CDTF">2015-02-05T03:04:00Z</dcterms:modified>
</cp:coreProperties>
</file>