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1"/>
        <w:tblW w:w="5000" w:type="pct"/>
        <w:tblLook w:val="0000" w:firstRow="0" w:lastRow="0" w:firstColumn="0" w:lastColumn="0" w:noHBand="0" w:noVBand="0"/>
      </w:tblPr>
      <w:tblGrid>
        <w:gridCol w:w="10070"/>
      </w:tblGrid>
      <w:tr w:rsidR="00EF0A93" w:rsidRPr="00EF0A93" w:rsidTr="00C723DF">
        <w:trPr>
          <w:trHeight w:val="545"/>
        </w:trPr>
        <w:tc>
          <w:tcPr>
            <w:tcW w:w="5000" w:type="pct"/>
            <w:tcBorders>
              <w:top w:val="single" w:sz="4" w:space="0" w:color="auto"/>
              <w:left w:val="single" w:sz="4" w:space="0" w:color="auto"/>
              <w:bottom w:val="single" w:sz="4" w:space="0" w:color="auto"/>
              <w:right w:val="single" w:sz="4" w:space="0" w:color="auto"/>
            </w:tcBorders>
          </w:tcPr>
          <w:p w:rsidR="00EF0A93" w:rsidRP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1</w:t>
            </w:r>
            <w:r w:rsidRPr="00EF0A93">
              <w:rPr>
                <w:rFonts w:ascii="Verdana" w:hAnsi="Verdana"/>
                <w:b/>
                <w:sz w:val="18"/>
                <w:szCs w:val="18"/>
              </w:rPr>
              <w:t>:</w:t>
            </w:r>
            <w:r w:rsidR="0039043A">
              <w:rPr>
                <w:rFonts w:ascii="Verdana" w:hAnsi="Verdana"/>
                <w:b/>
                <w:sz w:val="18"/>
                <w:szCs w:val="18"/>
              </w:rPr>
              <w:t xml:space="preserve"> </w:t>
            </w:r>
            <w:bookmarkStart w:id="0" w:name="_GoBack"/>
            <w:bookmarkEnd w:id="0"/>
            <w:r w:rsidR="00F5623E">
              <w:rPr>
                <w:rFonts w:ascii="Verdana" w:hAnsi="Verdana"/>
                <w:b/>
                <w:sz w:val="18"/>
                <w:szCs w:val="18"/>
              </w:rPr>
              <w:t>Deivis Vergel</w:t>
            </w:r>
          </w:p>
          <w:p w:rsidR="00EF0A93" w:rsidRDefault="00EF0A93" w:rsidP="00EF0A93">
            <w:pPr>
              <w:rPr>
                <w:rFonts w:ascii="Verdana" w:hAnsi="Verdana"/>
                <w:b/>
                <w:sz w:val="18"/>
                <w:szCs w:val="18"/>
              </w:rPr>
            </w:pPr>
            <w:r w:rsidRPr="00EF0A93">
              <w:rPr>
                <w:rFonts w:ascii="Verdana" w:hAnsi="Verdana"/>
                <w:b/>
                <w:sz w:val="18"/>
                <w:szCs w:val="18"/>
              </w:rPr>
              <w:t>Nombre</w:t>
            </w:r>
            <w:r>
              <w:rPr>
                <w:rFonts w:ascii="Verdana" w:hAnsi="Verdana"/>
                <w:b/>
                <w:sz w:val="18"/>
                <w:szCs w:val="18"/>
              </w:rPr>
              <w:t xml:space="preserve"> Integrante 2</w:t>
            </w:r>
            <w:r w:rsidRPr="00EF0A93">
              <w:rPr>
                <w:rFonts w:ascii="Verdana" w:hAnsi="Verdana"/>
                <w:b/>
                <w:sz w:val="18"/>
                <w:szCs w:val="18"/>
              </w:rPr>
              <w:t>:</w:t>
            </w:r>
            <w:r w:rsidR="00F5623E">
              <w:rPr>
                <w:rFonts w:ascii="Verdana" w:hAnsi="Verdana"/>
                <w:b/>
                <w:sz w:val="18"/>
                <w:szCs w:val="18"/>
              </w:rPr>
              <w:t xml:space="preserve"> Wilman Rincon</w:t>
            </w:r>
          </w:p>
          <w:p w:rsidR="00EF0A93" w:rsidRPr="00EF0A93" w:rsidRDefault="00EF0A93" w:rsidP="00EF0A93">
            <w:pPr>
              <w:rPr>
                <w:rFonts w:ascii="Verdana" w:hAnsi="Verdana"/>
              </w:rPr>
            </w:pPr>
            <w:r w:rsidRPr="00EF0A93">
              <w:rPr>
                <w:rFonts w:ascii="Verdana" w:hAnsi="Verdana"/>
                <w:b/>
                <w:sz w:val="18"/>
                <w:szCs w:val="18"/>
              </w:rPr>
              <w:t>Nombre</w:t>
            </w:r>
            <w:r>
              <w:rPr>
                <w:rFonts w:ascii="Verdana" w:hAnsi="Verdana"/>
                <w:b/>
                <w:sz w:val="18"/>
                <w:szCs w:val="18"/>
              </w:rPr>
              <w:t xml:space="preserve"> Integrante 3</w:t>
            </w:r>
            <w:r w:rsidRPr="00EF0A93">
              <w:rPr>
                <w:rFonts w:ascii="Verdana" w:hAnsi="Verdana"/>
                <w:b/>
                <w:sz w:val="18"/>
                <w:szCs w:val="18"/>
              </w:rPr>
              <w:t>:</w:t>
            </w:r>
            <w:r w:rsidR="00F5623E">
              <w:rPr>
                <w:rFonts w:ascii="Verdana" w:hAnsi="Verdana"/>
                <w:b/>
                <w:sz w:val="18"/>
                <w:szCs w:val="18"/>
              </w:rPr>
              <w:t xml:space="preserve"> </w:t>
            </w:r>
            <w:proofErr w:type="spellStart"/>
            <w:r w:rsidR="00F5623E">
              <w:rPr>
                <w:rFonts w:ascii="Verdana" w:hAnsi="Verdana"/>
                <w:b/>
                <w:sz w:val="18"/>
                <w:szCs w:val="18"/>
              </w:rPr>
              <w:t>Zamir</w:t>
            </w:r>
            <w:proofErr w:type="spellEnd"/>
            <w:r w:rsidR="00F5623E">
              <w:rPr>
                <w:rFonts w:ascii="Verdana" w:hAnsi="Verdana"/>
                <w:b/>
                <w:sz w:val="18"/>
                <w:szCs w:val="18"/>
              </w:rPr>
              <w:t xml:space="preserve"> </w:t>
            </w:r>
            <w:proofErr w:type="spellStart"/>
            <w:r w:rsidR="00F5623E">
              <w:rPr>
                <w:rFonts w:ascii="Verdana" w:hAnsi="Verdana"/>
                <w:b/>
                <w:sz w:val="18"/>
                <w:szCs w:val="18"/>
              </w:rPr>
              <w:t>Garcia</w:t>
            </w:r>
            <w:proofErr w:type="spellEnd"/>
          </w:p>
        </w:tc>
      </w:tr>
    </w:tbl>
    <w:p w:rsidR="00EF0A93" w:rsidRPr="00EF0A93" w:rsidRDefault="00EF0A93" w:rsidP="00EF0A93">
      <w:pPr>
        <w:spacing w:after="0" w:line="240" w:lineRule="auto"/>
        <w:jc w:val="both"/>
        <w:rPr>
          <w:rFonts w:ascii="Verdana" w:eastAsia="Times New Roman" w:hAnsi="Verdana" w:cs="Times New Roman"/>
          <w:sz w:val="18"/>
          <w:szCs w:val="18"/>
        </w:rPr>
      </w:pPr>
    </w:p>
    <w:p w:rsidR="00EF0A93" w:rsidRDefault="00EF0A93" w:rsidP="00EF0A93">
      <w:pPr>
        <w:spacing w:after="0" w:line="240" w:lineRule="auto"/>
        <w:jc w:val="both"/>
        <w:rPr>
          <w:rFonts w:ascii="Verdana" w:eastAsia="Times New Roman" w:hAnsi="Verdana" w:cs="Times New Roman"/>
          <w:sz w:val="18"/>
          <w:szCs w:val="18"/>
        </w:rPr>
      </w:pPr>
      <w:r>
        <w:rPr>
          <w:rFonts w:ascii="Verdana" w:eastAsia="Times New Roman" w:hAnsi="Verdana" w:cs="Times New Roman"/>
          <w:sz w:val="18"/>
          <w:szCs w:val="18"/>
        </w:rPr>
        <w:t>Con respecto a la inspección del código fuente de ejemplo, responda las siguientes preguntas:</w:t>
      </w:r>
    </w:p>
    <w:p w:rsidR="00EF0A93" w:rsidRDefault="00EF0A93" w:rsidP="00EF0A93">
      <w:pPr>
        <w:spacing w:after="0" w:line="240" w:lineRule="auto"/>
        <w:jc w:val="both"/>
        <w:rPr>
          <w:rFonts w:ascii="Verdana" w:eastAsia="Times New Roman" w:hAnsi="Verdana" w:cs="Times New Roman"/>
          <w:sz w:val="18"/>
          <w:szCs w:val="18"/>
        </w:rPr>
      </w:pPr>
    </w:p>
    <w:p w:rsidR="00EF0A93" w:rsidRDefault="00EF0A93" w:rsidP="00EF0A93">
      <w:pPr>
        <w:pStyle w:val="Prrafodelista"/>
        <w:numPr>
          <w:ilvl w:val="0"/>
          <w:numId w:val="1"/>
        </w:numPr>
        <w:spacing w:after="0" w:line="240" w:lineRule="auto"/>
        <w:rPr>
          <w:rFonts w:ascii="Verdana" w:eastAsia="Times New Roman" w:hAnsi="Verdana" w:cs="Times New Roman"/>
          <w:sz w:val="18"/>
          <w:szCs w:val="18"/>
        </w:rPr>
      </w:pPr>
      <w:r w:rsidRPr="00EF0A93">
        <w:rPr>
          <w:rFonts w:ascii="Verdana" w:eastAsia="Times New Roman" w:hAnsi="Verdana" w:cs="Times New Roman"/>
          <w:sz w:val="18"/>
          <w:szCs w:val="18"/>
        </w:rPr>
        <w:t xml:space="preserve">Ubique la plantilla </w:t>
      </w:r>
      <w:proofErr w:type="spellStart"/>
      <w:r w:rsidRPr="00EF0A93">
        <w:rPr>
          <w:rFonts w:ascii="Verdana" w:eastAsia="Times New Roman" w:hAnsi="Verdana" w:cs="Times New Roman"/>
          <w:i/>
          <w:sz w:val="18"/>
          <w:szCs w:val="18"/>
        </w:rPr>
        <w:t>vendedores.xhtml</w:t>
      </w:r>
      <w:proofErr w:type="spellEnd"/>
      <w:r w:rsidRPr="00EF0A93">
        <w:rPr>
          <w:rFonts w:ascii="Verdana" w:eastAsia="Times New Roman" w:hAnsi="Verdana" w:cs="Times New Roman"/>
          <w:sz w:val="18"/>
          <w:szCs w:val="18"/>
        </w:rPr>
        <w:t xml:space="preserve">, revise las invocaciones que se realizan al </w:t>
      </w:r>
      <w:proofErr w:type="spellStart"/>
      <w:r>
        <w:rPr>
          <w:rFonts w:ascii="Verdana" w:eastAsia="Times New Roman" w:hAnsi="Verdana" w:cs="Times New Roman"/>
          <w:sz w:val="18"/>
          <w:szCs w:val="18"/>
        </w:rPr>
        <w:t>m</w:t>
      </w:r>
      <w:r w:rsidRPr="00EF0A93">
        <w:rPr>
          <w:rFonts w:ascii="Verdana" w:eastAsia="Times New Roman" w:hAnsi="Verdana" w:cs="Times New Roman"/>
          <w:sz w:val="18"/>
          <w:szCs w:val="18"/>
        </w:rPr>
        <w:t>anaged</w:t>
      </w:r>
      <w:proofErr w:type="spellEnd"/>
      <w:r w:rsidRPr="00EF0A93">
        <w:rPr>
          <w:rFonts w:ascii="Verdana" w:eastAsia="Times New Roman" w:hAnsi="Verdana" w:cs="Times New Roman"/>
          <w:sz w:val="18"/>
          <w:szCs w:val="18"/>
        </w:rPr>
        <w:t xml:space="preserve"> </w:t>
      </w:r>
      <w:proofErr w:type="spellStart"/>
      <w:r w:rsidRPr="00EF0A93">
        <w:rPr>
          <w:rFonts w:ascii="Verdana" w:eastAsia="Times New Roman" w:hAnsi="Verdana" w:cs="Times New Roman"/>
          <w:sz w:val="18"/>
          <w:szCs w:val="18"/>
        </w:rPr>
        <w:t>bean</w:t>
      </w:r>
      <w:proofErr w:type="spellEnd"/>
      <w:r w:rsidRPr="00EF0A93">
        <w:rPr>
          <w:rFonts w:ascii="Verdana" w:eastAsia="Times New Roman" w:hAnsi="Verdana" w:cs="Times New Roman"/>
          <w:sz w:val="18"/>
          <w:szCs w:val="18"/>
        </w:rPr>
        <w:t xml:space="preserve"> </w:t>
      </w:r>
      <w:proofErr w:type="spellStart"/>
      <w:r w:rsidRPr="00EF0A93">
        <w:rPr>
          <w:rFonts w:ascii="Verdana" w:eastAsia="Times New Roman" w:hAnsi="Verdana" w:cs="Times New Roman"/>
          <w:i/>
          <w:sz w:val="18"/>
          <w:szCs w:val="18"/>
        </w:rPr>
        <w:t>VendedorBean</w:t>
      </w:r>
      <w:proofErr w:type="spellEnd"/>
      <w:r w:rsidRPr="00EF0A93">
        <w:rPr>
          <w:rFonts w:ascii="Verdana" w:eastAsia="Times New Roman" w:hAnsi="Verdana" w:cs="Times New Roman"/>
          <w:sz w:val="18"/>
          <w:szCs w:val="18"/>
        </w:rPr>
        <w:t>, ubique la acción para agregar un vendedor ¿Cómo se realiza esta invocación?</w:t>
      </w:r>
    </w:p>
    <w:p w:rsidR="00FC2269" w:rsidRDefault="00FC2269" w:rsidP="00FC2269">
      <w:pPr>
        <w:spacing w:after="0" w:line="240" w:lineRule="auto"/>
        <w:rPr>
          <w:rFonts w:ascii="Verdana" w:eastAsia="Times New Roman" w:hAnsi="Verdana" w:cs="Times New Roman"/>
          <w:sz w:val="18"/>
          <w:szCs w:val="18"/>
        </w:rPr>
      </w:pPr>
    </w:p>
    <w:p w:rsidR="000C504D" w:rsidRDefault="004A2555" w:rsidP="004A2555">
      <w:pPr>
        <w:spacing w:after="0" w:line="480" w:lineRule="auto"/>
        <w:rPr>
          <w:rFonts w:ascii="Verdana" w:eastAsia="Times New Roman" w:hAnsi="Verdana" w:cs="Times New Roman"/>
          <w:sz w:val="18"/>
          <w:szCs w:val="18"/>
        </w:rPr>
      </w:pPr>
      <w:r>
        <w:rPr>
          <w:rFonts w:ascii="Verdana" w:eastAsia="Times New Roman" w:hAnsi="Verdana" w:cs="Times New Roman"/>
          <w:sz w:val="18"/>
          <w:szCs w:val="18"/>
        </w:rPr>
        <w:t>Se invoca mediante lenguaje EL con la expresión “</w:t>
      </w:r>
      <w:proofErr w:type="gramStart"/>
      <w:r>
        <w:t>#{</w:t>
      </w:r>
      <w:proofErr w:type="spellStart"/>
      <w:proofErr w:type="gramEnd"/>
      <w:r>
        <w:t>vendedorBean.agregarVendedor</w:t>
      </w:r>
      <w:proofErr w:type="spellEnd"/>
      <w:r>
        <w:t>}</w:t>
      </w:r>
      <w:r>
        <w:rPr>
          <w:rFonts w:ascii="Verdana" w:eastAsia="Times New Roman" w:hAnsi="Verdana" w:cs="Times New Roman"/>
          <w:sz w:val="18"/>
          <w:szCs w:val="18"/>
        </w:rPr>
        <w:t xml:space="preserve">” que lee el </w:t>
      </w:r>
      <w:proofErr w:type="spellStart"/>
      <w:r>
        <w:rPr>
          <w:rFonts w:ascii="Verdana" w:eastAsia="Times New Roman" w:hAnsi="Verdana" w:cs="Times New Roman"/>
          <w:sz w:val="18"/>
          <w:szCs w:val="18"/>
        </w:rPr>
        <w:t>bean</w:t>
      </w:r>
      <w:proofErr w:type="spellEnd"/>
      <w:r>
        <w:rPr>
          <w:rFonts w:ascii="Verdana" w:eastAsia="Times New Roman" w:hAnsi="Verdana" w:cs="Times New Roman"/>
          <w:sz w:val="18"/>
          <w:szCs w:val="18"/>
        </w:rPr>
        <w:t xml:space="preserve"> de sesión inyectado en algún alcance de contexto, en este caso de sesión , que se encuentra mapeado en el archivo faces-config.xml manualmente.</w:t>
      </w:r>
    </w:p>
    <w:p w:rsidR="00FC2269" w:rsidRDefault="00FC2269" w:rsidP="00FC2269">
      <w:pPr>
        <w:spacing w:after="0" w:line="240" w:lineRule="auto"/>
        <w:rPr>
          <w:rFonts w:ascii="Verdana" w:eastAsia="Times New Roman" w:hAnsi="Verdana" w:cs="Times New Roman"/>
          <w:sz w:val="18"/>
          <w:szCs w:val="18"/>
        </w:rPr>
      </w:pPr>
    </w:p>
    <w:p w:rsidR="000C504D" w:rsidRDefault="000C504D" w:rsidP="00FC2269">
      <w:pPr>
        <w:spacing w:after="0" w:line="240" w:lineRule="auto"/>
        <w:rPr>
          <w:rFonts w:ascii="Verdana" w:eastAsia="Times New Roman" w:hAnsi="Verdana" w:cs="Times New Roman"/>
          <w:sz w:val="18"/>
          <w:szCs w:val="18"/>
        </w:rPr>
      </w:pPr>
    </w:p>
    <w:p w:rsidR="000C504D" w:rsidRDefault="000C504D" w:rsidP="00FC2269">
      <w:pPr>
        <w:spacing w:after="0" w:line="240" w:lineRule="auto"/>
        <w:rPr>
          <w:rFonts w:ascii="Verdana" w:eastAsia="Times New Roman" w:hAnsi="Verdana" w:cs="Times New Roman"/>
          <w:sz w:val="18"/>
          <w:szCs w:val="18"/>
        </w:rPr>
      </w:pPr>
    </w:p>
    <w:p w:rsidR="000C504D" w:rsidRPr="00FC2269" w:rsidRDefault="000C504D" w:rsidP="00FC2269">
      <w:pPr>
        <w:spacing w:after="0" w:line="240" w:lineRule="auto"/>
        <w:rPr>
          <w:rFonts w:ascii="Verdana" w:eastAsia="Times New Roman" w:hAnsi="Verdana" w:cs="Times New Roman"/>
          <w:sz w:val="18"/>
          <w:szCs w:val="18"/>
        </w:rPr>
      </w:pPr>
    </w:p>
    <w:p w:rsidR="00EF0A93" w:rsidRDefault="00EF0A93" w:rsidP="00EF0A93">
      <w:pPr>
        <w:pStyle w:val="Prrafodelista"/>
        <w:numPr>
          <w:ilvl w:val="0"/>
          <w:numId w:val="1"/>
        </w:numPr>
        <w:spacing w:after="0" w:line="240" w:lineRule="auto"/>
        <w:rPr>
          <w:rFonts w:ascii="Verdana" w:eastAsia="Times New Roman" w:hAnsi="Verdana" w:cs="Times New Roman"/>
          <w:sz w:val="18"/>
          <w:szCs w:val="18"/>
        </w:rPr>
      </w:pPr>
      <w:r w:rsidRPr="00EF0A93">
        <w:rPr>
          <w:rFonts w:ascii="Verdana" w:eastAsia="Times New Roman" w:hAnsi="Verdana" w:cs="Times New Roman"/>
          <w:sz w:val="18"/>
          <w:szCs w:val="18"/>
        </w:rPr>
        <w:t xml:space="preserve">En la acción </w:t>
      </w:r>
      <w:r>
        <w:rPr>
          <w:rFonts w:ascii="Verdana" w:eastAsia="Times New Roman" w:hAnsi="Verdana" w:cs="Times New Roman"/>
          <w:sz w:val="18"/>
          <w:szCs w:val="18"/>
        </w:rPr>
        <w:t>b</w:t>
      </w:r>
      <w:r w:rsidRPr="00EF0A93">
        <w:rPr>
          <w:rFonts w:ascii="Verdana" w:eastAsia="Times New Roman" w:hAnsi="Verdana" w:cs="Times New Roman"/>
          <w:sz w:val="18"/>
          <w:szCs w:val="18"/>
        </w:rPr>
        <w:t xml:space="preserve">orrar un vendedor en la plantilla </w:t>
      </w:r>
      <w:proofErr w:type="spellStart"/>
      <w:r w:rsidRPr="00EF0A93">
        <w:rPr>
          <w:rFonts w:ascii="Verdana" w:eastAsia="Times New Roman" w:hAnsi="Verdana" w:cs="Times New Roman"/>
          <w:i/>
          <w:sz w:val="18"/>
          <w:szCs w:val="18"/>
        </w:rPr>
        <w:t>vendedores.xhtml</w:t>
      </w:r>
      <w:proofErr w:type="spellEnd"/>
      <w:r w:rsidRPr="00EF0A93">
        <w:rPr>
          <w:rFonts w:ascii="Verdana" w:eastAsia="Times New Roman" w:hAnsi="Verdana" w:cs="Times New Roman"/>
          <w:sz w:val="18"/>
          <w:szCs w:val="18"/>
        </w:rPr>
        <w:t>, ¿Cómo se pasa el parámetro para identificar el vendedor que debe ser eliminado?</w:t>
      </w:r>
    </w:p>
    <w:p w:rsidR="00FC2269" w:rsidRDefault="00FC2269" w:rsidP="00FC2269">
      <w:pPr>
        <w:spacing w:after="0" w:line="240" w:lineRule="auto"/>
        <w:rPr>
          <w:rFonts w:ascii="Verdana" w:eastAsia="Times New Roman" w:hAnsi="Verdana" w:cs="Times New Roman"/>
          <w:sz w:val="18"/>
          <w:szCs w:val="18"/>
        </w:rPr>
      </w:pPr>
    </w:p>
    <w:p w:rsidR="000C504D" w:rsidRDefault="004A2555" w:rsidP="00FC2269">
      <w:pPr>
        <w:spacing w:after="0" w:line="240" w:lineRule="auto"/>
      </w:pPr>
      <w:r>
        <w:rPr>
          <w:rFonts w:ascii="Verdana" w:eastAsia="Times New Roman" w:hAnsi="Verdana" w:cs="Times New Roman"/>
          <w:sz w:val="18"/>
          <w:szCs w:val="18"/>
        </w:rPr>
        <w:t xml:space="preserve">La operación utiliza la variable utilizada en el componente </w:t>
      </w:r>
      <w:proofErr w:type="spellStart"/>
      <w:r>
        <w:rPr>
          <w:rFonts w:ascii="Verdana" w:eastAsia="Times New Roman" w:hAnsi="Verdana" w:cs="Times New Roman"/>
          <w:sz w:val="18"/>
          <w:szCs w:val="18"/>
        </w:rPr>
        <w:t>Datalist</w:t>
      </w:r>
      <w:proofErr w:type="spellEnd"/>
      <w:r>
        <w:rPr>
          <w:rFonts w:ascii="Verdana" w:eastAsia="Times New Roman" w:hAnsi="Verdana" w:cs="Times New Roman"/>
          <w:sz w:val="18"/>
          <w:szCs w:val="18"/>
        </w:rPr>
        <w:t xml:space="preserve"> que tiene como valor </w:t>
      </w:r>
      <w:r w:rsidR="009405E5">
        <w:rPr>
          <w:rFonts w:ascii="Verdana" w:eastAsia="Times New Roman" w:hAnsi="Verdana" w:cs="Times New Roman"/>
          <w:sz w:val="18"/>
          <w:szCs w:val="18"/>
        </w:rPr>
        <w:t>una</w:t>
      </w:r>
      <w:r>
        <w:rPr>
          <w:rFonts w:ascii="Verdana" w:eastAsia="Times New Roman" w:hAnsi="Verdana" w:cs="Times New Roman"/>
          <w:sz w:val="18"/>
          <w:szCs w:val="18"/>
        </w:rPr>
        <w:t xml:space="preserve"> lista “</w:t>
      </w:r>
      <w:proofErr w:type="spellStart"/>
      <w:r>
        <w:t>value</w:t>
      </w:r>
      <w:proofErr w:type="spellEnd"/>
      <w:r>
        <w:t>="</w:t>
      </w:r>
      <w:proofErr w:type="gramStart"/>
      <w:r>
        <w:t>#{</w:t>
      </w:r>
      <w:proofErr w:type="spellStart"/>
      <w:proofErr w:type="gramEnd"/>
      <w:r>
        <w:t>vendedorBean.vendedores</w:t>
      </w:r>
      <w:proofErr w:type="spellEnd"/>
      <w:r>
        <w:t xml:space="preserve">}" , la variable </w:t>
      </w:r>
      <w:r w:rsidR="009405E5">
        <w:t>actúa</w:t>
      </w:r>
      <w:r>
        <w:t xml:space="preserve"> como un </w:t>
      </w:r>
      <w:proofErr w:type="spellStart"/>
      <w:r>
        <w:t>for</w:t>
      </w:r>
      <w:proofErr w:type="spellEnd"/>
      <w:r>
        <w:t xml:space="preserve"> </w:t>
      </w:r>
      <w:proofErr w:type="spellStart"/>
      <w:r>
        <w:t>fetch</w:t>
      </w:r>
      <w:proofErr w:type="spellEnd"/>
      <w:r>
        <w:t xml:space="preserve"> y </w:t>
      </w:r>
      <w:r w:rsidR="009405E5">
        <w:t>recorre cada objeto de la lista valor y asigna el valor de un objeto , de esta forma asigna a una variable del contexto faces el atributo “#{</w:t>
      </w:r>
      <w:proofErr w:type="spellStart"/>
      <w:r w:rsidR="009405E5">
        <w:t>employee.identificacion</w:t>
      </w:r>
      <w:proofErr w:type="spellEnd"/>
      <w:r w:rsidR="009405E5">
        <w:t>}” con el nombre “</w:t>
      </w:r>
      <w:proofErr w:type="spellStart"/>
      <w:r w:rsidR="009405E5">
        <w:t>vendedorId</w:t>
      </w:r>
      <w:proofErr w:type="spellEnd"/>
      <w:r w:rsidR="009405E5">
        <w:t xml:space="preserve">”. Desde el </w:t>
      </w:r>
      <w:proofErr w:type="spellStart"/>
      <w:r w:rsidR="009405E5">
        <w:t>el</w:t>
      </w:r>
      <w:proofErr w:type="spellEnd"/>
      <w:r w:rsidR="009405E5">
        <w:t xml:space="preserve"> </w:t>
      </w:r>
      <w:proofErr w:type="spellStart"/>
      <w:r w:rsidR="009405E5">
        <w:t>managebean</w:t>
      </w:r>
      <w:proofErr w:type="spellEnd"/>
      <w:r w:rsidR="009405E5">
        <w:t xml:space="preserve"> se obtiene el contexto externo de faces y mapean los parámetros de la vista en donde se encuentra la variable “</w:t>
      </w:r>
      <w:proofErr w:type="spellStart"/>
      <w:r w:rsidR="009405E5">
        <w:t>vendedorId</w:t>
      </w:r>
      <w:proofErr w:type="spellEnd"/>
      <w:r w:rsidR="009405E5">
        <w:t xml:space="preserve">” con su respectivo valor </w:t>
      </w:r>
      <w:proofErr w:type="gramStart"/>
      <w:r w:rsidR="009405E5">
        <w:t>así :</w:t>
      </w:r>
      <w:proofErr w:type="gramEnd"/>
    </w:p>
    <w:p w:rsidR="009405E5" w:rsidRDefault="009405E5" w:rsidP="00FC2269">
      <w:pPr>
        <w:spacing w:after="0" w:line="240" w:lineRule="auto"/>
      </w:pPr>
    </w:p>
    <w:p w:rsidR="009405E5" w:rsidRPr="009405E5" w:rsidRDefault="009405E5" w:rsidP="009405E5">
      <w:pPr>
        <w:spacing w:after="0" w:line="240" w:lineRule="auto"/>
        <w:rPr>
          <w:rFonts w:ascii="Verdana" w:eastAsia="Times New Roman" w:hAnsi="Verdana" w:cs="Times New Roman"/>
          <w:sz w:val="18"/>
          <w:szCs w:val="18"/>
          <w:lang w:val="en-US"/>
        </w:rPr>
      </w:pPr>
      <w:r w:rsidRPr="00F5623E">
        <w:rPr>
          <w:rFonts w:ascii="Verdana" w:eastAsia="Times New Roman" w:hAnsi="Verdana" w:cs="Times New Roman"/>
          <w:sz w:val="18"/>
          <w:szCs w:val="18"/>
        </w:rPr>
        <w:t xml:space="preserve">        </w:t>
      </w:r>
      <w:proofErr w:type="spellStart"/>
      <w:r w:rsidRPr="009405E5">
        <w:rPr>
          <w:rFonts w:ascii="Verdana" w:eastAsia="Times New Roman" w:hAnsi="Verdana" w:cs="Times New Roman"/>
          <w:sz w:val="18"/>
          <w:szCs w:val="18"/>
          <w:lang w:val="en-US"/>
        </w:rPr>
        <w:t>FacesContext</w:t>
      </w:r>
      <w:proofErr w:type="spellEnd"/>
      <w:r w:rsidRPr="009405E5">
        <w:rPr>
          <w:rFonts w:ascii="Verdana" w:eastAsia="Times New Roman" w:hAnsi="Verdana" w:cs="Times New Roman"/>
          <w:sz w:val="18"/>
          <w:szCs w:val="18"/>
          <w:lang w:val="en-US"/>
        </w:rPr>
        <w:t xml:space="preserve"> context = </w:t>
      </w:r>
      <w:proofErr w:type="spellStart"/>
      <w:proofErr w:type="gramStart"/>
      <w:r w:rsidRPr="009405E5">
        <w:rPr>
          <w:rFonts w:ascii="Verdana" w:eastAsia="Times New Roman" w:hAnsi="Verdana" w:cs="Times New Roman"/>
          <w:sz w:val="18"/>
          <w:szCs w:val="18"/>
          <w:lang w:val="en-US"/>
        </w:rPr>
        <w:t>FacesContext.getCurrentInstance</w:t>
      </w:r>
      <w:proofErr w:type="spellEnd"/>
      <w:r w:rsidRPr="009405E5">
        <w:rPr>
          <w:rFonts w:ascii="Verdana" w:eastAsia="Times New Roman" w:hAnsi="Verdana" w:cs="Times New Roman"/>
          <w:sz w:val="18"/>
          <w:szCs w:val="18"/>
          <w:lang w:val="en-US"/>
        </w:rPr>
        <w:t>(</w:t>
      </w:r>
      <w:proofErr w:type="gramEnd"/>
      <w:r w:rsidRPr="009405E5">
        <w:rPr>
          <w:rFonts w:ascii="Verdana" w:eastAsia="Times New Roman" w:hAnsi="Verdana" w:cs="Times New Roman"/>
          <w:sz w:val="18"/>
          <w:szCs w:val="18"/>
          <w:lang w:val="en-US"/>
        </w:rPr>
        <w:t>);</w:t>
      </w:r>
    </w:p>
    <w:p w:rsidR="009405E5" w:rsidRPr="009405E5" w:rsidRDefault="009405E5" w:rsidP="009405E5">
      <w:pPr>
        <w:spacing w:after="0" w:line="240" w:lineRule="auto"/>
        <w:rPr>
          <w:rFonts w:ascii="Verdana" w:eastAsia="Times New Roman" w:hAnsi="Verdana" w:cs="Times New Roman"/>
          <w:sz w:val="18"/>
          <w:szCs w:val="18"/>
          <w:lang w:val="en-US"/>
        </w:rPr>
      </w:pPr>
      <w:r w:rsidRPr="009405E5">
        <w:rPr>
          <w:rFonts w:ascii="Verdana" w:eastAsia="Times New Roman" w:hAnsi="Verdana" w:cs="Times New Roman"/>
          <w:sz w:val="18"/>
          <w:szCs w:val="18"/>
          <w:lang w:val="en-US"/>
        </w:rPr>
        <w:t xml:space="preserve">        Map </w:t>
      </w:r>
      <w:proofErr w:type="spellStart"/>
      <w:r w:rsidRPr="009405E5">
        <w:rPr>
          <w:rFonts w:ascii="Verdana" w:eastAsia="Times New Roman" w:hAnsi="Verdana" w:cs="Times New Roman"/>
          <w:sz w:val="18"/>
          <w:szCs w:val="18"/>
          <w:lang w:val="en-US"/>
        </w:rPr>
        <w:t>map</w:t>
      </w:r>
      <w:proofErr w:type="spellEnd"/>
      <w:r w:rsidRPr="009405E5">
        <w:rPr>
          <w:rFonts w:ascii="Verdana" w:eastAsia="Times New Roman" w:hAnsi="Verdana" w:cs="Times New Roman"/>
          <w:sz w:val="18"/>
          <w:szCs w:val="18"/>
          <w:lang w:val="en-US"/>
        </w:rPr>
        <w:t xml:space="preserve"> = </w:t>
      </w:r>
      <w:proofErr w:type="spellStart"/>
      <w:proofErr w:type="gramStart"/>
      <w:r w:rsidRPr="009405E5">
        <w:rPr>
          <w:rFonts w:ascii="Verdana" w:eastAsia="Times New Roman" w:hAnsi="Verdana" w:cs="Times New Roman"/>
          <w:sz w:val="18"/>
          <w:szCs w:val="18"/>
          <w:lang w:val="en-US"/>
        </w:rPr>
        <w:t>context.getExternalContext</w:t>
      </w:r>
      <w:proofErr w:type="spellEnd"/>
      <w:r w:rsidRPr="009405E5">
        <w:rPr>
          <w:rFonts w:ascii="Verdana" w:eastAsia="Times New Roman" w:hAnsi="Verdana" w:cs="Times New Roman"/>
          <w:sz w:val="18"/>
          <w:szCs w:val="18"/>
          <w:lang w:val="en-US"/>
        </w:rPr>
        <w:t>(</w:t>
      </w:r>
      <w:proofErr w:type="gramEnd"/>
      <w:r w:rsidRPr="009405E5">
        <w:rPr>
          <w:rFonts w:ascii="Verdana" w:eastAsia="Times New Roman" w:hAnsi="Verdana" w:cs="Times New Roman"/>
          <w:sz w:val="18"/>
          <w:szCs w:val="18"/>
          <w:lang w:val="en-US"/>
        </w:rPr>
        <w:t>).</w:t>
      </w:r>
      <w:proofErr w:type="spellStart"/>
      <w:r w:rsidRPr="009405E5">
        <w:rPr>
          <w:rFonts w:ascii="Verdana" w:eastAsia="Times New Roman" w:hAnsi="Verdana" w:cs="Times New Roman"/>
          <w:sz w:val="18"/>
          <w:szCs w:val="18"/>
          <w:lang w:val="en-US"/>
        </w:rPr>
        <w:t>getRequestParameterMap</w:t>
      </w:r>
      <w:proofErr w:type="spellEnd"/>
      <w:r w:rsidRPr="009405E5">
        <w:rPr>
          <w:rFonts w:ascii="Verdana" w:eastAsia="Times New Roman" w:hAnsi="Verdana" w:cs="Times New Roman"/>
          <w:sz w:val="18"/>
          <w:szCs w:val="18"/>
          <w:lang w:val="en-US"/>
        </w:rPr>
        <w:t>();</w:t>
      </w:r>
    </w:p>
    <w:p w:rsidR="009405E5" w:rsidRPr="009405E5" w:rsidRDefault="009405E5" w:rsidP="009405E5">
      <w:pPr>
        <w:spacing w:after="0" w:line="240" w:lineRule="auto"/>
        <w:rPr>
          <w:rFonts w:ascii="Verdana" w:eastAsia="Times New Roman" w:hAnsi="Verdana" w:cs="Times New Roman"/>
          <w:sz w:val="18"/>
          <w:szCs w:val="18"/>
          <w:lang w:val="en-US"/>
        </w:rPr>
      </w:pPr>
    </w:p>
    <w:p w:rsidR="000C504D" w:rsidRPr="009405E5" w:rsidRDefault="009405E5" w:rsidP="00FC2269">
      <w:pPr>
        <w:spacing w:after="0" w:line="240" w:lineRule="auto"/>
        <w:rPr>
          <w:rFonts w:ascii="Verdana" w:eastAsia="Times New Roman" w:hAnsi="Verdana" w:cs="Times New Roman"/>
          <w:sz w:val="18"/>
          <w:szCs w:val="18"/>
          <w:lang w:val="en-US"/>
        </w:rPr>
      </w:pPr>
      <w:r w:rsidRPr="009405E5">
        <w:rPr>
          <w:rFonts w:ascii="Verdana" w:eastAsia="Times New Roman" w:hAnsi="Verdana" w:cs="Times New Roman"/>
          <w:sz w:val="18"/>
          <w:szCs w:val="18"/>
          <w:lang w:val="en-US"/>
        </w:rPr>
        <w:t xml:space="preserve">        </w:t>
      </w:r>
      <w:proofErr w:type="gramStart"/>
      <w:r w:rsidRPr="009405E5">
        <w:rPr>
          <w:rFonts w:ascii="Verdana" w:eastAsia="Times New Roman" w:hAnsi="Verdana" w:cs="Times New Roman"/>
          <w:sz w:val="18"/>
          <w:szCs w:val="18"/>
          <w:lang w:val="en-US"/>
        </w:rPr>
        <w:t>long</w:t>
      </w:r>
      <w:proofErr w:type="gramEnd"/>
      <w:r w:rsidRPr="009405E5">
        <w:rPr>
          <w:rFonts w:ascii="Verdana" w:eastAsia="Times New Roman" w:hAnsi="Verdana" w:cs="Times New Roman"/>
          <w:sz w:val="18"/>
          <w:szCs w:val="18"/>
          <w:lang w:val="en-US"/>
        </w:rPr>
        <w:t xml:space="preserve"> </w:t>
      </w:r>
      <w:proofErr w:type="spellStart"/>
      <w:r w:rsidRPr="009405E5">
        <w:rPr>
          <w:rFonts w:ascii="Verdana" w:eastAsia="Times New Roman" w:hAnsi="Verdana" w:cs="Times New Roman"/>
          <w:sz w:val="18"/>
          <w:szCs w:val="18"/>
          <w:lang w:val="en-US"/>
        </w:rPr>
        <w:t>vendedorId</w:t>
      </w:r>
      <w:proofErr w:type="spellEnd"/>
      <w:r w:rsidRPr="009405E5">
        <w:rPr>
          <w:rFonts w:ascii="Verdana" w:eastAsia="Times New Roman" w:hAnsi="Verdana" w:cs="Times New Roman"/>
          <w:sz w:val="18"/>
          <w:szCs w:val="18"/>
          <w:lang w:val="en-US"/>
        </w:rPr>
        <w:t>=</w:t>
      </w:r>
      <w:proofErr w:type="spellStart"/>
      <w:r w:rsidRPr="009405E5">
        <w:rPr>
          <w:rFonts w:ascii="Verdana" w:eastAsia="Times New Roman" w:hAnsi="Verdana" w:cs="Times New Roman"/>
          <w:sz w:val="18"/>
          <w:szCs w:val="18"/>
          <w:lang w:val="en-US"/>
        </w:rPr>
        <w:t>Long.parseLong</w:t>
      </w:r>
      <w:proofErr w:type="spellEnd"/>
      <w:r w:rsidRPr="009405E5">
        <w:rPr>
          <w:rFonts w:ascii="Verdana" w:eastAsia="Times New Roman" w:hAnsi="Verdana" w:cs="Times New Roman"/>
          <w:sz w:val="18"/>
          <w:szCs w:val="18"/>
          <w:lang w:val="en-US"/>
        </w:rPr>
        <w:t>((String)</w:t>
      </w:r>
      <w:proofErr w:type="spellStart"/>
      <w:r w:rsidRPr="009405E5">
        <w:rPr>
          <w:rFonts w:ascii="Verdana" w:eastAsia="Times New Roman" w:hAnsi="Verdana" w:cs="Times New Roman"/>
          <w:sz w:val="18"/>
          <w:szCs w:val="18"/>
          <w:lang w:val="en-US"/>
        </w:rPr>
        <w:t>map.get</w:t>
      </w:r>
      <w:proofErr w:type="spellEnd"/>
      <w:r w:rsidRPr="009405E5">
        <w:rPr>
          <w:rFonts w:ascii="Verdana" w:eastAsia="Times New Roman" w:hAnsi="Verdana" w:cs="Times New Roman"/>
          <w:sz w:val="18"/>
          <w:szCs w:val="18"/>
          <w:lang w:val="en-US"/>
        </w:rPr>
        <w:t>("</w:t>
      </w:r>
      <w:proofErr w:type="spellStart"/>
      <w:r w:rsidRPr="009405E5">
        <w:rPr>
          <w:rFonts w:ascii="Verdana" w:eastAsia="Times New Roman" w:hAnsi="Verdana" w:cs="Times New Roman"/>
          <w:sz w:val="18"/>
          <w:szCs w:val="18"/>
          <w:lang w:val="en-US"/>
        </w:rPr>
        <w:t>vendedorId</w:t>
      </w:r>
      <w:proofErr w:type="spellEnd"/>
      <w:r w:rsidRPr="009405E5">
        <w:rPr>
          <w:rFonts w:ascii="Verdana" w:eastAsia="Times New Roman" w:hAnsi="Verdana" w:cs="Times New Roman"/>
          <w:sz w:val="18"/>
          <w:szCs w:val="18"/>
          <w:lang w:val="en-US"/>
        </w:rPr>
        <w:t>"));</w:t>
      </w:r>
    </w:p>
    <w:p w:rsidR="000C504D" w:rsidRPr="009405E5" w:rsidRDefault="000C504D" w:rsidP="00FC2269">
      <w:pPr>
        <w:spacing w:after="0" w:line="240" w:lineRule="auto"/>
        <w:rPr>
          <w:rFonts w:ascii="Verdana" w:eastAsia="Times New Roman" w:hAnsi="Verdana" w:cs="Times New Roman"/>
          <w:sz w:val="18"/>
          <w:szCs w:val="18"/>
          <w:lang w:val="en-US"/>
        </w:rPr>
      </w:pPr>
    </w:p>
    <w:p w:rsidR="00FC2269" w:rsidRPr="009405E5" w:rsidRDefault="00FC2269" w:rsidP="00FC2269">
      <w:pPr>
        <w:spacing w:after="0" w:line="240" w:lineRule="auto"/>
        <w:rPr>
          <w:rFonts w:ascii="Verdana" w:eastAsia="Times New Roman" w:hAnsi="Verdana" w:cs="Times New Roman"/>
          <w:sz w:val="18"/>
          <w:szCs w:val="18"/>
          <w:lang w:val="en-US"/>
        </w:rPr>
      </w:pPr>
    </w:p>
    <w:p w:rsidR="00EF0A93" w:rsidRDefault="00EF0A93" w:rsidP="00EF0A93">
      <w:pPr>
        <w:pStyle w:val="Prrafodelista"/>
        <w:numPr>
          <w:ilvl w:val="0"/>
          <w:numId w:val="1"/>
        </w:numPr>
        <w:spacing w:after="0" w:line="240" w:lineRule="auto"/>
        <w:rPr>
          <w:rFonts w:ascii="Verdana" w:eastAsia="Times New Roman" w:hAnsi="Verdana" w:cs="Times New Roman"/>
          <w:sz w:val="18"/>
          <w:szCs w:val="18"/>
        </w:rPr>
      </w:pPr>
      <w:r w:rsidRPr="00EF0A93">
        <w:rPr>
          <w:rFonts w:ascii="Verdana" w:eastAsia="Times New Roman" w:hAnsi="Verdana" w:cs="Times New Roman"/>
          <w:sz w:val="18"/>
          <w:szCs w:val="18"/>
        </w:rPr>
        <w:t xml:space="preserve">Revise las interfaces </w:t>
      </w:r>
      <w:proofErr w:type="spellStart"/>
      <w:r w:rsidRPr="00EF0A93">
        <w:rPr>
          <w:rFonts w:ascii="Verdana" w:eastAsia="Times New Roman" w:hAnsi="Verdana" w:cs="Times New Roman"/>
          <w:i/>
          <w:sz w:val="18"/>
          <w:szCs w:val="18"/>
        </w:rPr>
        <w:t>IServicioVendedoresMockLocal</w:t>
      </w:r>
      <w:proofErr w:type="spellEnd"/>
      <w:r w:rsidRPr="00EF0A93">
        <w:rPr>
          <w:rFonts w:ascii="Verdana" w:eastAsia="Times New Roman" w:hAnsi="Verdana" w:cs="Times New Roman"/>
          <w:sz w:val="18"/>
          <w:szCs w:val="18"/>
        </w:rPr>
        <w:t xml:space="preserve"> e </w:t>
      </w:r>
      <w:proofErr w:type="spellStart"/>
      <w:r w:rsidRPr="00EF0A93">
        <w:rPr>
          <w:rFonts w:ascii="Verdana" w:eastAsia="Times New Roman" w:hAnsi="Verdana" w:cs="Times New Roman"/>
          <w:i/>
          <w:sz w:val="18"/>
          <w:szCs w:val="18"/>
        </w:rPr>
        <w:t>IServicioVendedoresMockRemote</w:t>
      </w:r>
      <w:proofErr w:type="spellEnd"/>
      <w:r w:rsidRPr="00EF0A93">
        <w:rPr>
          <w:rFonts w:ascii="Verdana" w:eastAsia="Times New Roman" w:hAnsi="Verdana" w:cs="Times New Roman"/>
          <w:sz w:val="18"/>
          <w:szCs w:val="18"/>
        </w:rPr>
        <w:t xml:space="preserve"> ¿Qué tipo de interfaces son?</w:t>
      </w:r>
    </w:p>
    <w:p w:rsidR="00FC2269" w:rsidRDefault="00FC2269" w:rsidP="00FC2269">
      <w:pPr>
        <w:spacing w:after="0" w:line="240" w:lineRule="auto"/>
        <w:rPr>
          <w:rFonts w:ascii="Verdana" w:eastAsia="Times New Roman" w:hAnsi="Verdana" w:cs="Times New Roman"/>
          <w:sz w:val="18"/>
          <w:szCs w:val="18"/>
        </w:rPr>
      </w:pPr>
    </w:p>
    <w:p w:rsidR="00FC2269" w:rsidRDefault="009405E5" w:rsidP="00FC2269">
      <w:pPr>
        <w:spacing w:after="0" w:line="240" w:lineRule="auto"/>
        <w:rPr>
          <w:rFonts w:ascii="Verdana" w:eastAsia="Times New Roman" w:hAnsi="Verdana" w:cs="Times New Roman"/>
          <w:sz w:val="18"/>
          <w:szCs w:val="18"/>
        </w:rPr>
      </w:pPr>
      <w:proofErr w:type="spellStart"/>
      <w:r w:rsidRPr="00EF0A93">
        <w:rPr>
          <w:rFonts w:ascii="Verdana" w:eastAsia="Times New Roman" w:hAnsi="Verdana" w:cs="Times New Roman"/>
          <w:i/>
          <w:sz w:val="18"/>
          <w:szCs w:val="18"/>
        </w:rPr>
        <w:t>IServicioVendedoresMockLocal</w:t>
      </w:r>
      <w:proofErr w:type="spellEnd"/>
      <w:r>
        <w:rPr>
          <w:rFonts w:ascii="Verdana" w:eastAsia="Times New Roman" w:hAnsi="Verdana" w:cs="Times New Roman"/>
          <w:i/>
          <w:sz w:val="18"/>
          <w:szCs w:val="18"/>
        </w:rPr>
        <w:t xml:space="preserve">: </w:t>
      </w:r>
      <w:r w:rsidR="00C80078">
        <w:rPr>
          <w:rFonts w:ascii="Verdana" w:eastAsia="Times New Roman" w:hAnsi="Verdana" w:cs="Times New Roman"/>
          <w:i/>
          <w:sz w:val="18"/>
          <w:szCs w:val="18"/>
        </w:rPr>
        <w:t xml:space="preserve">es una interfaz Local del EJB es opcional debido a que al instanciar la implementación del </w:t>
      </w:r>
      <w:proofErr w:type="spellStart"/>
      <w:r w:rsidR="00C80078">
        <w:rPr>
          <w:rFonts w:ascii="Verdana" w:eastAsia="Times New Roman" w:hAnsi="Verdana" w:cs="Times New Roman"/>
          <w:i/>
          <w:sz w:val="18"/>
          <w:szCs w:val="18"/>
        </w:rPr>
        <w:t>Bean</w:t>
      </w:r>
      <w:proofErr w:type="spellEnd"/>
      <w:r w:rsidR="00C80078">
        <w:rPr>
          <w:rFonts w:ascii="Verdana" w:eastAsia="Times New Roman" w:hAnsi="Verdana" w:cs="Times New Roman"/>
          <w:i/>
          <w:sz w:val="18"/>
          <w:szCs w:val="18"/>
        </w:rPr>
        <w:t xml:space="preserve"> por defecto es accesible localmente como un servicio de la aplicación dentro de la misma JVM, esto añade al POJO características de un componente para que su ciclo de vida sea gestionado por el contenedor de aplicaciones y obtener cualidades como manejo administrado de instancias por el servidor web (Escalabilidad</w:t>
      </w:r>
      <w:r w:rsidR="00462591">
        <w:rPr>
          <w:rFonts w:ascii="Verdana" w:eastAsia="Times New Roman" w:hAnsi="Verdana" w:cs="Times New Roman"/>
          <w:i/>
          <w:sz w:val="18"/>
          <w:szCs w:val="18"/>
        </w:rPr>
        <w:t>), bajo acoplamiento y Rehusó entre otros.</w:t>
      </w:r>
    </w:p>
    <w:p w:rsidR="000C504D" w:rsidRDefault="000C504D" w:rsidP="00FC2269">
      <w:pPr>
        <w:spacing w:after="0" w:line="240" w:lineRule="auto"/>
        <w:rPr>
          <w:rFonts w:ascii="Verdana" w:eastAsia="Times New Roman" w:hAnsi="Verdana" w:cs="Times New Roman"/>
          <w:sz w:val="18"/>
          <w:szCs w:val="18"/>
        </w:rPr>
      </w:pPr>
    </w:p>
    <w:p w:rsidR="000C504D" w:rsidRDefault="00462591" w:rsidP="00FC2269">
      <w:pPr>
        <w:spacing w:after="0" w:line="240" w:lineRule="auto"/>
        <w:rPr>
          <w:rFonts w:ascii="Verdana" w:eastAsia="Times New Roman" w:hAnsi="Verdana" w:cs="Times New Roman"/>
          <w:sz w:val="18"/>
          <w:szCs w:val="18"/>
        </w:rPr>
      </w:pPr>
      <w:proofErr w:type="spellStart"/>
      <w:r w:rsidRPr="00EF0A93">
        <w:rPr>
          <w:rFonts w:ascii="Verdana" w:eastAsia="Times New Roman" w:hAnsi="Verdana" w:cs="Times New Roman"/>
          <w:i/>
          <w:sz w:val="18"/>
          <w:szCs w:val="18"/>
        </w:rPr>
        <w:t>IServicioVendedoresMockRemote</w:t>
      </w:r>
      <w:proofErr w:type="spellEnd"/>
      <w:r>
        <w:rPr>
          <w:rFonts w:ascii="Verdana" w:eastAsia="Times New Roman" w:hAnsi="Verdana" w:cs="Times New Roman"/>
          <w:i/>
          <w:sz w:val="18"/>
          <w:szCs w:val="18"/>
        </w:rPr>
        <w:t>: Permite acceder el EJB desde una aplicación cliente que no se encuentre dentro del mismo JVM o en un contenedor web distinto , su acceso suele ser más lento y se realiza atreves de esta interfaz exclusivamente, si no se crea esta interfaz no podrá acceder desde otra aplicación.</w:t>
      </w:r>
    </w:p>
    <w:p w:rsidR="000C504D" w:rsidRDefault="000C504D" w:rsidP="00FC2269">
      <w:pPr>
        <w:spacing w:after="0" w:line="240" w:lineRule="auto"/>
        <w:rPr>
          <w:rFonts w:ascii="Verdana" w:eastAsia="Times New Roman" w:hAnsi="Verdana" w:cs="Times New Roman"/>
          <w:sz w:val="18"/>
          <w:szCs w:val="18"/>
        </w:rPr>
      </w:pPr>
    </w:p>
    <w:p w:rsidR="000C504D" w:rsidRPr="00FC2269" w:rsidRDefault="000C504D" w:rsidP="00FC2269">
      <w:pPr>
        <w:spacing w:after="0" w:line="240" w:lineRule="auto"/>
        <w:rPr>
          <w:rFonts w:ascii="Verdana" w:eastAsia="Times New Roman" w:hAnsi="Verdana" w:cs="Times New Roman"/>
          <w:sz w:val="18"/>
          <w:szCs w:val="18"/>
        </w:rPr>
      </w:pPr>
    </w:p>
    <w:p w:rsidR="005E6DA4" w:rsidRDefault="005E6DA4" w:rsidP="000C504D">
      <w:pPr>
        <w:pStyle w:val="Prrafodelista"/>
        <w:numPr>
          <w:ilvl w:val="0"/>
          <w:numId w:val="1"/>
        </w:numPr>
        <w:spacing w:after="0" w:line="240" w:lineRule="auto"/>
        <w:rPr>
          <w:rFonts w:ascii="Verdana" w:eastAsia="Times New Roman" w:hAnsi="Verdana" w:cs="Times New Roman"/>
          <w:sz w:val="18"/>
          <w:szCs w:val="18"/>
        </w:rPr>
      </w:pPr>
      <w:r w:rsidRPr="005E6DA4">
        <w:rPr>
          <w:rFonts w:ascii="Verdana" w:eastAsia="Times New Roman" w:hAnsi="Verdana" w:cs="Times New Roman"/>
          <w:sz w:val="18"/>
          <w:szCs w:val="18"/>
        </w:rPr>
        <w:t xml:space="preserve">¿Si usted cambia la anotación </w:t>
      </w:r>
      <w:r w:rsidRPr="005E6DA4">
        <w:rPr>
          <w:rFonts w:ascii="Verdana" w:eastAsia="Times New Roman" w:hAnsi="Verdana" w:cs="Times New Roman"/>
          <w:i/>
          <w:sz w:val="18"/>
          <w:szCs w:val="18"/>
        </w:rPr>
        <w:t>@</w:t>
      </w:r>
      <w:proofErr w:type="spellStart"/>
      <w:r w:rsidRPr="005E6DA4">
        <w:rPr>
          <w:rFonts w:ascii="Verdana" w:eastAsia="Times New Roman" w:hAnsi="Verdana" w:cs="Times New Roman"/>
          <w:i/>
          <w:sz w:val="18"/>
          <w:szCs w:val="18"/>
        </w:rPr>
        <w:t>Stateful</w:t>
      </w:r>
      <w:proofErr w:type="spellEnd"/>
      <w:r w:rsidRPr="005E6DA4">
        <w:rPr>
          <w:rFonts w:ascii="Verdana" w:eastAsia="Times New Roman" w:hAnsi="Verdana" w:cs="Times New Roman"/>
          <w:sz w:val="18"/>
          <w:szCs w:val="18"/>
        </w:rPr>
        <w:t xml:space="preserve"> a </w:t>
      </w:r>
      <w:r w:rsidRPr="005E6DA4">
        <w:rPr>
          <w:rFonts w:ascii="Verdana" w:eastAsia="Times New Roman" w:hAnsi="Verdana" w:cs="Times New Roman"/>
          <w:i/>
          <w:sz w:val="18"/>
          <w:szCs w:val="18"/>
        </w:rPr>
        <w:t>@</w:t>
      </w:r>
      <w:proofErr w:type="spellStart"/>
      <w:r w:rsidRPr="005E6DA4">
        <w:rPr>
          <w:rFonts w:ascii="Verdana" w:eastAsia="Times New Roman" w:hAnsi="Verdana" w:cs="Times New Roman"/>
          <w:i/>
          <w:sz w:val="18"/>
          <w:szCs w:val="18"/>
        </w:rPr>
        <w:t>Stateless</w:t>
      </w:r>
      <w:proofErr w:type="spellEnd"/>
      <w:r w:rsidRPr="005E6DA4">
        <w:rPr>
          <w:rFonts w:ascii="Verdana" w:eastAsia="Times New Roman" w:hAnsi="Verdana" w:cs="Times New Roman"/>
          <w:sz w:val="18"/>
          <w:szCs w:val="18"/>
        </w:rPr>
        <w:t xml:space="preserve"> del </w:t>
      </w:r>
      <w:proofErr w:type="spellStart"/>
      <w:r w:rsidRPr="005E6DA4">
        <w:rPr>
          <w:rFonts w:ascii="Verdana" w:eastAsia="Times New Roman" w:hAnsi="Verdana" w:cs="Times New Roman"/>
          <w:sz w:val="18"/>
          <w:szCs w:val="18"/>
        </w:rPr>
        <w:t>session</w:t>
      </w:r>
      <w:proofErr w:type="spellEnd"/>
      <w:r w:rsidRPr="005E6DA4">
        <w:rPr>
          <w:rFonts w:ascii="Verdana" w:eastAsia="Times New Roman" w:hAnsi="Verdana" w:cs="Times New Roman"/>
          <w:sz w:val="18"/>
          <w:szCs w:val="18"/>
        </w:rPr>
        <w:t xml:space="preserve"> </w:t>
      </w:r>
      <w:proofErr w:type="spellStart"/>
      <w:r w:rsidRPr="005E6DA4">
        <w:rPr>
          <w:rFonts w:ascii="Verdana" w:eastAsia="Times New Roman" w:hAnsi="Verdana" w:cs="Times New Roman"/>
          <w:sz w:val="18"/>
          <w:szCs w:val="18"/>
        </w:rPr>
        <w:t>bean</w:t>
      </w:r>
      <w:proofErr w:type="spellEnd"/>
      <w:r w:rsidRPr="005E6DA4">
        <w:rPr>
          <w:rFonts w:ascii="Verdana" w:eastAsia="Times New Roman" w:hAnsi="Verdana" w:cs="Times New Roman"/>
          <w:sz w:val="18"/>
          <w:szCs w:val="18"/>
        </w:rPr>
        <w:t xml:space="preserve"> </w:t>
      </w:r>
      <w:proofErr w:type="spellStart"/>
      <w:r w:rsidRPr="005E6DA4">
        <w:rPr>
          <w:rFonts w:ascii="Verdana" w:eastAsia="Times New Roman" w:hAnsi="Verdana" w:cs="Times New Roman"/>
          <w:i/>
          <w:sz w:val="18"/>
          <w:szCs w:val="18"/>
        </w:rPr>
        <w:t>ServicioVendedoresMock</w:t>
      </w:r>
      <w:proofErr w:type="spellEnd"/>
      <w:r w:rsidRPr="005E6DA4">
        <w:rPr>
          <w:rFonts w:ascii="Verdana" w:eastAsia="Times New Roman" w:hAnsi="Verdana" w:cs="Times New Roman"/>
          <w:sz w:val="18"/>
          <w:szCs w:val="18"/>
        </w:rPr>
        <w:t xml:space="preserve"> qué </w:t>
      </w:r>
      <w:r w:rsidR="00AE61D3">
        <w:rPr>
          <w:rFonts w:ascii="Verdana" w:eastAsia="Times New Roman" w:hAnsi="Verdana" w:cs="Times New Roman"/>
          <w:sz w:val="18"/>
          <w:szCs w:val="18"/>
        </w:rPr>
        <w:t>consecuencias habrían</w:t>
      </w:r>
      <w:r w:rsidR="000C504D">
        <w:rPr>
          <w:rFonts w:ascii="Verdana" w:eastAsia="Times New Roman" w:hAnsi="Verdana" w:cs="Times New Roman"/>
          <w:sz w:val="18"/>
          <w:szCs w:val="18"/>
        </w:rPr>
        <w:t xml:space="preserve"> </w:t>
      </w:r>
      <w:r w:rsidR="000C504D" w:rsidRPr="000C504D">
        <w:rPr>
          <w:rFonts w:ascii="Verdana" w:eastAsia="Times New Roman" w:hAnsi="Verdana" w:cs="Times New Roman"/>
          <w:sz w:val="18"/>
          <w:szCs w:val="18"/>
        </w:rPr>
        <w:t>la aplicación</w:t>
      </w:r>
      <w:r w:rsidRPr="005E6DA4">
        <w:rPr>
          <w:rFonts w:ascii="Verdana" w:eastAsia="Times New Roman" w:hAnsi="Verdana" w:cs="Times New Roman"/>
          <w:sz w:val="18"/>
          <w:szCs w:val="18"/>
        </w:rPr>
        <w:t xml:space="preserve">? ¿Qué </w:t>
      </w:r>
      <w:r w:rsidR="000C504D" w:rsidRPr="000C504D">
        <w:rPr>
          <w:rFonts w:ascii="Verdana" w:eastAsia="Times New Roman" w:hAnsi="Verdana" w:cs="Times New Roman"/>
          <w:sz w:val="18"/>
          <w:szCs w:val="18"/>
        </w:rPr>
        <w:t>consecuencias</w:t>
      </w:r>
      <w:r w:rsidRPr="005E6DA4">
        <w:rPr>
          <w:rFonts w:ascii="Verdana" w:eastAsia="Times New Roman" w:hAnsi="Verdana" w:cs="Times New Roman"/>
          <w:sz w:val="18"/>
          <w:szCs w:val="18"/>
        </w:rPr>
        <w:t xml:space="preserve"> genera la anotación </w:t>
      </w:r>
      <w:r w:rsidRPr="00AE61D3">
        <w:rPr>
          <w:rFonts w:ascii="Verdana" w:eastAsia="Times New Roman" w:hAnsi="Verdana" w:cs="Times New Roman"/>
          <w:i/>
          <w:sz w:val="18"/>
          <w:szCs w:val="18"/>
        </w:rPr>
        <w:t>@</w:t>
      </w:r>
      <w:proofErr w:type="spellStart"/>
      <w:r w:rsidRPr="00AE61D3">
        <w:rPr>
          <w:rFonts w:ascii="Verdana" w:eastAsia="Times New Roman" w:hAnsi="Verdana" w:cs="Times New Roman"/>
          <w:i/>
          <w:sz w:val="18"/>
          <w:szCs w:val="18"/>
        </w:rPr>
        <w:t>Singleton</w:t>
      </w:r>
      <w:proofErr w:type="spellEnd"/>
      <w:r w:rsidRPr="005E6DA4">
        <w:rPr>
          <w:rFonts w:ascii="Verdana" w:eastAsia="Times New Roman" w:hAnsi="Verdana" w:cs="Times New Roman"/>
          <w:sz w:val="18"/>
          <w:szCs w:val="18"/>
        </w:rPr>
        <w:t>?</w:t>
      </w:r>
    </w:p>
    <w:p w:rsidR="00FC2269" w:rsidRDefault="00FC2269" w:rsidP="00FC2269">
      <w:pPr>
        <w:spacing w:after="0" w:line="240" w:lineRule="auto"/>
        <w:rPr>
          <w:rFonts w:ascii="Verdana" w:eastAsia="Times New Roman" w:hAnsi="Verdana" w:cs="Times New Roman"/>
          <w:sz w:val="18"/>
          <w:szCs w:val="18"/>
        </w:rPr>
      </w:pPr>
    </w:p>
    <w:p w:rsidR="00FC2269" w:rsidRPr="00C80078" w:rsidRDefault="00C80078" w:rsidP="00C80078">
      <w:pPr>
        <w:pStyle w:val="Prrafodelista"/>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lastRenderedPageBreak/>
        <w:t xml:space="preserve">Al modificar el atributo </w:t>
      </w:r>
      <w:r w:rsidRPr="005E6DA4">
        <w:rPr>
          <w:rFonts w:ascii="Verdana" w:eastAsia="Times New Roman" w:hAnsi="Verdana" w:cs="Times New Roman"/>
          <w:i/>
          <w:sz w:val="18"/>
          <w:szCs w:val="18"/>
        </w:rPr>
        <w:t>@</w:t>
      </w:r>
      <w:proofErr w:type="spellStart"/>
      <w:r w:rsidRPr="005E6DA4">
        <w:rPr>
          <w:rFonts w:ascii="Verdana" w:eastAsia="Times New Roman" w:hAnsi="Verdana" w:cs="Times New Roman"/>
          <w:i/>
          <w:sz w:val="18"/>
          <w:szCs w:val="18"/>
        </w:rPr>
        <w:t>Stateful</w:t>
      </w:r>
      <w:proofErr w:type="spellEnd"/>
      <w:r w:rsidRPr="005E6DA4">
        <w:rPr>
          <w:rFonts w:ascii="Verdana" w:eastAsia="Times New Roman" w:hAnsi="Verdana" w:cs="Times New Roman"/>
          <w:sz w:val="18"/>
          <w:szCs w:val="18"/>
        </w:rPr>
        <w:t xml:space="preserve"> a </w:t>
      </w:r>
      <w:r w:rsidRPr="005E6DA4">
        <w:rPr>
          <w:rFonts w:ascii="Verdana" w:eastAsia="Times New Roman" w:hAnsi="Verdana" w:cs="Times New Roman"/>
          <w:i/>
          <w:sz w:val="18"/>
          <w:szCs w:val="18"/>
        </w:rPr>
        <w:t>@</w:t>
      </w:r>
      <w:proofErr w:type="spellStart"/>
      <w:r w:rsidRPr="005E6DA4">
        <w:rPr>
          <w:rFonts w:ascii="Verdana" w:eastAsia="Times New Roman" w:hAnsi="Verdana" w:cs="Times New Roman"/>
          <w:i/>
          <w:sz w:val="18"/>
          <w:szCs w:val="18"/>
        </w:rPr>
        <w:t>Stateless</w:t>
      </w:r>
      <w:proofErr w:type="spellEnd"/>
      <w:r w:rsidR="00462591">
        <w:rPr>
          <w:rFonts w:ascii="Verdana" w:eastAsia="Times New Roman" w:hAnsi="Verdana" w:cs="Times New Roman"/>
          <w:i/>
          <w:sz w:val="18"/>
          <w:szCs w:val="18"/>
        </w:rPr>
        <w:t xml:space="preserve"> el EJB adquiere un ciclo de vida distinto que consiste básicamente en que cada instancia de tipo </w:t>
      </w:r>
      <w:proofErr w:type="spellStart"/>
      <w:r w:rsidR="00462591">
        <w:rPr>
          <w:rFonts w:ascii="Verdana" w:eastAsia="Times New Roman" w:hAnsi="Verdana" w:cs="Times New Roman"/>
          <w:i/>
          <w:sz w:val="18"/>
          <w:szCs w:val="18"/>
        </w:rPr>
        <w:t>Stateless</w:t>
      </w:r>
      <w:proofErr w:type="spellEnd"/>
      <w:r w:rsidR="00462591">
        <w:rPr>
          <w:rFonts w:ascii="Verdana" w:eastAsia="Times New Roman" w:hAnsi="Verdana" w:cs="Times New Roman"/>
          <w:i/>
          <w:sz w:val="18"/>
          <w:szCs w:val="18"/>
        </w:rPr>
        <w:t xml:space="preserve"> es administrada por el pool de forma libre dentro de los usuarios que utilizan la aplicación</w:t>
      </w:r>
      <w:r w:rsidR="00B74C3D">
        <w:rPr>
          <w:rFonts w:ascii="Verdana" w:eastAsia="Times New Roman" w:hAnsi="Verdana" w:cs="Times New Roman"/>
          <w:i/>
          <w:sz w:val="18"/>
          <w:szCs w:val="18"/>
        </w:rPr>
        <w:t xml:space="preserve">, </w:t>
      </w:r>
      <w:proofErr w:type="spellStart"/>
      <w:r w:rsidR="00B74C3D">
        <w:rPr>
          <w:rFonts w:ascii="Verdana" w:eastAsia="Times New Roman" w:hAnsi="Verdana" w:cs="Times New Roman"/>
          <w:i/>
          <w:sz w:val="18"/>
          <w:szCs w:val="18"/>
        </w:rPr>
        <w:t>anade</w:t>
      </w:r>
      <w:proofErr w:type="spellEnd"/>
      <w:r w:rsidR="00B74C3D">
        <w:rPr>
          <w:rFonts w:ascii="Verdana" w:eastAsia="Times New Roman" w:hAnsi="Verdana" w:cs="Times New Roman"/>
          <w:i/>
          <w:sz w:val="18"/>
          <w:szCs w:val="18"/>
        </w:rPr>
        <w:t xml:space="preserve"> principalmente dos métodos a su siclo de vida que son PREPASIVE Y POSTACTIVATE para administrar las acciones necesarias antes y </w:t>
      </w:r>
      <w:proofErr w:type="spellStart"/>
      <w:r w:rsidR="00B74C3D">
        <w:rPr>
          <w:rFonts w:ascii="Verdana" w:eastAsia="Times New Roman" w:hAnsi="Verdana" w:cs="Times New Roman"/>
          <w:i/>
          <w:sz w:val="18"/>
          <w:szCs w:val="18"/>
        </w:rPr>
        <w:t>despues</w:t>
      </w:r>
      <w:proofErr w:type="spellEnd"/>
      <w:r w:rsidR="00B74C3D">
        <w:rPr>
          <w:rFonts w:ascii="Verdana" w:eastAsia="Times New Roman" w:hAnsi="Verdana" w:cs="Times New Roman"/>
          <w:i/>
          <w:sz w:val="18"/>
          <w:szCs w:val="18"/>
        </w:rPr>
        <w:t xml:space="preserve"> de entrar a cache,</w:t>
      </w:r>
      <w:r w:rsidR="00462591">
        <w:rPr>
          <w:rFonts w:ascii="Verdana" w:eastAsia="Times New Roman" w:hAnsi="Verdana" w:cs="Times New Roman"/>
          <w:i/>
          <w:sz w:val="18"/>
          <w:szCs w:val="18"/>
        </w:rPr>
        <w:t xml:space="preserve"> y cada petición es atendida por demanda por los </w:t>
      </w:r>
      <w:proofErr w:type="spellStart"/>
      <w:r w:rsidR="00462591">
        <w:rPr>
          <w:rFonts w:ascii="Verdana" w:eastAsia="Times New Roman" w:hAnsi="Verdana" w:cs="Times New Roman"/>
          <w:i/>
          <w:sz w:val="18"/>
          <w:szCs w:val="18"/>
        </w:rPr>
        <w:t>beans</w:t>
      </w:r>
      <w:proofErr w:type="spellEnd"/>
      <w:r w:rsidR="00462591">
        <w:rPr>
          <w:rFonts w:ascii="Verdana" w:eastAsia="Times New Roman" w:hAnsi="Verdana" w:cs="Times New Roman"/>
          <w:i/>
          <w:sz w:val="18"/>
          <w:szCs w:val="18"/>
        </w:rPr>
        <w:t xml:space="preserve"> </w:t>
      </w:r>
      <w:r w:rsidR="00B74C3D">
        <w:rPr>
          <w:rFonts w:ascii="Verdana" w:eastAsia="Times New Roman" w:hAnsi="Verdana" w:cs="Times New Roman"/>
          <w:i/>
          <w:sz w:val="18"/>
          <w:szCs w:val="18"/>
        </w:rPr>
        <w:t>disponibles,</w:t>
      </w:r>
      <w:r w:rsidR="00462591">
        <w:rPr>
          <w:rFonts w:ascii="Verdana" w:eastAsia="Times New Roman" w:hAnsi="Verdana" w:cs="Times New Roman"/>
          <w:i/>
          <w:sz w:val="18"/>
          <w:szCs w:val="18"/>
        </w:rPr>
        <w:t xml:space="preserve"> es decir no guardara un estado </w:t>
      </w:r>
      <w:r w:rsidR="00B74C3D">
        <w:rPr>
          <w:rFonts w:ascii="Verdana" w:eastAsia="Times New Roman" w:hAnsi="Verdana" w:cs="Times New Roman"/>
          <w:i/>
          <w:sz w:val="18"/>
          <w:szCs w:val="18"/>
        </w:rPr>
        <w:t>conversacional</w:t>
      </w:r>
      <w:r w:rsidR="00462591">
        <w:rPr>
          <w:rFonts w:ascii="Verdana" w:eastAsia="Times New Roman" w:hAnsi="Verdana" w:cs="Times New Roman"/>
          <w:i/>
          <w:sz w:val="18"/>
          <w:szCs w:val="18"/>
        </w:rPr>
        <w:t xml:space="preserve"> ni les responderá</w:t>
      </w:r>
      <w:r w:rsidR="00B74C3D">
        <w:rPr>
          <w:rFonts w:ascii="Verdana" w:eastAsia="Times New Roman" w:hAnsi="Verdana" w:cs="Times New Roman"/>
          <w:i/>
          <w:sz w:val="18"/>
          <w:szCs w:val="18"/>
        </w:rPr>
        <w:t xml:space="preserve"> la misma instancia necesariamente como si lo haría un </w:t>
      </w:r>
      <w:proofErr w:type="spellStart"/>
      <w:r w:rsidR="00B74C3D">
        <w:rPr>
          <w:rFonts w:ascii="Verdana" w:eastAsia="Times New Roman" w:hAnsi="Verdana" w:cs="Times New Roman"/>
          <w:i/>
          <w:sz w:val="18"/>
          <w:szCs w:val="18"/>
        </w:rPr>
        <w:t>bean</w:t>
      </w:r>
      <w:proofErr w:type="spellEnd"/>
      <w:r w:rsidR="00B74C3D">
        <w:rPr>
          <w:rFonts w:ascii="Verdana" w:eastAsia="Times New Roman" w:hAnsi="Verdana" w:cs="Times New Roman"/>
          <w:i/>
          <w:sz w:val="18"/>
          <w:szCs w:val="18"/>
        </w:rPr>
        <w:t xml:space="preserve"> </w:t>
      </w:r>
      <w:proofErr w:type="spellStart"/>
      <w:r w:rsidR="00B74C3D">
        <w:rPr>
          <w:rFonts w:ascii="Verdana" w:eastAsia="Times New Roman" w:hAnsi="Verdana" w:cs="Times New Roman"/>
          <w:i/>
          <w:sz w:val="18"/>
          <w:szCs w:val="18"/>
        </w:rPr>
        <w:t>Statefull</w:t>
      </w:r>
      <w:proofErr w:type="spellEnd"/>
      <w:r w:rsidR="00B74C3D">
        <w:rPr>
          <w:rFonts w:ascii="Verdana" w:eastAsia="Times New Roman" w:hAnsi="Verdana" w:cs="Times New Roman"/>
          <w:i/>
          <w:sz w:val="18"/>
          <w:szCs w:val="18"/>
        </w:rPr>
        <w:t>.</w:t>
      </w:r>
    </w:p>
    <w:p w:rsidR="000C504D" w:rsidRDefault="000C504D" w:rsidP="00FC2269">
      <w:pPr>
        <w:spacing w:after="0" w:line="240" w:lineRule="auto"/>
        <w:rPr>
          <w:rFonts w:ascii="Verdana" w:eastAsia="Times New Roman" w:hAnsi="Verdana" w:cs="Times New Roman"/>
          <w:sz w:val="18"/>
          <w:szCs w:val="18"/>
        </w:rPr>
      </w:pPr>
    </w:p>
    <w:p w:rsidR="000C504D" w:rsidRPr="00B74C3D" w:rsidRDefault="00B74C3D" w:rsidP="00B74C3D">
      <w:pPr>
        <w:pStyle w:val="Prrafodelista"/>
        <w:numPr>
          <w:ilvl w:val="0"/>
          <w:numId w:val="2"/>
        </w:numPr>
        <w:spacing w:after="0" w:line="240" w:lineRule="auto"/>
        <w:rPr>
          <w:rFonts w:ascii="Verdana" w:eastAsia="Times New Roman" w:hAnsi="Verdana" w:cs="Times New Roman"/>
          <w:sz w:val="18"/>
          <w:szCs w:val="18"/>
        </w:rPr>
      </w:pPr>
      <w:r>
        <w:rPr>
          <w:rFonts w:ascii="Verdana" w:eastAsia="Times New Roman" w:hAnsi="Verdana" w:cs="Times New Roman"/>
          <w:sz w:val="18"/>
          <w:szCs w:val="18"/>
        </w:rPr>
        <w:t xml:space="preserve">Un EJB </w:t>
      </w:r>
      <w:proofErr w:type="spellStart"/>
      <w:r>
        <w:rPr>
          <w:rFonts w:ascii="Verdana" w:eastAsia="Times New Roman" w:hAnsi="Verdana" w:cs="Times New Roman"/>
          <w:sz w:val="18"/>
          <w:szCs w:val="18"/>
        </w:rPr>
        <w:t>Singlenton</w:t>
      </w:r>
      <w:proofErr w:type="spellEnd"/>
      <w:r>
        <w:rPr>
          <w:rFonts w:ascii="Verdana" w:eastAsia="Times New Roman" w:hAnsi="Verdana" w:cs="Times New Roman"/>
          <w:sz w:val="18"/>
          <w:szCs w:val="18"/>
        </w:rPr>
        <w:t xml:space="preserve"> crea una única instancia por toda la aplicación asegurando que los datos se mantendrán para todos los usuarios , sin embargo , requiere implementar mecanismos de sincronización de concurrencia para asegurar que solo será accedido por un usuario a la vez y bloquear métodos o propiedades para lectura o escritura.</w:t>
      </w:r>
    </w:p>
    <w:p w:rsidR="000C504D" w:rsidRDefault="000C504D" w:rsidP="00FC2269">
      <w:pPr>
        <w:spacing w:after="0" w:line="240" w:lineRule="auto"/>
        <w:rPr>
          <w:rFonts w:ascii="Verdana" w:eastAsia="Times New Roman" w:hAnsi="Verdana" w:cs="Times New Roman"/>
          <w:sz w:val="18"/>
          <w:szCs w:val="18"/>
        </w:rPr>
      </w:pPr>
    </w:p>
    <w:p w:rsidR="000C504D" w:rsidRPr="00FC2269" w:rsidRDefault="000C504D" w:rsidP="00FC2269">
      <w:pPr>
        <w:spacing w:after="0" w:line="240" w:lineRule="auto"/>
        <w:rPr>
          <w:rFonts w:ascii="Verdana" w:eastAsia="Times New Roman" w:hAnsi="Verdana" w:cs="Times New Roman"/>
          <w:sz w:val="18"/>
          <w:szCs w:val="18"/>
        </w:rPr>
      </w:pPr>
    </w:p>
    <w:p w:rsidR="00FC2269" w:rsidRPr="00FC2269" w:rsidRDefault="00FC2269" w:rsidP="00FC2269">
      <w:pPr>
        <w:pStyle w:val="Prrafodelista"/>
        <w:numPr>
          <w:ilvl w:val="0"/>
          <w:numId w:val="1"/>
        </w:numPr>
        <w:spacing w:after="0" w:line="240" w:lineRule="auto"/>
        <w:rPr>
          <w:rFonts w:ascii="Verdana" w:eastAsia="Times New Roman" w:hAnsi="Verdana" w:cs="Times New Roman"/>
          <w:sz w:val="18"/>
          <w:szCs w:val="18"/>
        </w:rPr>
      </w:pPr>
      <w:r w:rsidRPr="00FC2269">
        <w:rPr>
          <w:rFonts w:ascii="Verdana" w:eastAsia="Times New Roman" w:hAnsi="Verdana" w:cs="Times New Roman"/>
          <w:sz w:val="18"/>
          <w:szCs w:val="18"/>
        </w:rPr>
        <w:t xml:space="preserve">Revise las pruebas </w:t>
      </w:r>
      <w:proofErr w:type="spellStart"/>
      <w:r w:rsidRPr="00FC2269">
        <w:rPr>
          <w:rFonts w:ascii="Verdana" w:eastAsia="Times New Roman" w:hAnsi="Verdana" w:cs="Times New Roman"/>
          <w:sz w:val="18"/>
          <w:szCs w:val="18"/>
        </w:rPr>
        <w:t>JUnit</w:t>
      </w:r>
      <w:proofErr w:type="spellEnd"/>
      <w:r w:rsidRPr="00FC2269">
        <w:rPr>
          <w:rFonts w:ascii="Verdana" w:eastAsia="Times New Roman" w:hAnsi="Verdana" w:cs="Times New Roman"/>
          <w:sz w:val="18"/>
          <w:szCs w:val="18"/>
        </w:rPr>
        <w:t xml:space="preserve"> implementadas. En el proyecto Web, en el test del servicio de seguridad (</w:t>
      </w:r>
      <w:proofErr w:type="spellStart"/>
      <w:r w:rsidRPr="00FC2269">
        <w:rPr>
          <w:rFonts w:ascii="Verdana" w:eastAsia="Times New Roman" w:hAnsi="Verdana" w:cs="Times New Roman"/>
          <w:i/>
          <w:sz w:val="18"/>
          <w:szCs w:val="18"/>
        </w:rPr>
        <w:t>LoginBeanTest</w:t>
      </w:r>
      <w:proofErr w:type="spellEnd"/>
      <w:r w:rsidRPr="00FC2269">
        <w:rPr>
          <w:rFonts w:ascii="Verdana" w:eastAsia="Times New Roman" w:hAnsi="Verdana" w:cs="Times New Roman"/>
          <w:sz w:val="18"/>
          <w:szCs w:val="18"/>
        </w:rPr>
        <w:t>), la inyección de la dependencia se hace por medio de l</w:t>
      </w:r>
      <w:r>
        <w:rPr>
          <w:rFonts w:ascii="Verdana" w:eastAsia="Times New Roman" w:hAnsi="Verdana" w:cs="Times New Roman"/>
          <w:sz w:val="18"/>
          <w:szCs w:val="18"/>
        </w:rPr>
        <w:t xml:space="preserve">a instanciación del </w:t>
      </w:r>
      <w:proofErr w:type="spellStart"/>
      <w:r w:rsidRPr="00FC2269">
        <w:rPr>
          <w:rFonts w:ascii="Verdana" w:eastAsia="Times New Roman" w:hAnsi="Verdana" w:cs="Times New Roman"/>
          <w:i/>
          <w:sz w:val="18"/>
          <w:szCs w:val="18"/>
        </w:rPr>
        <w:t>mock</w:t>
      </w:r>
      <w:proofErr w:type="spellEnd"/>
      <w:r w:rsidRPr="00FC2269">
        <w:rPr>
          <w:rFonts w:ascii="Verdana" w:eastAsia="Times New Roman" w:hAnsi="Verdana" w:cs="Times New Roman"/>
          <w:i/>
          <w:sz w:val="18"/>
          <w:szCs w:val="18"/>
        </w:rPr>
        <w:t xml:space="preserve"> </w:t>
      </w:r>
      <w:proofErr w:type="spellStart"/>
      <w:r w:rsidRPr="00FC2269">
        <w:rPr>
          <w:rFonts w:ascii="Verdana" w:eastAsia="Times New Roman" w:hAnsi="Verdana" w:cs="Times New Roman"/>
          <w:i/>
          <w:sz w:val="18"/>
          <w:szCs w:val="18"/>
        </w:rPr>
        <w:t>object</w:t>
      </w:r>
      <w:proofErr w:type="spellEnd"/>
      <w:r>
        <w:rPr>
          <w:rFonts w:ascii="Verdana" w:eastAsia="Times New Roman" w:hAnsi="Verdana" w:cs="Times New Roman"/>
          <w:sz w:val="18"/>
          <w:szCs w:val="18"/>
        </w:rPr>
        <w:t xml:space="preserve"> </w:t>
      </w:r>
      <w:r w:rsidRPr="00FC2269">
        <w:rPr>
          <w:rFonts w:ascii="Verdana" w:eastAsia="Times New Roman" w:hAnsi="Verdana" w:cs="Times New Roman"/>
          <w:sz w:val="18"/>
          <w:szCs w:val="18"/>
        </w:rPr>
        <w:t xml:space="preserve">que la implementa. Por otro lado, en el proyecto EJB, la inyección de la dependencia en el test de </w:t>
      </w:r>
      <w:proofErr w:type="spellStart"/>
      <w:r w:rsidRPr="00FC2269">
        <w:rPr>
          <w:rFonts w:ascii="Verdana" w:eastAsia="Times New Roman" w:hAnsi="Verdana" w:cs="Times New Roman"/>
          <w:i/>
          <w:sz w:val="18"/>
          <w:szCs w:val="18"/>
        </w:rPr>
        <w:t>VendorServices</w:t>
      </w:r>
      <w:proofErr w:type="spellEnd"/>
      <w:r w:rsidRPr="00FC2269">
        <w:rPr>
          <w:rFonts w:ascii="Verdana" w:eastAsia="Times New Roman" w:hAnsi="Verdana" w:cs="Times New Roman"/>
          <w:sz w:val="18"/>
          <w:szCs w:val="18"/>
        </w:rPr>
        <w:t xml:space="preserve"> (</w:t>
      </w:r>
      <w:proofErr w:type="spellStart"/>
      <w:r w:rsidRPr="0073153D">
        <w:rPr>
          <w:rFonts w:ascii="Verdana" w:eastAsia="Times New Roman" w:hAnsi="Verdana" w:cs="Times New Roman"/>
          <w:i/>
          <w:sz w:val="18"/>
          <w:szCs w:val="18"/>
        </w:rPr>
        <w:t>ServicioVendedoresMockTest</w:t>
      </w:r>
      <w:proofErr w:type="spellEnd"/>
      <w:r w:rsidRPr="00FC2269">
        <w:rPr>
          <w:rFonts w:ascii="Verdana" w:eastAsia="Times New Roman" w:hAnsi="Verdana" w:cs="Times New Roman"/>
          <w:sz w:val="18"/>
          <w:szCs w:val="18"/>
        </w:rPr>
        <w:t>)</w:t>
      </w:r>
      <w:r w:rsidR="0073153D">
        <w:rPr>
          <w:rFonts w:ascii="Verdana" w:eastAsia="Times New Roman" w:hAnsi="Verdana" w:cs="Times New Roman"/>
          <w:sz w:val="18"/>
          <w:szCs w:val="18"/>
        </w:rPr>
        <w:t xml:space="preserve"> se hace por medio de JNDI. ¿Cuá</w:t>
      </w:r>
      <w:r w:rsidRPr="00FC2269">
        <w:rPr>
          <w:rFonts w:ascii="Verdana" w:eastAsia="Times New Roman" w:hAnsi="Verdana" w:cs="Times New Roman"/>
          <w:sz w:val="18"/>
          <w:szCs w:val="18"/>
        </w:rPr>
        <w:t>l es l</w:t>
      </w:r>
      <w:r w:rsidR="0073153D">
        <w:rPr>
          <w:rFonts w:ascii="Verdana" w:eastAsia="Times New Roman" w:hAnsi="Verdana" w:cs="Times New Roman"/>
          <w:sz w:val="18"/>
          <w:szCs w:val="18"/>
        </w:rPr>
        <w:t xml:space="preserve">a diferencia? </w:t>
      </w:r>
      <w:r w:rsidR="008B4D64">
        <w:rPr>
          <w:rFonts w:ascii="Verdana" w:eastAsia="Times New Roman" w:hAnsi="Verdana" w:cs="Times New Roman"/>
          <w:sz w:val="18"/>
          <w:szCs w:val="18"/>
        </w:rPr>
        <w:t>E</w:t>
      </w:r>
      <w:r w:rsidRPr="00FC2269">
        <w:rPr>
          <w:rFonts w:ascii="Verdana" w:eastAsia="Times New Roman" w:hAnsi="Verdana" w:cs="Times New Roman"/>
          <w:sz w:val="18"/>
          <w:szCs w:val="18"/>
        </w:rPr>
        <w:t>jecute ambas pruebas dos veces, una con la aplicación desplegada en el servidor y otra sin dicho despliegue</w:t>
      </w:r>
      <w:r w:rsidR="008B4D64">
        <w:rPr>
          <w:rFonts w:ascii="Verdana" w:eastAsia="Times New Roman" w:hAnsi="Verdana" w:cs="Times New Roman"/>
          <w:sz w:val="18"/>
          <w:szCs w:val="18"/>
        </w:rPr>
        <w:t>. ¿Qué puede concluir de dichas ejecuciones? Sea claro y concluyente.</w:t>
      </w:r>
    </w:p>
    <w:p w:rsidR="00EF0A93" w:rsidRPr="00EF0A93" w:rsidRDefault="00EF0A93" w:rsidP="00EF0A93">
      <w:pPr>
        <w:spacing w:after="0" w:line="240" w:lineRule="auto"/>
        <w:jc w:val="both"/>
        <w:rPr>
          <w:rFonts w:ascii="Verdana" w:eastAsia="Times New Roman" w:hAnsi="Verdana" w:cs="Times New Roman"/>
          <w:sz w:val="18"/>
          <w:szCs w:val="18"/>
        </w:rPr>
      </w:pPr>
    </w:p>
    <w:p w:rsidR="00EF0A93" w:rsidRDefault="000F32A4">
      <w:r>
        <w:t>El proyecto Web realiza pruebas unitarias sobre POJOS convencionales crea instancias de los mismos y analiza los resultados de pruebas unitarias y puede ser ejecutadas independientemente sin ningún problema, mientras que el test del proyecto EJB realiza una búsqueda sobre el contexto del servidor de aplicaciones por lo que requiere que el EJB se encuentre desplegado y disponible en el contenedor web para que sea invocado y permita crear una instancia del objeto.</w:t>
      </w:r>
    </w:p>
    <w:sectPr w:rsidR="00EF0A93" w:rsidSect="00EF0A9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2B2" w:rsidRDefault="00EF22B2" w:rsidP="00EF0A93">
      <w:pPr>
        <w:spacing w:after="0" w:line="240" w:lineRule="auto"/>
      </w:pPr>
      <w:r>
        <w:separator/>
      </w:r>
    </w:p>
  </w:endnote>
  <w:endnote w:type="continuationSeparator" w:id="0">
    <w:p w:rsidR="00EF22B2" w:rsidRDefault="00EF22B2" w:rsidP="00EF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2B2" w:rsidRDefault="00EF22B2" w:rsidP="00EF0A93">
      <w:pPr>
        <w:spacing w:after="0" w:line="240" w:lineRule="auto"/>
      </w:pPr>
      <w:r>
        <w:separator/>
      </w:r>
    </w:p>
  </w:footnote>
  <w:footnote w:type="continuationSeparator" w:id="0">
    <w:p w:rsidR="00EF22B2" w:rsidRDefault="00EF22B2" w:rsidP="00EF0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70" w:type="dxa"/>
        <w:right w:w="70" w:type="dxa"/>
      </w:tblCellMar>
      <w:tblLook w:val="0000" w:firstRow="0" w:lastRow="0" w:firstColumn="0" w:lastColumn="0" w:noHBand="0" w:noVBand="0"/>
    </w:tblPr>
    <w:tblGrid>
      <w:gridCol w:w="3272"/>
      <w:gridCol w:w="6808"/>
    </w:tblGrid>
    <w:tr w:rsidR="00EF0A93" w:rsidRPr="00EF0A93" w:rsidTr="00EF0A93">
      <w:trPr>
        <w:cantSplit/>
      </w:trPr>
      <w:tc>
        <w:tcPr>
          <w:tcW w:w="1623" w:type="pct"/>
        </w:tcPr>
        <w:p w:rsidR="00EF0A93" w:rsidRPr="00EF0A93" w:rsidRDefault="00EF0A93" w:rsidP="00EF0A93">
          <w:pPr>
            <w:pStyle w:val="Encabezado"/>
            <w:rPr>
              <w:b/>
            </w:rPr>
          </w:pPr>
          <w:r w:rsidRPr="00EF0A93">
            <w:rPr>
              <w:noProof/>
              <w:lang w:val="en-US"/>
            </w:rPr>
            <w:drawing>
              <wp:inline distT="0" distB="0" distL="0" distR="0" wp14:anchorId="59883679" wp14:editId="599EB2E5">
                <wp:extent cx="1762125" cy="76200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62000"/>
                        </a:xfrm>
                        <a:prstGeom prst="rect">
                          <a:avLst/>
                        </a:prstGeom>
                        <a:noFill/>
                        <a:ln>
                          <a:noFill/>
                        </a:ln>
                      </pic:spPr>
                    </pic:pic>
                  </a:graphicData>
                </a:graphic>
              </wp:inline>
            </w:drawing>
          </w:r>
        </w:p>
      </w:tc>
      <w:tc>
        <w:tcPr>
          <w:tcW w:w="3377" w:type="pct"/>
          <w:vAlign w:val="center"/>
        </w:tcPr>
        <w:p w:rsidR="00EF0A93" w:rsidRPr="00EF0A93" w:rsidRDefault="00EF0A93" w:rsidP="00EF0A93">
          <w:pPr>
            <w:spacing w:after="0" w:line="240" w:lineRule="auto"/>
            <w:rPr>
              <w:rFonts w:ascii="Tahoma" w:eastAsia="Times New Roman" w:hAnsi="Tahoma" w:cs="Tahoma"/>
              <w:b/>
              <w:bCs/>
              <w:szCs w:val="24"/>
            </w:rPr>
          </w:pPr>
          <w:r w:rsidRPr="00EF0A93">
            <w:rPr>
              <w:rFonts w:ascii="Tahoma" w:eastAsia="Times New Roman" w:hAnsi="Tahoma" w:cs="Tahoma"/>
              <w:b/>
              <w:bCs/>
              <w:szCs w:val="24"/>
            </w:rPr>
            <w:t>Ingeniería de Sistemas y Computación</w:t>
          </w:r>
        </w:p>
        <w:p w:rsidR="00EF0A93" w:rsidRPr="00EF0A93" w:rsidRDefault="00EF0A93" w:rsidP="00EF0A93">
          <w:pPr>
            <w:spacing w:after="0" w:line="240" w:lineRule="auto"/>
            <w:rPr>
              <w:rFonts w:ascii="Tahoma" w:eastAsia="Times New Roman" w:hAnsi="Tahoma" w:cs="Tahoma"/>
              <w:bCs/>
              <w:szCs w:val="28"/>
            </w:rPr>
          </w:pPr>
          <w:r>
            <w:rPr>
              <w:rFonts w:ascii="Tahoma" w:eastAsia="Times New Roman" w:hAnsi="Tahoma" w:cs="Tahoma"/>
              <w:bCs/>
              <w:szCs w:val="28"/>
            </w:rPr>
            <w:t>CSOF5302</w:t>
          </w:r>
          <w:r w:rsidRPr="00EF0A93">
            <w:rPr>
              <w:rFonts w:ascii="Tahoma" w:eastAsia="Times New Roman" w:hAnsi="Tahoma" w:cs="Tahoma"/>
              <w:bCs/>
              <w:szCs w:val="28"/>
            </w:rPr>
            <w:t xml:space="preserve"> – Desarrollo de Software </w:t>
          </w:r>
          <w:r>
            <w:rPr>
              <w:rFonts w:ascii="Tahoma" w:eastAsia="Times New Roman" w:hAnsi="Tahoma" w:cs="Tahoma"/>
              <w:bCs/>
              <w:szCs w:val="28"/>
            </w:rPr>
            <w:t>basado en Componentes</w:t>
          </w:r>
        </w:p>
        <w:p w:rsidR="00EF0A93" w:rsidRPr="00EF0A93" w:rsidRDefault="00EF0A93" w:rsidP="00EF0A93">
          <w:pPr>
            <w:pStyle w:val="Encabezado"/>
            <w:rPr>
              <w:bCs/>
            </w:rPr>
          </w:pPr>
          <w:r>
            <w:rPr>
              <w:rFonts w:ascii="Tahoma" w:eastAsia="Times New Roman" w:hAnsi="Tahoma" w:cs="Tahoma"/>
              <w:bCs/>
              <w:szCs w:val="28"/>
            </w:rPr>
            <w:t>Taller 3 – Lógica de Negocio</w:t>
          </w:r>
          <w:r w:rsidR="000C504D">
            <w:rPr>
              <w:rFonts w:ascii="Tahoma" w:eastAsia="Times New Roman" w:hAnsi="Tahoma" w:cs="Tahoma"/>
              <w:bCs/>
              <w:szCs w:val="28"/>
            </w:rPr>
            <w:t xml:space="preserve"> - </w:t>
          </w:r>
          <w:proofErr w:type="spellStart"/>
          <w:r w:rsidR="000C504D">
            <w:rPr>
              <w:rFonts w:ascii="Tahoma" w:eastAsia="Times New Roman" w:hAnsi="Tahoma" w:cs="Tahoma"/>
              <w:bCs/>
              <w:szCs w:val="28"/>
            </w:rPr>
            <w:t>EJBs</w:t>
          </w:r>
          <w:proofErr w:type="spellEnd"/>
        </w:p>
      </w:tc>
    </w:tr>
  </w:tbl>
  <w:p w:rsidR="00EF0A93" w:rsidRDefault="00EF0A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F5272"/>
    <w:multiLevelType w:val="hybridMultilevel"/>
    <w:tmpl w:val="C06A3F58"/>
    <w:lvl w:ilvl="0" w:tplc="6D385D54">
      <w:numFmt w:val="bullet"/>
      <w:lvlText w:val="-"/>
      <w:lvlJc w:val="left"/>
      <w:pPr>
        <w:ind w:left="720" w:hanging="360"/>
      </w:pPr>
      <w:rPr>
        <w:rFonts w:ascii="Verdana" w:eastAsia="Times New Roman"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0B68C3"/>
    <w:multiLevelType w:val="hybridMultilevel"/>
    <w:tmpl w:val="96E2C0B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93"/>
    <w:rsid w:val="000217C9"/>
    <w:rsid w:val="000C504D"/>
    <w:rsid w:val="000F32A4"/>
    <w:rsid w:val="00216C4C"/>
    <w:rsid w:val="0039043A"/>
    <w:rsid w:val="00462591"/>
    <w:rsid w:val="00486FC0"/>
    <w:rsid w:val="004A2555"/>
    <w:rsid w:val="004A765B"/>
    <w:rsid w:val="005E6DA4"/>
    <w:rsid w:val="00622493"/>
    <w:rsid w:val="0073153D"/>
    <w:rsid w:val="008B4D64"/>
    <w:rsid w:val="009405E5"/>
    <w:rsid w:val="009F6CAC"/>
    <w:rsid w:val="00AE61D3"/>
    <w:rsid w:val="00B74C3D"/>
    <w:rsid w:val="00C80078"/>
    <w:rsid w:val="00D306E5"/>
    <w:rsid w:val="00EF0A93"/>
    <w:rsid w:val="00EF22B2"/>
    <w:rsid w:val="00F5623E"/>
    <w:rsid w:val="00FC22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73085F-02EE-4B01-879F-55760F51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0A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0A93"/>
  </w:style>
  <w:style w:type="paragraph" w:styleId="Piedepgina">
    <w:name w:val="footer"/>
    <w:basedOn w:val="Normal"/>
    <w:link w:val="PiedepginaCar"/>
    <w:uiPriority w:val="99"/>
    <w:unhideWhenUsed/>
    <w:rsid w:val="00EF0A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0A93"/>
  </w:style>
  <w:style w:type="paragraph" w:styleId="Textodeglobo">
    <w:name w:val="Balloon Text"/>
    <w:basedOn w:val="Normal"/>
    <w:link w:val="TextodegloboCar"/>
    <w:uiPriority w:val="99"/>
    <w:semiHidden/>
    <w:unhideWhenUsed/>
    <w:rsid w:val="00EF0A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0A93"/>
    <w:rPr>
      <w:rFonts w:ascii="Tahoma" w:hAnsi="Tahoma" w:cs="Tahoma"/>
      <w:sz w:val="16"/>
      <w:szCs w:val="16"/>
    </w:rPr>
  </w:style>
  <w:style w:type="table" w:customStyle="1" w:styleId="Tablaconcuadrcula1">
    <w:name w:val="Tabla con cuadrícula1"/>
    <w:basedOn w:val="Tablanormal"/>
    <w:next w:val="Tablaconcuadrcula"/>
    <w:rsid w:val="00EF0A93"/>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59"/>
    <w:rsid w:val="00EF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0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689</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Rmeneses</dc:creator>
  <cp:lastModifiedBy>wilman javier rincon bautista</cp:lastModifiedBy>
  <cp:revision>4</cp:revision>
  <dcterms:created xsi:type="dcterms:W3CDTF">2015-09-10T01:21:00Z</dcterms:created>
  <dcterms:modified xsi:type="dcterms:W3CDTF">2015-09-12T03:28:00Z</dcterms:modified>
</cp:coreProperties>
</file>