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DELTAD ENGENHARIA</w:t>
        <w:br/>
        <w:t>PEDIDO DE FORNECIMENTO DE MATERIAL</w:t>
      </w:r>
    </w:p>
    <w:p/>
    <w:p>
      <w:r>
        <w:t xml:space="preserve">Nº  </w:t>
      </w:r>
      <w:r>
        <w:rPr>
          <w:b/>
          <w:sz w:val="26"/>
        </w:rPr>
        <w:t>GGV03-001</w:t>
      </w:r>
      <w:r>
        <w:t xml:space="preserve">          Data: 25/06/2026</w:t>
      </w:r>
    </w:p>
    <w:p/>
    <w:p>
      <w:r>
        <w:rPr>
          <w:b/>
          <w:sz w:val="22"/>
        </w:rPr>
        <w:t>FORNECEDOR</w:t>
      </w:r>
    </w:p>
    <w:p>
      <w:r>
        <w:t>Empresa / Responsável:  A PREENCHER</w:t>
      </w:r>
    </w:p>
    <w:p>
      <w:r>
        <w:t>CNPJ / CPF:  A PREENCHER</w:t>
      </w:r>
    </w:p>
    <w:p>
      <w:r>
        <w:t>Chave PIX:  A PREENCHER</w:t>
      </w:r>
    </w:p>
    <w:p/>
    <w:p>
      <w:r>
        <w:rPr>
          <w:b/>
          <w:sz w:val="22"/>
        </w:rPr>
        <w:t>EMPREENDIMENTO</w:t>
      </w:r>
    </w:p>
    <w:p>
      <w:r>
        <w:t>GGV03 — Matrícula 39.339, Quadra 05 Lote 08, JD das Nações, Carambeí-PR</w:t>
      </w:r>
    </w:p>
    <w:p/>
    <w:p>
      <w:r>
        <w:rPr>
          <w:b/>
          <w:sz w:val="22"/>
        </w:rPr>
        <w:t>ITENS</w:t>
      </w:r>
    </w:p>
    <w:p>
      <w:r>
        <w:t>1. TUBO PVC SOLD 25MMX6M-PLASTILIT (12 unidades) - R$ 358,80</w:t>
      </w:r>
    </w:p>
    <w:p>
      <w:r>
        <w:t>2. TUBO PVC SOLD 32MMX6M-PLASTILIT (3 unidades) - R$ 195,00</w:t>
      </w:r>
    </w:p>
    <w:p>
      <w:r>
        <w:t>3. TUBO PVC ESG 100MMX6.0M-PLASTILIT (13 unidades) - R$ 1.428,70</w:t>
      </w:r>
    </w:p>
    <w:p>
      <w:r>
        <w:t>4. CAIXA DAGUA 500L-PLAST-FORTLEV (2 unidades) - R$ 719,80</w:t>
      </w:r>
    </w:p>
    <w:p>
      <w:r>
        <w:t>5. ANCHORTOL 18L (PINTURA ASFALTICA ACQUA)-QUARTZOLIT (2 unidades) - R$ 799,80</w:t>
      </w:r>
    </w:p>
    <w:p/>
    <w:p>
      <w:r>
        <w:rPr>
          <w:b/>
          <w:sz w:val="24"/>
        </w:rPr>
        <w:t>VALOR TOTAL:  A PREENCHER</w:t>
      </w:r>
    </w:p>
    <w:p/>
    <w:p>
      <w:r>
        <w:rPr>
          <w:b/>
          <w:sz w:val="22"/>
        </w:rPr>
        <w:t>CONDIÇÃO DE PAGAMENTO</w:t>
      </w:r>
    </w:p>
    <w:p>
      <w:r>
        <w:t>PIX à vista</w:t>
      </w:r>
    </w:p>
    <w:p/>
    <w:p>
      <w:r>
        <w:rPr>
          <w:b/>
          <w:sz w:val="22"/>
        </w:rPr>
        <w:t>PRAZO / DATA DE ENTREGA</w:t>
      </w:r>
    </w:p>
    <w:p>
      <w:r>
        <w:t>A PREENCHER</w:t>
      </w:r>
    </w:p>
    <w:p/>
    <w:p>
      <w:r>
        <w:rPr>
          <w:b/>
          <w:sz w:val="22"/>
        </w:rPr>
        <w:t>ENDEREÇO DE ENTREGA</w:t>
      </w:r>
    </w:p>
    <w:p>
      <w:r>
        <w:t>Rua Índia em frente ao nº139, Loteamento JD das Nações - Carambeí-PR CEP 84.145-000</w:t>
      </w:r>
    </w:p>
    <w:p/>
    <w:p/>
    <w:p>
      <w:pPr>
        <w:jc w:val="center"/>
      </w:pPr>
      <w:r>
        <w:t>________________________________________</w:t>
        <w:br/>
        <w:t>Dennis Verschoor</w:t>
        <w:br/>
        <w:t>DeltaD Engenharia</w:t>
        <w:br/>
        <w:t>Carambeí-PR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