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DUONG THANH HUY</w:t>
      </w:r>
    </w:p>
    <w:p>
      <w:pPr>
        <w:spacing w:after="60"/>
      </w:pPr>
      <w:r>
        <w:rPr>
          <w:b/>
          <w:sz w:val="23"/>
        </w:rPr>
        <w:t>Digital Marketing Specialist</w:t>
      </w:r>
    </w:p>
    <w:p>
      <w:pPr>
        <w:spacing w:after="200"/>
      </w:pPr>
      <w:r>
        <w:rPr>
          <w:sz w:val="19"/>
        </w:rPr>
        <w:t>Phone: 0970 855 6596   Email: duongthanhhuy@outlook.com   Address: Hai Phong, Vietnam   Birthday: 28/02/2003   LinkedIn: linkedin.com/in/duongthanhhuy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Proactive Content Marketer with hands-on experience building multi-platform, multi-format content. Aiming to leverage storytelling, data analytics, and audience insights to increase brand awareness and drive sustainable conversion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FPT Polytechnic College</w:t>
        <w:br/>
      </w:r>
      <w:r>
        <w:rPr>
          <w:sz w:val="19"/>
        </w:rPr>
        <w:t>Expected Graduation: 2027 | Major: Public Relations &amp; Event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Zalo OA, Canva, Ahrefs, SEO Copywriting, Adobe Premiere Pro, Meta Business Suite, TikTok Content Creation, Market Research, Adobe Photoshop, SEO Audit, Short-form video scriptwriting, Content Planning, KOL/KOC Management, Content Storytelling, Facebook Content Management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MIRA COSMETICS CO., LTD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Social Media Growth &amp; TikTok Rejuvenation Campaign (Digital Marketing Specialist) | Team Size: 6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https://portfolio.me/duongthanhhuy/social-growth-campaign</w:t>
      </w:r>
    </w:p>
    <w:p>
      <w:pPr>
        <w:spacing w:after="20"/>
      </w:pPr>
      <w:r>
        <w:rPr>
          <w:b/>
          <w:sz w:val="20"/>
        </w:rPr>
        <w:t>Omnichannel E-Commerce System Deployment (Digital Marketing Specialist) | Team Size: 6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https://portfolio.me/duongthanhhuy/omnichannel-deployment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