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THANH TUNG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0987 287 4871   Email: tranthanhtung@outlook.com   Address: Da Nang, Vietnam   Birthday: 27/01/2003   LinkedIn: linkedin.com/in/tranthanhtung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2025 | Major: Commercial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problem solving, complaint resolution, customer service, Google Sheets, reporting, market research, revenue, cost and margin tracking, Pipeline Management, data synthesis, Power BI, Contract Negotiation, HubSpot CRM, Microsoft Excel, cross-functional coordination, Word, PowerPoint, B2B Prospecting, partner management, Salesforce, channel development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VNPT BUSINESS CENTER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after="20"/>
      </w:pPr>
      <w:r>
        <w:rPr>
          <w:b/>
          <w:sz w:val="20"/>
        </w:rPr>
        <w:t>3S VIET NAM TRADING &amp; SERVICES CO., LTD (Business Development Intern)</w:t>
      </w:r>
    </w:p>
    <w:p>
      <w:pPr>
        <w:spacing w:after="40"/>
      </w:pPr>
      <w:r>
        <w:rPr>
          <w:i/>
          <w:sz w:val="19"/>
        </w:rPr>
        <w:t>(HubSpot CRM, Advanced Excel, Market Sourcing)</w:t>
      </w:r>
    </w:p>
    <w:p>
      <w:pPr>
        <w:pStyle w:val="ListBullet"/>
        <w:spacing w:after="40"/>
      </w:pPr>
      <w:r>
        <w:rPr>
          <w:sz w:val="19"/>
        </w:rPr>
        <w:t>Compiled and segmented prospective corporate leads across industrial parks, expanding B2B client pools.</w:t>
      </w:r>
    </w:p>
    <w:p>
      <w:pPr>
        <w:pStyle w:val="ListBullet"/>
        <w:spacing w:after="40"/>
      </w:pPr>
      <w:r>
        <w:rPr>
          <w:sz w:val="19"/>
        </w:rPr>
        <w:t>Supported client proposals and commercial quotations by matching technical requirements with service offerings.</w:t>
      </w:r>
    </w:p>
    <w:p>
      <w:pPr>
        <w:pStyle w:val="ListBullet"/>
        <w:spacing w:after="40"/>
      </w:pPr>
      <w:r>
        <w:rPr>
          <w:sz w:val="19"/>
        </w:rPr>
        <w:t>Coordinated customer accounts from initial request through delivery across sales and technical functions.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4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https://portfolio.me/tranthanhtung/commercial-operations-optimization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https://portfolio.me/tranthanhtung/b2b-market-expansion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