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VU PHUONG HOA</w:t>
      </w:r>
    </w:p>
    <w:p>
      <w:pPr>
        <w:spacing w:after="60"/>
      </w:pPr>
      <w:r>
        <w:rPr>
          <w:b/>
          <w:sz w:val="23"/>
        </w:rPr>
        <w:t>Marketing Executive</w:t>
      </w:r>
    </w:p>
    <w:p>
      <w:pPr>
        <w:spacing w:after="200"/>
      </w:pPr>
      <w:r>
        <w:rPr>
          <w:sz w:val="19"/>
        </w:rPr>
        <w:t>Phone: 0944 776 8935   Email: vuphuonghoa@outlook.com   Address: Hai Phong, Vietnam   Birthday: 27/07/2003   LinkedIn: linkedin.com/in/vuphuonghoa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Creative Marketing specialist skilled in social media management, short-form video production, and performance optimization. Seeking a growth-oriented team to execute impactful branding campaigns.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2027 | Major: Digital Marketing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Ahrefs, Adobe Photoshop, Content Storytelling, Adobe Premiere Pro, TikTok Content Creation, SEO Copywriting, Facebook Content Management, Meta Business Suite, Google Analytics 4, Email Marketing, SEO Audit, Canva, CapCut, Short-form video scriptwriting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20"/>
      </w:pPr>
      <w:r>
        <w:rPr>
          <w:b/>
          <w:sz w:val="20"/>
        </w:rPr>
        <w:t>MIRA COSMETICS CO., LTD (Content Creator)</w:t>
      </w:r>
    </w:p>
    <w:p>
      <w:pPr>
        <w:spacing w:after="40"/>
      </w:pPr>
      <w:r>
        <w:rPr>
          <w:i/>
          <w:sz w:val="19"/>
        </w:rPr>
        <w:t>(Meta Business Suite, TikTok Ads, SEO, CapCut)</w:t>
      </w:r>
    </w:p>
    <w:p>
      <w:pPr>
        <w:pStyle w:val="ListBullet"/>
        <w:spacing w:after="40"/>
      </w:pPr>
      <w:r>
        <w:rPr>
          <w:sz w:val="19"/>
        </w:rPr>
        <w:t>Managed and developed brand channels across Facebook, TikTok, Instagram, and Website platforms.</w:t>
      </w:r>
    </w:p>
    <w:p>
      <w:pPr>
        <w:pStyle w:val="ListBullet"/>
        <w:spacing w:after="40"/>
      </w:pPr>
      <w:r>
        <w:rPr>
          <w:sz w:val="19"/>
        </w:rPr>
        <w:t>Developed weekly and monthly editorial calendars aligned with core commercial objectives.</w:t>
      </w:r>
    </w:p>
    <w:p>
      <w:pPr>
        <w:pStyle w:val="ListBullet"/>
        <w:spacing w:after="40"/>
      </w:pPr>
      <w:r>
        <w:rPr>
          <w:sz w:val="19"/>
        </w:rPr>
        <w:t>Created multi-format content including SEO articles, copywriting, and short-form video scripts.</w:t>
      </w:r>
    </w:p>
    <w:p>
      <w:pPr>
        <w:pStyle w:val="ListBullet"/>
        <w:spacing w:after="40"/>
      </w:pPr>
      <w:r>
        <w:rPr>
          <w:sz w:val="19"/>
        </w:rPr>
        <w:t>Executed KOL/KOC outreach campaigns to expand organic brand reach and drive referral sales.</w:t>
      </w:r>
    </w:p>
    <w:p>
      <w:pPr>
        <w:spacing w:after="20"/>
      </w:pPr>
      <w:r>
        <w:rPr>
          <w:b/>
          <w:sz w:val="20"/>
        </w:rPr>
        <w:t>WINDSOFT VIET NAM TECHNOLOGY JOINT STOCK COMPANY (Marketing Assistant)</w:t>
      </w:r>
    </w:p>
    <w:p>
      <w:pPr>
        <w:spacing w:after="40"/>
      </w:pPr>
      <w:r>
        <w:rPr>
          <w:i/>
          <w:sz w:val="19"/>
        </w:rPr>
        <w:t>(Canva, Adobe Photoshop, CapCut, Premiere Pro)</w:t>
      </w:r>
    </w:p>
    <w:p>
      <w:pPr>
        <w:pStyle w:val="ListBullet"/>
        <w:spacing w:after="40"/>
      </w:pPr>
      <w:r>
        <w:rPr>
          <w:sz w:val="19"/>
        </w:rPr>
        <w:t>Planned creative content strategies and scheduled daily interactive social posts.</w:t>
      </w:r>
    </w:p>
    <w:p>
      <w:pPr>
        <w:pStyle w:val="ListBullet"/>
        <w:spacing w:after="40"/>
      </w:pPr>
      <w:r>
        <w:rPr>
          <w:sz w:val="19"/>
        </w:rPr>
        <w:t>Filmed and edited high-engagement TikTok and Reels videos utilizing trending audio tracks.</w:t>
      </w:r>
    </w:p>
    <w:p>
      <w:pPr>
        <w:pStyle w:val="ListBullet"/>
        <w:spacing w:after="40"/>
      </w:pPr>
      <w:r>
        <w:rPr>
          <w:sz w:val="19"/>
        </w:rPr>
        <w:t>Coordinated on-site marketing operations and attendee reception during major seasonal brand events.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Omnichannel E-Commerce System Deployment (Marketing Executive) | Team Size: 3</w:t>
      </w:r>
    </w:p>
    <w:p>
      <w:pPr>
        <w:spacing w:after="40"/>
      </w:pPr>
      <w:r>
        <w:rPr>
          <w:i/>
          <w:sz w:val="19"/>
        </w:rPr>
        <w:t>March 2025 - October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website content development and social advertising integration to launch an organic cosmetics product line across online retail channels.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Haravan Platform, Google Analytics 4, Meta Suite, Canva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Wrote comprehensive SEO-optimized landing page copy and promotional blog articles.</w:t>
      </w:r>
    </w:p>
    <w:p>
      <w:pPr>
        <w:pStyle w:val="ListBullet"/>
        <w:spacing w:after="40"/>
      </w:pPr>
      <w:r>
        <w:rPr>
          <w:sz w:val="19"/>
        </w:rPr>
        <w:t>Designed promotional banners, email newsletters, and interactive chatbot auto-responders.</w:t>
      </w:r>
    </w:p>
    <w:p>
      <w:pPr>
        <w:pStyle w:val="ListBullet"/>
        <w:spacing w:after="40"/>
      </w:pPr>
      <w:r>
        <w:rPr>
          <w:sz w:val="19"/>
        </w:rPr>
        <w:t>Tracked customer acquisition costs (CAC) and conversion funnels, improving checkout conversion by 18%.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https://portfolio.me/vuphuonghoa/omnichannel-deployment</w:t>
      </w:r>
    </w:p>
    <w:p>
      <w:pPr>
        <w:spacing w:after="20"/>
      </w:pPr>
      <w:r>
        <w:rPr>
          <w:b/>
          <w:sz w:val="20"/>
        </w:rPr>
        <w:t>Social Media Growth &amp; TikTok Rejuvenation Campaign (Marketing Executive) | Team Size: 6</w:t>
      </w:r>
    </w:p>
    <w:p>
      <w:pPr>
        <w:spacing w:after="40"/>
      </w:pPr>
      <w:r>
        <w:rPr>
          <w:i/>
          <w:sz w:val="19"/>
        </w:rPr>
        <w:t>January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Executed an integrated multi-channel social campaign to reposition the cosmetic brand for Gen-Z consumers, leveraging short-form video viral hooks and user-generated content.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CapCut, TikTok Ads Manager, Canva, Meta Business Suite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Produced 25+ short-form creative scripts achieving over 1.8M combined views on TikTok and Instagram Reels.</w:t>
      </w:r>
    </w:p>
    <w:p>
      <w:pPr>
        <w:pStyle w:val="ListBullet"/>
        <w:spacing w:after="40"/>
      </w:pPr>
      <w:r>
        <w:rPr>
          <w:sz w:val="19"/>
        </w:rPr>
        <w:t>Collaborated with 15 micro-influencers to coordinate authentic unboxing and review videos.</w:t>
      </w:r>
    </w:p>
    <w:p>
      <w:pPr>
        <w:pStyle w:val="ListBullet"/>
        <w:spacing w:after="40"/>
      </w:pPr>
      <w:r>
        <w:rPr>
          <w:sz w:val="19"/>
        </w:rPr>
        <w:t>Maintained an average organic engagement rate of 6.2%, exceeding historical brand benchmarks.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https://portfolio.me/vuphuonghoa/social-growth-campaign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