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Vu Thanh Tung</w:t>
      </w:r>
    </w:p>
    <w:p>
      <w:pPr>
        <w:spacing w:after="60"/>
      </w:pPr>
      <w:r>
        <w:rPr>
          <w:b/>
          <w:sz w:val="23"/>
        </w:rPr>
        <w:t>Fullstack Developer</w:t>
      </w:r>
    </w:p>
    <w:p>
      <w:pPr>
        <w:spacing w:after="200"/>
      </w:pPr>
      <w:r>
        <w:rPr>
          <w:sz w:val="19"/>
        </w:rPr>
        <w:t>Phone: 0977 251 5351   Email: vuthanhtung@email.com   Address: Da Nang, Vietnam   Birthday: 04/03/2004   GitHub: github.com/vuthanhtung-dev   LinkedIn: linkedin.com/in/vuthanhtung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Backend-focused Software Developer with hands-on expertise in high-concurrency API architecture, relational database optimization, and cloud services. Eager to solve challenging technical problems and deliver end-to-end product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2027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React Hooks, Java, RESTful API, Bootstrap, CSS3, .NET Web API, Zustand, Node.js, Redux Toolkit, Swagger, Vite, Next.js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Fried Chicken Store Management System (Fullstack Developer) | Team Size: 4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https://github.com/vuthanhtung-dev/fried-chicken-store</w:t>
      </w:r>
    </w:p>
    <w:p>
      <w:pPr>
        <w:spacing w:after="20"/>
      </w:pPr>
      <w:r>
        <w:rPr>
          <w:b/>
          <w:sz w:val="20"/>
        </w:rPr>
        <w:t>Online Fashion Store Management System (Fullstack Developer) | Team Size: 4</w:t>
      </w:r>
    </w:p>
    <w:p>
      <w:pPr>
        <w:spacing w:after="40"/>
      </w:pPr>
      <w:r>
        <w:rPr>
          <w:i/>
          <w:sz w:val="19"/>
        </w:rPr>
        <w:t>June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https://github.com/vuthanhtung-dev/fashion-store-backend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