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UC003: User Registration</w:t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Security, User Management, Authentication, Authorization</w:t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266700</wp:posOffset>
                </wp:positionV>
                <wp:extent cx="57531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34" y="3780000"/>
                          <a:ext cx="5759532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2443C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266700</wp:posOffset>
                </wp:positionV>
                <wp:extent cx="57531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>
          <w:rFonts w:ascii="Ebrima" w:cs="Ebrima" w:eastAsia="Ebrima" w:hAnsi="Ebrima"/>
          <w:b w:val="1"/>
          <w:color w:val="ed7d31"/>
          <w:sz w:val="20"/>
          <w:szCs w:val="20"/>
        </w:rPr>
      </w:pPr>
      <w:r w:rsidDel="00000000" w:rsidR="00000000" w:rsidRPr="00000000">
        <w:rPr>
          <w:rtl w:val="0"/>
        </w:rPr>
        <w:t xml:space="preserve">Reference: </w:t>
        <w:tab/>
        <w:tab/>
      </w:r>
      <w:r w:rsidDel="00000000" w:rsidR="00000000" w:rsidRPr="00000000">
        <w:rPr>
          <w:color w:val="808080"/>
          <w:rtl w:val="0"/>
        </w:rPr>
        <w:t xml:space="preserve">[Subject]</w:t>
      </w:r>
      <w:r w:rsidDel="00000000" w:rsidR="00000000" w:rsidRPr="00000000">
        <w:rPr>
          <w:rFonts w:ascii="Ebrima" w:cs="Ebrima" w:eastAsia="Ebrima" w:hAnsi="Ebrima"/>
          <w:b w:val="1"/>
          <w:i w:val="1"/>
          <w:color w:val="ed7d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Ebrima" w:cs="Ebrima" w:eastAsia="Ebrima" w:hAnsi="Ebrima"/>
          <w:b w:val="1"/>
          <w:color w:val="ed7d31"/>
          <w:sz w:val="20"/>
          <w:szCs w:val="20"/>
          <w:rtl w:val="0"/>
        </w:rPr>
        <w:t xml:space="preserve">Document reference to be filled by Quality department if needed</w:t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Edition/review: </w:t>
        <w:tab/>
        <w:tab/>
        <w:t xml:space="preserve">1/0</w:t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Author(s):</w:t>
        <w:tab/>
        <w:tab/>
        <w:t xml:space="preserve">David Van Hoecke</w:t>
      </w:r>
    </w:p>
    <w:p w:rsidR="00000000" w:rsidDel="00000000" w:rsidP="00000000" w:rsidRDefault="00000000" w:rsidRPr="00000000">
      <w:pPr>
        <w:spacing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Date:</w:t>
        <w:tab/>
        <w:tab/>
        <w:tab/>
        <w:t xml:space="preserve">02/03/2017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Changelog:</w:t>
      </w:r>
    </w:p>
    <w:tbl>
      <w:tblPr>
        <w:tblStyle w:val="Table1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708"/>
        <w:gridCol w:w="1276"/>
        <w:gridCol w:w="6089"/>
        <w:tblGridChange w:id="0">
          <w:tblGrid>
            <w:gridCol w:w="988"/>
            <w:gridCol w:w="708"/>
            <w:gridCol w:w="1276"/>
            <w:gridCol w:w="6089"/>
          </w:tblGrid>
        </w:tblGridChange>
      </w:tblGrid>
      <w:tr>
        <w:trPr>
          <w:trHeight w:val="500" w:hRule="atLeast"/>
        </w:trPr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DVH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20170301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 created</w:t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contextualSpacing w:val="0"/>
        <w:jc w:val="left"/>
        <w:rPr>
          <w:rFonts w:ascii="Armata" w:cs="Armata" w:eastAsia="Armata" w:hAnsi="Armata"/>
          <w:b w:val="0"/>
          <w:i w:val="0"/>
          <w:smallCaps w:val="1"/>
          <w:strike w:val="0"/>
          <w:color w:val="ed7d3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mata" w:cs="Armata" w:eastAsia="Armata" w:hAnsi="Armata"/>
          <w:b w:val="0"/>
          <w:i w:val="0"/>
          <w:smallCaps w:val="1"/>
          <w:strike w:val="0"/>
          <w:color w:val="ed7d31"/>
          <w:sz w:val="32"/>
          <w:szCs w:val="3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rtl w:val="0"/>
              </w:rPr>
              <w:t xml:space="preserve">Use Case [003]:  User Register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30j0zll">
            <w:r w:rsidDel="00000000" w:rsidR="00000000" w:rsidRPr="00000000">
              <w:rPr>
                <w:rtl w:val="0"/>
              </w:rPr>
              <w:t xml:space="preserve">Description]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1fob9te">
            <w:r w:rsidDel="00000000" w:rsidR="00000000" w:rsidRPr="00000000">
              <w:rPr>
                <w:rtl w:val="0"/>
              </w:rPr>
              <w:t xml:space="preserve">Level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Trigger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2et92p0">
            <w:r w:rsidDel="00000000" w:rsidR="00000000" w:rsidRPr="00000000">
              <w:rPr>
                <w:rtl w:val="0"/>
              </w:rPr>
              <w:t xml:space="preserve">Primary Actor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tyjcwt">
            <w:r w:rsidDel="00000000" w:rsidR="00000000" w:rsidRPr="00000000">
              <w:rPr>
                <w:rtl w:val="0"/>
              </w:rPr>
              <w:t xml:space="preserve">Additional/Supporting Actors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Stakeholders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1t3h5sf">
            <w:r w:rsidDel="00000000" w:rsidR="00000000" w:rsidRPr="00000000">
              <w:rPr>
                <w:rtl w:val="0"/>
              </w:rPr>
              <w:t xml:space="preserve">Preconditions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9qx93iaiwpzq">
            <w:r w:rsidDel="00000000" w:rsidR="00000000" w:rsidRPr="00000000">
              <w:rPr>
                <w:rtl w:val="0"/>
              </w:rPr>
              <w:t xml:space="preserve">Main Success Scenario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_9qx93iaiwpzq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vhbefmiqgv2p">
            <w:r w:rsidDel="00000000" w:rsidR="00000000" w:rsidRPr="00000000">
              <w:rPr>
                <w:rtl w:val="0"/>
              </w:rPr>
              <w:t xml:space="preserve">Extensions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_vhbefmiqgv2p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17dp8vu">
            <w:r w:rsidDel="00000000" w:rsidR="00000000" w:rsidRPr="00000000">
              <w:rPr>
                <w:rtl w:val="0"/>
              </w:rPr>
              <w:t xml:space="preserve">Post Conditions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35nkun2">
            <w:r w:rsidDel="00000000" w:rsidR="00000000" w:rsidRPr="00000000">
              <w:rPr>
                <w:rtl w:val="0"/>
              </w:rPr>
              <w:t xml:space="preserve">Frequency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1ksv4uv">
            <w:r w:rsidDel="00000000" w:rsidR="00000000" w:rsidRPr="00000000">
              <w:rPr>
                <w:rtl w:val="0"/>
              </w:rPr>
              <w:t xml:space="preserve">Special Requirements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after="80" w:before="60" w:line="240" w:lineRule="auto"/>
            <w:ind w:left="360" w:firstLine="0"/>
            <w:contextualSpacing w:val="0"/>
            <w:rPr/>
          </w:pPr>
          <w:hyperlink w:anchor="_w36irihtyiy4">
            <w:r w:rsidDel="00000000" w:rsidR="00000000" w:rsidRPr="00000000">
              <w:rPr>
                <w:rtl w:val="0"/>
              </w:rPr>
              <w:t xml:space="preserve">Issues and Next Steps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_w36irihtyiy4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begin"/>
        <w:instrText xml:space="preserve"> HYPERLINK \l "_Toc476045519"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758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UC003: User Register</w:t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spacing w:after="60" w:before="360" w:line="240" w:lineRule="auto"/>
        <w:ind w:left="432" w:hanging="432"/>
        <w:contextualSpacing w:val="0"/>
        <w:jc w:val="left"/>
        <w:rPr>
          <w:rFonts w:ascii="Calibri" w:cs="Calibri" w:eastAsia="Calibri" w:hAnsi="Calibri"/>
          <w:color w:val="0099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Use Case [003]:  User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Description]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User registers his credentials on the site to be able to log in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Goal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>
          <w:sz w:val="19"/>
          <w:szCs w:val="19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clicks the “Register” link in the login page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Primary Actor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Primary Actor is either an administrator or a regular user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Additional/Supporting Actors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case of a regular user, an administrator can provide support or is able to elevate a user to the</w:t>
        <w:br w:type="textWrapping"/>
        <w:t xml:space="preserve">administrator role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Stakeholders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Production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Support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Accounting (if costs are tracked as well)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Engineering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Primary Actor must have use of a workstation with an active internet connection or at least an internal access to the application. The workstation will have a browser window open, pointing to the site.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9qx93iaiwpzq" w:id="8"/>
      <w:bookmarkEnd w:id="8"/>
      <w:r w:rsidDel="00000000" w:rsidR="00000000" w:rsidRPr="00000000">
        <w:rPr>
          <w:rtl w:val="0"/>
        </w:rPr>
        <w:t xml:space="preserve">Main Success Scenario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b w:val="0"/>
          <w:color w:val="42443c"/>
          <w:rtl w:val="0"/>
        </w:rPr>
        <w:t xml:space="preserve">login</w:t>
      </w:r>
      <w:r w:rsidDel="00000000" w:rsidR="00000000" w:rsidRPr="00000000">
        <w:rPr>
          <w:rtl w:val="0"/>
        </w:rPr>
        <w:t xml:space="preserve"> page, the user has clicked the “register…” link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system displays a </w:t>
      </w:r>
      <w:r w:rsidDel="00000000" w:rsidR="00000000" w:rsidRPr="00000000">
        <w:rPr>
          <w:b w:val="0"/>
          <w:color w:val="42443c"/>
          <w:rtl w:val="0"/>
        </w:rPr>
        <w:t xml:space="preserve">form</w:t>
      </w:r>
      <w:r w:rsidDel="00000000" w:rsidR="00000000" w:rsidRPr="00000000">
        <w:rPr>
          <w:rtl w:val="0"/>
        </w:rPr>
        <w:t xml:space="preserve"> on which the user can enter a login and password combo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username field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password field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confirm password field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submit button and a cancel link is offered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user fills in </w:t>
      </w:r>
      <w:r w:rsidDel="00000000" w:rsidR="00000000" w:rsidRPr="00000000">
        <w:rPr>
          <w:b w:val="0"/>
          <w:color w:val="42443c"/>
          <w:rtl w:val="0"/>
        </w:rPr>
        <w:t xml:space="preserve">the</w:t>
      </w:r>
      <w:r w:rsidDel="00000000" w:rsidR="00000000" w:rsidRPr="00000000">
        <w:rPr>
          <w:rtl w:val="0"/>
        </w:rPr>
        <w:t xml:space="preserve"> form and</w:t>
      </w:r>
      <w:r w:rsidDel="00000000" w:rsidR="00000000" w:rsidRPr="00000000">
        <w:rPr>
          <w:b w:val="1"/>
          <w:color w:val="b2b2b5"/>
          <w:rtl w:val="0"/>
        </w:rPr>
        <w:t xml:space="preserve"> </w:t>
      </w:r>
      <w:r w:rsidDel="00000000" w:rsidR="00000000" w:rsidRPr="00000000">
        <w:rPr>
          <w:rtl w:val="0"/>
        </w:rPr>
        <w:t xml:space="preserve">submits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0"/>
          <w:color w:val="42443c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 User </w:t>
      </w:r>
      <w:r w:rsidDel="00000000" w:rsidR="00000000" w:rsidRPr="00000000">
        <w:rPr>
          <w:rtl w:val="0"/>
        </w:rPr>
        <w:t xml:space="preserve">is created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can login (</w:t>
      </w:r>
      <w:r w:rsidDel="00000000" w:rsidR="00000000" w:rsidRPr="00000000">
        <w:rPr>
          <w:b w:val="0"/>
          <w:color w:val="42443c"/>
          <w:rtl w:val="0"/>
        </w:rPr>
        <w:t xml:space="preserve">UC001</w:t>
      </w:r>
      <w:r w:rsidDel="00000000" w:rsidR="00000000" w:rsidRPr="00000000">
        <w:rPr>
          <w:rtl w:val="0"/>
        </w:rPr>
        <w:t xml:space="preserve">) using the created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vhbefmiqgv2p" w:id="9"/>
      <w:bookmarkEnd w:id="9"/>
      <w:r w:rsidDel="00000000" w:rsidR="00000000" w:rsidRPr="00000000">
        <w:rPr>
          <w:rtl w:val="0"/>
        </w:rPr>
        <w:t xml:space="preserve">Extensions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b w:val="1"/>
          <w:color w:val="42443c"/>
          <w:rtl w:val="0"/>
        </w:rPr>
        <w:t xml:space="preserve">Exception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the user enters a login that either contains illegal characters, is too long or too short or does not conform to the expected email address format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systems warns the user the login isn’t allowed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user can attempt to enter other credentials and try again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system displays a “contact an administrator if problem persists”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Exception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user enters a password that does not conform to the password policy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systems warns the user the password isn’t allowed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password policy is displayed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user can attempt to enter other credentials and try again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system displays a “contact an administrator if problem persists”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b w:val="1"/>
          <w:color w:val="42443c"/>
          <w:rtl w:val="0"/>
        </w:rPr>
        <w:t xml:space="preserve">Exception:</w:t>
      </w:r>
      <w:r w:rsidDel="00000000" w:rsidR="00000000" w:rsidRPr="00000000">
        <w:rPr>
          <w:b w:val="0"/>
          <w:color w:val="42443c"/>
          <w:rtl w:val="0"/>
        </w:rPr>
        <w:t xml:space="preserve"> the user enter a different password into the “confirm password” textbox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user is warned that the two passwords differ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user can attempt to enter other credentials and try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Post Conditio</w:t>
      </w:r>
      <w:r w:rsidDel="00000000" w:rsidR="00000000" w:rsidRPr="00000000">
        <w:rPr>
          <w:rtl w:val="0"/>
        </w:rPr>
        <w:t xml:space="preserve">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Success </w:t>
      </w:r>
      <w:r w:rsidDel="00000000" w:rsidR="00000000" w:rsidRPr="00000000">
        <w:rPr>
          <w:color w:val="42443c"/>
          <w:rtl w:val="0"/>
        </w:rPr>
        <w:t xml:space="preserve">End</w:t>
      </w:r>
      <w:r w:rsidDel="00000000" w:rsidR="00000000" w:rsidRPr="00000000">
        <w:rPr>
          <w:rtl w:val="0"/>
        </w:rPr>
        <w:t xml:space="preserve"> Condition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system creates a user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creation process is logged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b w:val="0"/>
          <w:color w:val="42443c"/>
          <w:rtl w:val="0"/>
        </w:rPr>
        <w:t xml:space="preserve">Minimal</w:t>
      </w:r>
      <w:r w:rsidDel="00000000" w:rsidR="00000000" w:rsidRPr="00000000">
        <w:rPr>
          <w:rtl w:val="0"/>
        </w:rPr>
        <w:t xml:space="preserve"> Guarantees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will ensure the user is unique by failing the creation process and warning the user that his username is not unique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Failure End Condition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160" w:before="0" w:line="254" w:lineRule="auto"/>
        <w:ind w:left="1440" w:right="0" w:hanging="360"/>
        <w:contextualSpacing w:val="1"/>
        <w:jc w:val="both"/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user is not created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35nkun2" w:id="11"/>
      <w:bookmarkEnd w:id="11"/>
      <w:r w:rsidDel="00000000" w:rsidR="00000000" w:rsidRPr="00000000">
        <w:rPr>
          <w:rtl w:val="0"/>
        </w:rPr>
        <w:t xml:space="preserve">Frequency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case will, presumably, only occur once for each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1ksv4uv" w:id="12"/>
      <w:bookmarkEnd w:id="12"/>
      <w:r w:rsidDel="00000000" w:rsidR="00000000" w:rsidRPr="00000000">
        <w:rPr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b w:val="0"/>
          <w:color w:val="42443c"/>
          <w:rtl w:val="0"/>
        </w:rPr>
        <w:t xml:space="preserve">Performance: </w:t>
      </w:r>
      <w:r w:rsidDel="00000000" w:rsidR="00000000" w:rsidRPr="00000000">
        <w:rPr>
          <w:rtl w:val="0"/>
        </w:rPr>
        <w:tab/>
        <w:br w:type="textWrapping"/>
        <w:t xml:space="preserve">Timeout values will be set so the user receives “a resource unavailable” message if this occurs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/>
      </w:pPr>
      <w:commentRangeStart w:id="0"/>
      <w:commentRangeStart w:id="1"/>
      <w:r w:rsidDel="00000000" w:rsidR="00000000" w:rsidRPr="00000000">
        <w:rPr>
          <w:b w:val="0"/>
          <w:color w:val="42443c"/>
          <w:rtl w:val="0"/>
        </w:rPr>
        <w:t xml:space="preserve">Security</w:t>
      </w:r>
      <w:r w:rsidDel="00000000" w:rsidR="00000000" w:rsidRPr="00000000">
        <w:rPr>
          <w:rtl w:val="0"/>
        </w:rPr>
        <w:br w:type="textWrapping"/>
        <w:t xml:space="preserve">Th</w:t>
      </w:r>
      <w:r w:rsidDel="00000000" w:rsidR="00000000" w:rsidRPr="00000000">
        <w:rPr>
          <w:rtl w:val="0"/>
        </w:rPr>
        <w:t xml:space="preserve">e user should automatically be logged out after a certain amount of time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b w:val="0"/>
          <w:color w:val="42443c"/>
          <w:rtl w:val="0"/>
        </w:rPr>
        <w:t xml:space="preserve">Usability</w:t>
      </w:r>
      <w:r w:rsidDel="00000000" w:rsidR="00000000" w:rsidRPr="00000000">
        <w:rPr>
          <w:rtl w:val="0"/>
        </w:rPr>
        <w:t xml:space="preserve"> / Accessibility</w:t>
        <w:br w:type="textWrapping"/>
        <w:t xml:space="preserve">User must be able to view page in English, French and Spanish.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b w:val="0"/>
          <w:color w:val="42443c"/>
          <w:rtl w:val="0"/>
        </w:rPr>
        <w:t xml:space="preserve">Other</w:t>
      </w:r>
      <w:r w:rsidDel="00000000" w:rsidR="00000000" w:rsidRPr="00000000">
        <w:rPr>
          <w:rtl w:val="0"/>
        </w:rPr>
        <w:br w:type="textWrapping"/>
        <w:t xml:space="preserve">The UI must be able to be used over a range of platforms: PC, laptop, tablet, smart phone…</w:t>
        <w:br w:type="textWrapping"/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w36irihtyiy4" w:id="13"/>
      <w:bookmarkEnd w:id="13"/>
      <w:r w:rsidDel="00000000" w:rsidR="00000000" w:rsidRPr="00000000">
        <w:rPr>
          <w:rtl w:val="0"/>
        </w:rPr>
        <w:t xml:space="preserve">Issues and 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An encryption algorithm and salt must be selected and documented internally.</w:t>
        <w:tab/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password policy must be determined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Approvals</w:t>
      </w:r>
    </w:p>
    <w:tbl>
      <w:tblPr>
        <w:tblStyle w:val="Table2"/>
        <w:tblW w:w="988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818"/>
        <w:gridCol w:w="2470"/>
        <w:gridCol w:w="2471"/>
        <w:tblGridChange w:id="0">
          <w:tblGrid>
            <w:gridCol w:w="2122"/>
            <w:gridCol w:w="2818"/>
            <w:gridCol w:w="2470"/>
            <w:gridCol w:w="2471"/>
          </w:tblGrid>
        </w:tblGridChange>
      </w:tblGrid>
      <w:tr>
        <w:trPr>
          <w:trHeight w:val="380" w:hRule="atLeast"/>
        </w:trPr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1417" w:top="1417" w:left="1417" w:right="1417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thias.decock" w:id="0" w:date="2017-03-02T13:48:3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David Van Hoecke" w:id="1" w:date="2017-03-03T12:43:3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this is not as such an issue for a particular use case but for every page on the application site. But this may not be the best place to note this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ibri"/>
  <w:font w:name="Arial"/>
  <w:font w:name="Ebrima"/>
  <w:font w:name="Armata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357"/>
      <w:contextualSpacing w:val="0"/>
      <w:jc w:val="both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contextualSpacing w:val="0"/>
      <w:jc w:val="center"/>
      <w:rPr>
        <w:rFonts w:ascii="Ebrima" w:cs="Ebrima" w:eastAsia="Ebrima" w:hAnsi="Ebrima"/>
        <w:b w:val="1"/>
        <w:i w:val="0"/>
        <w:smallCaps w:val="0"/>
        <w:strike w:val="0"/>
        <w:color w:val="538135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Delair-Tech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676, Rue Max Planck – 31670 Toulouse-Labège, France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Tel: +33 (0) 5 82 95 44 06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www.delair-tech.com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both"/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     Capital: 212 597.90 € - APE: 3030Z – Intra-Community VAT number: FR90 53 09 69 781 – 530 969 781 R.C.S. Toulouse</w:t>
    </w:r>
  </w:p>
  <w:p w:rsidR="00000000" w:rsidDel="00000000" w:rsidP="00000000" w:rsidRDefault="00000000" w:rsidRPr="00000000">
    <w:pPr>
      <w:spacing w:after="0" w:lineRule="auto"/>
      <w:ind w:left="-426" w:firstLine="0"/>
      <w:contextualSpacing w:val="0"/>
      <w:rPr>
        <w:i w:val="1"/>
        <w:color w:val="000000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20" w:lineRule="auto"/>
      <w:ind w:left="-426" w:right="-567" w:firstLine="0"/>
      <w:contextualSpacing w:val="0"/>
      <w:jc w:val="center"/>
      <w:rPr>
        <w:sz w:val="16"/>
        <w:szCs w:val="16"/>
      </w:rPr>
    </w:pPr>
    <w:r w:rsidDel="00000000" w:rsidR="00000000" w:rsidRPr="00000000">
      <w:rPr>
        <w:i w:val="1"/>
        <w:color w:val="000000"/>
        <w:sz w:val="16"/>
        <w:szCs w:val="16"/>
        <w:highlight w:val="white"/>
        <w:rtl w:val="0"/>
      </w:rPr>
      <w:t xml:space="preserve">This document is the sole property of Delair-Tech and cannot be used or reproduced without the written authorization of Delair-Tech.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720" w:line="240" w:lineRule="auto"/>
      <w:ind w:left="0" w:right="0" w:firstLine="357"/>
      <w:contextualSpacing w:val="0"/>
      <w:jc w:val="right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752600" cy="5905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2600" cy="590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357"/>
      <w:contextualSpacing w:val="0"/>
      <w:jc w:val="right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bullet"/>
      <w:lvlText w:val="■"/>
      <w:lvlJc w:val="left"/>
      <w:pPr>
        <w:ind w:left="720" w:hanging="720"/>
      </w:pPr>
      <w:rPr/>
    </w:lvl>
    <w:lvl w:ilvl="3">
      <w:start w:val="1"/>
      <w:numFmt w:val="decimal"/>
      <w:lvlText w:val="%4."/>
      <w:lvlJc w:val="left"/>
      <w:pPr>
        <w:ind w:left="864" w:hanging="864"/>
      </w:pPr>
      <w:rPr/>
    </w:lvl>
    <w:lvl w:ilvl="4">
      <w:start w:val="1"/>
      <w:numFmt w:val="decimal"/>
      <w:lvlText w:val="%1.%2.■.%4.%5"/>
      <w:lvlJc w:val="left"/>
      <w:pPr>
        <w:ind w:left="1008" w:hanging="1008"/>
      </w:pPr>
      <w:rPr/>
    </w:lvl>
    <w:lvl w:ilvl="5">
      <w:start w:val="1"/>
      <w:numFmt w:val="decimal"/>
      <w:lvlText w:val="%1.%2.■.%4.%5.%6"/>
      <w:lvlJc w:val="left"/>
      <w:pPr>
        <w:ind w:left="1152" w:hanging="1152"/>
      </w:pPr>
      <w:rPr/>
    </w:lvl>
    <w:lvl w:ilvl="6">
      <w:start w:val="1"/>
      <w:numFmt w:val="decimal"/>
      <w:lvlText w:val="%1.%2.■.%4.%5.%6.%7"/>
      <w:lvlJc w:val="left"/>
      <w:pPr>
        <w:ind w:left="1296" w:hanging="1296"/>
      </w:pPr>
      <w:rPr/>
    </w:lvl>
    <w:lvl w:ilvl="7">
      <w:start w:val="1"/>
      <w:numFmt w:val="decimal"/>
      <w:lvlText w:val="%1.%2.■.%4.%5.%6.%7.%8"/>
      <w:lvlJc w:val="left"/>
      <w:pPr>
        <w:ind w:left="1440" w:hanging="1440"/>
      </w:pPr>
      <w:rPr/>
    </w:lvl>
    <w:lvl w:ilvl="8">
      <w:start w:val="1"/>
      <w:numFmt w:val="decimal"/>
      <w:lvlText w:val="%1.%2.■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357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432" w:right="0" w:hanging="432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576" w:right="0" w:hanging="576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ee773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720" w:right="0" w:hanging="720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b2b2b5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864" w:right="0" w:hanging="864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1008" w:right="0" w:hanging="1008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0" w:right="0" w:firstLine="0"/>
      <w:contextualSpacing w:val="0"/>
      <w:jc w:val="left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0" w:line="240" w:lineRule="auto"/>
      <w:ind w:left="0" w:right="0" w:firstLine="0"/>
      <w:contextualSpacing w:val="0"/>
      <w:jc w:val="both"/>
    </w:pPr>
    <w:rPr>
      <w:rFonts w:ascii="Ebrima" w:cs="Ebrima" w:eastAsia="Ebrima" w:hAnsi="Ebrima"/>
      <w:b w:val="0"/>
      <w:i w:val="0"/>
      <w:smallCaps w:val="1"/>
      <w:strike w:val="0"/>
      <w:color w:val="42443c"/>
      <w:sz w:val="40"/>
      <w:szCs w:val="4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76" w:lineRule="auto"/>
    </w:pPr>
    <w:rPr>
      <w:rFonts w:ascii="Calibri" w:cs="Calibri" w:eastAsia="Calibri" w:hAnsi="Calibri"/>
      <w:sz w:val="21"/>
      <w:szCs w:val="2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76" w:lineRule="auto"/>
    </w:pPr>
    <w:rPr>
      <w:rFonts w:ascii="Calibri" w:cs="Calibri" w:eastAsia="Calibri" w:hAnsi="Calibri"/>
      <w:sz w:val="21"/>
      <w:szCs w:val="2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mata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