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250"/>
        <w:gridCol w:w="3019"/>
        <w:gridCol w:w="3019"/>
      </w:tblGrid>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Motion</w:t>
            </w:r>
          </w:p>
        </w:tc>
        <w:tc>
          <w:tcPr>
            <w:tcW w:w="3019" w:type="dxa"/>
          </w:tcPr>
          <w:p w:rsidR="00405A9E" w:rsidRDefault="00405A9E" w:rsidP="00D13388">
            <w:pPr>
              <w:rPr>
                <w:rFonts w:ascii="Times New Roman" w:hAnsi="Times New Roman" w:cs="Times New Roman"/>
              </w:rPr>
            </w:pPr>
            <w:proofErr w:type="spellStart"/>
            <w:r>
              <w:rPr>
                <w:rFonts w:ascii="Times New Roman" w:hAnsi="Times New Roman" w:cs="Times New Roman" w:hint="eastAsia"/>
              </w:rPr>
              <w:t>Tp</w:t>
            </w:r>
            <w:proofErr w:type="spellEnd"/>
            <w:r>
              <w:rPr>
                <w:rFonts w:ascii="Times New Roman" w:hAnsi="Times New Roman" w:cs="Times New Roman" w:hint="eastAsia"/>
              </w:rPr>
              <w:t>(s)</w:t>
            </w:r>
          </w:p>
        </w:tc>
        <w:tc>
          <w:tcPr>
            <w:tcW w:w="3019" w:type="dxa"/>
          </w:tcPr>
          <w:p w:rsidR="00405A9E" w:rsidRDefault="00405A9E" w:rsidP="00D13388">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w:t>
            </w:r>
            <w:proofErr w:type="spellStart"/>
            <w:r>
              <w:rPr>
                <w:rFonts w:ascii="Times New Roman" w:hAnsi="Times New Roman" w:cs="Times New Roman" w:hint="eastAsia"/>
              </w:rPr>
              <w:t>rad</w:t>
            </w:r>
            <w:proofErr w:type="spellEnd"/>
            <w:r>
              <w:rPr>
                <w:rFonts w:ascii="Times New Roman" w:hAnsi="Times New Roman" w:cs="Times New Roman" w:hint="eastAsia"/>
              </w:rPr>
              <w:t>/s)</w:t>
            </w:r>
          </w:p>
        </w:tc>
      </w:tr>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Surge</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115</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0.055</w:t>
            </w:r>
          </w:p>
        </w:tc>
      </w:tr>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Sway</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125</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0.05</w:t>
            </w:r>
          </w:p>
        </w:tc>
      </w:tr>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Heave</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31.4</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0.2</w:t>
            </w:r>
          </w:p>
        </w:tc>
      </w:tr>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Roll/pitch</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32.7</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0.19</w:t>
            </w:r>
          </w:p>
        </w:tc>
      </w:tr>
      <w:tr w:rsidR="00405A9E" w:rsidTr="00D13388">
        <w:tc>
          <w:tcPr>
            <w:tcW w:w="3250" w:type="dxa"/>
          </w:tcPr>
          <w:p w:rsidR="00405A9E" w:rsidRDefault="00405A9E" w:rsidP="00D13388">
            <w:pPr>
              <w:rPr>
                <w:rFonts w:ascii="Times New Roman" w:hAnsi="Times New Roman" w:cs="Times New Roman"/>
              </w:rPr>
            </w:pPr>
            <w:r>
              <w:rPr>
                <w:rFonts w:ascii="Times New Roman" w:hAnsi="Times New Roman" w:cs="Times New Roman" w:hint="eastAsia"/>
              </w:rPr>
              <w:t>Yaw</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7.5</w:t>
            </w:r>
          </w:p>
        </w:tc>
        <w:tc>
          <w:tcPr>
            <w:tcW w:w="3019" w:type="dxa"/>
          </w:tcPr>
          <w:p w:rsidR="00405A9E" w:rsidRDefault="00405A9E" w:rsidP="00D13388">
            <w:pPr>
              <w:rPr>
                <w:rFonts w:ascii="Times New Roman" w:hAnsi="Times New Roman" w:cs="Times New Roman"/>
              </w:rPr>
            </w:pPr>
            <w:r>
              <w:rPr>
                <w:rFonts w:ascii="Times New Roman" w:hAnsi="Times New Roman" w:cs="Times New Roman" w:hint="eastAsia"/>
              </w:rPr>
              <w:t>0.838</w:t>
            </w:r>
          </w:p>
        </w:tc>
      </w:tr>
    </w:tbl>
    <w:p w:rsidR="00405A9E" w:rsidRDefault="006847A6">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ave: 0.44</w:t>
      </w:r>
    </w:p>
    <w:p w:rsidR="00472341" w:rsidRDefault="006847A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ased 1 </w:t>
      </w:r>
      <w:r w:rsidR="00121CF6">
        <w:rPr>
          <w:rFonts w:ascii="Times New Roman" w:hAnsi="Times New Roman" w:cs="Times New Roman" w:hint="eastAsia"/>
        </w:rPr>
        <w:t>All blades are f</w:t>
      </w:r>
      <w:r w:rsidR="00121CF6" w:rsidRPr="00121CF6">
        <w:rPr>
          <w:rFonts w:ascii="Times New Roman" w:hAnsi="Times New Roman" w:cs="Times New Roman"/>
        </w:rPr>
        <w:t>eathered</w:t>
      </w:r>
      <w:r w:rsidR="00121CF6">
        <w:rPr>
          <w:rFonts w:ascii="Times New Roman" w:hAnsi="Times New Roman" w:cs="Times New Roman" w:hint="eastAsia"/>
        </w:rPr>
        <w:t xml:space="preserve"> V=38.7, Hs=12, </w:t>
      </w:r>
      <w:proofErr w:type="spellStart"/>
      <w:r w:rsidR="00121CF6">
        <w:rPr>
          <w:rFonts w:ascii="Times New Roman" w:hAnsi="Times New Roman" w:cs="Times New Roman" w:hint="eastAsia"/>
        </w:rPr>
        <w:t>Tp</w:t>
      </w:r>
      <w:proofErr w:type="spellEnd"/>
      <w:r w:rsidR="00121CF6">
        <w:rPr>
          <w:rFonts w:ascii="Times New Roman" w:hAnsi="Times New Roman" w:cs="Times New Roman" w:hint="eastAsia"/>
        </w:rPr>
        <w:t>=14.2</w:t>
      </w:r>
      <w:r w:rsidR="0021349D">
        <w:rPr>
          <w:rFonts w:ascii="Times New Roman" w:hAnsi="Times New Roman" w:cs="Times New Roman" w:hint="eastAsia"/>
        </w:rPr>
        <w:t xml:space="preserve"> position1</w:t>
      </w:r>
    </w:p>
    <w:p w:rsidR="00BA06FD" w:rsidRDefault="00BA06FD" w:rsidP="00BA06FD">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ased 2 Blade1&amp;3 feathered, blade2 seized and flat to the wind, V=38.7, Hs=12, </w:t>
      </w:r>
      <w:proofErr w:type="spellStart"/>
      <w:r>
        <w:rPr>
          <w:rFonts w:ascii="Times New Roman" w:hAnsi="Times New Roman" w:cs="Times New Roman" w:hint="eastAsia"/>
        </w:rPr>
        <w:t>Tp</w:t>
      </w:r>
      <w:proofErr w:type="spellEnd"/>
      <w:r>
        <w:rPr>
          <w:rFonts w:ascii="Times New Roman" w:hAnsi="Times New Roman" w:cs="Times New Roman" w:hint="eastAsia"/>
        </w:rPr>
        <w:t>=14.2</w:t>
      </w:r>
      <w:r w:rsidR="0021349D">
        <w:rPr>
          <w:rFonts w:ascii="Times New Roman" w:hAnsi="Times New Roman" w:cs="Times New Roman" w:hint="eastAsia"/>
        </w:rPr>
        <w:t xml:space="preserve"> position1</w:t>
      </w:r>
    </w:p>
    <w:p w:rsidR="00BA06FD" w:rsidRPr="00AB69AC" w:rsidRDefault="00A511B3">
      <w:pPr>
        <w:rPr>
          <w:rFonts w:ascii="Times New Roman" w:hAnsi="Times New Roman" w:cs="Times New Roman"/>
          <w:b/>
        </w:rPr>
      </w:pPr>
      <w:r w:rsidRPr="00AB69AC">
        <w:rPr>
          <w:rFonts w:ascii="Times New Roman" w:hAnsi="Times New Roman" w:cs="Times New Roman" w:hint="eastAsia"/>
          <w:b/>
        </w:rPr>
        <w:t>I Dynamic response</w:t>
      </w:r>
    </w:p>
    <w:p w:rsidR="00EF7832" w:rsidRDefault="00895D40"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4111881" cy="308263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 cstate="print"/>
                    <a:srcRect/>
                    <a:stretch>
                      <a:fillRect/>
                    </a:stretch>
                  </pic:blipFill>
                  <pic:spPr bwMode="auto">
                    <a:xfrm>
                      <a:off x="0" y="0"/>
                      <a:ext cx="4112128" cy="3082821"/>
                    </a:xfrm>
                    <a:prstGeom prst="rect">
                      <a:avLst/>
                    </a:prstGeom>
                    <a:noFill/>
                    <a:ln w="9525">
                      <a:noFill/>
                      <a:miter lim="800000"/>
                      <a:headEnd/>
                      <a:tailEnd/>
                    </a:ln>
                  </pic:spPr>
                </pic:pic>
              </a:graphicData>
            </a:graphic>
          </wp:inline>
        </w:drawing>
      </w:r>
    </w:p>
    <w:p w:rsidR="00895D40" w:rsidRDefault="00895D40" w:rsidP="00EF7832">
      <w:pPr>
        <w:jc w:val="center"/>
        <w:rPr>
          <w:rFonts w:ascii="Times New Roman" w:hAnsi="Times New Roman" w:cs="Times New Roman"/>
        </w:rPr>
      </w:pPr>
      <w:proofErr w:type="gramStart"/>
      <w:r>
        <w:rPr>
          <w:rFonts w:ascii="Times New Roman" w:hAnsi="Times New Roman" w:cs="Times New Roman"/>
        </w:rPr>
        <w:t>T</w:t>
      </w:r>
      <w:r>
        <w:rPr>
          <w:rFonts w:ascii="Times New Roman" w:hAnsi="Times New Roman" w:cs="Times New Roman" w:hint="eastAsia"/>
        </w:rPr>
        <w:t xml:space="preserve">he nacelle </w:t>
      </w:r>
      <w:proofErr w:type="spellStart"/>
      <w:r>
        <w:rPr>
          <w:rFonts w:ascii="Times New Roman" w:hAnsi="Times New Roman" w:cs="Times New Roman" w:hint="eastAsia"/>
        </w:rPr>
        <w:t>accer</w:t>
      </w:r>
      <w:proofErr w:type="spellEnd"/>
      <w:r>
        <w:rPr>
          <w:rFonts w:ascii="Times New Roman" w:hAnsi="Times New Roman" w:cs="Times New Roman" w:hint="eastAsia"/>
        </w:rPr>
        <w:t>.</w:t>
      </w:r>
      <w:proofErr w:type="gramEnd"/>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s dominated by pitch resonant response</w:t>
      </w:r>
    </w:p>
    <w:p w:rsidR="00AB69AC" w:rsidRDefault="00AB69AC"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788476" cy="2840182"/>
            <wp:effectExtent l="0" t="0" r="2474"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a:stretch>
                      <a:fillRect/>
                    </a:stretch>
                  </pic:blipFill>
                  <pic:spPr bwMode="auto">
                    <a:xfrm>
                      <a:off x="0" y="0"/>
                      <a:ext cx="3788703" cy="2840352"/>
                    </a:xfrm>
                    <a:prstGeom prst="rect">
                      <a:avLst/>
                    </a:prstGeom>
                    <a:noFill/>
                    <a:ln w="9525">
                      <a:noFill/>
                      <a:miter lim="800000"/>
                      <a:headEnd/>
                      <a:tailEnd/>
                    </a:ln>
                  </pic:spPr>
                </pic:pic>
              </a:graphicData>
            </a:graphic>
          </wp:inline>
        </w:drawing>
      </w:r>
    </w:p>
    <w:p w:rsidR="009002C9" w:rsidRDefault="009002C9" w:rsidP="00EF7832">
      <w:pPr>
        <w:jc w:val="center"/>
        <w:rPr>
          <w:rFonts w:ascii="Times New Roman" w:hAnsi="Times New Roman" w:cs="Times New Roman"/>
        </w:rPr>
      </w:pPr>
    </w:p>
    <w:p w:rsidR="00AB69AC" w:rsidRDefault="0021349D" w:rsidP="00C07370">
      <w:pPr>
        <w:jc w:val="center"/>
        <w:rPr>
          <w:rFonts w:ascii="Times New Roman" w:hAnsi="Times New Roman" w:cs="Times New Roman"/>
        </w:rPr>
      </w:pPr>
      <w:r>
        <w:rPr>
          <w:rFonts w:ascii="Times New Roman" w:hAnsi="Times New Roman" w:cs="Times New Roman"/>
          <w:noProof/>
          <w:lang w:val="nb-NO"/>
        </w:rPr>
        <w:drawing>
          <wp:inline distT="0" distB="0" distL="0" distR="0">
            <wp:extent cx="3983170" cy="298614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986258" cy="2988457"/>
                    </a:xfrm>
                    <a:prstGeom prst="rect">
                      <a:avLst/>
                    </a:prstGeom>
                    <a:noFill/>
                    <a:ln w="9525">
                      <a:noFill/>
                      <a:miter lim="800000"/>
                      <a:headEnd/>
                      <a:tailEnd/>
                    </a:ln>
                  </pic:spPr>
                </pic:pic>
              </a:graphicData>
            </a:graphic>
          </wp:inline>
        </w:drawing>
      </w:r>
    </w:p>
    <w:p w:rsidR="00EF7832" w:rsidRDefault="00895D40"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716989" cy="284601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srcRect l="2100"/>
                    <a:stretch>
                      <a:fillRect/>
                    </a:stretch>
                  </pic:blipFill>
                  <pic:spPr bwMode="auto">
                    <a:xfrm>
                      <a:off x="0" y="0"/>
                      <a:ext cx="3716988" cy="2846011"/>
                    </a:xfrm>
                    <a:prstGeom prst="rect">
                      <a:avLst/>
                    </a:prstGeom>
                    <a:noFill/>
                    <a:ln w="9525">
                      <a:noFill/>
                      <a:miter lim="800000"/>
                      <a:headEnd/>
                      <a:tailEnd/>
                    </a:ln>
                  </pic:spPr>
                </pic:pic>
              </a:graphicData>
            </a:graphic>
          </wp:inline>
        </w:drawing>
      </w:r>
    </w:p>
    <w:p w:rsidR="00C07370" w:rsidRDefault="00C07370" w:rsidP="00EF7832">
      <w:pPr>
        <w:jc w:val="center"/>
        <w:rPr>
          <w:rFonts w:ascii="Times New Roman" w:hAnsi="Times New Roman" w:cs="Times New Roman"/>
        </w:rPr>
      </w:pPr>
      <w:r w:rsidRPr="00C07370">
        <w:rPr>
          <w:rFonts w:ascii="Times New Roman" w:hAnsi="Times New Roman" w:cs="Times New Roman"/>
          <w:noProof/>
          <w:lang w:val="nb-NO"/>
        </w:rPr>
        <w:lastRenderedPageBreak/>
        <w:drawing>
          <wp:inline distT="0" distB="0" distL="0" distR="0">
            <wp:extent cx="3462814" cy="2596036"/>
            <wp:effectExtent l="0" t="0" r="4286" b="0"/>
            <wp:docPr id="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463022" cy="2596192"/>
                    </a:xfrm>
                    <a:prstGeom prst="rect">
                      <a:avLst/>
                    </a:prstGeom>
                    <a:noFill/>
                    <a:ln w="9525">
                      <a:noFill/>
                      <a:miter lim="800000"/>
                      <a:headEnd/>
                      <a:tailEnd/>
                    </a:ln>
                  </pic:spPr>
                </pic:pic>
              </a:graphicData>
            </a:graphic>
          </wp:inline>
        </w:drawing>
      </w:r>
    </w:p>
    <w:p w:rsidR="00895D40" w:rsidRDefault="00895D40" w:rsidP="003E3E74">
      <w:pPr>
        <w:jc w:val="both"/>
        <w:rPr>
          <w:rFonts w:ascii="Times New Roman" w:hAnsi="Times New Roman" w:cs="Times New Roman"/>
        </w:rPr>
      </w:pPr>
      <w:r>
        <w:rPr>
          <w:rFonts w:ascii="Times New Roman" w:hAnsi="Times New Roman" w:cs="Times New Roman" w:hint="eastAsia"/>
        </w:rPr>
        <w:t>When blade2 is seized, the wave frequency is the same as that of the feathered case, but the pitch resonant response and the surge resonant response is much larger</w:t>
      </w:r>
    </w:p>
    <w:p w:rsidR="00943308" w:rsidRDefault="00943308" w:rsidP="00943308">
      <w:pPr>
        <w:jc w:val="center"/>
        <w:rPr>
          <w:rFonts w:ascii="Times New Roman" w:hAnsi="Times New Roman" w:cs="Times New Roman"/>
        </w:rPr>
      </w:pPr>
      <w:r>
        <w:rPr>
          <w:rFonts w:ascii="Times New Roman" w:hAnsi="Times New Roman" w:cs="Times New Roman"/>
          <w:noProof/>
          <w:lang w:val="nb-NO"/>
        </w:rPr>
        <w:drawing>
          <wp:inline distT="0" distB="0" distL="0" distR="0">
            <wp:extent cx="4027282" cy="30192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28867" cy="3020400"/>
                    </a:xfrm>
                    <a:prstGeom prst="rect">
                      <a:avLst/>
                    </a:prstGeom>
                    <a:noFill/>
                    <a:ln w="9525">
                      <a:noFill/>
                      <a:miter lim="800000"/>
                      <a:headEnd/>
                      <a:tailEnd/>
                    </a:ln>
                  </pic:spPr>
                </pic:pic>
              </a:graphicData>
            </a:graphic>
          </wp:inline>
        </w:drawing>
      </w:r>
    </w:p>
    <w:p w:rsidR="00943308" w:rsidRDefault="00943308" w:rsidP="00943308">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p1: surge resonance. </w:t>
      </w:r>
      <w:r>
        <w:rPr>
          <w:rFonts w:ascii="Times New Roman" w:hAnsi="Times New Roman" w:cs="Times New Roman"/>
        </w:rPr>
        <w:t>W</w:t>
      </w:r>
      <w:r>
        <w:rPr>
          <w:rFonts w:ascii="Times New Roman" w:hAnsi="Times New Roman" w:cs="Times New Roman" w:hint="eastAsia"/>
        </w:rPr>
        <w:t>p2: pitch resonance</w:t>
      </w:r>
    </w:p>
    <w:p w:rsidR="00943308" w:rsidRDefault="00943308" w:rsidP="00943308">
      <w:pPr>
        <w:rPr>
          <w:rFonts w:ascii="Times New Roman" w:hAnsi="Times New Roman" w:cs="Times New Roman"/>
        </w:rPr>
      </w:pPr>
      <w:r>
        <w:rPr>
          <w:rFonts w:ascii="Times New Roman" w:hAnsi="Times New Roman" w:cs="Times New Roman" w:hint="eastAsia"/>
        </w:rPr>
        <w:t xml:space="preserve">When blade2 is flat to the wind while the wave comes from another direction, the aerodynamic </w:t>
      </w:r>
      <w:proofErr w:type="gramStart"/>
      <w:r>
        <w:rPr>
          <w:rFonts w:ascii="Times New Roman" w:hAnsi="Times New Roman" w:cs="Times New Roman" w:hint="eastAsia"/>
        </w:rPr>
        <w:t>damping provided by the blades are</w:t>
      </w:r>
      <w:proofErr w:type="gramEnd"/>
      <w:r>
        <w:rPr>
          <w:rFonts w:ascii="Times New Roman" w:hAnsi="Times New Roman" w:cs="Times New Roman" w:hint="eastAsia"/>
        </w:rPr>
        <w:t xml:space="preserve"> not enough to </w:t>
      </w:r>
    </w:p>
    <w:p w:rsidR="00AB69AC" w:rsidRDefault="00AB69AC" w:rsidP="00AB69AC">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4017818" cy="3297586"/>
            <wp:effectExtent l="0" t="0" r="0" b="0"/>
            <wp:docPr id="3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cstate="print"/>
                    <a:srcRect l="2300" r="6360"/>
                    <a:stretch>
                      <a:fillRect/>
                    </a:stretch>
                  </pic:blipFill>
                  <pic:spPr bwMode="auto">
                    <a:xfrm>
                      <a:off x="0" y="0"/>
                      <a:ext cx="4017819" cy="3297587"/>
                    </a:xfrm>
                    <a:prstGeom prst="rect">
                      <a:avLst/>
                    </a:prstGeom>
                    <a:noFill/>
                    <a:ln w="9525">
                      <a:noFill/>
                      <a:miter lim="800000"/>
                      <a:headEnd/>
                      <a:tailEnd/>
                    </a:ln>
                  </pic:spPr>
                </pic:pic>
              </a:graphicData>
            </a:graphic>
          </wp:inline>
        </w:drawing>
      </w:r>
    </w:p>
    <w:p w:rsidR="00AB69AC" w:rsidRDefault="00AB69AC" w:rsidP="00AB69AC">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pitch resonance response for the seized case is more pronounced. The wave freq. response is not affected.</w:t>
      </w:r>
    </w:p>
    <w:p w:rsidR="00C07370" w:rsidRDefault="00C07370" w:rsidP="00C07370">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4073236" cy="3136262"/>
            <wp:effectExtent l="0" t="0" r="0" b="0"/>
            <wp:docPr id="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l="2644"/>
                    <a:stretch>
                      <a:fillRect/>
                    </a:stretch>
                  </pic:blipFill>
                  <pic:spPr bwMode="auto">
                    <a:xfrm>
                      <a:off x="0" y="0"/>
                      <a:ext cx="4073237" cy="3136263"/>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3964637" cy="3068781"/>
            <wp:effectExtent l="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3106"/>
                    <a:stretch>
                      <a:fillRect/>
                    </a:stretch>
                  </pic:blipFill>
                  <pic:spPr bwMode="auto">
                    <a:xfrm>
                      <a:off x="0" y="0"/>
                      <a:ext cx="3964637" cy="3068781"/>
                    </a:xfrm>
                    <a:prstGeom prst="rect">
                      <a:avLst/>
                    </a:prstGeom>
                    <a:noFill/>
                    <a:ln w="9525">
                      <a:noFill/>
                      <a:miter lim="800000"/>
                      <a:headEnd/>
                      <a:tailEnd/>
                    </a:ln>
                  </pic:spPr>
                </pic:pic>
              </a:graphicData>
            </a:graphic>
          </wp:inline>
        </w:drawing>
      </w:r>
    </w:p>
    <w:p w:rsidR="00AB69AC" w:rsidRDefault="00AB69AC" w:rsidP="00AB69AC">
      <w:pPr>
        <w:jc w:val="both"/>
        <w:rPr>
          <w:rFonts w:ascii="Times New Roman" w:hAnsi="Times New Roman" w:cs="Times New Roman"/>
        </w:rPr>
      </w:pPr>
      <w:r>
        <w:rPr>
          <w:rFonts w:ascii="Times New Roman" w:hAnsi="Times New Roman" w:cs="Times New Roman" w:hint="eastAsia"/>
        </w:rPr>
        <w:t xml:space="preserve">The reason for larger resonance pitch response for blade2seized case is that more aerodynamic force </w:t>
      </w:r>
      <w:proofErr w:type="gramStart"/>
      <w:r>
        <w:rPr>
          <w:rFonts w:ascii="Times New Roman" w:hAnsi="Times New Roman" w:cs="Times New Roman" w:hint="eastAsia"/>
        </w:rPr>
        <w:t>are</w:t>
      </w:r>
      <w:proofErr w:type="gramEnd"/>
      <w:r>
        <w:rPr>
          <w:rFonts w:ascii="Times New Roman" w:hAnsi="Times New Roman" w:cs="Times New Roman" w:hint="eastAsia"/>
        </w:rPr>
        <w:t xml:space="preserve"> </w:t>
      </w:r>
      <w:r>
        <w:rPr>
          <w:rFonts w:ascii="Times New Roman" w:hAnsi="Times New Roman" w:cs="Times New Roman"/>
        </w:rPr>
        <w:t>concentrated</w:t>
      </w:r>
      <w:r>
        <w:rPr>
          <w:rFonts w:ascii="Times New Roman" w:hAnsi="Times New Roman" w:cs="Times New Roman" w:hint="eastAsia"/>
        </w:rPr>
        <w:t xml:space="preserve"> on blade2.</w:t>
      </w:r>
    </w:p>
    <w:p w:rsidR="00AB69AC" w:rsidRDefault="00AB69AC" w:rsidP="00AB69AC">
      <w:pPr>
        <w:jc w:val="cente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4094018" cy="3283527"/>
            <wp:effectExtent l="0" t="0" r="0" b="0"/>
            <wp:docPr id="3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cstate="print"/>
                    <a:srcRect l="1424" r="5063"/>
                    <a:stretch>
                      <a:fillRect/>
                    </a:stretch>
                  </pic:blipFill>
                  <pic:spPr bwMode="auto">
                    <a:xfrm>
                      <a:off x="0" y="0"/>
                      <a:ext cx="4094018" cy="3283527"/>
                    </a:xfrm>
                    <a:prstGeom prst="rect">
                      <a:avLst/>
                    </a:prstGeom>
                    <a:noFill/>
                    <a:ln w="9525">
                      <a:noFill/>
                      <a:miter lim="800000"/>
                      <a:headEnd/>
                      <a:tailEnd/>
                    </a:ln>
                  </pic:spPr>
                </pic:pic>
              </a:graphicData>
            </a:graphic>
          </wp:inline>
        </w:drawing>
      </w:r>
    </w:p>
    <w:p w:rsidR="003B4215" w:rsidRDefault="003B4215" w:rsidP="00AB69AC">
      <w:pPr>
        <w:jc w:val="center"/>
        <w:rPr>
          <w:rFonts w:ascii="Times New Roman" w:hAnsi="Times New Roman" w:cs="Times New Roman"/>
        </w:rPr>
      </w:pPr>
      <w:r>
        <w:rPr>
          <w:rFonts w:ascii="Times New Roman" w:hAnsi="Times New Roman" w:cs="Times New Roman"/>
          <w:noProof/>
          <w:lang w:val="nb-NO"/>
        </w:rPr>
        <w:drawing>
          <wp:inline distT="0" distB="0" distL="0" distR="0">
            <wp:extent cx="3823855" cy="3096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81" r="5201"/>
                    <a:stretch>
                      <a:fillRect/>
                    </a:stretch>
                  </pic:blipFill>
                  <pic:spPr bwMode="auto">
                    <a:xfrm>
                      <a:off x="0" y="0"/>
                      <a:ext cx="3823855" cy="3096491"/>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3413183" cy="2812473"/>
            <wp:effectExtent l="0" t="0" r="0" b="0"/>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l="2766" r="6376"/>
                    <a:stretch>
                      <a:fillRect/>
                    </a:stretch>
                  </pic:blipFill>
                  <pic:spPr bwMode="auto">
                    <a:xfrm>
                      <a:off x="0" y="0"/>
                      <a:ext cx="3413183" cy="2812473"/>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799795" cy="3075708"/>
            <wp:effectExtent l="0" t="0" r="0" b="0"/>
            <wp:docPr id="3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cstate="print"/>
                    <a:srcRect l="2589" r="4854"/>
                    <a:stretch>
                      <a:fillRect/>
                    </a:stretch>
                  </pic:blipFill>
                  <pic:spPr bwMode="auto">
                    <a:xfrm>
                      <a:off x="0" y="0"/>
                      <a:ext cx="3799795" cy="3075708"/>
                    </a:xfrm>
                    <a:prstGeom prst="rect">
                      <a:avLst/>
                    </a:prstGeom>
                    <a:noFill/>
                    <a:ln w="9525">
                      <a:noFill/>
                      <a:miter lim="800000"/>
                      <a:headEnd/>
                      <a:tailEnd/>
                    </a:ln>
                  </pic:spPr>
                </pic:pic>
              </a:graphicData>
            </a:graphic>
          </wp:inline>
        </w:drawing>
      </w:r>
    </w:p>
    <w:p w:rsidR="00AB69AC" w:rsidRDefault="00AB69AC" w:rsidP="00AB69AC">
      <w:pPr>
        <w:jc w:val="both"/>
        <w:rPr>
          <w:rFonts w:ascii="Times New Roman" w:hAnsi="Times New Roman" w:cs="Times New Roman"/>
        </w:rPr>
      </w:pPr>
      <w:r>
        <w:rPr>
          <w:rFonts w:ascii="Times New Roman" w:hAnsi="Times New Roman" w:cs="Times New Roman" w:hint="eastAsia"/>
        </w:rPr>
        <w:t>When 1 blade is seized, more resonant response besides the yaw resonance is excited.</w:t>
      </w:r>
    </w:p>
    <w:p w:rsidR="00AB69AC" w:rsidRDefault="00AB69AC" w:rsidP="00AB69AC">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oth the roll and wave freq. resonance are present in the seized case. When one blade is flat to the wind, more resonant responses are excited.</w:t>
      </w:r>
    </w:p>
    <w:p w:rsidR="00AB69AC" w:rsidRDefault="00AB69AC" w:rsidP="00AB69AC">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ut the amplitude of the </w:t>
      </w:r>
      <w:r>
        <w:rPr>
          <w:rFonts w:ascii="Times New Roman" w:hAnsi="Times New Roman" w:cs="Times New Roman"/>
        </w:rPr>
        <w:t>spectrum</w:t>
      </w:r>
      <w:r>
        <w:rPr>
          <w:rFonts w:ascii="Times New Roman" w:hAnsi="Times New Roman" w:cs="Times New Roman" w:hint="eastAsia"/>
        </w:rPr>
        <w:t xml:space="preserve"> of the yaw resonance is damped.</w:t>
      </w:r>
    </w:p>
    <w:p w:rsidR="00C07370" w:rsidRDefault="00C07370" w:rsidP="00C07370">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4088938" cy="3241963"/>
            <wp:effectExtent l="0" t="0" r="6812" b="0"/>
            <wp:docPr id="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l="2723" r="2724"/>
                    <a:stretch>
                      <a:fillRect/>
                    </a:stretch>
                  </pic:blipFill>
                  <pic:spPr bwMode="auto">
                    <a:xfrm>
                      <a:off x="0" y="0"/>
                      <a:ext cx="4088938" cy="3241963"/>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noProof/>
          <w:lang w:val="nb-NO"/>
        </w:rPr>
        <w:drawing>
          <wp:inline distT="0" distB="0" distL="0" distR="0">
            <wp:extent cx="4142509" cy="3269672"/>
            <wp:effectExtent l="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l="2540" r="2540"/>
                    <a:stretch>
                      <a:fillRect/>
                    </a:stretch>
                  </pic:blipFill>
                  <pic:spPr bwMode="auto">
                    <a:xfrm>
                      <a:off x="0" y="0"/>
                      <a:ext cx="4142509" cy="3269672"/>
                    </a:xfrm>
                    <a:prstGeom prst="rect">
                      <a:avLst/>
                    </a:prstGeom>
                    <a:noFill/>
                    <a:ln w="9525">
                      <a:noFill/>
                      <a:miter lim="800000"/>
                      <a:headEnd/>
                      <a:tailEnd/>
                    </a:ln>
                  </pic:spPr>
                </pic:pic>
              </a:graphicData>
            </a:graphic>
          </wp:inline>
        </w:drawing>
      </w:r>
    </w:p>
    <w:p w:rsidR="00AB69AC" w:rsidRDefault="00AB69AC" w:rsidP="00AB69AC">
      <w:pPr>
        <w:jc w:val="both"/>
        <w:rPr>
          <w:rFonts w:ascii="Times New Roman" w:hAnsi="Times New Roman" w:cs="Times New Roman"/>
        </w:rPr>
      </w:pPr>
      <w:r>
        <w:rPr>
          <w:rFonts w:ascii="Times New Roman" w:hAnsi="Times New Roman" w:cs="Times New Roman" w:hint="eastAsia"/>
        </w:rPr>
        <w:t>It seems that the wave direction has virtually no impact on the response of the spar. But the seized blade has a direct influence: wave frequency resonance pops up, and there is a slight peak for roll motion.</w:t>
      </w:r>
    </w:p>
    <w:p w:rsidR="00AB69AC" w:rsidRPr="00E837A7" w:rsidRDefault="00741CC9" w:rsidP="00AB69AC">
      <w:pPr>
        <w:rPr>
          <w:rFonts w:ascii="Times New Roman" w:hAnsi="Times New Roman" w:cs="Times New Roman"/>
          <w:b/>
        </w:rPr>
      </w:pPr>
      <w:r w:rsidRPr="00E837A7">
        <w:rPr>
          <w:rFonts w:ascii="Times New Roman" w:hAnsi="Times New Roman" w:cs="Times New Roman"/>
          <w:b/>
        </w:rPr>
        <w:t>Postion1</w:t>
      </w:r>
      <w:r w:rsidRPr="00E837A7">
        <w:rPr>
          <w:rFonts w:ascii="Times New Roman" w:hAnsi="Times New Roman" w:cs="Times New Roman" w:hint="eastAsia"/>
          <w:b/>
        </w:rPr>
        <w:t>:</w:t>
      </w:r>
    </w:p>
    <w:p w:rsidR="00AB69AC" w:rsidRDefault="00AB69AC" w:rsidP="00AB69AC">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ave dir0</w:t>
      </w:r>
    </w:p>
    <w:p w:rsidR="00AB69AC" w:rsidRPr="003511F4" w:rsidRDefault="00AB69AC" w:rsidP="00AB69AC">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3924594" cy="2992582"/>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746"/>
                    <a:stretch>
                      <a:fillRect/>
                    </a:stretch>
                  </pic:blipFill>
                  <pic:spPr bwMode="auto">
                    <a:xfrm>
                      <a:off x="0" y="0"/>
                      <a:ext cx="3924594" cy="2992582"/>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roll resonant response is much larger for the seized case</w:t>
      </w:r>
      <w:r>
        <w:rPr>
          <w:rFonts w:ascii="Times New Roman" w:hAnsi="Times New Roman" w:cs="Times New Roman" w:hint="eastAsia"/>
        </w:rPr>
        <w:t>，</w:t>
      </w:r>
      <w:r>
        <w:rPr>
          <w:rFonts w:ascii="Times New Roman" w:hAnsi="Times New Roman" w:cs="Times New Roman" w:hint="eastAsia"/>
        </w:rPr>
        <w:t>but the sway resonance peak is lower.</w:t>
      </w:r>
    </w:p>
    <w:p w:rsidR="00C07370" w:rsidRDefault="00C07370" w:rsidP="00AB69AC">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901902" cy="2978728"/>
            <wp:effectExtent l="19050" t="0" r="3348"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l="1915"/>
                    <a:stretch>
                      <a:fillRect/>
                    </a:stretch>
                  </pic:blipFill>
                  <pic:spPr bwMode="auto">
                    <a:xfrm>
                      <a:off x="0" y="0"/>
                      <a:ext cx="3901902" cy="2978728"/>
                    </a:xfrm>
                    <a:prstGeom prst="rect">
                      <a:avLst/>
                    </a:prstGeom>
                    <a:noFill/>
                    <a:ln w="9525">
                      <a:noFill/>
                      <a:miter lim="800000"/>
                      <a:headEnd/>
                      <a:tailEnd/>
                    </a:ln>
                  </pic:spPr>
                </pic:pic>
              </a:graphicData>
            </a:graphic>
          </wp:inline>
        </w:drawing>
      </w:r>
    </w:p>
    <w:p w:rsidR="00AB69AC" w:rsidRDefault="00AB69AC" w:rsidP="00AB69AC">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ave dir90</w:t>
      </w:r>
    </w:p>
    <w:p w:rsidR="00AB69AC" w:rsidRDefault="00AB69AC" w:rsidP="00AB69AC">
      <w:pPr>
        <w:jc w:val="cente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601497" cy="2700006"/>
            <wp:effectExtent l="0" t="0" r="0" b="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3603781" cy="2701718"/>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p1=0.05 sway, wp2=0.2 roll, wp3=0.43 wave </w:t>
      </w:r>
    </w:p>
    <w:p w:rsidR="00E837A7" w:rsidRDefault="00E837A7" w:rsidP="00E837A7">
      <w:pPr>
        <w:rPr>
          <w:rFonts w:ascii="Times New Roman" w:hAnsi="Times New Roman" w:cs="Times New Roman"/>
        </w:rPr>
      </w:pPr>
      <w:r>
        <w:rPr>
          <w:rFonts w:ascii="Times New Roman" w:hAnsi="Times New Roman" w:cs="Times New Roman" w:hint="eastAsia"/>
        </w:rPr>
        <w:t>Position 3:</w:t>
      </w:r>
    </w:p>
    <w:p w:rsidR="00E837A7" w:rsidRDefault="00803B63" w:rsidP="00803B63">
      <w:pPr>
        <w:jc w:val="center"/>
        <w:rPr>
          <w:rFonts w:ascii="Times New Roman" w:hAnsi="Times New Roman" w:cs="Times New Roman"/>
        </w:rPr>
      </w:pPr>
      <w:r w:rsidRPr="00803B63">
        <w:rPr>
          <w:rFonts w:ascii="Times New Roman" w:hAnsi="Times New Roman" w:cs="Times New Roman" w:hint="eastAsia"/>
          <w:noProof/>
          <w:lang w:val="nb-NO"/>
        </w:rPr>
        <w:drawing>
          <wp:inline distT="0" distB="0" distL="0" distR="0">
            <wp:extent cx="3706021" cy="2778367"/>
            <wp:effectExtent l="19050" t="0" r="8729"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706244" cy="2778534"/>
                    </a:xfrm>
                    <a:prstGeom prst="rect">
                      <a:avLst/>
                    </a:prstGeom>
                    <a:noFill/>
                    <a:ln w="9525">
                      <a:noFill/>
                      <a:miter lim="800000"/>
                      <a:headEnd/>
                      <a:tailEnd/>
                    </a:ln>
                  </pic:spPr>
                </pic:pic>
              </a:graphicData>
            </a:graphic>
          </wp:inline>
        </w:drawing>
      </w:r>
    </w:p>
    <w:p w:rsidR="004D6442" w:rsidRDefault="004D6442" w:rsidP="00AB69AC">
      <w:pPr>
        <w:jc w:val="center"/>
        <w:rPr>
          <w:rFonts w:ascii="Times New Roman" w:hAnsi="Times New Roman" w:cs="Times New Roman"/>
        </w:rPr>
      </w:pPr>
    </w:p>
    <w:p w:rsidR="00AB69AC" w:rsidRDefault="00AB69AC" w:rsidP="00AB69AC">
      <w:pPr>
        <w:jc w:val="both"/>
        <w:rPr>
          <w:rFonts w:ascii="Times New Roman" w:hAnsi="Times New Roman" w:cs="Times New Roman"/>
        </w:rPr>
      </w:pPr>
      <w:r>
        <w:rPr>
          <w:rFonts w:ascii="Times New Roman" w:hAnsi="Times New Roman" w:cs="Times New Roman" w:hint="eastAsia"/>
        </w:rPr>
        <w:t>The roll motion and sway motion are coupled for a spar-type wind turbine with lateral symmetry.</w:t>
      </w:r>
      <w:r w:rsidR="008F0856">
        <w:rPr>
          <w:rFonts w:ascii="Times New Roman" w:hAnsi="Times New Roman" w:cs="Times New Roman"/>
        </w:rPr>
        <w:fldChar w:fldCharType="begin"/>
      </w:r>
      <w:r>
        <w:rPr>
          <w:rFonts w:ascii="Times New Roman" w:hAnsi="Times New Roman" w:cs="Times New Roman"/>
        </w:rPr>
        <w:instrText xml:space="preserve"> ADDIN EN.CITE &lt;EndNote&gt;&lt;Cite&gt;&lt;Author&gt;Faltinsen&lt;/Author&gt;&lt;Year&gt;1993&lt;/Year&gt;&lt;RecNum&gt;151&lt;/RecNum&gt;&lt;DisplayText&gt;[1]&lt;/DisplayText&gt;&lt;record&gt;&lt;rec-number&gt;151&lt;/rec-number&gt;&lt;foreign-keys&gt;&lt;key app="EN" db-id="tsx5rd0xkw5tswesdpwv0f2zfxwrdw09zrwe"&gt;151&lt;/key&gt;&lt;/foreign-keys&gt;&lt;ref-type name="Book"&gt;6&lt;/ref-type&gt;&lt;contributors&gt;&lt;authors&gt;&lt;author&gt;Faltinsen, O.M.&lt;/author&gt;&lt;/authors&gt;&lt;/contributors&gt;&lt;titles&gt;&lt;title&gt;Sea loads on ships and offshore structures&lt;/title&gt;&lt;/titles&gt;&lt;volume&gt;1&lt;/volume&gt;&lt;dates&gt;&lt;year&gt;1993&lt;/year&gt;&lt;/dates&gt;&lt;publisher&gt;Cambridge Univ Pr&lt;/publisher&gt;&lt;isbn&gt;0521458706&lt;/isbn&gt;&lt;urls&gt;&lt;/urls&gt;&lt;/record&gt;&lt;/Cite&gt;&lt;/EndNote&gt;</w:instrText>
      </w:r>
      <w:r w:rsidR="008F0856">
        <w:rPr>
          <w:rFonts w:ascii="Times New Roman" w:hAnsi="Times New Roman" w:cs="Times New Roman"/>
        </w:rPr>
        <w:fldChar w:fldCharType="separate"/>
      </w:r>
      <w:r>
        <w:rPr>
          <w:rFonts w:ascii="Times New Roman" w:hAnsi="Times New Roman" w:cs="Times New Roman"/>
          <w:noProof/>
        </w:rPr>
        <w:t>[</w:t>
      </w:r>
      <w:hyperlink w:anchor="_ENREF_1" w:tooltip="Faltinsen, 1993 #151" w:history="1">
        <w:r>
          <w:rPr>
            <w:rFonts w:ascii="Times New Roman" w:hAnsi="Times New Roman" w:cs="Times New Roman"/>
            <w:noProof/>
          </w:rPr>
          <w:t>1</w:t>
        </w:r>
      </w:hyperlink>
      <w:r>
        <w:rPr>
          <w:rFonts w:ascii="Times New Roman" w:hAnsi="Times New Roman" w:cs="Times New Roman"/>
          <w:noProof/>
        </w:rPr>
        <w:t>]</w:t>
      </w:r>
      <w:r w:rsidR="008F0856">
        <w:rPr>
          <w:rFonts w:ascii="Times New Roman" w:hAnsi="Times New Roman" w:cs="Times New Roman"/>
        </w:rPr>
        <w:fldChar w:fldCharType="end"/>
      </w:r>
      <w:r>
        <w:rPr>
          <w:rFonts w:ascii="Times New Roman" w:hAnsi="Times New Roman" w:cs="Times New Roman" w:hint="eastAsia"/>
        </w:rPr>
        <w:t xml:space="preserve"> In the feathered and parked case, all of the blades are flat to the wave direction and parallel to the wind direction, providing enough aerodynamic damping to counteract the roll resonant effect in the sway motion.  Compared with </w:t>
      </w:r>
      <w:r>
        <w:rPr>
          <w:rFonts w:ascii="Times New Roman" w:hAnsi="Times New Roman" w:cs="Times New Roman"/>
        </w:rPr>
        <w:t>the</w:t>
      </w:r>
      <w:r>
        <w:rPr>
          <w:rFonts w:ascii="Times New Roman" w:hAnsi="Times New Roman" w:cs="Times New Roman" w:hint="eastAsia"/>
        </w:rPr>
        <w:t xml:space="preserve"> feathered case, the seized case leads to large unwanted roll resonance.</w:t>
      </w:r>
    </w:p>
    <w:p w:rsidR="00AB69AC" w:rsidRDefault="00AB69AC" w:rsidP="00AB69AC">
      <w:pPr>
        <w:jc w:val="cente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570706" cy="2981661"/>
            <wp:effectExtent l="0" t="0" r="0" b="0"/>
            <wp:docPr id="4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cstate="print"/>
                    <a:srcRect l="3054" r="7166"/>
                    <a:stretch>
                      <a:fillRect/>
                    </a:stretch>
                  </pic:blipFill>
                  <pic:spPr bwMode="auto">
                    <a:xfrm>
                      <a:off x="0" y="0"/>
                      <a:ext cx="3572516" cy="2983172"/>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Pr>
          <w:rFonts w:ascii="Times New Roman" w:hAnsi="Times New Roman" w:cs="Times New Roman" w:hint="eastAsia"/>
        </w:rPr>
        <w:t xml:space="preserve">When one blade is seized, </w:t>
      </w:r>
    </w:p>
    <w:p w:rsidR="00AB69AC" w:rsidRDefault="00AB69AC" w:rsidP="00AB69AC">
      <w:pPr>
        <w:jc w:val="cente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noProof/>
          <w:lang w:val="nb-NO"/>
        </w:rPr>
        <w:drawing>
          <wp:inline distT="0" distB="0" distL="0" distR="0">
            <wp:extent cx="3803072" cy="2947054"/>
            <wp:effectExtent l="0" t="0" r="0" b="0"/>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l="3322"/>
                    <a:stretch>
                      <a:fillRect/>
                    </a:stretch>
                  </pic:blipFill>
                  <pic:spPr bwMode="auto">
                    <a:xfrm>
                      <a:off x="0" y="0"/>
                      <a:ext cx="3803073" cy="2947055"/>
                    </a:xfrm>
                    <a:prstGeom prst="rect">
                      <a:avLst/>
                    </a:prstGeom>
                    <a:noFill/>
                    <a:ln w="9525">
                      <a:noFill/>
                      <a:miter lim="800000"/>
                      <a:headEnd/>
                      <a:tailEnd/>
                    </a:ln>
                  </pic:spPr>
                </pic:pic>
              </a:graphicData>
            </a:graphic>
          </wp:inline>
        </w:drawing>
      </w:r>
    </w:p>
    <w:p w:rsidR="00AB69AC" w:rsidRDefault="00C07370" w:rsidP="00AB69AC">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761509" cy="2964873"/>
            <wp:effectExtent l="0" t="0" r="0" b="0"/>
            <wp:docPr id="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l="1926" r="2977"/>
                    <a:stretch>
                      <a:fillRect/>
                    </a:stretch>
                  </pic:blipFill>
                  <pic:spPr bwMode="auto">
                    <a:xfrm>
                      <a:off x="0" y="0"/>
                      <a:ext cx="3761509" cy="2964873"/>
                    </a:xfrm>
                    <a:prstGeom prst="rect">
                      <a:avLst/>
                    </a:prstGeom>
                    <a:noFill/>
                    <a:ln w="9525">
                      <a:noFill/>
                      <a:miter lim="800000"/>
                      <a:headEnd/>
                      <a:tailEnd/>
                    </a:ln>
                  </pic:spPr>
                </pic:pic>
              </a:graphicData>
            </a:graphic>
          </wp:inline>
        </w:drawing>
      </w:r>
    </w:p>
    <w:p w:rsidR="00AB69AC" w:rsidRDefault="00AB69AC" w:rsidP="00AB69AC">
      <w:pPr>
        <w:rPr>
          <w:rFonts w:ascii="Times New Roman" w:hAnsi="Times New Roman" w:cs="Times New Roman"/>
        </w:rPr>
      </w:pPr>
      <w:r>
        <w:rPr>
          <w:rFonts w:ascii="Times New Roman" w:hAnsi="Times New Roman" w:cs="Times New Roman" w:hint="eastAsia"/>
        </w:rPr>
        <w:t>When blade2 is seized, it results in more roll resonance due to the aerodynamic excitation on blade2.</w:t>
      </w:r>
    </w:p>
    <w:p w:rsidR="00AB69AC" w:rsidRDefault="00AB69AC" w:rsidP="00AB69AC">
      <w:pPr>
        <w:rPr>
          <w:rFonts w:ascii="Times New Roman" w:hAnsi="Times New Roman" w:cs="Times New Roman"/>
        </w:rPr>
      </w:pPr>
    </w:p>
    <w:p w:rsidR="00AB69AC" w:rsidRDefault="00AB69AC" w:rsidP="00AB69AC">
      <w:pPr>
        <w:jc w:val="center"/>
        <w:rPr>
          <w:rFonts w:ascii="Times New Roman" w:hAnsi="Times New Roman" w:cs="Times New Roman"/>
        </w:rPr>
      </w:pPr>
      <w:r>
        <w:rPr>
          <w:rFonts w:ascii="Times New Roman" w:hAnsi="Times New Roman" w:cs="Times New Roman"/>
          <w:noProof/>
          <w:lang w:val="nb-NO"/>
        </w:rPr>
        <w:drawing>
          <wp:inline distT="0" distB="0" distL="0" distR="0">
            <wp:extent cx="3650673" cy="2990840"/>
            <wp:effectExtent l="0" t="0" r="0" b="0"/>
            <wp:docPr id="4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6" cstate="print"/>
                    <a:srcRect l="3092" r="5399"/>
                    <a:stretch>
                      <a:fillRect/>
                    </a:stretch>
                  </pic:blipFill>
                  <pic:spPr bwMode="auto">
                    <a:xfrm>
                      <a:off x="0" y="0"/>
                      <a:ext cx="3650672" cy="2990839"/>
                    </a:xfrm>
                    <a:prstGeom prst="rect">
                      <a:avLst/>
                    </a:prstGeom>
                    <a:noFill/>
                    <a:ln w="9525">
                      <a:noFill/>
                      <a:miter lim="800000"/>
                      <a:headEnd/>
                      <a:tailEnd/>
                    </a:ln>
                  </pic:spPr>
                </pic:pic>
              </a:graphicData>
            </a:graphic>
          </wp:inline>
        </w:drawing>
      </w:r>
    </w:p>
    <w:p w:rsidR="00AB69AC" w:rsidRDefault="00AB69AC" w:rsidP="00AB69AC">
      <w:pPr>
        <w:jc w:val="center"/>
        <w:rPr>
          <w:rFonts w:ascii="Times New Roman" w:hAnsi="Times New Roman" w:cs="Times New Roman"/>
        </w:rPr>
      </w:pPr>
      <w:r w:rsidRPr="003A05A5">
        <w:rPr>
          <w:rFonts w:ascii="Times New Roman" w:hAnsi="Times New Roman" w:cs="Times New Roman" w:hint="eastAsia"/>
          <w:noProof/>
          <w:lang w:val="nb-NO"/>
        </w:rPr>
        <w:lastRenderedPageBreak/>
        <w:drawing>
          <wp:inline distT="0" distB="0" distL="0" distR="0">
            <wp:extent cx="3429000" cy="2842629"/>
            <wp:effectExtent l="0" t="0" r="0"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l="3697" r="5882"/>
                    <a:stretch>
                      <a:fillRect/>
                    </a:stretch>
                  </pic:blipFill>
                  <pic:spPr bwMode="auto">
                    <a:xfrm>
                      <a:off x="0" y="0"/>
                      <a:ext cx="3429000" cy="2842629"/>
                    </a:xfrm>
                    <a:prstGeom prst="rect">
                      <a:avLst/>
                    </a:prstGeom>
                    <a:noFill/>
                    <a:ln w="9525">
                      <a:noFill/>
                      <a:miter lim="800000"/>
                      <a:headEnd/>
                      <a:tailEnd/>
                    </a:ln>
                  </pic:spPr>
                </pic:pic>
              </a:graphicData>
            </a:graphic>
          </wp:inline>
        </w:drawing>
      </w:r>
    </w:p>
    <w:p w:rsidR="00AB69AC" w:rsidRDefault="00AB69AC" w:rsidP="00AB69AC">
      <w:pPr>
        <w:rPr>
          <w:rFonts w:ascii="Times New Roman" w:hAnsi="Times New Roman" w:cs="Times New Roman"/>
        </w:rPr>
      </w:pPr>
    </w:p>
    <w:p w:rsidR="00AB69AC" w:rsidRDefault="00AB69AC" w:rsidP="00943308">
      <w:pPr>
        <w:rPr>
          <w:rFonts w:ascii="Times New Roman" w:hAnsi="Times New Roman" w:cs="Times New Roman"/>
        </w:rPr>
      </w:pPr>
    </w:p>
    <w:p w:rsidR="00EF7832" w:rsidRDefault="00895D40"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647577" cy="2855114"/>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cstate="print"/>
                    <a:srcRect l="4277"/>
                    <a:stretch>
                      <a:fillRect/>
                    </a:stretch>
                  </pic:blipFill>
                  <pic:spPr bwMode="auto">
                    <a:xfrm>
                      <a:off x="0" y="0"/>
                      <a:ext cx="3649012" cy="2856237"/>
                    </a:xfrm>
                    <a:prstGeom prst="rect">
                      <a:avLst/>
                    </a:prstGeom>
                    <a:noFill/>
                    <a:ln w="9525">
                      <a:noFill/>
                      <a:miter lim="800000"/>
                      <a:headEnd/>
                      <a:tailEnd/>
                    </a:ln>
                  </pic:spPr>
                </pic:pic>
              </a:graphicData>
            </a:graphic>
          </wp:inline>
        </w:drawing>
      </w:r>
    </w:p>
    <w:p w:rsidR="00CF22EF" w:rsidRDefault="00CF22EF" w:rsidP="00EF7832">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380347" cy="2534213"/>
            <wp:effectExtent l="19050" t="0" r="0" b="0"/>
            <wp:docPr id="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3378982" cy="2533189"/>
                    </a:xfrm>
                    <a:prstGeom prst="rect">
                      <a:avLst/>
                    </a:prstGeom>
                    <a:noFill/>
                    <a:ln w="9525">
                      <a:noFill/>
                      <a:miter lim="800000"/>
                      <a:headEnd/>
                      <a:tailEnd/>
                    </a:ln>
                  </pic:spPr>
                </pic:pic>
              </a:graphicData>
            </a:graphic>
          </wp:inline>
        </w:drawing>
      </w:r>
    </w:p>
    <w:p w:rsidR="00A20A58" w:rsidRDefault="00A20A58" w:rsidP="00EF7832">
      <w:pPr>
        <w:jc w:val="center"/>
        <w:rPr>
          <w:rFonts w:ascii="Times New Roman" w:hAnsi="Times New Roman" w:cs="Times New Roman"/>
        </w:rPr>
      </w:pPr>
      <w:r>
        <w:rPr>
          <w:rFonts w:ascii="Times New Roman" w:hAnsi="Times New Roman" w:cs="Times New Roman"/>
          <w:noProof/>
          <w:lang w:val="nb-NO"/>
        </w:rPr>
        <w:drawing>
          <wp:inline distT="0" distB="0" distL="0" distR="0">
            <wp:extent cx="3673445" cy="2753945"/>
            <wp:effectExtent l="19050" t="0" r="32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3677047" cy="2756645"/>
                    </a:xfrm>
                    <a:prstGeom prst="rect">
                      <a:avLst/>
                    </a:prstGeom>
                    <a:noFill/>
                    <a:ln w="9525">
                      <a:noFill/>
                      <a:miter lim="800000"/>
                      <a:headEnd/>
                      <a:tailEnd/>
                    </a:ln>
                  </pic:spPr>
                </pic:pic>
              </a:graphicData>
            </a:graphic>
          </wp:inline>
        </w:drawing>
      </w:r>
    </w:p>
    <w:p w:rsidR="00EF7832" w:rsidRDefault="00CF22EF" w:rsidP="001F22F6">
      <w:pPr>
        <w:rPr>
          <w:rFonts w:ascii="Times New Roman" w:hAnsi="Times New Roman" w:cs="Times New Roman"/>
        </w:rPr>
      </w:pPr>
      <w:r>
        <w:rPr>
          <w:rFonts w:ascii="Times New Roman" w:hAnsi="Times New Roman" w:cs="Times New Roman" w:hint="eastAsia"/>
        </w:rPr>
        <w:t xml:space="preserve">When blade2 is seized and flat to the wind direction, the impact on </w:t>
      </w:r>
      <w:proofErr w:type="spellStart"/>
      <w:r>
        <w:rPr>
          <w:rFonts w:ascii="Times New Roman" w:hAnsi="Times New Roman" w:cs="Times New Roman" w:hint="eastAsia"/>
        </w:rPr>
        <w:t>flapwise</w:t>
      </w:r>
      <w:proofErr w:type="spellEnd"/>
      <w:r>
        <w:rPr>
          <w:rFonts w:ascii="Times New Roman" w:hAnsi="Times New Roman" w:cs="Times New Roman" w:hint="eastAsia"/>
        </w:rPr>
        <w:t xml:space="preserve"> motion of blade1 seems to be positive.</w:t>
      </w:r>
    </w:p>
    <w:p w:rsidR="00A20A58" w:rsidRDefault="00A20A58" w:rsidP="00EF7832">
      <w:pPr>
        <w:jc w:val="center"/>
        <w:rPr>
          <w:rFonts w:ascii="Times New Roman" w:hAnsi="Times New Roman" w:cs="Times New Roman"/>
        </w:rPr>
      </w:pPr>
    </w:p>
    <w:p w:rsidR="005D6DB8" w:rsidRDefault="00EF7832" w:rsidP="00EF7832">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4087091" cy="3124200"/>
            <wp:effectExtent l="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l="1993"/>
                    <a:stretch>
                      <a:fillRect/>
                    </a:stretch>
                  </pic:blipFill>
                  <pic:spPr bwMode="auto">
                    <a:xfrm>
                      <a:off x="0" y="0"/>
                      <a:ext cx="4087091" cy="3124200"/>
                    </a:xfrm>
                    <a:prstGeom prst="rect">
                      <a:avLst/>
                    </a:prstGeom>
                    <a:noFill/>
                    <a:ln w="9525">
                      <a:noFill/>
                      <a:miter lim="800000"/>
                      <a:headEnd/>
                      <a:tailEnd/>
                    </a:ln>
                  </pic:spPr>
                </pic:pic>
              </a:graphicData>
            </a:graphic>
          </wp:inline>
        </w:drawing>
      </w:r>
    </w:p>
    <w:p w:rsidR="004C0ADE" w:rsidRDefault="004C0ADE" w:rsidP="004C0ADE">
      <w:pPr>
        <w:jc w:val="center"/>
        <w:rPr>
          <w:rFonts w:ascii="Times New Roman" w:hAnsi="Times New Roman" w:cs="Times New Roman"/>
        </w:rPr>
      </w:pPr>
    </w:p>
    <w:p w:rsidR="00CF22EF" w:rsidRDefault="00CF22EF" w:rsidP="00CF22EF">
      <w:pPr>
        <w:jc w:val="center"/>
        <w:rPr>
          <w:rFonts w:ascii="Times New Roman" w:hAnsi="Times New Roman" w:cs="Times New Roman"/>
        </w:rPr>
      </w:pPr>
      <w:r>
        <w:rPr>
          <w:rFonts w:ascii="Times New Roman" w:hAnsi="Times New Roman" w:cs="Times New Roman"/>
          <w:noProof/>
          <w:lang w:val="nb-NO"/>
        </w:rPr>
        <w:drawing>
          <wp:inline distT="0" distB="0" distL="0" distR="0">
            <wp:extent cx="3996843" cy="2996393"/>
            <wp:effectExtent l="0" t="0" r="3657"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3997084" cy="2996573"/>
                    </a:xfrm>
                    <a:prstGeom prst="rect">
                      <a:avLst/>
                    </a:prstGeom>
                    <a:noFill/>
                    <a:ln w="9525">
                      <a:noFill/>
                      <a:miter lim="800000"/>
                      <a:headEnd/>
                      <a:tailEnd/>
                    </a:ln>
                  </pic:spPr>
                </pic:pic>
              </a:graphicData>
            </a:graphic>
          </wp:inline>
        </w:drawing>
      </w:r>
    </w:p>
    <w:p w:rsidR="00CF22EF" w:rsidRDefault="00CF22EF" w:rsidP="00CF22EF">
      <w:pPr>
        <w:jc w:val="center"/>
        <w:rPr>
          <w:rFonts w:ascii="Times New Roman" w:hAnsi="Times New Roman" w:cs="Times New Roman"/>
        </w:rPr>
      </w:pPr>
      <w:r w:rsidRPr="00CF22EF">
        <w:rPr>
          <w:rFonts w:ascii="Times New Roman" w:hAnsi="Times New Roman" w:cs="Times New Roman"/>
          <w:noProof/>
          <w:lang w:val="nb-NO"/>
        </w:rPr>
        <w:lastRenderedPageBreak/>
        <w:drawing>
          <wp:inline distT="0" distB="0" distL="0" distR="0">
            <wp:extent cx="3635490" cy="2777837"/>
            <wp:effectExtent l="19050" t="0" r="306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l="1870"/>
                    <a:stretch>
                      <a:fillRect/>
                    </a:stretch>
                  </pic:blipFill>
                  <pic:spPr bwMode="auto">
                    <a:xfrm>
                      <a:off x="0" y="0"/>
                      <a:ext cx="3635490" cy="2777837"/>
                    </a:xfrm>
                    <a:prstGeom prst="rect">
                      <a:avLst/>
                    </a:prstGeom>
                    <a:noFill/>
                    <a:ln w="9525">
                      <a:noFill/>
                      <a:miter lim="800000"/>
                      <a:headEnd/>
                      <a:tailEnd/>
                    </a:ln>
                  </pic:spPr>
                </pic:pic>
              </a:graphicData>
            </a:graphic>
          </wp:inline>
        </w:drawing>
      </w:r>
    </w:p>
    <w:p w:rsidR="00A20A58" w:rsidRDefault="00CF22EF" w:rsidP="00CF22EF">
      <w:pPr>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seized blade added more aerodynamic damping to the motion in </w:t>
      </w:r>
      <w:proofErr w:type="spellStart"/>
      <w:r>
        <w:rPr>
          <w:rFonts w:ascii="Times New Roman" w:hAnsi="Times New Roman" w:cs="Times New Roman" w:hint="eastAsia"/>
        </w:rPr>
        <w:t>fore</w:t>
      </w:r>
      <w:proofErr w:type="spellEnd"/>
      <w:r>
        <w:rPr>
          <w:rFonts w:ascii="Times New Roman" w:hAnsi="Times New Roman" w:cs="Times New Roman" w:hint="eastAsia"/>
        </w:rPr>
        <w:t xml:space="preserve">-aft of the spar, which leads to decreased resonant of the </w:t>
      </w:r>
      <w:proofErr w:type="spellStart"/>
      <w:r>
        <w:rPr>
          <w:rFonts w:ascii="Times New Roman" w:hAnsi="Times New Roman" w:cs="Times New Roman" w:hint="eastAsia"/>
        </w:rPr>
        <w:t>Mx</w:t>
      </w:r>
      <w:proofErr w:type="spellEnd"/>
      <w:r>
        <w:rPr>
          <w:rFonts w:ascii="Times New Roman" w:hAnsi="Times New Roman" w:cs="Times New Roman" w:hint="eastAsia"/>
        </w:rPr>
        <w:t xml:space="preserve">. This benefit is </w:t>
      </w:r>
      <w:r>
        <w:rPr>
          <w:rFonts w:ascii="Times New Roman" w:hAnsi="Times New Roman" w:cs="Times New Roman"/>
        </w:rPr>
        <w:t>sensitive</w:t>
      </w:r>
      <w:r>
        <w:rPr>
          <w:rFonts w:ascii="Times New Roman" w:hAnsi="Times New Roman" w:cs="Times New Roman" w:hint="eastAsia"/>
        </w:rPr>
        <w:t xml:space="preserve"> to the wave direction.</w:t>
      </w:r>
    </w:p>
    <w:p w:rsidR="00EF7832" w:rsidRDefault="00EF7832" w:rsidP="00EF7832">
      <w:pPr>
        <w:jc w:val="center"/>
        <w:rPr>
          <w:rFonts w:ascii="Times New Roman" w:hAnsi="Times New Roman" w:cs="Times New Roman"/>
        </w:rPr>
      </w:pPr>
      <w:r>
        <w:rPr>
          <w:rFonts w:ascii="Times New Roman" w:hAnsi="Times New Roman" w:cs="Times New Roman"/>
          <w:noProof/>
          <w:lang w:val="nb-NO"/>
        </w:rPr>
        <w:drawing>
          <wp:inline distT="0" distB="0" distL="0" distR="0">
            <wp:extent cx="3616037" cy="2770909"/>
            <wp:effectExtent l="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l="2247"/>
                    <a:stretch>
                      <a:fillRect/>
                    </a:stretch>
                  </pic:blipFill>
                  <pic:spPr bwMode="auto">
                    <a:xfrm>
                      <a:off x="0" y="0"/>
                      <a:ext cx="3616037" cy="2770909"/>
                    </a:xfrm>
                    <a:prstGeom prst="rect">
                      <a:avLst/>
                    </a:prstGeom>
                    <a:noFill/>
                    <a:ln w="9525">
                      <a:noFill/>
                      <a:miter lim="800000"/>
                      <a:headEnd/>
                      <a:tailEnd/>
                    </a:ln>
                  </pic:spPr>
                </pic:pic>
              </a:graphicData>
            </a:graphic>
          </wp:inline>
        </w:drawing>
      </w:r>
    </w:p>
    <w:p w:rsidR="00CF22EF" w:rsidRDefault="00CF22EF" w:rsidP="00EF7832">
      <w:pPr>
        <w:jc w:val="center"/>
        <w:rPr>
          <w:rFonts w:ascii="Times New Roman" w:hAnsi="Times New Roman" w:cs="Times New Roman"/>
        </w:rPr>
      </w:pPr>
      <w:r w:rsidRPr="00CF22EF">
        <w:rPr>
          <w:rFonts w:ascii="Times New Roman" w:hAnsi="Times New Roman" w:cs="Times New Roman" w:hint="eastAsia"/>
          <w:noProof/>
          <w:lang w:val="nb-NO"/>
        </w:rPr>
        <w:lastRenderedPageBreak/>
        <w:drawing>
          <wp:inline distT="0" distB="0" distL="0" distR="0">
            <wp:extent cx="3614437" cy="2763981"/>
            <wp:effectExtent l="0" t="0" r="5063" b="0"/>
            <wp:docPr id="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srcRect l="1923"/>
                    <a:stretch>
                      <a:fillRect/>
                    </a:stretch>
                  </pic:blipFill>
                  <pic:spPr bwMode="auto">
                    <a:xfrm>
                      <a:off x="0" y="0"/>
                      <a:ext cx="3614437" cy="2763981"/>
                    </a:xfrm>
                    <a:prstGeom prst="rect">
                      <a:avLst/>
                    </a:prstGeom>
                    <a:noFill/>
                    <a:ln w="9525">
                      <a:noFill/>
                      <a:miter lim="800000"/>
                      <a:headEnd/>
                      <a:tailEnd/>
                    </a:ln>
                  </pic:spPr>
                </pic:pic>
              </a:graphicData>
            </a:graphic>
          </wp:inline>
        </w:drawing>
      </w:r>
    </w:p>
    <w:p w:rsidR="00CF22EF" w:rsidRDefault="00CF22EF" w:rsidP="00EF7832">
      <w:pPr>
        <w:jc w:val="center"/>
        <w:rPr>
          <w:rFonts w:ascii="Times New Roman" w:hAnsi="Times New Roman" w:cs="Times New Roman"/>
        </w:rPr>
      </w:pPr>
    </w:p>
    <w:p w:rsidR="00A20A58" w:rsidRDefault="00A20A58" w:rsidP="00A20A58">
      <w:pPr>
        <w:jc w:val="center"/>
        <w:rPr>
          <w:rFonts w:ascii="Times New Roman" w:hAnsi="Times New Roman" w:cs="Times New Roman"/>
        </w:rPr>
      </w:pPr>
      <w:r>
        <w:rPr>
          <w:rFonts w:ascii="Times New Roman" w:hAnsi="Times New Roman" w:cs="Times New Roman" w:hint="eastAsia"/>
        </w:rPr>
        <w:t>I</w:t>
      </w:r>
    </w:p>
    <w:p w:rsidR="00CF22EF" w:rsidRDefault="00CF22EF" w:rsidP="00A20A58">
      <w:pPr>
        <w:jc w:val="center"/>
        <w:rPr>
          <w:rFonts w:ascii="Times New Roman" w:hAnsi="Times New Roman" w:cs="Times New Roman"/>
        </w:rPr>
      </w:pPr>
    </w:p>
    <w:p w:rsidR="00A20A58" w:rsidRDefault="00A20A58" w:rsidP="00EF7832">
      <w:pPr>
        <w:jc w:val="center"/>
        <w:rPr>
          <w:rFonts w:ascii="Times New Roman" w:hAnsi="Times New Roman" w:cs="Times New Roman"/>
        </w:rPr>
      </w:pPr>
      <w:r>
        <w:rPr>
          <w:rFonts w:ascii="Times New Roman" w:hAnsi="Times New Roman" w:cs="Times New Roman"/>
          <w:noProof/>
          <w:lang w:val="nb-NO"/>
        </w:rPr>
        <w:drawing>
          <wp:inline distT="0" distB="0" distL="0" distR="0">
            <wp:extent cx="3529751" cy="26462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529963" cy="2646377"/>
                    </a:xfrm>
                    <a:prstGeom prst="rect">
                      <a:avLst/>
                    </a:prstGeom>
                    <a:noFill/>
                    <a:ln w="9525">
                      <a:noFill/>
                      <a:miter lim="800000"/>
                      <a:headEnd/>
                      <a:tailEnd/>
                    </a:ln>
                  </pic:spPr>
                </pic:pic>
              </a:graphicData>
            </a:graphic>
          </wp:inline>
        </w:drawing>
      </w:r>
    </w:p>
    <w:p w:rsidR="00EF7832" w:rsidRDefault="00EF7832" w:rsidP="00EF7832">
      <w:pPr>
        <w:jc w:val="cente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p2-2.15rad/s=0.34Hz</w:t>
      </w:r>
    </w:p>
    <w:p w:rsidR="004B085E" w:rsidRDefault="001B41B8" w:rsidP="004C0ADE">
      <w:pPr>
        <w:rPr>
          <w:rFonts w:ascii="Times New Roman" w:hAnsi="Times New Roman" w:cs="Times New Roman"/>
        </w:rPr>
      </w:pPr>
      <w:proofErr w:type="gramStart"/>
      <w:r>
        <w:rPr>
          <w:rFonts w:ascii="Times New Roman" w:hAnsi="Times New Roman" w:cs="Times New Roman" w:hint="eastAsia"/>
        </w:rPr>
        <w:t>n</w:t>
      </w:r>
      <w:proofErr w:type="gramEnd"/>
      <w:r>
        <w:rPr>
          <w:rFonts w:ascii="Times New Roman" w:hAnsi="Times New Roman" w:cs="Times New Roman" w:hint="eastAsia"/>
        </w:rPr>
        <w:t xml:space="preserve"> a similar way, the wp1 of My is most affected by the roll resonant response. </w:t>
      </w:r>
      <w:proofErr w:type="gramStart"/>
      <w:r>
        <w:rPr>
          <w:rFonts w:ascii="Times New Roman" w:hAnsi="Times New Roman" w:cs="Times New Roman" w:hint="eastAsia"/>
        </w:rPr>
        <w:t xml:space="preserve">When only two blades are flat in </w:t>
      </w:r>
      <w:r>
        <w:rPr>
          <w:rFonts w:ascii="Times New Roman" w:hAnsi="Times New Roman" w:cs="Times New Roman"/>
        </w:rPr>
        <w:t>–</w:t>
      </w:r>
      <w:r>
        <w:rPr>
          <w:rFonts w:ascii="Times New Roman" w:hAnsi="Times New Roman" w:cs="Times New Roman" w:hint="eastAsia"/>
        </w:rPr>
        <w:t>y direction, the corresponding damping decreased, leading to a higher response for case2.</w:t>
      </w:r>
      <w:proofErr w:type="gramEnd"/>
      <w:r>
        <w:rPr>
          <w:rFonts w:ascii="Times New Roman" w:hAnsi="Times New Roman" w:cs="Times New Roman" w:hint="eastAsia"/>
        </w:rPr>
        <w:t xml:space="preserve"> The seized blade, hence the reduced aerodynamic damping in </w:t>
      </w:r>
      <w:r>
        <w:rPr>
          <w:rFonts w:ascii="Times New Roman" w:hAnsi="Times New Roman" w:cs="Times New Roman"/>
        </w:rPr>
        <w:t>–</w:t>
      </w:r>
      <w:r>
        <w:rPr>
          <w:rFonts w:ascii="Times New Roman" w:hAnsi="Times New Roman" w:cs="Times New Roman" w:hint="eastAsia"/>
        </w:rPr>
        <w:t xml:space="preserve">x direction will always leads to larger roll resonance in the tower root bending moment </w:t>
      </w:r>
      <w:proofErr w:type="gramStart"/>
      <w:r>
        <w:rPr>
          <w:rFonts w:ascii="Times New Roman" w:hAnsi="Times New Roman" w:cs="Times New Roman" w:hint="eastAsia"/>
        </w:rPr>
        <w:t>My</w:t>
      </w:r>
      <w:proofErr w:type="gramEnd"/>
      <w:r>
        <w:rPr>
          <w:rFonts w:ascii="Times New Roman" w:hAnsi="Times New Roman" w:cs="Times New Roman" w:hint="eastAsia"/>
        </w:rPr>
        <w:t>.</w:t>
      </w:r>
    </w:p>
    <w:p w:rsidR="004B085E" w:rsidRDefault="004B085E" w:rsidP="004B085E">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490171" cy="269470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7" cstate="print"/>
                    <a:srcRect l="2916"/>
                    <a:stretch>
                      <a:fillRect/>
                    </a:stretch>
                  </pic:blipFill>
                  <pic:spPr bwMode="auto">
                    <a:xfrm>
                      <a:off x="0" y="0"/>
                      <a:ext cx="3493430" cy="2697225"/>
                    </a:xfrm>
                    <a:prstGeom prst="rect">
                      <a:avLst/>
                    </a:prstGeom>
                    <a:noFill/>
                    <a:ln w="9525">
                      <a:noFill/>
                      <a:miter lim="800000"/>
                      <a:headEnd/>
                      <a:tailEnd/>
                    </a:ln>
                  </pic:spPr>
                </pic:pic>
              </a:graphicData>
            </a:graphic>
          </wp:inline>
        </w:drawing>
      </w:r>
    </w:p>
    <w:p w:rsidR="001B41B8" w:rsidRDefault="001B41B8" w:rsidP="004B085E">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381907" cy="2535382"/>
            <wp:effectExtent l="0" t="0" r="8993" b="0"/>
            <wp:docPr id="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3382111" cy="2535535"/>
                    </a:xfrm>
                    <a:prstGeom prst="rect">
                      <a:avLst/>
                    </a:prstGeom>
                    <a:noFill/>
                    <a:ln w="9525">
                      <a:noFill/>
                      <a:miter lim="800000"/>
                      <a:headEnd/>
                      <a:tailEnd/>
                    </a:ln>
                  </pic:spPr>
                </pic:pic>
              </a:graphicData>
            </a:graphic>
          </wp:inline>
        </w:drawing>
      </w:r>
    </w:p>
    <w:p w:rsidR="004C0ADE" w:rsidRDefault="004C0ADE" w:rsidP="004B085E">
      <w:pPr>
        <w:jc w:val="center"/>
        <w:rPr>
          <w:rFonts w:ascii="Times New Roman" w:hAnsi="Times New Roman" w:cs="Times New Roman"/>
        </w:rPr>
      </w:pPr>
    </w:p>
    <w:p w:rsidR="004C0ADE" w:rsidRDefault="004C0ADE" w:rsidP="004B085E">
      <w:pPr>
        <w:jc w:val="center"/>
        <w:rPr>
          <w:rFonts w:ascii="Times New Roman" w:hAnsi="Times New Roman" w:cs="Times New Roman"/>
        </w:rPr>
      </w:pPr>
      <w:r>
        <w:rPr>
          <w:rFonts w:ascii="Times New Roman" w:hAnsi="Times New Roman" w:cs="Times New Roman"/>
          <w:noProof/>
          <w:lang w:val="nb-NO"/>
        </w:rPr>
        <w:drawing>
          <wp:inline distT="0" distB="0" distL="0" distR="0">
            <wp:extent cx="3838286" cy="29371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l="2120"/>
                    <a:stretch>
                      <a:fillRect/>
                    </a:stretch>
                  </pic:blipFill>
                  <pic:spPr bwMode="auto">
                    <a:xfrm>
                      <a:off x="0" y="0"/>
                      <a:ext cx="3838286" cy="2937164"/>
                    </a:xfrm>
                    <a:prstGeom prst="rect">
                      <a:avLst/>
                    </a:prstGeom>
                    <a:noFill/>
                    <a:ln w="9525">
                      <a:noFill/>
                      <a:miter lim="800000"/>
                      <a:headEnd/>
                      <a:tailEnd/>
                    </a:ln>
                  </pic:spPr>
                </pic:pic>
              </a:graphicData>
            </a:graphic>
          </wp:inline>
        </w:drawing>
      </w:r>
    </w:p>
    <w:p w:rsidR="004C0ADE" w:rsidRDefault="004C0ADE" w:rsidP="004B085E">
      <w:pPr>
        <w:jc w:val="center"/>
        <w:rPr>
          <w:rFonts w:ascii="Times New Roman" w:hAnsi="Times New Roman" w:cs="Times New Roman"/>
        </w:rPr>
      </w:pPr>
      <w:r>
        <w:rPr>
          <w:rFonts w:ascii="Times New Roman" w:hAnsi="Times New Roman" w:cs="Times New Roman"/>
        </w:rPr>
        <w:lastRenderedPageBreak/>
        <w:t>W</w:t>
      </w:r>
      <w:r>
        <w:rPr>
          <w:rFonts w:ascii="Times New Roman" w:hAnsi="Times New Roman" w:cs="Times New Roman" w:hint="eastAsia"/>
        </w:rPr>
        <w:t xml:space="preserve">p1=0.19 </w:t>
      </w:r>
      <w:proofErr w:type="spellStart"/>
      <w:r>
        <w:rPr>
          <w:rFonts w:ascii="Times New Roman" w:hAnsi="Times New Roman" w:cs="Times New Roman" w:hint="eastAsia"/>
        </w:rPr>
        <w:t>rad</w:t>
      </w:r>
      <w:proofErr w:type="spellEnd"/>
      <w:r>
        <w:rPr>
          <w:rFonts w:ascii="Times New Roman" w:hAnsi="Times New Roman" w:cs="Times New Roman" w:hint="eastAsia"/>
        </w:rPr>
        <w:t xml:space="preserve">/s, pitch resonance wp2=2.15 </w:t>
      </w:r>
      <w:proofErr w:type="spellStart"/>
      <w:r>
        <w:rPr>
          <w:rFonts w:ascii="Times New Roman" w:hAnsi="Times New Roman" w:cs="Times New Roman" w:hint="eastAsia"/>
        </w:rPr>
        <w:t>rad</w:t>
      </w:r>
      <w:proofErr w:type="spellEnd"/>
      <w:r>
        <w:rPr>
          <w:rFonts w:ascii="Times New Roman" w:hAnsi="Times New Roman" w:cs="Times New Roman" w:hint="eastAsia"/>
        </w:rPr>
        <w:t>/s, 0.34 Hz, first tower fore-aft</w:t>
      </w:r>
    </w:p>
    <w:p w:rsidR="009E27F9" w:rsidRDefault="004C0ADE" w:rsidP="004671C1">
      <w:pPr>
        <w:jc w:val="both"/>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ave direction has a significant influence on the response. When wave direction=0, the </w:t>
      </w:r>
      <w:proofErr w:type="spellStart"/>
      <w:proofErr w:type="gramStart"/>
      <w:r>
        <w:rPr>
          <w:rFonts w:ascii="Times New Roman" w:hAnsi="Times New Roman" w:cs="Times New Roman" w:hint="eastAsia"/>
        </w:rPr>
        <w:t>Fy</w:t>
      </w:r>
      <w:proofErr w:type="spellEnd"/>
      <w:proofErr w:type="gramEnd"/>
      <w:r>
        <w:rPr>
          <w:rFonts w:ascii="Times New Roman" w:hAnsi="Times New Roman" w:cs="Times New Roman" w:hint="eastAsia"/>
        </w:rPr>
        <w:t xml:space="preserve"> has a prominent peak at wp2 for the feathered case. While wave direction=0, </w:t>
      </w:r>
      <w:proofErr w:type="spellStart"/>
      <w:proofErr w:type="gramStart"/>
      <w:r>
        <w:rPr>
          <w:rFonts w:ascii="Times New Roman" w:hAnsi="Times New Roman" w:cs="Times New Roman" w:hint="eastAsia"/>
        </w:rPr>
        <w:t>Fy</w:t>
      </w:r>
      <w:proofErr w:type="spellEnd"/>
      <w:proofErr w:type="gramEnd"/>
      <w:r>
        <w:rPr>
          <w:rFonts w:ascii="Times New Roman" w:hAnsi="Times New Roman" w:cs="Times New Roman" w:hint="eastAsia"/>
        </w:rPr>
        <w:t xml:space="preserve"> is peaked at the pitch resonance.</w:t>
      </w:r>
    </w:p>
    <w:p w:rsidR="00EF43B6" w:rsidRDefault="00B318AB"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656914" cy="3064947"/>
            <wp:effectExtent l="0" t="0" r="0" b="0"/>
            <wp:docPr id="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l="4195" r="6360"/>
                    <a:stretch>
                      <a:fillRect/>
                    </a:stretch>
                  </pic:blipFill>
                  <pic:spPr bwMode="auto">
                    <a:xfrm>
                      <a:off x="0" y="0"/>
                      <a:ext cx="3657547" cy="3065478"/>
                    </a:xfrm>
                    <a:prstGeom prst="rect">
                      <a:avLst/>
                    </a:prstGeom>
                    <a:noFill/>
                    <a:ln w="9525">
                      <a:noFill/>
                      <a:miter lim="800000"/>
                      <a:headEnd/>
                      <a:tailEnd/>
                    </a:ln>
                  </pic:spPr>
                </pic:pic>
              </a:graphicData>
            </a:graphic>
          </wp:inline>
        </w:drawing>
      </w:r>
    </w:p>
    <w:p w:rsidR="001B41B8" w:rsidRDefault="001B41B8" w:rsidP="00EF7832">
      <w:pPr>
        <w:jc w:val="center"/>
        <w:rPr>
          <w:rFonts w:ascii="Times New Roman" w:hAnsi="Times New Roman" w:cs="Times New Roman"/>
        </w:rPr>
      </w:pPr>
      <w:r>
        <w:rPr>
          <w:rFonts w:ascii="Times New Roman" w:hAnsi="Times New Roman" w:cs="Times New Roman" w:hint="eastAsia"/>
          <w:noProof/>
          <w:lang w:val="nb-NO"/>
        </w:rPr>
        <w:drawing>
          <wp:inline distT="0" distB="0" distL="0" distR="0">
            <wp:extent cx="3733800" cy="3054928"/>
            <wp:effectExtent l="0" t="0" r="0" b="0"/>
            <wp:docPr id="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l="2721" r="5612"/>
                    <a:stretch>
                      <a:fillRect/>
                    </a:stretch>
                  </pic:blipFill>
                  <pic:spPr bwMode="auto">
                    <a:xfrm>
                      <a:off x="0" y="0"/>
                      <a:ext cx="3733800" cy="3054928"/>
                    </a:xfrm>
                    <a:prstGeom prst="rect">
                      <a:avLst/>
                    </a:prstGeom>
                    <a:noFill/>
                    <a:ln w="9525">
                      <a:noFill/>
                      <a:miter lim="800000"/>
                      <a:headEnd/>
                      <a:tailEnd/>
                    </a:ln>
                  </pic:spPr>
                </pic:pic>
              </a:graphicData>
            </a:graphic>
          </wp:inline>
        </w:drawing>
      </w:r>
    </w:p>
    <w:p w:rsidR="00CF020B" w:rsidRDefault="00A208C4" w:rsidP="00EF7832">
      <w:pPr>
        <w:jc w:val="center"/>
        <w:rPr>
          <w:rFonts w:ascii="Times New Roman" w:hAnsi="Times New Roman" w:cs="Times New Roman"/>
        </w:rPr>
      </w:pPr>
      <w:r>
        <w:rPr>
          <w:rFonts w:ascii="Times New Roman" w:hAnsi="Times New Roman" w:cs="Times New Roman"/>
          <w:noProof/>
          <w:lang w:val="nb-NO"/>
        </w:rPr>
        <w:lastRenderedPageBreak/>
        <w:drawing>
          <wp:inline distT="0" distB="0" distL="0" distR="0">
            <wp:extent cx="3706091" cy="2992653"/>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l="2690" r="4430"/>
                    <a:stretch>
                      <a:fillRect/>
                    </a:stretch>
                  </pic:blipFill>
                  <pic:spPr bwMode="auto">
                    <a:xfrm>
                      <a:off x="0" y="0"/>
                      <a:ext cx="3706091" cy="2992653"/>
                    </a:xfrm>
                    <a:prstGeom prst="rect">
                      <a:avLst/>
                    </a:prstGeom>
                    <a:noFill/>
                    <a:ln w="9525">
                      <a:noFill/>
                      <a:miter lim="800000"/>
                      <a:headEnd/>
                      <a:tailEnd/>
                    </a:ln>
                  </pic:spPr>
                </pic:pic>
              </a:graphicData>
            </a:graphic>
          </wp:inline>
        </w:drawing>
      </w:r>
    </w:p>
    <w:p w:rsidR="00A208C4" w:rsidRDefault="00A208C4" w:rsidP="00EF7832">
      <w:pPr>
        <w:jc w:val="center"/>
        <w:rPr>
          <w:rFonts w:ascii="Times New Roman" w:hAnsi="Times New Roman" w:cs="Times New Roman"/>
        </w:rPr>
      </w:pPr>
      <w:r>
        <w:rPr>
          <w:rFonts w:ascii="Times New Roman" w:hAnsi="Times New Roman" w:cs="Times New Roman"/>
          <w:noProof/>
          <w:lang w:val="nb-NO"/>
        </w:rPr>
        <w:drawing>
          <wp:inline distT="0" distB="0" distL="0" distR="0">
            <wp:extent cx="3941618" cy="320040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l="2760" r="4870"/>
                    <a:stretch>
                      <a:fillRect/>
                    </a:stretch>
                  </pic:blipFill>
                  <pic:spPr bwMode="auto">
                    <a:xfrm>
                      <a:off x="0" y="0"/>
                      <a:ext cx="3941618" cy="3200400"/>
                    </a:xfrm>
                    <a:prstGeom prst="rect">
                      <a:avLst/>
                    </a:prstGeom>
                    <a:noFill/>
                    <a:ln w="9525">
                      <a:noFill/>
                      <a:miter lim="800000"/>
                      <a:headEnd/>
                      <a:tailEnd/>
                    </a:ln>
                  </pic:spPr>
                </pic:pic>
              </a:graphicData>
            </a:graphic>
          </wp:inline>
        </w:drawing>
      </w:r>
    </w:p>
    <w:p w:rsidR="00EF43B6" w:rsidRDefault="00A208C4" w:rsidP="00EF43B6">
      <w:pPr>
        <w:jc w:val="both"/>
        <w:rPr>
          <w:rFonts w:ascii="Times New Roman" w:hAnsi="Times New Roman" w:cs="Times New Roman"/>
        </w:rPr>
      </w:pPr>
      <w:r>
        <w:rPr>
          <w:rFonts w:ascii="Times New Roman" w:hAnsi="Times New Roman" w:cs="Times New Roman" w:hint="eastAsia"/>
        </w:rPr>
        <w:t xml:space="preserve">The seized blade leads to larger </w:t>
      </w:r>
      <w:r w:rsidR="00EF43B6">
        <w:rPr>
          <w:rFonts w:ascii="Times New Roman" w:hAnsi="Times New Roman" w:cs="Times New Roman" w:hint="eastAsia"/>
        </w:rPr>
        <w:t xml:space="preserve">pitch resonance of the tip speed velocity of blade1 due to the </w:t>
      </w:r>
      <w:r>
        <w:rPr>
          <w:rFonts w:ascii="Times New Roman" w:hAnsi="Times New Roman" w:cs="Times New Roman" w:hint="eastAsia"/>
        </w:rPr>
        <w:t xml:space="preserve">pitch </w:t>
      </w:r>
      <w:r w:rsidR="00EF43B6">
        <w:rPr>
          <w:rFonts w:ascii="Times New Roman" w:hAnsi="Times New Roman" w:cs="Times New Roman" w:hint="eastAsia"/>
        </w:rPr>
        <w:t>rigid body motion of the platform.</w:t>
      </w:r>
      <w:r>
        <w:rPr>
          <w:rFonts w:ascii="Times New Roman" w:hAnsi="Times New Roman" w:cs="Times New Roman" w:hint="eastAsia"/>
        </w:rPr>
        <w:t xml:space="preserve"> The degree of this influence depends very much on the wave direction. Wave direction0 causes more severe pitch </w:t>
      </w:r>
      <w:r>
        <w:rPr>
          <w:rFonts w:ascii="Times New Roman" w:hAnsi="Times New Roman" w:cs="Times New Roman"/>
        </w:rPr>
        <w:t>resonance</w:t>
      </w:r>
      <w:r>
        <w:rPr>
          <w:rFonts w:ascii="Times New Roman" w:hAnsi="Times New Roman" w:cs="Times New Roman" w:hint="eastAsia"/>
        </w:rPr>
        <w:t xml:space="preserve"> compared with wave direction 90.</w:t>
      </w:r>
    </w:p>
    <w:p w:rsidR="00EF43B6" w:rsidRDefault="00EF43B6" w:rsidP="00EF43B6">
      <w:pPr>
        <w:jc w:val="center"/>
        <w:rPr>
          <w:rFonts w:ascii="Times New Roman" w:hAnsi="Times New Roman" w:cs="Times New Roman"/>
        </w:rPr>
      </w:pPr>
      <w:r>
        <w:rPr>
          <w:rFonts w:ascii="Times New Roman" w:hAnsi="Times New Roman" w:cs="Times New Roman" w:hint="eastAsia"/>
          <w:noProof/>
          <w:lang w:val="nb-NO"/>
        </w:rPr>
        <w:lastRenderedPageBreak/>
        <w:drawing>
          <wp:inline distT="0" distB="0" distL="0" distR="0">
            <wp:extent cx="3747655" cy="3007986"/>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4" cstate="print"/>
                    <a:srcRect l="1536" r="5059"/>
                    <a:stretch>
                      <a:fillRect/>
                    </a:stretch>
                  </pic:blipFill>
                  <pic:spPr bwMode="auto">
                    <a:xfrm>
                      <a:off x="0" y="0"/>
                      <a:ext cx="3747655" cy="3007986"/>
                    </a:xfrm>
                    <a:prstGeom prst="rect">
                      <a:avLst/>
                    </a:prstGeom>
                    <a:noFill/>
                    <a:ln w="9525">
                      <a:noFill/>
                      <a:miter lim="800000"/>
                      <a:headEnd/>
                      <a:tailEnd/>
                    </a:ln>
                  </pic:spPr>
                </pic:pic>
              </a:graphicData>
            </a:graphic>
          </wp:inline>
        </w:drawing>
      </w:r>
    </w:p>
    <w:p w:rsidR="00CF020B" w:rsidRDefault="00CF020B" w:rsidP="00EF43B6">
      <w:pPr>
        <w:jc w:val="center"/>
        <w:rPr>
          <w:rFonts w:ascii="Times New Roman" w:hAnsi="Times New Roman" w:cs="Times New Roman"/>
        </w:rPr>
      </w:pPr>
      <w:r>
        <w:rPr>
          <w:rFonts w:ascii="Times New Roman" w:hAnsi="Times New Roman" w:cs="Times New Roman"/>
          <w:noProof/>
          <w:lang w:val="nb-NO"/>
        </w:rPr>
        <w:drawing>
          <wp:inline distT="0" distB="0" distL="0" distR="0">
            <wp:extent cx="3906982" cy="31499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l="3359" r="3664"/>
                    <a:stretch>
                      <a:fillRect/>
                    </a:stretch>
                  </pic:blipFill>
                  <pic:spPr bwMode="auto">
                    <a:xfrm>
                      <a:off x="0" y="0"/>
                      <a:ext cx="3906983" cy="3149964"/>
                    </a:xfrm>
                    <a:prstGeom prst="rect">
                      <a:avLst/>
                    </a:prstGeom>
                    <a:noFill/>
                    <a:ln w="9525">
                      <a:noFill/>
                      <a:miter lim="800000"/>
                      <a:headEnd/>
                      <a:tailEnd/>
                    </a:ln>
                  </pic:spPr>
                </pic:pic>
              </a:graphicData>
            </a:graphic>
          </wp:inline>
        </w:drawing>
      </w:r>
    </w:p>
    <w:p w:rsidR="00EF43B6" w:rsidRDefault="00BD1FFC" w:rsidP="00EF7832">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imilar to pitch and </w:t>
      </w:r>
      <w:proofErr w:type="gramStart"/>
      <w:r>
        <w:rPr>
          <w:rFonts w:ascii="Times New Roman" w:hAnsi="Times New Roman" w:cs="Times New Roman" w:hint="eastAsia"/>
        </w:rPr>
        <w:t>yaw</w:t>
      </w:r>
      <w:proofErr w:type="gramEnd"/>
      <w:r>
        <w:rPr>
          <w:rFonts w:ascii="Times New Roman" w:hAnsi="Times New Roman" w:cs="Times New Roman" w:hint="eastAsia"/>
        </w:rPr>
        <w:t xml:space="preserve"> behavior.</w:t>
      </w:r>
    </w:p>
    <w:p w:rsidR="004671C1" w:rsidRDefault="004671C1" w:rsidP="004671C1">
      <w:pPr>
        <w:jc w:val="both"/>
        <w:rPr>
          <w:rFonts w:ascii="Times New Roman" w:hAnsi="Times New Roman" w:cs="Times New Roman"/>
        </w:rPr>
      </w:pPr>
    </w:p>
    <w:p w:rsidR="00A511B3" w:rsidRDefault="00A511B3" w:rsidP="00A511B3">
      <w:pPr>
        <w:rPr>
          <w:rFonts w:ascii="Times New Roman" w:hAnsi="Times New Roman" w:cs="Times New Roman"/>
        </w:rPr>
      </w:pPr>
      <w:r>
        <w:rPr>
          <w:rFonts w:ascii="Times New Roman" w:hAnsi="Times New Roman" w:cs="Times New Roman" w:hint="eastAsia"/>
        </w:rPr>
        <w:t xml:space="preserve">II. </w:t>
      </w:r>
      <w:r w:rsidR="005E6343">
        <w:rPr>
          <w:rFonts w:ascii="Times New Roman" w:hAnsi="Times New Roman" w:cs="Times New Roman" w:hint="eastAsia"/>
        </w:rPr>
        <w:t>Extreme value and normalized peak responses</w:t>
      </w:r>
    </w:p>
    <w:p w:rsidR="00A511B3" w:rsidRDefault="0009718C" w:rsidP="00A511B3">
      <w:pPr>
        <w:rPr>
          <w:rFonts w:ascii="Times New Roman" w:hAnsi="Times New Roman" w:cs="Times New Roman" w:hint="eastAsia"/>
          <w:vertAlign w:val="subscript"/>
        </w:rPr>
      </w:pPr>
      <w:r>
        <w:rPr>
          <w:rFonts w:ascii="Times New Roman" w:hAnsi="Times New Roman" w:cs="Times New Roman" w:hint="eastAsia"/>
        </w:rPr>
        <w:t xml:space="preserve">The </w:t>
      </w:r>
      <w:r>
        <w:rPr>
          <w:rFonts w:ascii="Times New Roman" w:hAnsi="Times New Roman" w:cs="Times New Roman"/>
        </w:rPr>
        <w:t>extreme</w:t>
      </w:r>
      <w:r>
        <w:rPr>
          <w:rFonts w:ascii="Times New Roman" w:hAnsi="Times New Roman" w:cs="Times New Roman" w:hint="eastAsia"/>
        </w:rPr>
        <w:t xml:space="preserve"> values can be estimated as </w:t>
      </w:r>
      <w:r>
        <w:rPr>
          <w:rFonts w:ascii="Times New Roman" w:hAnsi="Times New Roman" w:cs="Times New Roman"/>
        </w:rPr>
        <w:t>µ</w:t>
      </w:r>
      <w:proofErr w:type="spellStart"/>
      <w:r w:rsidRPr="0009718C">
        <w:rPr>
          <w:rFonts w:ascii="Times New Roman" w:hAnsi="Times New Roman" w:cs="Times New Roman" w:hint="eastAsia"/>
          <w:vertAlign w:val="subscript"/>
        </w:rPr>
        <w:t>x</w:t>
      </w:r>
      <w:r>
        <w:rPr>
          <w:rFonts w:ascii="Times New Roman" w:hAnsi="Times New Roman" w:cs="Times New Roman" w:hint="eastAsia"/>
        </w:rPr>
        <w:t>+k</w:t>
      </w:r>
      <w:r>
        <w:rPr>
          <w:rFonts w:ascii="Times New Roman" w:hAnsi="Times New Roman" w:cs="Times New Roman"/>
        </w:rPr>
        <w:t>σ</w:t>
      </w:r>
      <w:r w:rsidRPr="0009718C">
        <w:rPr>
          <w:rFonts w:ascii="Times New Roman" w:hAnsi="Times New Roman" w:cs="Times New Roman" w:hint="eastAsia"/>
          <w:vertAlign w:val="subscript"/>
        </w:rPr>
        <w:t>x</w:t>
      </w:r>
      <w:proofErr w:type="spellEnd"/>
    </w:p>
    <w:p w:rsidR="006464F8" w:rsidRDefault="006464F8" w:rsidP="00A511B3">
      <w:pPr>
        <w:rPr>
          <w:rFonts w:ascii="Times New Roman" w:hAnsi="Times New Roman" w:cs="Times New Roman"/>
          <w:vertAlign w:val="subscript"/>
        </w:rPr>
      </w:pPr>
    </w:p>
    <w:p w:rsidR="004671C1" w:rsidRDefault="004671C1" w:rsidP="009002C9">
      <w:pPr>
        <w:jc w:val="center"/>
        <w:rPr>
          <w:rFonts w:ascii="Times New Roman" w:hAnsi="Times New Roman" w:cs="Times New Roman"/>
        </w:rPr>
      </w:pPr>
    </w:p>
    <w:p w:rsidR="009002C9" w:rsidRDefault="002610A7" w:rsidP="002610A7">
      <w:pPr>
        <w:jc w:val="center"/>
        <w:rPr>
          <w:rFonts w:ascii="Times New Roman" w:hAnsi="Times New Roman" w:cs="Times New Roman" w:hint="eastAsia"/>
        </w:rPr>
      </w:pPr>
      <w:r>
        <w:rPr>
          <w:rFonts w:ascii="Times New Roman" w:hAnsi="Times New Roman" w:cs="Times New Roman"/>
          <w:noProof/>
          <w:lang w:val="nb-NO"/>
        </w:rPr>
        <w:lastRenderedPageBreak/>
        <w:drawing>
          <wp:inline distT="0" distB="0" distL="0" distR="0">
            <wp:extent cx="3705315" cy="2777837"/>
            <wp:effectExtent l="0" t="0" r="94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3705537" cy="2778003"/>
                    </a:xfrm>
                    <a:prstGeom prst="rect">
                      <a:avLst/>
                    </a:prstGeom>
                    <a:noFill/>
                    <a:ln w="9525">
                      <a:noFill/>
                      <a:miter lim="800000"/>
                      <a:headEnd/>
                      <a:tailEnd/>
                    </a:ln>
                  </pic:spPr>
                </pic:pic>
              </a:graphicData>
            </a:graphic>
          </wp:inline>
        </w:drawing>
      </w:r>
    </w:p>
    <w:p w:rsidR="001C7E1C" w:rsidRPr="001C7E1C" w:rsidRDefault="001C7E1C" w:rsidP="001C7E1C">
      <w:pPr>
        <w:jc w:val="center"/>
        <w:rPr>
          <w:rFonts w:ascii="Times New Roman" w:hAnsi="Times New Roman" w:cs="Times New Roman" w:hint="eastAsia"/>
        </w:rPr>
      </w:pPr>
      <w:r>
        <w:rPr>
          <w:rFonts w:ascii="Times New Roman" w:hAnsi="Times New Roman" w:cs="Times New Roman" w:hint="eastAsia"/>
        </w:rPr>
        <w:t xml:space="preserve">Tower bottom bending moment </w:t>
      </w:r>
      <w:proofErr w:type="gramStart"/>
      <w:r>
        <w:rPr>
          <w:rFonts w:ascii="Times New Roman" w:hAnsi="Times New Roman" w:cs="Times New Roman" w:hint="eastAsia"/>
        </w:rPr>
        <w:t>My</w:t>
      </w:r>
      <w:proofErr w:type="gramEnd"/>
      <w:r>
        <w:rPr>
          <w:rFonts w:ascii="Times New Roman" w:hAnsi="Times New Roman" w:cs="Times New Roman" w:hint="eastAsia"/>
        </w:rPr>
        <w:t xml:space="preserve"> </w:t>
      </w:r>
      <w:r w:rsidRPr="0054283C">
        <w:rPr>
          <w:rFonts w:ascii="Times New Roman" w:hAnsi="Times New Roman" w:cs="Times New Roman" w:hint="eastAsia"/>
        </w:rPr>
        <w:t xml:space="preserve">spectrum, blade azimuth </w:t>
      </w:r>
      <w:r w:rsidRPr="00A352F1">
        <w:rPr>
          <w:rFonts w:ascii="Times New Roman" w:hAnsi="Times New Roman" w:cs="Times New Roman"/>
          <w:color w:val="000000"/>
        </w:rPr>
        <w:t>γ</w:t>
      </w:r>
      <w:r w:rsidRPr="0054283C">
        <w:rPr>
          <w:rFonts w:ascii="Times New Roman" w:hAnsi="Times New Roman" w:cs="Times New Roman"/>
          <w:color w:val="000000"/>
        </w:rPr>
        <w:t>1</w:t>
      </w:r>
      <w:r w:rsidRPr="0054283C">
        <w:rPr>
          <w:rFonts w:ascii="Times New Roman" w:hAnsi="Times New Roman" w:cs="Times New Roman" w:hint="eastAsia"/>
          <w:color w:val="000000"/>
        </w:rPr>
        <w:t>=</w:t>
      </w:r>
      <w:r>
        <w:rPr>
          <w:rFonts w:ascii="Times New Roman" w:hAnsi="Times New Roman" w:cs="Times New Roman" w:hint="eastAsia"/>
          <w:color w:val="000000"/>
        </w:rPr>
        <w:t>3</w:t>
      </w:r>
      <w:r w:rsidRPr="0054283C">
        <w:rPr>
          <w:rFonts w:ascii="Times New Roman" w:hAnsi="Times New Roman" w:cs="Times New Roman" w:hint="eastAsia"/>
        </w:rPr>
        <w:t xml:space="preserve">0 deg, </w:t>
      </w:r>
      <w:r>
        <w:rPr>
          <w:rFonts w:ascii="Times New Roman" w:hAnsi="Times New Roman" w:cs="Times New Roman" w:hint="eastAsia"/>
        </w:rPr>
        <w:t>wave misalignment</w:t>
      </w:r>
      <w:r w:rsidRPr="0054283C">
        <w:rPr>
          <w:rFonts w:ascii="Times New Roman" w:hAnsi="Times New Roman" w:cs="Times New Roman" w:hint="eastAsia"/>
        </w:rPr>
        <w:t xml:space="preserve"> </w:t>
      </w:r>
      <w:r w:rsidRPr="00A352F1">
        <w:rPr>
          <w:rFonts w:ascii="Times New Roman" w:hAnsi="Times New Roman" w:cs="Times New Roman"/>
          <w:color w:val="000000"/>
        </w:rPr>
        <w:t>γ</w:t>
      </w:r>
      <w:r>
        <w:rPr>
          <w:rFonts w:ascii="Times New Roman" w:hAnsi="Times New Roman" w:cs="Times New Roman" w:hint="eastAsia"/>
          <w:color w:val="000000"/>
        </w:rPr>
        <w:t>2</w:t>
      </w:r>
      <w:r w:rsidRPr="0054283C">
        <w:rPr>
          <w:rFonts w:ascii="Times New Roman" w:hAnsi="Times New Roman" w:cs="Times New Roman" w:hint="eastAsia"/>
          <w:color w:val="000000"/>
        </w:rPr>
        <w:t>=</w:t>
      </w:r>
      <w:r>
        <w:rPr>
          <w:rFonts w:ascii="Times New Roman" w:hAnsi="Times New Roman" w:cs="Times New Roman" w:hint="eastAsia"/>
          <w:color w:val="000000"/>
        </w:rPr>
        <w:t>9</w:t>
      </w:r>
      <w:r w:rsidRPr="0054283C">
        <w:rPr>
          <w:rFonts w:ascii="Times New Roman" w:hAnsi="Times New Roman" w:cs="Times New Roman" w:hint="eastAsia"/>
        </w:rPr>
        <w:t>0 deg,</w:t>
      </w:r>
      <w:r>
        <w:rPr>
          <w:rFonts w:ascii="Times New Roman" w:hAnsi="Times New Roman" w:cs="Times New Roman" w:hint="eastAsia"/>
        </w:rPr>
        <w:t xml:space="preserve"> </w:t>
      </w:r>
      <w:r w:rsidRPr="0054283C">
        <w:rPr>
          <w:rFonts w:ascii="Times New Roman" w:hAnsi="Times New Roman" w:cs="Times New Roman" w:hint="eastAsia"/>
        </w:rPr>
        <w:t xml:space="preserve">Sea State </w:t>
      </w:r>
      <w:r>
        <w:rPr>
          <w:rFonts w:ascii="Times New Roman" w:hAnsi="Times New Roman" w:cs="Times New Roman" w:hint="eastAsia"/>
        </w:rPr>
        <w:t>B,</w:t>
      </w:r>
    </w:p>
    <w:p w:rsidR="002610A7" w:rsidRDefault="002610A7" w:rsidP="002610A7">
      <w:pPr>
        <w:jc w:val="center"/>
        <w:rPr>
          <w:rFonts w:ascii="Times New Roman" w:hAnsi="Times New Roman" w:cs="Times New Roman" w:hint="eastAsia"/>
        </w:rPr>
      </w:pPr>
      <w:r>
        <w:rPr>
          <w:rFonts w:ascii="Times New Roman" w:hAnsi="Times New Roman" w:cs="Times New Roman" w:hint="eastAsia"/>
          <w:noProof/>
          <w:lang w:val="nb-NO"/>
        </w:rPr>
        <w:drawing>
          <wp:inline distT="0" distB="0" distL="0" distR="0">
            <wp:extent cx="3761317" cy="281982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srcRect/>
                    <a:stretch>
                      <a:fillRect/>
                    </a:stretch>
                  </pic:blipFill>
                  <pic:spPr bwMode="auto">
                    <a:xfrm>
                      <a:off x="0" y="0"/>
                      <a:ext cx="3761543" cy="2819991"/>
                    </a:xfrm>
                    <a:prstGeom prst="rect">
                      <a:avLst/>
                    </a:prstGeom>
                    <a:noFill/>
                    <a:ln w="9525">
                      <a:noFill/>
                      <a:miter lim="800000"/>
                      <a:headEnd/>
                      <a:tailEnd/>
                    </a:ln>
                  </pic:spPr>
                </pic:pic>
              </a:graphicData>
            </a:graphic>
          </wp:inline>
        </w:drawing>
      </w:r>
    </w:p>
    <w:p w:rsidR="006464F8" w:rsidRDefault="006464F8" w:rsidP="006464F8">
      <w:pPr>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extent cx="3629891" cy="2957945"/>
            <wp:effectExtent l="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srcRect l="1406" r="6503"/>
                    <a:stretch>
                      <a:fillRect/>
                    </a:stretch>
                  </pic:blipFill>
                  <pic:spPr bwMode="auto">
                    <a:xfrm>
                      <a:off x="0" y="0"/>
                      <a:ext cx="3629891" cy="2957945"/>
                    </a:xfrm>
                    <a:prstGeom prst="rect">
                      <a:avLst/>
                    </a:prstGeom>
                    <a:noFill/>
                    <a:ln w="9525">
                      <a:noFill/>
                      <a:miter lim="800000"/>
                      <a:headEnd/>
                      <a:tailEnd/>
                    </a:ln>
                  </pic:spPr>
                </pic:pic>
              </a:graphicData>
            </a:graphic>
          </wp:inline>
        </w:drawing>
      </w:r>
    </w:p>
    <w:p w:rsidR="006464F8" w:rsidRDefault="006464F8" w:rsidP="006464F8">
      <w:pPr>
        <w:jc w:val="center"/>
        <w:rPr>
          <w:rFonts w:ascii="Times New Roman" w:hAnsi="Times New Roman" w:cs="Times New Roman" w:hint="eastAsia"/>
        </w:rPr>
      </w:pPr>
      <w:r>
        <w:rPr>
          <w:rFonts w:ascii="Times New Roman" w:hAnsi="Times New Roman" w:cs="Times New Roman" w:hint="eastAsia"/>
        </w:rPr>
        <w:t xml:space="preserve">Tower bottom bending moment </w:t>
      </w:r>
      <w:proofErr w:type="spellStart"/>
      <w:r>
        <w:rPr>
          <w:rFonts w:ascii="Times New Roman" w:hAnsi="Times New Roman" w:cs="Times New Roman" w:hint="eastAsia"/>
        </w:rPr>
        <w:t>Mx</w:t>
      </w:r>
      <w:proofErr w:type="spellEnd"/>
      <w:r>
        <w:rPr>
          <w:rFonts w:ascii="Times New Roman" w:hAnsi="Times New Roman" w:cs="Times New Roman" w:hint="eastAsia"/>
        </w:rPr>
        <w:t xml:space="preserve"> </w:t>
      </w:r>
      <w:r w:rsidRPr="0054283C">
        <w:rPr>
          <w:rFonts w:ascii="Times New Roman" w:hAnsi="Times New Roman" w:cs="Times New Roman" w:hint="eastAsia"/>
        </w:rPr>
        <w:t xml:space="preserve">spectrum, blade azimuth </w:t>
      </w:r>
      <w:r w:rsidRPr="00A352F1">
        <w:rPr>
          <w:rFonts w:ascii="Times New Roman" w:hAnsi="Times New Roman" w:cs="Times New Roman"/>
          <w:color w:val="000000"/>
        </w:rPr>
        <w:t>γ</w:t>
      </w:r>
      <w:r w:rsidRPr="0054283C">
        <w:rPr>
          <w:rFonts w:ascii="Times New Roman" w:hAnsi="Times New Roman" w:cs="Times New Roman"/>
          <w:color w:val="000000"/>
        </w:rPr>
        <w:t>1</w:t>
      </w:r>
      <w:r w:rsidRPr="0054283C">
        <w:rPr>
          <w:rFonts w:ascii="Times New Roman" w:hAnsi="Times New Roman" w:cs="Times New Roman" w:hint="eastAsia"/>
          <w:color w:val="000000"/>
        </w:rPr>
        <w:t>=</w:t>
      </w:r>
      <w:r w:rsidR="001C7E1C">
        <w:rPr>
          <w:rFonts w:ascii="Times New Roman" w:hAnsi="Times New Roman" w:cs="Times New Roman" w:hint="eastAsia"/>
          <w:color w:val="000000"/>
        </w:rPr>
        <w:t>3</w:t>
      </w:r>
      <w:r w:rsidRPr="0054283C">
        <w:rPr>
          <w:rFonts w:ascii="Times New Roman" w:hAnsi="Times New Roman" w:cs="Times New Roman" w:hint="eastAsia"/>
        </w:rPr>
        <w:t xml:space="preserve">0 deg, </w:t>
      </w:r>
      <w:r w:rsidR="001C7E1C">
        <w:rPr>
          <w:rFonts w:ascii="Times New Roman" w:hAnsi="Times New Roman" w:cs="Times New Roman" w:hint="eastAsia"/>
        </w:rPr>
        <w:t>wave misalignment</w:t>
      </w:r>
      <w:r w:rsidR="001C7E1C" w:rsidRPr="0054283C">
        <w:rPr>
          <w:rFonts w:ascii="Times New Roman" w:hAnsi="Times New Roman" w:cs="Times New Roman" w:hint="eastAsia"/>
        </w:rPr>
        <w:t xml:space="preserve"> </w:t>
      </w:r>
      <w:r w:rsidR="001C7E1C" w:rsidRPr="00A352F1">
        <w:rPr>
          <w:rFonts w:ascii="Times New Roman" w:hAnsi="Times New Roman" w:cs="Times New Roman"/>
          <w:color w:val="000000"/>
        </w:rPr>
        <w:t>γ</w:t>
      </w:r>
      <w:r w:rsidR="001C7E1C">
        <w:rPr>
          <w:rFonts w:ascii="Times New Roman" w:hAnsi="Times New Roman" w:cs="Times New Roman" w:hint="eastAsia"/>
          <w:color w:val="000000"/>
        </w:rPr>
        <w:t>2</w:t>
      </w:r>
      <w:r w:rsidR="001C7E1C" w:rsidRPr="0054283C">
        <w:rPr>
          <w:rFonts w:ascii="Times New Roman" w:hAnsi="Times New Roman" w:cs="Times New Roman" w:hint="eastAsia"/>
          <w:color w:val="000000"/>
        </w:rPr>
        <w:t>=</w:t>
      </w:r>
      <w:r w:rsidR="001C7E1C" w:rsidRPr="0054283C">
        <w:rPr>
          <w:rFonts w:ascii="Times New Roman" w:hAnsi="Times New Roman" w:cs="Times New Roman" w:hint="eastAsia"/>
        </w:rPr>
        <w:t>0 deg,</w:t>
      </w:r>
      <w:r w:rsidR="001C7E1C">
        <w:rPr>
          <w:rFonts w:ascii="Times New Roman" w:hAnsi="Times New Roman" w:cs="Times New Roman" w:hint="eastAsia"/>
        </w:rPr>
        <w:t xml:space="preserve"> </w:t>
      </w:r>
      <w:r w:rsidRPr="0054283C">
        <w:rPr>
          <w:rFonts w:ascii="Times New Roman" w:hAnsi="Times New Roman" w:cs="Times New Roman" w:hint="eastAsia"/>
        </w:rPr>
        <w:t xml:space="preserve">Sea State </w:t>
      </w:r>
      <w:r>
        <w:rPr>
          <w:rFonts w:ascii="Times New Roman" w:hAnsi="Times New Roman" w:cs="Times New Roman" w:hint="eastAsia"/>
        </w:rPr>
        <w:t>B</w:t>
      </w:r>
    </w:p>
    <w:p w:rsidR="006464F8" w:rsidRDefault="006464F8" w:rsidP="006464F8">
      <w:pPr>
        <w:jc w:val="center"/>
        <w:rPr>
          <w:rFonts w:ascii="Times New Roman" w:hAnsi="Times New Roman" w:cs="Times New Roman" w:hint="eastAsia"/>
        </w:rPr>
      </w:pPr>
      <w:r>
        <w:rPr>
          <w:rFonts w:ascii="Times New Roman" w:hAnsi="Times New Roman" w:cs="Times New Roman" w:hint="eastAsia"/>
          <w:noProof/>
        </w:rPr>
        <w:drawing>
          <wp:inline distT="0" distB="0" distL="0" distR="0">
            <wp:extent cx="3345872" cy="2812473"/>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l="3693" r="7114"/>
                    <a:stretch>
                      <a:fillRect/>
                    </a:stretch>
                  </pic:blipFill>
                  <pic:spPr bwMode="auto">
                    <a:xfrm>
                      <a:off x="0" y="0"/>
                      <a:ext cx="3345872" cy="2812473"/>
                    </a:xfrm>
                    <a:prstGeom prst="rect">
                      <a:avLst/>
                    </a:prstGeom>
                    <a:noFill/>
                    <a:ln w="9525">
                      <a:noFill/>
                      <a:miter lim="800000"/>
                      <a:headEnd/>
                      <a:tailEnd/>
                    </a:ln>
                  </pic:spPr>
                </pic:pic>
              </a:graphicData>
            </a:graphic>
          </wp:inline>
        </w:drawing>
      </w:r>
    </w:p>
    <w:p w:rsidR="006464F8" w:rsidRDefault="006464F8" w:rsidP="006464F8">
      <w:pPr>
        <w:jc w:val="center"/>
        <w:rPr>
          <w:rFonts w:ascii="Times New Roman" w:hAnsi="Times New Roman" w:cs="Times New Roman" w:hint="eastAsia"/>
        </w:rPr>
      </w:pPr>
      <w:r>
        <w:rPr>
          <w:rFonts w:ascii="Times New Roman" w:hAnsi="Times New Roman" w:cs="Times New Roman" w:hint="eastAsia"/>
        </w:rPr>
        <w:t xml:space="preserve">Tower bottom bending moment </w:t>
      </w:r>
      <w:proofErr w:type="spellStart"/>
      <w:r>
        <w:rPr>
          <w:rFonts w:ascii="Times New Roman" w:hAnsi="Times New Roman" w:cs="Times New Roman" w:hint="eastAsia"/>
        </w:rPr>
        <w:t>Mx</w:t>
      </w:r>
      <w:proofErr w:type="spellEnd"/>
      <w:r>
        <w:rPr>
          <w:rFonts w:ascii="Times New Roman" w:hAnsi="Times New Roman" w:cs="Times New Roman" w:hint="eastAsia"/>
        </w:rPr>
        <w:t xml:space="preserve"> </w:t>
      </w:r>
      <w:r w:rsidRPr="0054283C">
        <w:rPr>
          <w:rFonts w:ascii="Times New Roman" w:hAnsi="Times New Roman" w:cs="Times New Roman" w:hint="eastAsia"/>
        </w:rPr>
        <w:t xml:space="preserve">spectrum, blade azimuth </w:t>
      </w:r>
      <w:r w:rsidRPr="00A352F1">
        <w:rPr>
          <w:rFonts w:ascii="Times New Roman" w:hAnsi="Times New Roman" w:cs="Times New Roman"/>
          <w:color w:val="000000"/>
        </w:rPr>
        <w:t>γ</w:t>
      </w:r>
      <w:r w:rsidRPr="0054283C">
        <w:rPr>
          <w:rFonts w:ascii="Times New Roman" w:hAnsi="Times New Roman" w:cs="Times New Roman"/>
          <w:color w:val="000000"/>
        </w:rPr>
        <w:t>1</w:t>
      </w:r>
      <w:r w:rsidRPr="0054283C">
        <w:rPr>
          <w:rFonts w:ascii="Times New Roman" w:hAnsi="Times New Roman" w:cs="Times New Roman" w:hint="eastAsia"/>
          <w:color w:val="000000"/>
        </w:rPr>
        <w:t>=</w:t>
      </w:r>
      <w:r>
        <w:rPr>
          <w:rFonts w:ascii="Times New Roman" w:hAnsi="Times New Roman" w:cs="Times New Roman" w:hint="eastAsia"/>
          <w:color w:val="000000"/>
        </w:rPr>
        <w:t>9</w:t>
      </w:r>
      <w:r w:rsidRPr="0054283C">
        <w:rPr>
          <w:rFonts w:ascii="Times New Roman" w:hAnsi="Times New Roman" w:cs="Times New Roman" w:hint="eastAsia"/>
        </w:rPr>
        <w:t xml:space="preserve">0 deg, </w:t>
      </w:r>
      <w:r w:rsidR="001C7E1C">
        <w:rPr>
          <w:rFonts w:ascii="Times New Roman" w:hAnsi="Times New Roman" w:cs="Times New Roman" w:hint="eastAsia"/>
        </w:rPr>
        <w:t>wave misalignment</w:t>
      </w:r>
      <w:r w:rsidR="001C7E1C" w:rsidRPr="0054283C">
        <w:rPr>
          <w:rFonts w:ascii="Times New Roman" w:hAnsi="Times New Roman" w:cs="Times New Roman" w:hint="eastAsia"/>
        </w:rPr>
        <w:t xml:space="preserve"> </w:t>
      </w:r>
      <w:r w:rsidR="001C7E1C" w:rsidRPr="00A352F1">
        <w:rPr>
          <w:rFonts w:ascii="Times New Roman" w:hAnsi="Times New Roman" w:cs="Times New Roman"/>
          <w:color w:val="000000"/>
        </w:rPr>
        <w:t>γ</w:t>
      </w:r>
      <w:r w:rsidR="001C7E1C">
        <w:rPr>
          <w:rFonts w:ascii="Times New Roman" w:hAnsi="Times New Roman" w:cs="Times New Roman" w:hint="eastAsia"/>
          <w:color w:val="000000"/>
        </w:rPr>
        <w:t>2</w:t>
      </w:r>
      <w:r w:rsidR="001C7E1C" w:rsidRPr="0054283C">
        <w:rPr>
          <w:rFonts w:ascii="Times New Roman" w:hAnsi="Times New Roman" w:cs="Times New Roman" w:hint="eastAsia"/>
          <w:color w:val="000000"/>
        </w:rPr>
        <w:t>=</w:t>
      </w:r>
      <w:r w:rsidR="001C7E1C">
        <w:rPr>
          <w:rFonts w:ascii="Times New Roman" w:hAnsi="Times New Roman" w:cs="Times New Roman" w:hint="eastAsia"/>
          <w:color w:val="000000"/>
        </w:rPr>
        <w:t>9</w:t>
      </w:r>
      <w:r w:rsidR="001C7E1C" w:rsidRPr="0054283C">
        <w:rPr>
          <w:rFonts w:ascii="Times New Roman" w:hAnsi="Times New Roman" w:cs="Times New Roman" w:hint="eastAsia"/>
        </w:rPr>
        <w:t>0 deg,</w:t>
      </w:r>
      <w:r w:rsidR="001C7E1C">
        <w:rPr>
          <w:rFonts w:ascii="Times New Roman" w:hAnsi="Times New Roman" w:cs="Times New Roman" w:hint="eastAsia"/>
        </w:rPr>
        <w:t xml:space="preserve"> </w:t>
      </w:r>
      <w:r w:rsidRPr="0054283C">
        <w:rPr>
          <w:rFonts w:ascii="Times New Roman" w:hAnsi="Times New Roman" w:cs="Times New Roman" w:hint="eastAsia"/>
        </w:rPr>
        <w:t xml:space="preserve">Sea State </w:t>
      </w:r>
      <w:r>
        <w:rPr>
          <w:rFonts w:ascii="Times New Roman" w:hAnsi="Times New Roman" w:cs="Times New Roman" w:hint="eastAsia"/>
        </w:rPr>
        <w:t>B</w:t>
      </w:r>
    </w:p>
    <w:p w:rsidR="001C7E1C" w:rsidRDefault="001C7E1C" w:rsidP="006464F8">
      <w:pPr>
        <w:jc w:val="center"/>
        <w:rPr>
          <w:rFonts w:ascii="Times New Roman" w:hAnsi="Times New Roman" w:cs="Times New Roman" w:hint="eastAsia"/>
        </w:rPr>
      </w:pPr>
      <w:r>
        <w:rPr>
          <w:rFonts w:ascii="Times New Roman" w:hAnsi="Times New Roman" w:cs="Times New Roman" w:hint="eastAsia"/>
          <w:noProof/>
          <w:lang w:val="nb-NO"/>
        </w:rPr>
        <w:lastRenderedPageBreak/>
        <w:drawing>
          <wp:inline distT="0" distB="0" distL="0" distR="0">
            <wp:extent cx="4170027" cy="3126227"/>
            <wp:effectExtent l="0" t="0" r="1923"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srcRect/>
                    <a:stretch>
                      <a:fillRect/>
                    </a:stretch>
                  </pic:blipFill>
                  <pic:spPr bwMode="auto">
                    <a:xfrm>
                      <a:off x="0" y="0"/>
                      <a:ext cx="4170277" cy="3126414"/>
                    </a:xfrm>
                    <a:prstGeom prst="rect">
                      <a:avLst/>
                    </a:prstGeom>
                    <a:noFill/>
                    <a:ln w="9525">
                      <a:noFill/>
                      <a:miter lim="800000"/>
                      <a:headEnd/>
                      <a:tailEnd/>
                    </a:ln>
                  </pic:spPr>
                </pic:pic>
              </a:graphicData>
            </a:graphic>
          </wp:inline>
        </w:drawing>
      </w:r>
    </w:p>
    <w:p w:rsidR="002610A7" w:rsidRDefault="002610A7" w:rsidP="002610A7">
      <w:pPr>
        <w:jc w:val="center"/>
        <w:rPr>
          <w:rFonts w:ascii="Times New Roman" w:hAnsi="Times New Roman" w:cs="Times New Roman"/>
        </w:rPr>
      </w:pPr>
    </w:p>
    <w:p w:rsidR="001C7E1C" w:rsidRDefault="001C7E1C" w:rsidP="001C7E1C">
      <w:pPr>
        <w:jc w:val="center"/>
        <w:rPr>
          <w:rFonts w:ascii="Times New Roman" w:hAnsi="Times New Roman" w:cs="Times New Roman" w:hint="eastAsia"/>
        </w:rPr>
      </w:pPr>
      <w:r>
        <w:rPr>
          <w:rFonts w:ascii="Times New Roman" w:hAnsi="Times New Roman" w:cs="Times New Roman" w:hint="eastAsia"/>
        </w:rPr>
        <w:t xml:space="preserve">Tower bottom shear force </w:t>
      </w:r>
      <w:proofErr w:type="spellStart"/>
      <w:proofErr w:type="gramStart"/>
      <w:r>
        <w:rPr>
          <w:rFonts w:ascii="Times New Roman" w:hAnsi="Times New Roman" w:cs="Times New Roman" w:hint="eastAsia"/>
        </w:rPr>
        <w:t>Fy</w:t>
      </w:r>
      <w:proofErr w:type="spellEnd"/>
      <w:proofErr w:type="gramEnd"/>
      <w:r>
        <w:rPr>
          <w:rFonts w:ascii="Times New Roman" w:hAnsi="Times New Roman" w:cs="Times New Roman" w:hint="eastAsia"/>
        </w:rPr>
        <w:t xml:space="preserve"> </w:t>
      </w:r>
      <w:r w:rsidRPr="0054283C">
        <w:rPr>
          <w:rFonts w:ascii="Times New Roman" w:hAnsi="Times New Roman" w:cs="Times New Roman" w:hint="eastAsia"/>
        </w:rPr>
        <w:t xml:space="preserve">spectrum, blade azimuth </w:t>
      </w:r>
      <w:r w:rsidRPr="00A352F1">
        <w:rPr>
          <w:rFonts w:ascii="Times New Roman" w:hAnsi="Times New Roman" w:cs="Times New Roman"/>
          <w:color w:val="000000"/>
        </w:rPr>
        <w:t>γ</w:t>
      </w:r>
      <w:r w:rsidRPr="0054283C">
        <w:rPr>
          <w:rFonts w:ascii="Times New Roman" w:hAnsi="Times New Roman" w:cs="Times New Roman"/>
          <w:color w:val="000000"/>
        </w:rPr>
        <w:t>1</w:t>
      </w:r>
      <w:r w:rsidRPr="0054283C">
        <w:rPr>
          <w:rFonts w:ascii="Times New Roman" w:hAnsi="Times New Roman" w:cs="Times New Roman" w:hint="eastAsia"/>
          <w:color w:val="000000"/>
        </w:rPr>
        <w:t>=</w:t>
      </w:r>
      <w:r>
        <w:rPr>
          <w:rFonts w:ascii="Times New Roman" w:hAnsi="Times New Roman" w:cs="Times New Roman" w:hint="eastAsia"/>
          <w:color w:val="000000"/>
        </w:rPr>
        <w:t>9</w:t>
      </w:r>
      <w:r w:rsidRPr="0054283C">
        <w:rPr>
          <w:rFonts w:ascii="Times New Roman" w:hAnsi="Times New Roman" w:cs="Times New Roman" w:hint="eastAsia"/>
        </w:rPr>
        <w:t xml:space="preserve">0 deg, </w:t>
      </w:r>
      <w:r>
        <w:rPr>
          <w:rFonts w:ascii="Times New Roman" w:hAnsi="Times New Roman" w:cs="Times New Roman" w:hint="eastAsia"/>
        </w:rPr>
        <w:t>wave misalignment</w:t>
      </w:r>
      <w:r w:rsidRPr="0054283C">
        <w:rPr>
          <w:rFonts w:ascii="Times New Roman" w:hAnsi="Times New Roman" w:cs="Times New Roman" w:hint="eastAsia"/>
        </w:rPr>
        <w:t xml:space="preserve"> </w:t>
      </w:r>
      <w:r w:rsidRPr="00A352F1">
        <w:rPr>
          <w:rFonts w:ascii="Times New Roman" w:hAnsi="Times New Roman" w:cs="Times New Roman"/>
          <w:color w:val="000000"/>
        </w:rPr>
        <w:t>γ</w:t>
      </w:r>
      <w:r>
        <w:rPr>
          <w:rFonts w:ascii="Times New Roman" w:hAnsi="Times New Roman" w:cs="Times New Roman" w:hint="eastAsia"/>
          <w:color w:val="000000"/>
        </w:rPr>
        <w:t>2</w:t>
      </w:r>
      <w:r w:rsidRPr="0054283C">
        <w:rPr>
          <w:rFonts w:ascii="Times New Roman" w:hAnsi="Times New Roman" w:cs="Times New Roman" w:hint="eastAsia"/>
          <w:color w:val="000000"/>
        </w:rPr>
        <w:t>=</w:t>
      </w:r>
      <w:r>
        <w:rPr>
          <w:rFonts w:ascii="Times New Roman" w:hAnsi="Times New Roman" w:cs="Times New Roman" w:hint="eastAsia"/>
          <w:color w:val="000000"/>
        </w:rPr>
        <w:t>9</w:t>
      </w:r>
      <w:r w:rsidRPr="0054283C">
        <w:rPr>
          <w:rFonts w:ascii="Times New Roman" w:hAnsi="Times New Roman" w:cs="Times New Roman" w:hint="eastAsia"/>
        </w:rPr>
        <w:t>0 deg,</w:t>
      </w:r>
      <w:r>
        <w:rPr>
          <w:rFonts w:ascii="Times New Roman" w:hAnsi="Times New Roman" w:cs="Times New Roman" w:hint="eastAsia"/>
        </w:rPr>
        <w:t xml:space="preserve"> </w:t>
      </w:r>
      <w:r w:rsidRPr="0054283C">
        <w:rPr>
          <w:rFonts w:ascii="Times New Roman" w:hAnsi="Times New Roman" w:cs="Times New Roman" w:hint="eastAsia"/>
        </w:rPr>
        <w:t xml:space="preserve">Sea State </w:t>
      </w:r>
      <w:r>
        <w:rPr>
          <w:rFonts w:ascii="Times New Roman" w:hAnsi="Times New Roman" w:cs="Times New Roman" w:hint="eastAsia"/>
        </w:rPr>
        <w:t>B</w:t>
      </w:r>
    </w:p>
    <w:p w:rsidR="001D796B" w:rsidRDefault="001D796B" w:rsidP="001C7E1C">
      <w:pPr>
        <w:jc w:val="center"/>
        <w:rPr>
          <w:rFonts w:ascii="Times New Roman" w:hAnsi="Times New Roman" w:cs="Times New Roman" w:hint="eastAsia"/>
        </w:rPr>
      </w:pPr>
      <w:r w:rsidRPr="001D796B">
        <w:rPr>
          <w:rFonts w:ascii="Times New Roman" w:hAnsi="Times New Roman" w:cs="Times New Roman"/>
        </w:rPr>
        <w:drawing>
          <wp:inline distT="0" distB="0" distL="0" distR="0">
            <wp:extent cx="3595254" cy="2937164"/>
            <wp:effectExtent l="0" t="0" r="0" b="0"/>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l="885" r="7257"/>
                    <a:stretch>
                      <a:fillRect/>
                    </a:stretch>
                  </pic:blipFill>
                  <pic:spPr bwMode="auto">
                    <a:xfrm>
                      <a:off x="0" y="0"/>
                      <a:ext cx="3595254" cy="2937164"/>
                    </a:xfrm>
                    <a:prstGeom prst="rect">
                      <a:avLst/>
                    </a:prstGeom>
                    <a:noFill/>
                    <a:ln w="9525">
                      <a:noFill/>
                      <a:miter lim="800000"/>
                      <a:headEnd/>
                      <a:tailEnd/>
                    </a:ln>
                  </pic:spPr>
                </pic:pic>
              </a:graphicData>
            </a:graphic>
          </wp:inline>
        </w:drawing>
      </w:r>
    </w:p>
    <w:p w:rsidR="004671C1" w:rsidRDefault="004671C1" w:rsidP="00A511B3">
      <w:pPr>
        <w:rPr>
          <w:rFonts w:ascii="Times New Roman" w:hAnsi="Times New Roman" w:cs="Times New Roman"/>
        </w:rPr>
      </w:pPr>
    </w:p>
    <w:p w:rsidR="00AB69AC" w:rsidRPr="00AB69AC" w:rsidRDefault="008F0856" w:rsidP="00AB69AC">
      <w:pPr>
        <w:spacing w:line="240" w:lineRule="auto"/>
        <w:rPr>
          <w:rFonts w:ascii="Calibri" w:hAnsi="Calibri" w:cs="Calibri"/>
          <w:noProof/>
        </w:rPr>
      </w:pPr>
      <w:r>
        <w:rPr>
          <w:rFonts w:ascii="Times New Roman" w:hAnsi="Times New Roman" w:cs="Times New Roman"/>
        </w:rPr>
        <w:fldChar w:fldCharType="begin"/>
      </w:r>
      <w:r w:rsidR="004671C1">
        <w:rPr>
          <w:rFonts w:ascii="Times New Roman" w:hAnsi="Times New Roman" w:cs="Times New Roman"/>
        </w:rPr>
        <w:instrText xml:space="preserve"> ADDIN EN.REFLIST </w:instrText>
      </w:r>
      <w:r>
        <w:rPr>
          <w:rFonts w:ascii="Times New Roman" w:hAnsi="Times New Roman" w:cs="Times New Roman"/>
        </w:rPr>
        <w:fldChar w:fldCharType="separate"/>
      </w:r>
      <w:bookmarkStart w:id="0" w:name="_ENREF_1"/>
      <w:r w:rsidR="00AB69AC" w:rsidRPr="00AB69AC">
        <w:rPr>
          <w:rFonts w:ascii="Calibri" w:hAnsi="Calibri" w:cs="Calibri"/>
          <w:noProof/>
        </w:rPr>
        <w:t>[1] Faltinsen OM. Sea loads on ships and offshore structures: Cambridge Univ Pr; 1993.</w:t>
      </w:r>
      <w:bookmarkEnd w:id="0"/>
    </w:p>
    <w:p w:rsidR="00AB69AC" w:rsidRDefault="00AB69AC" w:rsidP="00AB69AC">
      <w:pPr>
        <w:spacing w:line="240" w:lineRule="auto"/>
        <w:rPr>
          <w:rFonts w:ascii="Times New Roman" w:hAnsi="Times New Roman" w:cs="Times New Roman"/>
          <w:noProof/>
        </w:rPr>
      </w:pPr>
    </w:p>
    <w:p w:rsidR="0009718C" w:rsidRPr="006847A6" w:rsidRDefault="008F0856" w:rsidP="00A511B3">
      <w:pPr>
        <w:rPr>
          <w:rFonts w:ascii="Times New Roman" w:hAnsi="Times New Roman" w:cs="Times New Roman"/>
        </w:rPr>
      </w:pPr>
      <w:r>
        <w:rPr>
          <w:rFonts w:ascii="Times New Roman" w:hAnsi="Times New Roman" w:cs="Times New Roman"/>
        </w:rPr>
        <w:fldChar w:fldCharType="end"/>
      </w:r>
    </w:p>
    <w:sectPr w:rsidR="0009718C" w:rsidRPr="006847A6" w:rsidSect="007C0D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docVars>
    <w:docVar w:name="EN.InstantFormat" w:val="&lt;ENInstantFormat&gt;&lt;Enabled&gt;1&lt;/Enabled&gt;&lt;ScanUnformatted&gt;1&lt;/ScanUnformatted&gt;&lt;ScanChanges&gt;1&lt;/ScanChanges&gt;&lt;/ENInstantFormat&gt;"/>
    <w:docVar w:name="EN.Layout" w:val="&lt;ENLayout&gt;&lt;Style&gt;Applied Ocean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x5rd0xkw5tswesdpwv0f2zfxwrdw09zrwe&quot;&gt;EWEA&lt;record-ids&gt;&lt;item&gt;151&lt;/item&gt;&lt;/record-ids&gt;&lt;/item&gt;&lt;/Libraries&gt;"/>
  </w:docVars>
  <w:rsids>
    <w:rsidRoot w:val="00121CF6"/>
    <w:rsid w:val="00001EB7"/>
    <w:rsid w:val="0000517C"/>
    <w:rsid w:val="000129B4"/>
    <w:rsid w:val="00016C0A"/>
    <w:rsid w:val="00021449"/>
    <w:rsid w:val="00021CB2"/>
    <w:rsid w:val="00032953"/>
    <w:rsid w:val="000338F4"/>
    <w:rsid w:val="0003697D"/>
    <w:rsid w:val="00044F24"/>
    <w:rsid w:val="0004565F"/>
    <w:rsid w:val="0004639E"/>
    <w:rsid w:val="00055221"/>
    <w:rsid w:val="00060445"/>
    <w:rsid w:val="00070B5B"/>
    <w:rsid w:val="00073E4E"/>
    <w:rsid w:val="00074D20"/>
    <w:rsid w:val="0007678B"/>
    <w:rsid w:val="000936EC"/>
    <w:rsid w:val="000949E4"/>
    <w:rsid w:val="00095D78"/>
    <w:rsid w:val="0009718C"/>
    <w:rsid w:val="000973DC"/>
    <w:rsid w:val="000A232E"/>
    <w:rsid w:val="000A6A04"/>
    <w:rsid w:val="000B027B"/>
    <w:rsid w:val="000B5EA5"/>
    <w:rsid w:val="000B66EE"/>
    <w:rsid w:val="000C1B72"/>
    <w:rsid w:val="000D58C4"/>
    <w:rsid w:val="000E3FF9"/>
    <w:rsid w:val="000E66FF"/>
    <w:rsid w:val="000F5454"/>
    <w:rsid w:val="000F77DC"/>
    <w:rsid w:val="0010281C"/>
    <w:rsid w:val="00107DB6"/>
    <w:rsid w:val="00107DEC"/>
    <w:rsid w:val="00121CF6"/>
    <w:rsid w:val="00127776"/>
    <w:rsid w:val="001307C6"/>
    <w:rsid w:val="00136C67"/>
    <w:rsid w:val="00137965"/>
    <w:rsid w:val="001405B3"/>
    <w:rsid w:val="001426FE"/>
    <w:rsid w:val="00142BBE"/>
    <w:rsid w:val="00154855"/>
    <w:rsid w:val="001640C3"/>
    <w:rsid w:val="00172B84"/>
    <w:rsid w:val="00172F14"/>
    <w:rsid w:val="001772E3"/>
    <w:rsid w:val="00190729"/>
    <w:rsid w:val="00195913"/>
    <w:rsid w:val="00195A8C"/>
    <w:rsid w:val="001A01AF"/>
    <w:rsid w:val="001B28AB"/>
    <w:rsid w:val="001B41B8"/>
    <w:rsid w:val="001B747C"/>
    <w:rsid w:val="001C1136"/>
    <w:rsid w:val="001C4069"/>
    <w:rsid w:val="001C6C7D"/>
    <w:rsid w:val="001C7E1C"/>
    <w:rsid w:val="001D00FD"/>
    <w:rsid w:val="001D24FD"/>
    <w:rsid w:val="001D580E"/>
    <w:rsid w:val="001D6348"/>
    <w:rsid w:val="001D71B9"/>
    <w:rsid w:val="001D796B"/>
    <w:rsid w:val="001F22F6"/>
    <w:rsid w:val="001F4E2E"/>
    <w:rsid w:val="001F6289"/>
    <w:rsid w:val="00200A79"/>
    <w:rsid w:val="00203730"/>
    <w:rsid w:val="002057A0"/>
    <w:rsid w:val="00210D20"/>
    <w:rsid w:val="00210EB1"/>
    <w:rsid w:val="0021349D"/>
    <w:rsid w:val="002136F8"/>
    <w:rsid w:val="00216968"/>
    <w:rsid w:val="00222560"/>
    <w:rsid w:val="00222C47"/>
    <w:rsid w:val="00224B79"/>
    <w:rsid w:val="00226FAB"/>
    <w:rsid w:val="002279A4"/>
    <w:rsid w:val="00232039"/>
    <w:rsid w:val="00240203"/>
    <w:rsid w:val="00243568"/>
    <w:rsid w:val="00250F01"/>
    <w:rsid w:val="002610A7"/>
    <w:rsid w:val="00262318"/>
    <w:rsid w:val="0026447B"/>
    <w:rsid w:val="00270DF9"/>
    <w:rsid w:val="002714D8"/>
    <w:rsid w:val="00281EC6"/>
    <w:rsid w:val="00282421"/>
    <w:rsid w:val="0028266F"/>
    <w:rsid w:val="00282B10"/>
    <w:rsid w:val="002905B5"/>
    <w:rsid w:val="00293827"/>
    <w:rsid w:val="00293912"/>
    <w:rsid w:val="00294EF6"/>
    <w:rsid w:val="002976A7"/>
    <w:rsid w:val="002A0C6A"/>
    <w:rsid w:val="002B0CF5"/>
    <w:rsid w:val="002B2120"/>
    <w:rsid w:val="002C658D"/>
    <w:rsid w:val="002D3F38"/>
    <w:rsid w:val="002D6A40"/>
    <w:rsid w:val="002E302E"/>
    <w:rsid w:val="002E5CC5"/>
    <w:rsid w:val="002E640C"/>
    <w:rsid w:val="002F0D19"/>
    <w:rsid w:val="002F198F"/>
    <w:rsid w:val="002F30BA"/>
    <w:rsid w:val="002F7422"/>
    <w:rsid w:val="002F763D"/>
    <w:rsid w:val="00306DB9"/>
    <w:rsid w:val="00306EC2"/>
    <w:rsid w:val="003147CE"/>
    <w:rsid w:val="00314CCF"/>
    <w:rsid w:val="00314E91"/>
    <w:rsid w:val="00323774"/>
    <w:rsid w:val="00330B2D"/>
    <w:rsid w:val="00330C78"/>
    <w:rsid w:val="00330D25"/>
    <w:rsid w:val="0033397C"/>
    <w:rsid w:val="00336704"/>
    <w:rsid w:val="00341BF5"/>
    <w:rsid w:val="0034346F"/>
    <w:rsid w:val="003436E2"/>
    <w:rsid w:val="00346000"/>
    <w:rsid w:val="003511F4"/>
    <w:rsid w:val="003540AE"/>
    <w:rsid w:val="0035704D"/>
    <w:rsid w:val="003571AB"/>
    <w:rsid w:val="00360430"/>
    <w:rsid w:val="003669E1"/>
    <w:rsid w:val="00370B19"/>
    <w:rsid w:val="00372BE5"/>
    <w:rsid w:val="00380567"/>
    <w:rsid w:val="003863CA"/>
    <w:rsid w:val="00391BC3"/>
    <w:rsid w:val="003A05A5"/>
    <w:rsid w:val="003A0ADD"/>
    <w:rsid w:val="003A2CB6"/>
    <w:rsid w:val="003A33D3"/>
    <w:rsid w:val="003B4215"/>
    <w:rsid w:val="003B505B"/>
    <w:rsid w:val="003C022C"/>
    <w:rsid w:val="003C516F"/>
    <w:rsid w:val="003D5C65"/>
    <w:rsid w:val="003E1E81"/>
    <w:rsid w:val="003E3971"/>
    <w:rsid w:val="003E3E74"/>
    <w:rsid w:val="003E5EFC"/>
    <w:rsid w:val="003E6FDD"/>
    <w:rsid w:val="003E7EFA"/>
    <w:rsid w:val="003F6268"/>
    <w:rsid w:val="00402013"/>
    <w:rsid w:val="0040357D"/>
    <w:rsid w:val="0040370C"/>
    <w:rsid w:val="00405164"/>
    <w:rsid w:val="00405A9E"/>
    <w:rsid w:val="00405CB1"/>
    <w:rsid w:val="00411CE9"/>
    <w:rsid w:val="004411EF"/>
    <w:rsid w:val="00443014"/>
    <w:rsid w:val="00443DC2"/>
    <w:rsid w:val="00446CBC"/>
    <w:rsid w:val="00447A34"/>
    <w:rsid w:val="00452CE0"/>
    <w:rsid w:val="00452E08"/>
    <w:rsid w:val="004600FD"/>
    <w:rsid w:val="00460181"/>
    <w:rsid w:val="004657B4"/>
    <w:rsid w:val="004671C1"/>
    <w:rsid w:val="00472341"/>
    <w:rsid w:val="00472989"/>
    <w:rsid w:val="00476A66"/>
    <w:rsid w:val="00482198"/>
    <w:rsid w:val="00483A48"/>
    <w:rsid w:val="004869E3"/>
    <w:rsid w:val="00493971"/>
    <w:rsid w:val="00493C2F"/>
    <w:rsid w:val="004A4504"/>
    <w:rsid w:val="004B085E"/>
    <w:rsid w:val="004B2FB0"/>
    <w:rsid w:val="004B767F"/>
    <w:rsid w:val="004C0ADE"/>
    <w:rsid w:val="004C4D37"/>
    <w:rsid w:val="004D6442"/>
    <w:rsid w:val="004D7B7E"/>
    <w:rsid w:val="004F1B3E"/>
    <w:rsid w:val="004F2FE5"/>
    <w:rsid w:val="004F7DDE"/>
    <w:rsid w:val="0050440A"/>
    <w:rsid w:val="0051123A"/>
    <w:rsid w:val="00514C1C"/>
    <w:rsid w:val="005221EF"/>
    <w:rsid w:val="00524CE3"/>
    <w:rsid w:val="00527CAC"/>
    <w:rsid w:val="00530B47"/>
    <w:rsid w:val="00535DA8"/>
    <w:rsid w:val="005410B2"/>
    <w:rsid w:val="00551328"/>
    <w:rsid w:val="005517AA"/>
    <w:rsid w:val="00557120"/>
    <w:rsid w:val="005571BA"/>
    <w:rsid w:val="0056144F"/>
    <w:rsid w:val="00570B1B"/>
    <w:rsid w:val="00571425"/>
    <w:rsid w:val="00584F74"/>
    <w:rsid w:val="005961D8"/>
    <w:rsid w:val="005A4C5A"/>
    <w:rsid w:val="005A7342"/>
    <w:rsid w:val="005B6C55"/>
    <w:rsid w:val="005B7B2B"/>
    <w:rsid w:val="005C66F4"/>
    <w:rsid w:val="005C732D"/>
    <w:rsid w:val="005D2287"/>
    <w:rsid w:val="005D23DD"/>
    <w:rsid w:val="005D2869"/>
    <w:rsid w:val="005D6115"/>
    <w:rsid w:val="005D6DB8"/>
    <w:rsid w:val="005E0DCC"/>
    <w:rsid w:val="005E333C"/>
    <w:rsid w:val="005E6343"/>
    <w:rsid w:val="005F0D67"/>
    <w:rsid w:val="005F52AD"/>
    <w:rsid w:val="005F6031"/>
    <w:rsid w:val="00600496"/>
    <w:rsid w:val="006013E4"/>
    <w:rsid w:val="0060195B"/>
    <w:rsid w:val="00602122"/>
    <w:rsid w:val="006027EC"/>
    <w:rsid w:val="006077CC"/>
    <w:rsid w:val="006125E0"/>
    <w:rsid w:val="00617E72"/>
    <w:rsid w:val="00621AAC"/>
    <w:rsid w:val="006234A0"/>
    <w:rsid w:val="0062486B"/>
    <w:rsid w:val="0062496F"/>
    <w:rsid w:val="00627D20"/>
    <w:rsid w:val="00637236"/>
    <w:rsid w:val="00637974"/>
    <w:rsid w:val="00645E53"/>
    <w:rsid w:val="006464F8"/>
    <w:rsid w:val="00650580"/>
    <w:rsid w:val="00657A03"/>
    <w:rsid w:val="00662B57"/>
    <w:rsid w:val="00664DA8"/>
    <w:rsid w:val="00667C0E"/>
    <w:rsid w:val="00672234"/>
    <w:rsid w:val="00675D7D"/>
    <w:rsid w:val="00675EDE"/>
    <w:rsid w:val="006847A6"/>
    <w:rsid w:val="006A19AD"/>
    <w:rsid w:val="006A32D6"/>
    <w:rsid w:val="006A7F26"/>
    <w:rsid w:val="006C0C86"/>
    <w:rsid w:val="006C210B"/>
    <w:rsid w:val="006C273A"/>
    <w:rsid w:val="006C468A"/>
    <w:rsid w:val="006C5589"/>
    <w:rsid w:val="006D04EB"/>
    <w:rsid w:val="006D3C70"/>
    <w:rsid w:val="006E6074"/>
    <w:rsid w:val="007018EA"/>
    <w:rsid w:val="007069C7"/>
    <w:rsid w:val="00713364"/>
    <w:rsid w:val="007204C8"/>
    <w:rsid w:val="00720F0C"/>
    <w:rsid w:val="00722C8A"/>
    <w:rsid w:val="007243E1"/>
    <w:rsid w:val="007257A5"/>
    <w:rsid w:val="00725803"/>
    <w:rsid w:val="00730C40"/>
    <w:rsid w:val="00731995"/>
    <w:rsid w:val="00732B3B"/>
    <w:rsid w:val="00734852"/>
    <w:rsid w:val="00741C00"/>
    <w:rsid w:val="00741CC9"/>
    <w:rsid w:val="00744B85"/>
    <w:rsid w:val="00744F97"/>
    <w:rsid w:val="00747269"/>
    <w:rsid w:val="007474E7"/>
    <w:rsid w:val="00750921"/>
    <w:rsid w:val="0075262C"/>
    <w:rsid w:val="00755612"/>
    <w:rsid w:val="0075789A"/>
    <w:rsid w:val="00773D75"/>
    <w:rsid w:val="00780316"/>
    <w:rsid w:val="00781221"/>
    <w:rsid w:val="00781D73"/>
    <w:rsid w:val="00783FC2"/>
    <w:rsid w:val="007875E6"/>
    <w:rsid w:val="007878C0"/>
    <w:rsid w:val="00793802"/>
    <w:rsid w:val="007B1EB7"/>
    <w:rsid w:val="007B46BF"/>
    <w:rsid w:val="007C0D49"/>
    <w:rsid w:val="007C1462"/>
    <w:rsid w:val="007D24FB"/>
    <w:rsid w:val="007D6DB7"/>
    <w:rsid w:val="007E01B5"/>
    <w:rsid w:val="007E3289"/>
    <w:rsid w:val="007E369C"/>
    <w:rsid w:val="007E3FD3"/>
    <w:rsid w:val="007F1904"/>
    <w:rsid w:val="007F1D4B"/>
    <w:rsid w:val="007F4053"/>
    <w:rsid w:val="007F454D"/>
    <w:rsid w:val="007F6AA6"/>
    <w:rsid w:val="00800745"/>
    <w:rsid w:val="00803B63"/>
    <w:rsid w:val="0080709A"/>
    <w:rsid w:val="0081195D"/>
    <w:rsid w:val="00811D85"/>
    <w:rsid w:val="008159AD"/>
    <w:rsid w:val="008244EF"/>
    <w:rsid w:val="0083083B"/>
    <w:rsid w:val="00832BAE"/>
    <w:rsid w:val="0084033D"/>
    <w:rsid w:val="00840BC9"/>
    <w:rsid w:val="00850501"/>
    <w:rsid w:val="00856B98"/>
    <w:rsid w:val="008807AA"/>
    <w:rsid w:val="00883FCF"/>
    <w:rsid w:val="00885239"/>
    <w:rsid w:val="00885573"/>
    <w:rsid w:val="00895D40"/>
    <w:rsid w:val="008976E7"/>
    <w:rsid w:val="008A36C7"/>
    <w:rsid w:val="008A478B"/>
    <w:rsid w:val="008B124A"/>
    <w:rsid w:val="008B1696"/>
    <w:rsid w:val="008C02EE"/>
    <w:rsid w:val="008C49B6"/>
    <w:rsid w:val="008D0644"/>
    <w:rsid w:val="008D143A"/>
    <w:rsid w:val="008D2A68"/>
    <w:rsid w:val="008D35A9"/>
    <w:rsid w:val="008D3726"/>
    <w:rsid w:val="008E29A6"/>
    <w:rsid w:val="008E3E0E"/>
    <w:rsid w:val="008E4A2E"/>
    <w:rsid w:val="008F0856"/>
    <w:rsid w:val="009002C9"/>
    <w:rsid w:val="00911C66"/>
    <w:rsid w:val="009120B5"/>
    <w:rsid w:val="00912948"/>
    <w:rsid w:val="009141E1"/>
    <w:rsid w:val="009160E6"/>
    <w:rsid w:val="009240F9"/>
    <w:rsid w:val="00924A7B"/>
    <w:rsid w:val="009259C2"/>
    <w:rsid w:val="00943308"/>
    <w:rsid w:val="00944CFF"/>
    <w:rsid w:val="00944E32"/>
    <w:rsid w:val="0095187C"/>
    <w:rsid w:val="00955DE3"/>
    <w:rsid w:val="00963D70"/>
    <w:rsid w:val="00966CB7"/>
    <w:rsid w:val="0097207E"/>
    <w:rsid w:val="00975584"/>
    <w:rsid w:val="00993972"/>
    <w:rsid w:val="009971BB"/>
    <w:rsid w:val="009A1E01"/>
    <w:rsid w:val="009A3622"/>
    <w:rsid w:val="009A7D23"/>
    <w:rsid w:val="009B3162"/>
    <w:rsid w:val="009C1A93"/>
    <w:rsid w:val="009D20CC"/>
    <w:rsid w:val="009D5676"/>
    <w:rsid w:val="009D6CEB"/>
    <w:rsid w:val="009E08ED"/>
    <w:rsid w:val="009E27F9"/>
    <w:rsid w:val="009F01DF"/>
    <w:rsid w:val="009F087A"/>
    <w:rsid w:val="009F12DE"/>
    <w:rsid w:val="009F3E2E"/>
    <w:rsid w:val="009F5E12"/>
    <w:rsid w:val="009F6794"/>
    <w:rsid w:val="009F772C"/>
    <w:rsid w:val="00A03721"/>
    <w:rsid w:val="00A045A0"/>
    <w:rsid w:val="00A0791D"/>
    <w:rsid w:val="00A102BA"/>
    <w:rsid w:val="00A11AA6"/>
    <w:rsid w:val="00A16AC6"/>
    <w:rsid w:val="00A208C4"/>
    <w:rsid w:val="00A20A58"/>
    <w:rsid w:val="00A21DFF"/>
    <w:rsid w:val="00A23621"/>
    <w:rsid w:val="00A23AA2"/>
    <w:rsid w:val="00A25A74"/>
    <w:rsid w:val="00A3137D"/>
    <w:rsid w:val="00A324B6"/>
    <w:rsid w:val="00A32EC4"/>
    <w:rsid w:val="00A34E1A"/>
    <w:rsid w:val="00A3726A"/>
    <w:rsid w:val="00A437F7"/>
    <w:rsid w:val="00A511B3"/>
    <w:rsid w:val="00A51798"/>
    <w:rsid w:val="00A52A14"/>
    <w:rsid w:val="00A538E5"/>
    <w:rsid w:val="00A566C7"/>
    <w:rsid w:val="00A62BB5"/>
    <w:rsid w:val="00A6793D"/>
    <w:rsid w:val="00A73ABE"/>
    <w:rsid w:val="00A7459C"/>
    <w:rsid w:val="00A7476C"/>
    <w:rsid w:val="00A75193"/>
    <w:rsid w:val="00A76988"/>
    <w:rsid w:val="00A84CED"/>
    <w:rsid w:val="00A93DA4"/>
    <w:rsid w:val="00AA1E19"/>
    <w:rsid w:val="00AA29A3"/>
    <w:rsid w:val="00AA5353"/>
    <w:rsid w:val="00AB2AF2"/>
    <w:rsid w:val="00AB69AC"/>
    <w:rsid w:val="00AB73A8"/>
    <w:rsid w:val="00AD18D8"/>
    <w:rsid w:val="00AD1964"/>
    <w:rsid w:val="00AE010D"/>
    <w:rsid w:val="00AE153F"/>
    <w:rsid w:val="00AE4480"/>
    <w:rsid w:val="00AF5EE6"/>
    <w:rsid w:val="00AF704D"/>
    <w:rsid w:val="00B032A0"/>
    <w:rsid w:val="00B03329"/>
    <w:rsid w:val="00B12C91"/>
    <w:rsid w:val="00B12CFA"/>
    <w:rsid w:val="00B20F24"/>
    <w:rsid w:val="00B25052"/>
    <w:rsid w:val="00B26CCF"/>
    <w:rsid w:val="00B30ACF"/>
    <w:rsid w:val="00B3139C"/>
    <w:rsid w:val="00B318AB"/>
    <w:rsid w:val="00B34BDB"/>
    <w:rsid w:val="00B37FED"/>
    <w:rsid w:val="00B416E8"/>
    <w:rsid w:val="00B42F32"/>
    <w:rsid w:val="00B43256"/>
    <w:rsid w:val="00B444C8"/>
    <w:rsid w:val="00B46199"/>
    <w:rsid w:val="00B53045"/>
    <w:rsid w:val="00B571C4"/>
    <w:rsid w:val="00B618FB"/>
    <w:rsid w:val="00B61DF8"/>
    <w:rsid w:val="00B65991"/>
    <w:rsid w:val="00B70628"/>
    <w:rsid w:val="00B72C93"/>
    <w:rsid w:val="00B77986"/>
    <w:rsid w:val="00B8016E"/>
    <w:rsid w:val="00B80EAA"/>
    <w:rsid w:val="00B84905"/>
    <w:rsid w:val="00B91C5B"/>
    <w:rsid w:val="00B938B8"/>
    <w:rsid w:val="00B96FDF"/>
    <w:rsid w:val="00BA06FD"/>
    <w:rsid w:val="00BA0763"/>
    <w:rsid w:val="00BA2715"/>
    <w:rsid w:val="00BA557C"/>
    <w:rsid w:val="00BA6BF5"/>
    <w:rsid w:val="00BA79F7"/>
    <w:rsid w:val="00BC5D83"/>
    <w:rsid w:val="00BD1FFC"/>
    <w:rsid w:val="00BE01D9"/>
    <w:rsid w:val="00BE5CB1"/>
    <w:rsid w:val="00BE7CA4"/>
    <w:rsid w:val="00BF4F74"/>
    <w:rsid w:val="00BF7918"/>
    <w:rsid w:val="00C006B5"/>
    <w:rsid w:val="00C04600"/>
    <w:rsid w:val="00C06137"/>
    <w:rsid w:val="00C069A9"/>
    <w:rsid w:val="00C0729A"/>
    <w:rsid w:val="00C07370"/>
    <w:rsid w:val="00C0760D"/>
    <w:rsid w:val="00C078B4"/>
    <w:rsid w:val="00C169D4"/>
    <w:rsid w:val="00C20136"/>
    <w:rsid w:val="00C27A6A"/>
    <w:rsid w:val="00C30011"/>
    <w:rsid w:val="00C30CEF"/>
    <w:rsid w:val="00C30DC4"/>
    <w:rsid w:val="00C31103"/>
    <w:rsid w:val="00C3401C"/>
    <w:rsid w:val="00C41542"/>
    <w:rsid w:val="00C43E5A"/>
    <w:rsid w:val="00C51AAB"/>
    <w:rsid w:val="00C53786"/>
    <w:rsid w:val="00C621BE"/>
    <w:rsid w:val="00C706E2"/>
    <w:rsid w:val="00C872FA"/>
    <w:rsid w:val="00C9482D"/>
    <w:rsid w:val="00C94859"/>
    <w:rsid w:val="00C96ECE"/>
    <w:rsid w:val="00CA04FE"/>
    <w:rsid w:val="00CB3814"/>
    <w:rsid w:val="00CB7169"/>
    <w:rsid w:val="00CC0D04"/>
    <w:rsid w:val="00CC0E14"/>
    <w:rsid w:val="00CD3C06"/>
    <w:rsid w:val="00CD40D6"/>
    <w:rsid w:val="00CD46FD"/>
    <w:rsid w:val="00CD4EF7"/>
    <w:rsid w:val="00CE0FF6"/>
    <w:rsid w:val="00CE2B76"/>
    <w:rsid w:val="00CE332C"/>
    <w:rsid w:val="00CE43AF"/>
    <w:rsid w:val="00CF01F5"/>
    <w:rsid w:val="00CF020B"/>
    <w:rsid w:val="00CF168C"/>
    <w:rsid w:val="00CF22EF"/>
    <w:rsid w:val="00CF7E20"/>
    <w:rsid w:val="00D0066A"/>
    <w:rsid w:val="00D11E9C"/>
    <w:rsid w:val="00D17578"/>
    <w:rsid w:val="00D45428"/>
    <w:rsid w:val="00D46581"/>
    <w:rsid w:val="00D47CD3"/>
    <w:rsid w:val="00D5109A"/>
    <w:rsid w:val="00D51812"/>
    <w:rsid w:val="00D6305F"/>
    <w:rsid w:val="00D707BA"/>
    <w:rsid w:val="00D70D97"/>
    <w:rsid w:val="00D714BA"/>
    <w:rsid w:val="00D80377"/>
    <w:rsid w:val="00D80A6A"/>
    <w:rsid w:val="00D9167F"/>
    <w:rsid w:val="00D95F4A"/>
    <w:rsid w:val="00D97AEA"/>
    <w:rsid w:val="00DA1B7A"/>
    <w:rsid w:val="00DA61D1"/>
    <w:rsid w:val="00DB2C01"/>
    <w:rsid w:val="00DC6886"/>
    <w:rsid w:val="00DC7D1B"/>
    <w:rsid w:val="00DD1EDB"/>
    <w:rsid w:val="00DD303C"/>
    <w:rsid w:val="00DE3772"/>
    <w:rsid w:val="00DF1897"/>
    <w:rsid w:val="00DF1AB1"/>
    <w:rsid w:val="00DF1C6D"/>
    <w:rsid w:val="00DF407E"/>
    <w:rsid w:val="00DF55A0"/>
    <w:rsid w:val="00DF5E09"/>
    <w:rsid w:val="00E0054F"/>
    <w:rsid w:val="00E01B3F"/>
    <w:rsid w:val="00E03D43"/>
    <w:rsid w:val="00E06C50"/>
    <w:rsid w:val="00E16225"/>
    <w:rsid w:val="00E26A00"/>
    <w:rsid w:val="00E34897"/>
    <w:rsid w:val="00E459A4"/>
    <w:rsid w:val="00E47F91"/>
    <w:rsid w:val="00E52A35"/>
    <w:rsid w:val="00E54055"/>
    <w:rsid w:val="00E64BB3"/>
    <w:rsid w:val="00E667BC"/>
    <w:rsid w:val="00E6680A"/>
    <w:rsid w:val="00E72CAD"/>
    <w:rsid w:val="00E745D2"/>
    <w:rsid w:val="00E760D8"/>
    <w:rsid w:val="00E776BF"/>
    <w:rsid w:val="00E837A7"/>
    <w:rsid w:val="00E941AE"/>
    <w:rsid w:val="00EA0675"/>
    <w:rsid w:val="00EC2B08"/>
    <w:rsid w:val="00EC7A43"/>
    <w:rsid w:val="00EC7F5E"/>
    <w:rsid w:val="00ED0D44"/>
    <w:rsid w:val="00ED53E4"/>
    <w:rsid w:val="00ED783A"/>
    <w:rsid w:val="00EE3704"/>
    <w:rsid w:val="00EE4FB6"/>
    <w:rsid w:val="00EF43B6"/>
    <w:rsid w:val="00EF55A9"/>
    <w:rsid w:val="00EF7832"/>
    <w:rsid w:val="00F00917"/>
    <w:rsid w:val="00F04002"/>
    <w:rsid w:val="00F17A7E"/>
    <w:rsid w:val="00F366F5"/>
    <w:rsid w:val="00F379F4"/>
    <w:rsid w:val="00F4011E"/>
    <w:rsid w:val="00F4057C"/>
    <w:rsid w:val="00F412F0"/>
    <w:rsid w:val="00F4151A"/>
    <w:rsid w:val="00F422BA"/>
    <w:rsid w:val="00F45BD1"/>
    <w:rsid w:val="00F54904"/>
    <w:rsid w:val="00F57CF6"/>
    <w:rsid w:val="00F62144"/>
    <w:rsid w:val="00F63996"/>
    <w:rsid w:val="00F64387"/>
    <w:rsid w:val="00F6492F"/>
    <w:rsid w:val="00F65B40"/>
    <w:rsid w:val="00F66542"/>
    <w:rsid w:val="00F752C3"/>
    <w:rsid w:val="00F76138"/>
    <w:rsid w:val="00F803BB"/>
    <w:rsid w:val="00F942E5"/>
    <w:rsid w:val="00F95EA8"/>
    <w:rsid w:val="00F96859"/>
    <w:rsid w:val="00FA168F"/>
    <w:rsid w:val="00FB25B2"/>
    <w:rsid w:val="00FC5749"/>
    <w:rsid w:val="00FD2837"/>
    <w:rsid w:val="00FD2952"/>
    <w:rsid w:val="00FE1604"/>
    <w:rsid w:val="00FE16B2"/>
    <w:rsid w:val="00FE6686"/>
    <w:rsid w:val="00FF1347"/>
  </w:rsids>
  <m:mathPr>
    <m:mathFont m:val="Cambria Math"/>
    <m:brkBin m:val="before"/>
    <m:brkBinSub m:val="--"/>
    <m:smallFrac m:val="off"/>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4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32"/>
    <w:rPr>
      <w:rFonts w:ascii="Tahoma" w:hAnsi="Tahoma" w:cs="Tahoma"/>
      <w:sz w:val="16"/>
      <w:szCs w:val="16"/>
      <w:lang w:val="en-US"/>
    </w:rPr>
  </w:style>
  <w:style w:type="character" w:styleId="Hyperlink">
    <w:name w:val="Hyperlink"/>
    <w:basedOn w:val="DefaultParagraphFont"/>
    <w:uiPriority w:val="99"/>
    <w:unhideWhenUsed/>
    <w:rsid w:val="004671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9" Type="http://schemas.openxmlformats.org/officeDocument/2006/relationships/image" Target="media/image36.emf"/><Relationship Id="rId3" Type="http://schemas.openxmlformats.org/officeDocument/2006/relationships/webSettings" Target="webSettings.xml"/><Relationship Id="rId21" Type="http://schemas.openxmlformats.org/officeDocument/2006/relationships/image" Target="media/image18.emf"/><Relationship Id="rId34" Type="http://schemas.openxmlformats.org/officeDocument/2006/relationships/image" Target="media/image31.emf"/><Relationship Id="rId42" Type="http://schemas.openxmlformats.org/officeDocument/2006/relationships/image" Target="media/image39.emf"/><Relationship Id="rId47" Type="http://schemas.openxmlformats.org/officeDocument/2006/relationships/image" Target="media/image44.emf"/><Relationship Id="rId50" Type="http://schemas.openxmlformats.org/officeDocument/2006/relationships/image" Target="media/image47.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38" Type="http://schemas.openxmlformats.org/officeDocument/2006/relationships/image" Target="media/image35.emf"/><Relationship Id="rId46" Type="http://schemas.openxmlformats.org/officeDocument/2006/relationships/image" Target="media/image43.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41" Type="http://schemas.openxmlformats.org/officeDocument/2006/relationships/image" Target="media/image38.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37" Type="http://schemas.openxmlformats.org/officeDocument/2006/relationships/image" Target="media/image34.emf"/><Relationship Id="rId40" Type="http://schemas.openxmlformats.org/officeDocument/2006/relationships/image" Target="media/image37.emf"/><Relationship Id="rId45" Type="http://schemas.openxmlformats.org/officeDocument/2006/relationships/image" Target="media/image42.emf"/><Relationship Id="rId53"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image" Target="media/image33.emf"/><Relationship Id="rId49" Type="http://schemas.openxmlformats.org/officeDocument/2006/relationships/image" Target="media/image46.emf"/><Relationship Id="rId10" Type="http://schemas.openxmlformats.org/officeDocument/2006/relationships/image" Target="media/image7.emf"/><Relationship Id="rId19" Type="http://schemas.openxmlformats.org/officeDocument/2006/relationships/image" Target="media/image16.emf"/><Relationship Id="rId31" Type="http://schemas.openxmlformats.org/officeDocument/2006/relationships/image" Target="media/image28.emf"/><Relationship Id="rId44" Type="http://schemas.openxmlformats.org/officeDocument/2006/relationships/image" Target="media/image41.emf"/><Relationship Id="rId52"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image" Target="media/image32.emf"/><Relationship Id="rId43" Type="http://schemas.openxmlformats.org/officeDocument/2006/relationships/image" Target="media/image40.emf"/><Relationship Id="rId48" Type="http://schemas.openxmlformats.org/officeDocument/2006/relationships/image" Target="media/image45.emf"/><Relationship Id="rId8" Type="http://schemas.openxmlformats.org/officeDocument/2006/relationships/image" Target="media/image5.emf"/><Relationship Id="rId51" Type="http://schemas.openxmlformats.org/officeDocument/2006/relationships/image" Target="media/image48.emf"/></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2932</TotalTime>
  <Pages>24</Pages>
  <Words>771</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jiangzhiy</dc:creator>
  <cp:lastModifiedBy>jiangzhiy</cp:lastModifiedBy>
  <cp:revision>16</cp:revision>
  <dcterms:created xsi:type="dcterms:W3CDTF">2011-10-09T18:07:00Z</dcterms:created>
  <dcterms:modified xsi:type="dcterms:W3CDTF">2011-11-20T16:27:00Z</dcterms:modified>
</cp:coreProperties>
</file>