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FB258" w14:textId="77777777" w:rsidR="00EB7F89" w:rsidRDefault="00412830" w:rsidP="00412830">
      <w:pPr>
        <w:pStyle w:val="Title"/>
        <w:rPr>
          <w:lang w:val="en-GB"/>
        </w:rPr>
      </w:pPr>
      <w:r w:rsidRPr="00412830">
        <w:rPr>
          <w:lang w:val="en-GB"/>
        </w:rPr>
        <w:t>PROCESS REPORT STRUCTURE</w:t>
      </w:r>
    </w:p>
    <w:p w14:paraId="7419C7F6" w14:textId="77777777" w:rsidR="00690409" w:rsidRPr="00690409" w:rsidRDefault="00690409" w:rsidP="00690409">
      <w:pPr>
        <w:rPr>
          <w:i/>
          <w:lang w:val="en-GB"/>
        </w:rPr>
      </w:pPr>
      <w:r w:rsidRPr="00690409">
        <w:rPr>
          <w:i/>
          <w:lang w:val="en-GB"/>
        </w:rPr>
        <w:t xml:space="preserve">”No man is an island, entire of </w:t>
      </w:r>
      <w:proofErr w:type="gramStart"/>
      <w:r w:rsidRPr="00690409">
        <w:rPr>
          <w:i/>
          <w:lang w:val="en-GB"/>
        </w:rPr>
        <w:t>itself</w:t>
      </w:r>
      <w:proofErr w:type="gramEnd"/>
      <w:r w:rsidRPr="00690409">
        <w:rPr>
          <w:i/>
          <w:lang w:val="en-GB"/>
        </w:rPr>
        <w:t>”.</w:t>
      </w:r>
      <w:r w:rsidRPr="00690409">
        <w:rPr>
          <w:lang w:val="en-GB"/>
        </w:rPr>
        <w:t xml:space="preserve"> John Donne.</w:t>
      </w:r>
    </w:p>
    <w:p w14:paraId="1C191B16" w14:textId="77777777" w:rsidR="00690409" w:rsidRPr="00690409" w:rsidRDefault="00690409" w:rsidP="00690409"/>
    <w:p w14:paraId="0A30D211" w14:textId="77777777" w:rsidR="00412830" w:rsidRPr="00192B77" w:rsidRDefault="00412830" w:rsidP="00412830">
      <w:pPr>
        <w:pStyle w:val="ListParagraph"/>
        <w:numPr>
          <w:ilvl w:val="0"/>
          <w:numId w:val="4"/>
        </w:numPr>
        <w:rPr>
          <w:b/>
          <w:lang w:val="en-GB"/>
        </w:rPr>
      </w:pPr>
      <w:r w:rsidRPr="00192B77">
        <w:rPr>
          <w:b/>
          <w:lang w:val="en-GB"/>
        </w:rPr>
        <w:t>Table of content</w:t>
      </w:r>
    </w:p>
    <w:p w14:paraId="0DF79D10" w14:textId="77777777" w:rsidR="00A12A85" w:rsidRDefault="00A12A85" w:rsidP="00A12A85">
      <w:pPr>
        <w:pStyle w:val="ListParagraph"/>
        <w:numPr>
          <w:ilvl w:val="0"/>
          <w:numId w:val="4"/>
        </w:numPr>
        <w:rPr>
          <w:lang w:val="en-GB"/>
        </w:rPr>
      </w:pPr>
      <w:r w:rsidRPr="00192B77">
        <w:rPr>
          <w:b/>
          <w:lang w:val="en-GB"/>
        </w:rPr>
        <w:t>Introduction.</w:t>
      </w:r>
      <w:r>
        <w:rPr>
          <w:lang w:val="en-GB"/>
        </w:rPr>
        <w:t xml:space="preserve"> What is </w:t>
      </w:r>
      <w:proofErr w:type="spellStart"/>
      <w:r>
        <w:rPr>
          <w:lang w:val="en-GB"/>
        </w:rPr>
        <w:t>EiT</w:t>
      </w:r>
      <w:proofErr w:type="spellEnd"/>
      <w:r>
        <w:rPr>
          <w:lang w:val="en-GB"/>
        </w:rPr>
        <w:t xml:space="preserve">, and what </w:t>
      </w:r>
      <w:proofErr w:type="gramStart"/>
      <w:r>
        <w:rPr>
          <w:lang w:val="en-GB"/>
        </w:rPr>
        <w:t>is the goals</w:t>
      </w:r>
      <w:proofErr w:type="gramEnd"/>
      <w:r>
        <w:rPr>
          <w:lang w:val="en-GB"/>
        </w:rPr>
        <w:t xml:space="preserve"> of </w:t>
      </w:r>
      <w:proofErr w:type="spellStart"/>
      <w:r>
        <w:rPr>
          <w:lang w:val="en-GB"/>
        </w:rPr>
        <w:t>EiT</w:t>
      </w:r>
      <w:proofErr w:type="spellEnd"/>
      <w:r>
        <w:rPr>
          <w:lang w:val="en-GB"/>
        </w:rPr>
        <w:t xml:space="preserve">? A little theory on what a group is, what group/team work in general is, some advantages of team work, and also difficulties that can occur. </w:t>
      </w:r>
      <w:r w:rsidR="00367DDE">
        <w:rPr>
          <w:lang w:val="en-GB"/>
        </w:rPr>
        <w:t xml:space="preserve">Johnson &amp; Johnson (2006) can be used as literature here, as they describe the importance of group constellations, and what a group is, plus the dynamics of a group. </w:t>
      </w:r>
    </w:p>
    <w:p w14:paraId="6F511BD8" w14:textId="77777777" w:rsidR="00A12A85" w:rsidRPr="00A12A85" w:rsidRDefault="00A12A85" w:rsidP="00A12A85">
      <w:pPr>
        <w:pStyle w:val="ListParagraph"/>
        <w:ind w:left="1069" w:firstLine="0"/>
        <w:rPr>
          <w:lang w:val="en-GB"/>
        </w:rPr>
      </w:pPr>
    </w:p>
    <w:p w14:paraId="15A60DAE" w14:textId="77777777" w:rsidR="00412830" w:rsidRDefault="00412830" w:rsidP="00412830">
      <w:pPr>
        <w:pStyle w:val="ListParagraph"/>
        <w:numPr>
          <w:ilvl w:val="0"/>
          <w:numId w:val="4"/>
        </w:numPr>
        <w:rPr>
          <w:lang w:val="en-GB"/>
        </w:rPr>
      </w:pPr>
      <w:r w:rsidRPr="00192B77">
        <w:rPr>
          <w:b/>
          <w:lang w:val="en-GB"/>
        </w:rPr>
        <w:t>Short presentation</w:t>
      </w:r>
      <w:r>
        <w:rPr>
          <w:lang w:val="en-GB"/>
        </w:rPr>
        <w:t xml:space="preserve"> of members of the group and what each brings “to the table” in terms of academic background. Also with a short “self-diagnosis” from each member, according to Johnson &amp; Johnson. (2006). </w:t>
      </w:r>
      <w:r>
        <w:rPr>
          <w:i/>
          <w:lang w:val="en-GB"/>
        </w:rPr>
        <w:t xml:space="preserve">Joining together. Group theory and group skills. </w:t>
      </w:r>
      <w:r w:rsidRPr="006F66B4">
        <w:rPr>
          <w:color w:val="FF0000"/>
          <w:lang w:val="en-GB"/>
        </w:rPr>
        <w:t>Pearson</w:t>
      </w:r>
      <w:r>
        <w:rPr>
          <w:lang w:val="en-GB"/>
        </w:rPr>
        <w:t>. This is so we are more able to show what prerequisites each member had both for the academic topic of</w:t>
      </w:r>
      <w:r w:rsidR="004D5862">
        <w:rPr>
          <w:lang w:val="en-GB"/>
        </w:rPr>
        <w:t xml:space="preserve"> work and also group/team work. This will make the conflicts and misunderstandings in the group situation easier to understand while reading the process report. </w:t>
      </w:r>
    </w:p>
    <w:p w14:paraId="1E678861" w14:textId="77777777" w:rsidR="00412830" w:rsidRDefault="00412830" w:rsidP="00412830">
      <w:pPr>
        <w:pStyle w:val="ListParagraph"/>
        <w:numPr>
          <w:ilvl w:val="1"/>
          <w:numId w:val="4"/>
        </w:numPr>
        <w:rPr>
          <w:lang w:val="en-GB"/>
        </w:rPr>
      </w:pPr>
      <w:proofErr w:type="spellStart"/>
      <w:r>
        <w:rPr>
          <w:lang w:val="en-GB"/>
        </w:rPr>
        <w:t>Berit</w:t>
      </w:r>
      <w:proofErr w:type="spellEnd"/>
    </w:p>
    <w:p w14:paraId="04E7C59D" w14:textId="77777777" w:rsidR="00412830" w:rsidRDefault="00412830" w:rsidP="00412830">
      <w:pPr>
        <w:pStyle w:val="ListParagraph"/>
        <w:numPr>
          <w:ilvl w:val="1"/>
          <w:numId w:val="4"/>
        </w:numPr>
        <w:rPr>
          <w:lang w:val="en-GB"/>
        </w:rPr>
      </w:pPr>
      <w:proofErr w:type="spellStart"/>
      <w:r>
        <w:rPr>
          <w:lang w:val="en-GB"/>
        </w:rPr>
        <w:t>Fridah</w:t>
      </w:r>
      <w:proofErr w:type="spellEnd"/>
    </w:p>
    <w:p w14:paraId="4A94B961" w14:textId="6E6639A1" w:rsidR="00412830" w:rsidRDefault="00412830" w:rsidP="00412830">
      <w:pPr>
        <w:pStyle w:val="ListParagraph"/>
        <w:numPr>
          <w:ilvl w:val="1"/>
          <w:numId w:val="4"/>
        </w:numPr>
        <w:rPr>
          <w:lang w:val="en-GB"/>
        </w:rPr>
      </w:pPr>
      <w:proofErr w:type="spellStart"/>
      <w:r>
        <w:rPr>
          <w:lang w:val="en-GB"/>
        </w:rPr>
        <w:t>Tadiwos</w:t>
      </w:r>
      <w:proofErr w:type="spellEnd"/>
      <w:r w:rsidR="00AA310B">
        <w:rPr>
          <w:lang w:val="en-GB"/>
        </w:rPr>
        <w:t xml:space="preserve"> (self-diagnosis)</w:t>
      </w:r>
    </w:p>
    <w:p w14:paraId="4698918F" w14:textId="77777777" w:rsidR="00412830" w:rsidRDefault="00412830" w:rsidP="00412830">
      <w:pPr>
        <w:pStyle w:val="ListParagraph"/>
        <w:numPr>
          <w:ilvl w:val="1"/>
          <w:numId w:val="4"/>
        </w:numPr>
        <w:rPr>
          <w:lang w:val="en-GB"/>
        </w:rPr>
      </w:pPr>
      <w:proofErr w:type="spellStart"/>
      <w:r>
        <w:rPr>
          <w:lang w:val="en-GB"/>
        </w:rPr>
        <w:t>Furqan</w:t>
      </w:r>
      <w:bookmarkStart w:id="0" w:name="_GoBack"/>
      <w:bookmarkEnd w:id="0"/>
      <w:proofErr w:type="spellEnd"/>
    </w:p>
    <w:p w14:paraId="6614F430" w14:textId="77777777" w:rsidR="00412830" w:rsidRDefault="00412830" w:rsidP="00412830">
      <w:pPr>
        <w:pStyle w:val="ListParagraph"/>
        <w:numPr>
          <w:ilvl w:val="1"/>
          <w:numId w:val="4"/>
        </w:numPr>
        <w:rPr>
          <w:lang w:val="en-GB"/>
        </w:rPr>
      </w:pPr>
      <w:r>
        <w:rPr>
          <w:lang w:val="en-GB"/>
        </w:rPr>
        <w:t>Christina</w:t>
      </w:r>
    </w:p>
    <w:p w14:paraId="4CE8BC17" w14:textId="77777777" w:rsidR="004D5862" w:rsidRPr="004D5862" w:rsidRDefault="00412830" w:rsidP="004D5862">
      <w:pPr>
        <w:pStyle w:val="ListParagraph"/>
        <w:numPr>
          <w:ilvl w:val="1"/>
          <w:numId w:val="4"/>
        </w:numPr>
        <w:rPr>
          <w:lang w:val="en-GB"/>
        </w:rPr>
      </w:pPr>
      <w:r>
        <w:rPr>
          <w:lang w:val="en-GB"/>
        </w:rPr>
        <w:t xml:space="preserve">Tina </w:t>
      </w:r>
      <w:r w:rsidR="004D5862">
        <w:rPr>
          <w:lang w:val="en-GB"/>
        </w:rPr>
        <w:t xml:space="preserve">(the following is an example, and also shows how much information we can get into a short paragraph): Tina is 24 years old and is doing </w:t>
      </w:r>
      <w:proofErr w:type="gramStart"/>
      <w:r w:rsidR="004D5862">
        <w:rPr>
          <w:lang w:val="en-GB"/>
        </w:rPr>
        <w:t>a masters</w:t>
      </w:r>
      <w:proofErr w:type="gramEnd"/>
      <w:r w:rsidR="004D5862">
        <w:rPr>
          <w:lang w:val="en-GB"/>
        </w:rPr>
        <w:t xml:space="preserve"> in Scandinavian language and literature. She has an academic background in cultural studies, as well as in language and communication plus literature. She felt that from her academic competence she could especially bring the cultural </w:t>
      </w:r>
      <w:proofErr w:type="gramStart"/>
      <w:r w:rsidR="004D5862">
        <w:rPr>
          <w:lang w:val="en-GB"/>
        </w:rPr>
        <w:t>understanding,</w:t>
      </w:r>
      <w:proofErr w:type="gramEnd"/>
      <w:r w:rsidR="004D5862">
        <w:rPr>
          <w:lang w:val="en-GB"/>
        </w:rPr>
        <w:t xml:space="preserve"> and her knowledge about communication and writing into the group/project. With this she would be able to understand different people, to do </w:t>
      </w:r>
      <w:proofErr w:type="gramStart"/>
      <w:r w:rsidR="004D5862">
        <w:rPr>
          <w:lang w:val="en-GB"/>
        </w:rPr>
        <w:t>written</w:t>
      </w:r>
      <w:proofErr w:type="gramEnd"/>
      <w:r w:rsidR="004D5862">
        <w:rPr>
          <w:lang w:val="en-GB"/>
        </w:rPr>
        <w:t xml:space="preserve"> assignments (as for example the questionnaire in Norwegian) and to apply her knowledge in communication both to communicating with the informants and to write good reports. In accordance to Johnson &amp; Johnson’s (2006) criteria for self-diagnosis in group dynamics, she felt that she was always behaving like a leader, and rarely facing conflicts with other group members. </w:t>
      </w:r>
    </w:p>
    <w:p w14:paraId="1784925A" w14:textId="77777777" w:rsidR="00A12A85" w:rsidRPr="00192B77" w:rsidRDefault="00A12A85" w:rsidP="00A12A85">
      <w:pPr>
        <w:pStyle w:val="ListParagraph"/>
        <w:ind w:left="1789" w:firstLine="0"/>
        <w:rPr>
          <w:b/>
          <w:lang w:val="en-GB"/>
        </w:rPr>
      </w:pPr>
    </w:p>
    <w:p w14:paraId="53EF51EC" w14:textId="77777777" w:rsidR="00412830" w:rsidRDefault="00412830" w:rsidP="00412830">
      <w:pPr>
        <w:pStyle w:val="ListParagraph"/>
        <w:numPr>
          <w:ilvl w:val="0"/>
          <w:numId w:val="4"/>
        </w:numPr>
        <w:rPr>
          <w:lang w:val="en-GB"/>
        </w:rPr>
      </w:pPr>
      <w:r w:rsidRPr="00192B77">
        <w:rPr>
          <w:b/>
          <w:lang w:val="en-GB"/>
        </w:rPr>
        <w:t>Development</w:t>
      </w:r>
      <w:r>
        <w:rPr>
          <w:lang w:val="en-GB"/>
        </w:rPr>
        <w:t xml:space="preserve">. Each of the points in this part of the report will include content from our (daily) group reflections, describing specific situations, the reflections about them </w:t>
      </w:r>
      <w:r w:rsidR="00A12A85">
        <w:rPr>
          <w:lang w:val="en-GB"/>
        </w:rPr>
        <w:t>–</w:t>
      </w:r>
      <w:r>
        <w:rPr>
          <w:lang w:val="en-GB"/>
        </w:rPr>
        <w:t xml:space="preserve"> </w:t>
      </w:r>
      <w:r w:rsidR="00A12A85">
        <w:rPr>
          <w:lang w:val="en-GB"/>
        </w:rPr>
        <w:t xml:space="preserve">with theory – and finally action. </w:t>
      </w:r>
    </w:p>
    <w:p w14:paraId="1F26B2AA" w14:textId="77777777" w:rsidR="00412830" w:rsidRPr="00192B77" w:rsidRDefault="00412830" w:rsidP="00412830">
      <w:pPr>
        <w:pStyle w:val="ListParagraph"/>
        <w:numPr>
          <w:ilvl w:val="1"/>
          <w:numId w:val="4"/>
        </w:numPr>
        <w:rPr>
          <w:b/>
          <w:lang w:val="en-GB"/>
        </w:rPr>
      </w:pPr>
      <w:r w:rsidRPr="00192B77">
        <w:rPr>
          <w:b/>
          <w:lang w:val="en-GB"/>
        </w:rPr>
        <w:t>Forming the group (week 1)</w:t>
      </w:r>
    </w:p>
    <w:p w14:paraId="2AA0D4C3" w14:textId="77777777" w:rsidR="00192B77" w:rsidRDefault="00192B77" w:rsidP="00192B77">
      <w:pPr>
        <w:pStyle w:val="ListParagraph"/>
        <w:numPr>
          <w:ilvl w:val="2"/>
          <w:numId w:val="4"/>
        </w:numPr>
        <w:rPr>
          <w:lang w:val="en-GB"/>
        </w:rPr>
      </w:pPr>
      <w:r>
        <w:rPr>
          <w:lang w:val="en-GB"/>
        </w:rPr>
        <w:t xml:space="preserve">Structuring the group, making norms (contract) and </w:t>
      </w:r>
      <w:r w:rsidRPr="006F66B4">
        <w:rPr>
          <w:color w:val="FF0000"/>
          <w:lang w:val="en-GB"/>
        </w:rPr>
        <w:t xml:space="preserve">setting roles </w:t>
      </w:r>
      <w:r>
        <w:rPr>
          <w:lang w:val="en-GB"/>
        </w:rPr>
        <w:t xml:space="preserve">(Johnson &amp; Johnson, p. 7). </w:t>
      </w:r>
    </w:p>
    <w:p w14:paraId="770F0EBC" w14:textId="77777777" w:rsidR="00A12A85" w:rsidRPr="00412830" w:rsidRDefault="00A12A85" w:rsidP="00A12A85">
      <w:pPr>
        <w:pStyle w:val="ListParagraph"/>
        <w:numPr>
          <w:ilvl w:val="2"/>
          <w:numId w:val="4"/>
        </w:numPr>
        <w:rPr>
          <w:lang w:val="en-GB"/>
        </w:rPr>
      </w:pPr>
      <w:r>
        <w:rPr>
          <w:lang w:val="en-GB"/>
        </w:rPr>
        <w:t xml:space="preserve">The competence triangle </w:t>
      </w:r>
    </w:p>
    <w:p w14:paraId="17B53098" w14:textId="77777777" w:rsidR="00412830" w:rsidRPr="00192B77" w:rsidRDefault="00412830" w:rsidP="00412830">
      <w:pPr>
        <w:pStyle w:val="ListParagraph"/>
        <w:numPr>
          <w:ilvl w:val="1"/>
          <w:numId w:val="4"/>
        </w:numPr>
        <w:rPr>
          <w:b/>
          <w:lang w:val="en-GB"/>
        </w:rPr>
      </w:pPr>
      <w:r w:rsidRPr="00192B77">
        <w:rPr>
          <w:b/>
          <w:lang w:val="en-GB"/>
        </w:rPr>
        <w:t>Developing the project  (week 2)</w:t>
      </w:r>
    </w:p>
    <w:p w14:paraId="1D15F915" w14:textId="77777777" w:rsidR="00A12A85" w:rsidRDefault="00A12A85" w:rsidP="00A12A85">
      <w:pPr>
        <w:pStyle w:val="ListParagraph"/>
        <w:numPr>
          <w:ilvl w:val="2"/>
          <w:numId w:val="4"/>
        </w:numPr>
        <w:rPr>
          <w:lang w:val="en-GB"/>
        </w:rPr>
      </w:pPr>
      <w:r>
        <w:rPr>
          <w:lang w:val="en-GB"/>
        </w:rPr>
        <w:t>Choosing the topic</w:t>
      </w:r>
    </w:p>
    <w:p w14:paraId="6F016781" w14:textId="77777777" w:rsidR="00A12A85" w:rsidRDefault="00A12A85" w:rsidP="00A12A85">
      <w:pPr>
        <w:pStyle w:val="ListParagraph"/>
        <w:numPr>
          <w:ilvl w:val="2"/>
          <w:numId w:val="4"/>
        </w:numPr>
        <w:rPr>
          <w:lang w:val="en-GB"/>
        </w:rPr>
      </w:pPr>
      <w:r>
        <w:rPr>
          <w:lang w:val="en-GB"/>
        </w:rPr>
        <w:t>Making the questionnaire</w:t>
      </w:r>
    </w:p>
    <w:p w14:paraId="23ECA7A4" w14:textId="77777777" w:rsidR="00412830" w:rsidRPr="00192B77" w:rsidRDefault="00412830" w:rsidP="00412830">
      <w:pPr>
        <w:pStyle w:val="ListParagraph"/>
        <w:numPr>
          <w:ilvl w:val="1"/>
          <w:numId w:val="4"/>
        </w:numPr>
        <w:rPr>
          <w:b/>
          <w:lang w:val="en-GB"/>
        </w:rPr>
      </w:pPr>
      <w:r w:rsidRPr="00192B77">
        <w:rPr>
          <w:b/>
          <w:lang w:val="en-GB"/>
        </w:rPr>
        <w:lastRenderedPageBreak/>
        <w:t>Executing the project (week 3)</w:t>
      </w:r>
    </w:p>
    <w:p w14:paraId="48E80815" w14:textId="77777777" w:rsidR="00A12A85" w:rsidRDefault="00A12A85" w:rsidP="00A12A85">
      <w:pPr>
        <w:pStyle w:val="ListParagraph"/>
        <w:numPr>
          <w:ilvl w:val="2"/>
          <w:numId w:val="4"/>
        </w:numPr>
        <w:rPr>
          <w:lang w:val="en-GB"/>
        </w:rPr>
      </w:pPr>
      <w:r>
        <w:rPr>
          <w:lang w:val="en-GB"/>
        </w:rPr>
        <w:t xml:space="preserve">Final stages of the project…. Yet to come. </w:t>
      </w:r>
    </w:p>
    <w:p w14:paraId="088AEEBD" w14:textId="77777777" w:rsidR="00A12A85" w:rsidRDefault="00A12A85" w:rsidP="00A12A85">
      <w:pPr>
        <w:pStyle w:val="ListParagraph"/>
        <w:ind w:left="2509" w:firstLine="0"/>
        <w:rPr>
          <w:lang w:val="en-GB"/>
        </w:rPr>
      </w:pPr>
    </w:p>
    <w:p w14:paraId="54F58BB8" w14:textId="77777777" w:rsidR="00A12A85" w:rsidRPr="00A12A85" w:rsidRDefault="00412830" w:rsidP="00A12A85">
      <w:pPr>
        <w:pStyle w:val="ListParagraph"/>
        <w:numPr>
          <w:ilvl w:val="0"/>
          <w:numId w:val="4"/>
        </w:numPr>
        <w:rPr>
          <w:lang w:val="en-GB"/>
        </w:rPr>
      </w:pPr>
      <w:r w:rsidRPr="00192B77">
        <w:rPr>
          <w:b/>
          <w:lang w:val="en-GB"/>
        </w:rPr>
        <w:t>Final remarks/reflection</w:t>
      </w:r>
      <w:r w:rsidR="00A12A85" w:rsidRPr="00192B77">
        <w:rPr>
          <w:b/>
          <w:lang w:val="en-GB"/>
        </w:rPr>
        <w:t>.</w:t>
      </w:r>
      <w:r w:rsidR="00A12A85">
        <w:rPr>
          <w:lang w:val="en-GB"/>
        </w:rPr>
        <w:t xml:space="preserve"> This section will describe which learning outcome all group members had of the team work, and conclusions on how our actions developed (did they lead to a better group cooperation or not?). Also: Do the group members give themselves the same self-diagnosis in team work after the three weeks of </w:t>
      </w:r>
      <w:proofErr w:type="spellStart"/>
      <w:r w:rsidR="00A12A85">
        <w:rPr>
          <w:lang w:val="en-GB"/>
        </w:rPr>
        <w:t>EiT</w:t>
      </w:r>
      <w:proofErr w:type="spellEnd"/>
      <w:r w:rsidR="00A12A85">
        <w:rPr>
          <w:lang w:val="en-GB"/>
        </w:rPr>
        <w:t xml:space="preserve">, or have we changed to the better (or worse…)? </w:t>
      </w:r>
    </w:p>
    <w:p w14:paraId="6AFE017C" w14:textId="77777777" w:rsidR="00412830" w:rsidRDefault="00412830" w:rsidP="00A12A85">
      <w:pPr>
        <w:ind w:left="360"/>
        <w:rPr>
          <w:lang w:val="en-GB"/>
        </w:rPr>
      </w:pPr>
    </w:p>
    <w:p w14:paraId="2D8BE49D" w14:textId="77777777" w:rsidR="00412830" w:rsidRDefault="00412830" w:rsidP="00412830">
      <w:pPr>
        <w:rPr>
          <w:lang w:val="en-GB"/>
        </w:rPr>
      </w:pPr>
    </w:p>
    <w:p w14:paraId="6ACE2A88" w14:textId="77777777" w:rsidR="00412830" w:rsidRDefault="00412830" w:rsidP="00412830">
      <w:pPr>
        <w:rPr>
          <w:lang w:val="en-GB"/>
        </w:rPr>
      </w:pPr>
    </w:p>
    <w:p w14:paraId="024298E6" w14:textId="77777777" w:rsidR="00412830" w:rsidRDefault="00412830" w:rsidP="00412830">
      <w:pPr>
        <w:rPr>
          <w:lang w:val="en-GB"/>
        </w:rPr>
      </w:pPr>
      <w:r>
        <w:rPr>
          <w:lang w:val="en-GB"/>
        </w:rPr>
        <w:t>References</w:t>
      </w:r>
    </w:p>
    <w:p w14:paraId="4FF05BD6" w14:textId="77777777" w:rsidR="00412830" w:rsidRPr="00412830" w:rsidRDefault="00412830" w:rsidP="00412830">
      <w:pPr>
        <w:rPr>
          <w:lang w:val="en-GB"/>
        </w:rPr>
      </w:pPr>
    </w:p>
    <w:sectPr w:rsidR="00412830" w:rsidRPr="00412830" w:rsidSect="006C2D1F">
      <w:footerReference w:type="even"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9387D4" w14:textId="77777777" w:rsidR="00B65FCA" w:rsidRDefault="00B65FCA" w:rsidP="00192B77">
      <w:r>
        <w:separator/>
      </w:r>
    </w:p>
  </w:endnote>
  <w:endnote w:type="continuationSeparator" w:id="0">
    <w:p w14:paraId="252AA5C9" w14:textId="77777777" w:rsidR="00B65FCA" w:rsidRDefault="00B65FCA" w:rsidP="00192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BEB66" w14:textId="77777777" w:rsidR="00192B77" w:rsidRDefault="00192B77" w:rsidP="00192B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B256BC" w14:textId="77777777" w:rsidR="00192B77" w:rsidRDefault="00192B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F59A8" w14:textId="77777777" w:rsidR="00192B77" w:rsidRDefault="00192B77" w:rsidP="00192B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A310B">
      <w:rPr>
        <w:rStyle w:val="PageNumber"/>
        <w:noProof/>
      </w:rPr>
      <w:t>1</w:t>
    </w:r>
    <w:r>
      <w:rPr>
        <w:rStyle w:val="PageNumber"/>
      </w:rPr>
      <w:fldChar w:fldCharType="end"/>
    </w:r>
  </w:p>
  <w:p w14:paraId="372F3848" w14:textId="77777777" w:rsidR="00192B77" w:rsidRDefault="00192B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EB673E" w14:textId="77777777" w:rsidR="00B65FCA" w:rsidRDefault="00B65FCA" w:rsidP="00192B77">
      <w:r>
        <w:separator/>
      </w:r>
    </w:p>
  </w:footnote>
  <w:footnote w:type="continuationSeparator" w:id="0">
    <w:p w14:paraId="0157A2C3" w14:textId="77777777" w:rsidR="00B65FCA" w:rsidRDefault="00B65FCA" w:rsidP="00192B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2CC9"/>
    <w:multiLevelType w:val="hybridMultilevel"/>
    <w:tmpl w:val="60AAF636"/>
    <w:lvl w:ilvl="0" w:tplc="07106EC8">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4E387D7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830"/>
    <w:rsid w:val="00192B77"/>
    <w:rsid w:val="00352B22"/>
    <w:rsid w:val="00367DDE"/>
    <w:rsid w:val="00412830"/>
    <w:rsid w:val="004D5862"/>
    <w:rsid w:val="00690409"/>
    <w:rsid w:val="006C2D1F"/>
    <w:rsid w:val="006F66B4"/>
    <w:rsid w:val="00A12A85"/>
    <w:rsid w:val="00AA310B"/>
    <w:rsid w:val="00B65FCA"/>
    <w:rsid w:val="00EB7F89"/>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E56C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B22"/>
    <w:pPr>
      <w:ind w:firstLine="709"/>
      <w:contextualSpacing/>
    </w:pPr>
    <w:rPr>
      <w:lang w:val="nn-NO"/>
    </w:rPr>
  </w:style>
  <w:style w:type="paragraph" w:styleId="Heading1">
    <w:name w:val="heading 1"/>
    <w:aliases w:val="Overskrift"/>
    <w:basedOn w:val="Normal"/>
    <w:next w:val="Normal"/>
    <w:link w:val="Heading1Char"/>
    <w:uiPriority w:val="9"/>
    <w:qFormat/>
    <w:rsid w:val="00352B22"/>
    <w:pPr>
      <w:keepNext/>
      <w:keepLines/>
      <w:numPr>
        <w:numId w:val="3"/>
      </w:numPr>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aliases w:val="Lilleoverskrift"/>
    <w:basedOn w:val="Normal"/>
    <w:next w:val="Normal"/>
    <w:link w:val="Heading2Char"/>
    <w:uiPriority w:val="9"/>
    <w:unhideWhenUsed/>
    <w:qFormat/>
    <w:rsid w:val="00352B22"/>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52B22"/>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1283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verskrift Char"/>
    <w:basedOn w:val="DefaultParagraphFont"/>
    <w:link w:val="Heading1"/>
    <w:uiPriority w:val="9"/>
    <w:rsid w:val="00352B22"/>
    <w:rPr>
      <w:rFonts w:asciiTheme="majorHAnsi" w:eastAsiaTheme="majorEastAsia" w:hAnsiTheme="majorHAnsi" w:cstheme="majorBidi"/>
      <w:b/>
      <w:bCs/>
      <w:color w:val="000000" w:themeColor="text1"/>
      <w:sz w:val="32"/>
      <w:szCs w:val="32"/>
      <w:lang w:val="nn-NO"/>
    </w:rPr>
  </w:style>
  <w:style w:type="character" w:customStyle="1" w:styleId="Heading2Char">
    <w:name w:val="Heading 2 Char"/>
    <w:aliases w:val="Lilleoverskrift Char"/>
    <w:basedOn w:val="DefaultParagraphFont"/>
    <w:link w:val="Heading2"/>
    <w:uiPriority w:val="9"/>
    <w:rsid w:val="00352B22"/>
    <w:rPr>
      <w:rFonts w:asciiTheme="majorHAnsi" w:eastAsiaTheme="majorEastAsia" w:hAnsiTheme="majorHAnsi" w:cstheme="majorBidi"/>
      <w:b/>
      <w:bCs/>
      <w:sz w:val="26"/>
      <w:szCs w:val="26"/>
      <w:lang w:val="nn-NO"/>
    </w:rPr>
  </w:style>
  <w:style w:type="character" w:customStyle="1" w:styleId="Heading3Char">
    <w:name w:val="Heading 3 Char"/>
    <w:basedOn w:val="DefaultParagraphFont"/>
    <w:link w:val="Heading3"/>
    <w:uiPriority w:val="9"/>
    <w:rsid w:val="00352B22"/>
    <w:rPr>
      <w:rFonts w:asciiTheme="majorHAnsi" w:eastAsiaTheme="majorEastAsia" w:hAnsiTheme="majorHAnsi" w:cstheme="majorBidi"/>
      <w:b/>
      <w:bCs/>
      <w:lang w:val="nn-NO"/>
    </w:rPr>
  </w:style>
  <w:style w:type="character" w:customStyle="1" w:styleId="Heading4Char">
    <w:name w:val="Heading 4 Char"/>
    <w:basedOn w:val="DefaultParagraphFont"/>
    <w:link w:val="Heading4"/>
    <w:uiPriority w:val="9"/>
    <w:rsid w:val="00412830"/>
    <w:rPr>
      <w:rFonts w:asciiTheme="majorHAnsi" w:eastAsiaTheme="majorEastAsia" w:hAnsiTheme="majorHAnsi" w:cstheme="majorBidi"/>
      <w:b/>
      <w:bCs/>
      <w:i/>
      <w:iCs/>
      <w:color w:val="4F81BD" w:themeColor="accent1"/>
      <w:lang w:val="nn-NO"/>
    </w:rPr>
  </w:style>
  <w:style w:type="paragraph" w:styleId="Title">
    <w:name w:val="Title"/>
    <w:basedOn w:val="Normal"/>
    <w:next w:val="Normal"/>
    <w:link w:val="TitleChar"/>
    <w:uiPriority w:val="10"/>
    <w:qFormat/>
    <w:rsid w:val="00412830"/>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2830"/>
    <w:rPr>
      <w:rFonts w:asciiTheme="majorHAnsi" w:eastAsiaTheme="majorEastAsia" w:hAnsiTheme="majorHAnsi" w:cstheme="majorBidi"/>
      <w:color w:val="17365D" w:themeColor="text2" w:themeShade="BF"/>
      <w:spacing w:val="5"/>
      <w:kern w:val="28"/>
      <w:sz w:val="52"/>
      <w:szCs w:val="52"/>
      <w:lang w:val="nn-NO"/>
    </w:rPr>
  </w:style>
  <w:style w:type="paragraph" w:styleId="ListParagraph">
    <w:name w:val="List Paragraph"/>
    <w:basedOn w:val="Normal"/>
    <w:uiPriority w:val="34"/>
    <w:qFormat/>
    <w:rsid w:val="00412830"/>
    <w:pPr>
      <w:ind w:left="720"/>
    </w:pPr>
  </w:style>
  <w:style w:type="paragraph" w:styleId="Footer">
    <w:name w:val="footer"/>
    <w:basedOn w:val="Normal"/>
    <w:link w:val="FooterChar"/>
    <w:uiPriority w:val="99"/>
    <w:unhideWhenUsed/>
    <w:rsid w:val="00192B77"/>
    <w:pPr>
      <w:tabs>
        <w:tab w:val="center" w:pos="4536"/>
        <w:tab w:val="right" w:pos="9072"/>
      </w:tabs>
    </w:pPr>
  </w:style>
  <w:style w:type="character" w:customStyle="1" w:styleId="FooterChar">
    <w:name w:val="Footer Char"/>
    <w:basedOn w:val="DefaultParagraphFont"/>
    <w:link w:val="Footer"/>
    <w:uiPriority w:val="99"/>
    <w:rsid w:val="00192B77"/>
    <w:rPr>
      <w:lang w:val="nn-NO"/>
    </w:rPr>
  </w:style>
  <w:style w:type="character" w:styleId="PageNumber">
    <w:name w:val="page number"/>
    <w:basedOn w:val="DefaultParagraphFont"/>
    <w:uiPriority w:val="99"/>
    <w:semiHidden/>
    <w:unhideWhenUsed/>
    <w:rsid w:val="00192B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B22"/>
    <w:pPr>
      <w:ind w:firstLine="709"/>
      <w:contextualSpacing/>
    </w:pPr>
    <w:rPr>
      <w:lang w:val="nn-NO"/>
    </w:rPr>
  </w:style>
  <w:style w:type="paragraph" w:styleId="Heading1">
    <w:name w:val="heading 1"/>
    <w:aliases w:val="Overskrift"/>
    <w:basedOn w:val="Normal"/>
    <w:next w:val="Normal"/>
    <w:link w:val="Heading1Char"/>
    <w:uiPriority w:val="9"/>
    <w:qFormat/>
    <w:rsid w:val="00352B22"/>
    <w:pPr>
      <w:keepNext/>
      <w:keepLines/>
      <w:numPr>
        <w:numId w:val="3"/>
      </w:numPr>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aliases w:val="Lilleoverskrift"/>
    <w:basedOn w:val="Normal"/>
    <w:next w:val="Normal"/>
    <w:link w:val="Heading2Char"/>
    <w:uiPriority w:val="9"/>
    <w:unhideWhenUsed/>
    <w:qFormat/>
    <w:rsid w:val="00352B22"/>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52B22"/>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1283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verskrift Char"/>
    <w:basedOn w:val="DefaultParagraphFont"/>
    <w:link w:val="Heading1"/>
    <w:uiPriority w:val="9"/>
    <w:rsid w:val="00352B22"/>
    <w:rPr>
      <w:rFonts w:asciiTheme="majorHAnsi" w:eastAsiaTheme="majorEastAsia" w:hAnsiTheme="majorHAnsi" w:cstheme="majorBidi"/>
      <w:b/>
      <w:bCs/>
      <w:color w:val="000000" w:themeColor="text1"/>
      <w:sz w:val="32"/>
      <w:szCs w:val="32"/>
      <w:lang w:val="nn-NO"/>
    </w:rPr>
  </w:style>
  <w:style w:type="character" w:customStyle="1" w:styleId="Heading2Char">
    <w:name w:val="Heading 2 Char"/>
    <w:aliases w:val="Lilleoverskrift Char"/>
    <w:basedOn w:val="DefaultParagraphFont"/>
    <w:link w:val="Heading2"/>
    <w:uiPriority w:val="9"/>
    <w:rsid w:val="00352B22"/>
    <w:rPr>
      <w:rFonts w:asciiTheme="majorHAnsi" w:eastAsiaTheme="majorEastAsia" w:hAnsiTheme="majorHAnsi" w:cstheme="majorBidi"/>
      <w:b/>
      <w:bCs/>
      <w:sz w:val="26"/>
      <w:szCs w:val="26"/>
      <w:lang w:val="nn-NO"/>
    </w:rPr>
  </w:style>
  <w:style w:type="character" w:customStyle="1" w:styleId="Heading3Char">
    <w:name w:val="Heading 3 Char"/>
    <w:basedOn w:val="DefaultParagraphFont"/>
    <w:link w:val="Heading3"/>
    <w:uiPriority w:val="9"/>
    <w:rsid w:val="00352B22"/>
    <w:rPr>
      <w:rFonts w:asciiTheme="majorHAnsi" w:eastAsiaTheme="majorEastAsia" w:hAnsiTheme="majorHAnsi" w:cstheme="majorBidi"/>
      <w:b/>
      <w:bCs/>
      <w:lang w:val="nn-NO"/>
    </w:rPr>
  </w:style>
  <w:style w:type="character" w:customStyle="1" w:styleId="Heading4Char">
    <w:name w:val="Heading 4 Char"/>
    <w:basedOn w:val="DefaultParagraphFont"/>
    <w:link w:val="Heading4"/>
    <w:uiPriority w:val="9"/>
    <w:rsid w:val="00412830"/>
    <w:rPr>
      <w:rFonts w:asciiTheme="majorHAnsi" w:eastAsiaTheme="majorEastAsia" w:hAnsiTheme="majorHAnsi" w:cstheme="majorBidi"/>
      <w:b/>
      <w:bCs/>
      <w:i/>
      <w:iCs/>
      <w:color w:val="4F81BD" w:themeColor="accent1"/>
      <w:lang w:val="nn-NO"/>
    </w:rPr>
  </w:style>
  <w:style w:type="paragraph" w:styleId="Title">
    <w:name w:val="Title"/>
    <w:basedOn w:val="Normal"/>
    <w:next w:val="Normal"/>
    <w:link w:val="TitleChar"/>
    <w:uiPriority w:val="10"/>
    <w:qFormat/>
    <w:rsid w:val="00412830"/>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2830"/>
    <w:rPr>
      <w:rFonts w:asciiTheme="majorHAnsi" w:eastAsiaTheme="majorEastAsia" w:hAnsiTheme="majorHAnsi" w:cstheme="majorBidi"/>
      <w:color w:val="17365D" w:themeColor="text2" w:themeShade="BF"/>
      <w:spacing w:val="5"/>
      <w:kern w:val="28"/>
      <w:sz w:val="52"/>
      <w:szCs w:val="52"/>
      <w:lang w:val="nn-NO"/>
    </w:rPr>
  </w:style>
  <w:style w:type="paragraph" w:styleId="ListParagraph">
    <w:name w:val="List Paragraph"/>
    <w:basedOn w:val="Normal"/>
    <w:uiPriority w:val="34"/>
    <w:qFormat/>
    <w:rsid w:val="00412830"/>
    <w:pPr>
      <w:ind w:left="720"/>
    </w:pPr>
  </w:style>
  <w:style w:type="paragraph" w:styleId="Footer">
    <w:name w:val="footer"/>
    <w:basedOn w:val="Normal"/>
    <w:link w:val="FooterChar"/>
    <w:uiPriority w:val="99"/>
    <w:unhideWhenUsed/>
    <w:rsid w:val="00192B77"/>
    <w:pPr>
      <w:tabs>
        <w:tab w:val="center" w:pos="4536"/>
        <w:tab w:val="right" w:pos="9072"/>
      </w:tabs>
    </w:pPr>
  </w:style>
  <w:style w:type="character" w:customStyle="1" w:styleId="FooterChar">
    <w:name w:val="Footer Char"/>
    <w:basedOn w:val="DefaultParagraphFont"/>
    <w:link w:val="Footer"/>
    <w:uiPriority w:val="99"/>
    <w:rsid w:val="00192B77"/>
    <w:rPr>
      <w:lang w:val="nn-NO"/>
    </w:rPr>
  </w:style>
  <w:style w:type="character" w:styleId="PageNumber">
    <w:name w:val="page number"/>
    <w:basedOn w:val="DefaultParagraphFont"/>
    <w:uiPriority w:val="99"/>
    <w:semiHidden/>
    <w:unhideWhenUsed/>
    <w:rsid w:val="00192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453</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TinaLaais as</Company>
  <LinksUpToDate>false</LinksUpToDate>
  <CharactersWithSpaces>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Louise Ringstad Larsen</dc:creator>
  <cp:lastModifiedBy>Tadiwos</cp:lastModifiedBy>
  <cp:revision>2</cp:revision>
  <dcterms:created xsi:type="dcterms:W3CDTF">2013-01-15T09:20:00Z</dcterms:created>
  <dcterms:modified xsi:type="dcterms:W3CDTF">2013-01-15T09:20:00Z</dcterms:modified>
</cp:coreProperties>
</file>